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5A1F4" w14:textId="65D3A249" w:rsidR="0084172F" w:rsidRPr="0084172F" w:rsidRDefault="0084172F" w:rsidP="008417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72F">
        <w:rPr>
          <w:b/>
          <w:bCs/>
          <w:sz w:val="28"/>
          <w:szCs w:val="28"/>
        </w:rPr>
        <w:t xml:space="preserve">Справка о наличии в образовательной организации условий для функционирования электронной информационно-образовательной среды </w:t>
      </w:r>
      <w:r w:rsidRPr="0084172F">
        <w:rPr>
          <w:rFonts w:ascii="Times New Roman" w:hAnsi="Times New Roman" w:cs="Times New Roman"/>
          <w:b/>
          <w:bCs/>
          <w:sz w:val="28"/>
          <w:szCs w:val="28"/>
        </w:rPr>
        <w:t xml:space="preserve">в МБОУ </w:t>
      </w:r>
      <w:r w:rsidR="006A4364">
        <w:rPr>
          <w:rFonts w:ascii="Times New Roman" w:hAnsi="Times New Roman" w:cs="Times New Roman"/>
          <w:b/>
          <w:bCs/>
          <w:sz w:val="28"/>
          <w:szCs w:val="28"/>
        </w:rPr>
        <w:t>Поселковой С</w:t>
      </w:r>
      <w:r w:rsidRPr="0084172F">
        <w:rPr>
          <w:rFonts w:ascii="Times New Roman" w:hAnsi="Times New Roman" w:cs="Times New Roman"/>
          <w:b/>
          <w:bCs/>
          <w:sz w:val="28"/>
          <w:szCs w:val="28"/>
        </w:rPr>
        <w:t>ОШ</w:t>
      </w:r>
    </w:p>
    <w:p w14:paraId="2F658488" w14:textId="5C6CC1D0" w:rsidR="0084172F" w:rsidRPr="0084172F" w:rsidRDefault="0084172F" w:rsidP="0084172F">
      <w:pPr>
        <w:jc w:val="both"/>
        <w:rPr>
          <w:rFonts w:ascii="Times New Roman" w:hAnsi="Times New Roman" w:cs="Times New Roman"/>
          <w:sz w:val="28"/>
          <w:szCs w:val="28"/>
        </w:rPr>
      </w:pPr>
      <w:r w:rsidRPr="0084172F">
        <w:rPr>
          <w:rFonts w:ascii="Times New Roman" w:hAnsi="Times New Roman" w:cs="Times New Roman"/>
          <w:sz w:val="28"/>
          <w:szCs w:val="28"/>
        </w:rPr>
        <w:t xml:space="preserve"> Раздел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4172F">
        <w:rPr>
          <w:rFonts w:ascii="Times New Roman" w:hAnsi="Times New Roman" w:cs="Times New Roman"/>
          <w:sz w:val="28"/>
          <w:szCs w:val="28"/>
        </w:rPr>
        <w:t>. Обеспечение образовательной деятельности технологическими средствами, обеспечивающими освоение образовательных программ в полном объеме независимо от места нахождения обучающихся.</w:t>
      </w:r>
      <w:bookmarkStart w:id="0" w:name="_GoBack"/>
      <w:bookmarkEnd w:id="0"/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94"/>
        <w:gridCol w:w="4377"/>
        <w:gridCol w:w="5060"/>
      </w:tblGrid>
      <w:tr w:rsidR="0084172F" w14:paraId="08D7ED2A" w14:textId="77777777" w:rsidTr="006A4364">
        <w:tc>
          <w:tcPr>
            <w:tcW w:w="594" w:type="dxa"/>
          </w:tcPr>
          <w:p w14:paraId="4A389AE9" w14:textId="49BB6813" w:rsidR="0084172F" w:rsidRDefault="0084172F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77" w:type="dxa"/>
          </w:tcPr>
          <w:p w14:paraId="789BA6D2" w14:textId="276CCDEB" w:rsidR="0084172F" w:rsidRDefault="0084172F" w:rsidP="0084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5060" w:type="dxa"/>
          </w:tcPr>
          <w:p w14:paraId="065BBFC0" w14:textId="1A4AD597" w:rsidR="0084172F" w:rsidRDefault="0084172F" w:rsidP="0084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</w:tr>
      <w:tr w:rsidR="0084172F" w14:paraId="20689198" w14:textId="77777777" w:rsidTr="006A4364">
        <w:tc>
          <w:tcPr>
            <w:tcW w:w="594" w:type="dxa"/>
          </w:tcPr>
          <w:p w14:paraId="5EB21183" w14:textId="43F0BBED" w:rsidR="0084172F" w:rsidRDefault="0084172F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7" w:type="dxa"/>
          </w:tcPr>
          <w:p w14:paraId="7056C3B3" w14:textId="7AC94E40" w:rsidR="0084172F" w:rsidRPr="0084172F" w:rsidRDefault="0084172F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2F">
              <w:rPr>
                <w:rFonts w:ascii="Times New Roman" w:hAnsi="Times New Roman" w:cs="Times New Roman"/>
                <w:sz w:val="28"/>
                <w:szCs w:val="28"/>
              </w:rPr>
              <w:t>Наличие электронной системы учета контингента обучающихся</w:t>
            </w:r>
          </w:p>
        </w:tc>
        <w:tc>
          <w:tcPr>
            <w:tcW w:w="5060" w:type="dxa"/>
          </w:tcPr>
          <w:p w14:paraId="4B9EA68F" w14:textId="012B066A" w:rsidR="0084172F" w:rsidRPr="0084172F" w:rsidRDefault="0084172F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2F">
              <w:rPr>
                <w:rFonts w:ascii="Times New Roman" w:hAnsi="Times New Roman" w:cs="Times New Roman"/>
                <w:sz w:val="28"/>
                <w:szCs w:val="28"/>
              </w:rPr>
              <w:t>АИС «зачисление в ОУ»</w:t>
            </w:r>
          </w:p>
        </w:tc>
      </w:tr>
      <w:tr w:rsidR="0084172F" w14:paraId="450BC1F3" w14:textId="77777777" w:rsidTr="006A4364">
        <w:tc>
          <w:tcPr>
            <w:tcW w:w="594" w:type="dxa"/>
          </w:tcPr>
          <w:p w14:paraId="66A63F4B" w14:textId="384B9B9D" w:rsidR="0084172F" w:rsidRDefault="0084172F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7" w:type="dxa"/>
          </w:tcPr>
          <w:p w14:paraId="12D7209A" w14:textId="440AD8A6" w:rsidR="0084172F" w:rsidRPr="0084172F" w:rsidRDefault="0084172F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2F">
              <w:rPr>
                <w:rFonts w:ascii="Times New Roman" w:hAnsi="Times New Roman" w:cs="Times New Roman"/>
                <w:sz w:val="28"/>
                <w:szCs w:val="28"/>
              </w:rPr>
              <w:t>Наличие высокоскоростной корпоративной вычислительной сети, обеспечивающей доступ к электронной информационно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172F">
              <w:rPr>
                <w:rFonts w:ascii="Times New Roman" w:hAnsi="Times New Roman" w:cs="Times New Roman"/>
                <w:sz w:val="28"/>
                <w:szCs w:val="28"/>
              </w:rPr>
              <w:t>образовательной среде</w:t>
            </w:r>
          </w:p>
        </w:tc>
        <w:tc>
          <w:tcPr>
            <w:tcW w:w="5060" w:type="dxa"/>
          </w:tcPr>
          <w:p w14:paraId="620A6D30" w14:textId="5ADA5891" w:rsidR="0084172F" w:rsidRPr="0084172F" w:rsidRDefault="0084172F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2F">
              <w:rPr>
                <w:rFonts w:ascii="Times New Roman" w:hAnsi="Times New Roman" w:cs="Times New Roman"/>
                <w:sz w:val="28"/>
                <w:szCs w:val="28"/>
              </w:rPr>
              <w:t xml:space="preserve">Имеется. Организация обеспечивает доступ к глобальной сети Интернет. </w:t>
            </w:r>
            <w:r w:rsidR="006A4364">
              <w:rPr>
                <w:rFonts w:ascii="Times New Roman" w:hAnsi="Times New Roman" w:cs="Times New Roman"/>
                <w:sz w:val="28"/>
                <w:szCs w:val="28"/>
              </w:rPr>
              <w:t xml:space="preserve">Выход в Интернет контролируется </w:t>
            </w:r>
            <w:r w:rsidRPr="0084172F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6A4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7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4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72F">
              <w:rPr>
                <w:rFonts w:ascii="Times New Roman" w:hAnsi="Times New Roman" w:cs="Times New Roman"/>
                <w:sz w:val="28"/>
                <w:szCs w:val="28"/>
              </w:rPr>
              <w:t xml:space="preserve">провайдером. </w:t>
            </w:r>
          </w:p>
        </w:tc>
      </w:tr>
      <w:tr w:rsidR="0084172F" w14:paraId="431E03A8" w14:textId="77777777" w:rsidTr="006A4364">
        <w:tc>
          <w:tcPr>
            <w:tcW w:w="594" w:type="dxa"/>
          </w:tcPr>
          <w:p w14:paraId="6F1C5640" w14:textId="12F0A8D9" w:rsidR="0084172F" w:rsidRDefault="0084172F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7" w:type="dxa"/>
          </w:tcPr>
          <w:p w14:paraId="2D25C053" w14:textId="2C9D97FF" w:rsidR="0084172F" w:rsidRPr="0084172F" w:rsidRDefault="0084172F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2F">
              <w:rPr>
                <w:rFonts w:ascii="Times New Roman" w:hAnsi="Times New Roman" w:cs="Times New Roman"/>
                <w:sz w:val="28"/>
                <w:szCs w:val="28"/>
              </w:rPr>
              <w:t>Наличие серверного оборудования для функционирования электронной информационно-образовательной среды</w:t>
            </w:r>
          </w:p>
        </w:tc>
        <w:tc>
          <w:tcPr>
            <w:tcW w:w="5060" w:type="dxa"/>
          </w:tcPr>
          <w:p w14:paraId="1C4FF95C" w14:textId="4AA6D925" w:rsidR="0084172F" w:rsidRPr="0084172F" w:rsidRDefault="0084172F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2F"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</w:tc>
      </w:tr>
      <w:tr w:rsidR="0084172F" w14:paraId="5AC777AA" w14:textId="77777777" w:rsidTr="006A4364">
        <w:tc>
          <w:tcPr>
            <w:tcW w:w="594" w:type="dxa"/>
          </w:tcPr>
          <w:p w14:paraId="717F1793" w14:textId="6F263FDA" w:rsidR="0084172F" w:rsidRPr="00273710" w:rsidRDefault="0084172F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7" w:type="dxa"/>
          </w:tcPr>
          <w:p w14:paraId="33B8508C" w14:textId="4CB747C6" w:rsidR="0084172F" w:rsidRPr="00273710" w:rsidRDefault="00273710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>Оборудование лекционных аудиторий средствами мультимедиа и интерактивными средствами обучения</w:t>
            </w:r>
          </w:p>
        </w:tc>
        <w:tc>
          <w:tcPr>
            <w:tcW w:w="5060" w:type="dxa"/>
          </w:tcPr>
          <w:p w14:paraId="1B761D30" w14:textId="64093A71" w:rsidR="00273710" w:rsidRPr="00273710" w:rsidRDefault="00273710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>Компьютеры</w:t>
            </w:r>
            <w:r w:rsidR="006A4364"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>оутбуки</w:t>
            </w:r>
            <w:r w:rsidR="006A43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A43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>ультимедиапроектор</w:t>
            </w:r>
            <w:proofErr w:type="spellEnd"/>
            <w:r w:rsidRPr="00273710">
              <w:rPr>
                <w:rFonts w:ascii="Times New Roman" w:hAnsi="Times New Roman" w:cs="Times New Roman"/>
                <w:sz w:val="28"/>
                <w:szCs w:val="28"/>
              </w:rPr>
              <w:t xml:space="preserve"> / экран </w:t>
            </w:r>
          </w:p>
          <w:p w14:paraId="595F08E5" w14:textId="77777777" w:rsidR="00273710" w:rsidRPr="00273710" w:rsidRDefault="00273710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</w:p>
          <w:p w14:paraId="2D25C67B" w14:textId="09CE3921" w:rsidR="00273710" w:rsidRPr="00273710" w:rsidRDefault="00273710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</w:p>
          <w:p w14:paraId="0CE2FF74" w14:textId="20A091B7" w:rsidR="00273710" w:rsidRPr="00273710" w:rsidRDefault="00273710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>Колонки мультимедийные</w:t>
            </w:r>
          </w:p>
          <w:p w14:paraId="40F6E54C" w14:textId="4B02D5B9" w:rsidR="0084172F" w:rsidRPr="00273710" w:rsidRDefault="00273710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 xml:space="preserve">Микрофон </w:t>
            </w:r>
          </w:p>
        </w:tc>
      </w:tr>
    </w:tbl>
    <w:p w14:paraId="07AAF1F6" w14:textId="7E286A9E" w:rsidR="00E903B7" w:rsidRDefault="00E903B7" w:rsidP="008417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ED39BD" w14:textId="77777777" w:rsidR="00273710" w:rsidRPr="00273710" w:rsidRDefault="00273710" w:rsidP="0084172F">
      <w:pPr>
        <w:jc w:val="both"/>
        <w:rPr>
          <w:rFonts w:ascii="Times New Roman" w:hAnsi="Times New Roman" w:cs="Times New Roman"/>
          <w:sz w:val="28"/>
          <w:szCs w:val="28"/>
        </w:rPr>
      </w:pPr>
      <w:r w:rsidRPr="00273710">
        <w:rPr>
          <w:rFonts w:ascii="Times New Roman" w:hAnsi="Times New Roman" w:cs="Times New Roman"/>
          <w:sz w:val="28"/>
          <w:szCs w:val="28"/>
        </w:rPr>
        <w:t>Раздел 2. Обеспечение образовательных программ электронной информационно-образовательной средой,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617"/>
        <w:gridCol w:w="4166"/>
      </w:tblGrid>
      <w:tr w:rsidR="00273710" w:rsidRPr="00273710" w14:paraId="24403E10" w14:textId="77777777" w:rsidTr="006A4364">
        <w:tc>
          <w:tcPr>
            <w:tcW w:w="594" w:type="dxa"/>
          </w:tcPr>
          <w:p w14:paraId="0BD27C3F" w14:textId="538800EC" w:rsidR="00273710" w:rsidRPr="00273710" w:rsidRDefault="00273710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17" w:type="dxa"/>
          </w:tcPr>
          <w:p w14:paraId="24F5249A" w14:textId="2966B3BF" w:rsidR="00273710" w:rsidRPr="00273710" w:rsidRDefault="00273710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>Предметы, курсы, дисциплины (модули):</w:t>
            </w:r>
          </w:p>
        </w:tc>
        <w:tc>
          <w:tcPr>
            <w:tcW w:w="4166" w:type="dxa"/>
          </w:tcPr>
          <w:p w14:paraId="6B89E5C2" w14:textId="28B75774" w:rsidR="00273710" w:rsidRPr="00273710" w:rsidRDefault="00273710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3710">
              <w:rPr>
                <w:rFonts w:ascii="Times New Roman" w:hAnsi="Times New Roman" w:cs="Times New Roman"/>
                <w:sz w:val="28"/>
                <w:szCs w:val="28"/>
              </w:rPr>
              <w:t xml:space="preserve">Вид используемых электронных образовательных ресурсов </w:t>
            </w:r>
            <w:r w:rsidRPr="006A4364">
              <w:rPr>
                <w:rFonts w:ascii="Times New Roman" w:hAnsi="Times New Roman" w:cs="Times New Roman"/>
                <w:sz w:val="18"/>
                <w:szCs w:val="18"/>
              </w:rPr>
              <w:t>(система электронного обучения, электронный курс, тренажер, симулятор, интерактивный учебник, мультимедийный ресурс, учебные видео ресурсы, др.) и электронных информационных ресурсов (электронно-библиотечные ресурсы и системы; информационно-справочные системы; др.)</w:t>
            </w:r>
            <w:proofErr w:type="gramEnd"/>
          </w:p>
        </w:tc>
      </w:tr>
      <w:tr w:rsidR="00273710" w:rsidRPr="00273710" w14:paraId="3FA77914" w14:textId="77777777" w:rsidTr="006A4364">
        <w:tc>
          <w:tcPr>
            <w:tcW w:w="594" w:type="dxa"/>
          </w:tcPr>
          <w:p w14:paraId="4F99A595" w14:textId="77777777" w:rsidR="00273710" w:rsidRPr="00273710" w:rsidRDefault="00273710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14:paraId="377A775F" w14:textId="77777777" w:rsidR="00273710" w:rsidRPr="00273710" w:rsidRDefault="00273710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 xml:space="preserve">5 класс: Русский язык, Литература, Математика, Английский язык, Второй иностранный язык, Биология, История, География, </w:t>
            </w:r>
            <w:r w:rsidRPr="00273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Музыка, Технология, ИЗО</w:t>
            </w:r>
          </w:p>
          <w:p w14:paraId="3AA521F7" w14:textId="77777777" w:rsidR="00273710" w:rsidRPr="00273710" w:rsidRDefault="00273710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 xml:space="preserve"> 6 класс: Русский язык, Литература, Математика, Английский язык, Второй иностранный язык, Биология, География, Музыка, ИЗО, Технология, История, Обществознание </w:t>
            </w:r>
          </w:p>
          <w:p w14:paraId="740407E2" w14:textId="77777777" w:rsidR="00273710" w:rsidRPr="00273710" w:rsidRDefault="00273710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>7 класс: Русский язык, Литература, Алгебра, Геометрия, Второй иностранный язык, Английский язык, Информатика, Биология, Физика, Музыка, ИЗО, Технология, История, География, Обществознание</w:t>
            </w:r>
          </w:p>
          <w:p w14:paraId="3A9E191E" w14:textId="77777777" w:rsidR="00273710" w:rsidRPr="00273710" w:rsidRDefault="00273710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 xml:space="preserve"> 8 класс: Русский язык, Литература, Алгебра, Геометрия, Английский язык, Второй иностранный язык, Информатика, Физика, Химия, Биология, Музыка, ОБЖ, Технология, История, Обществознание</w:t>
            </w:r>
          </w:p>
          <w:p w14:paraId="547220B1" w14:textId="664F11B3" w:rsidR="00273710" w:rsidRPr="00273710" w:rsidRDefault="00273710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>9 класс: Русский язык, Литература, Алгебра, Геометрия, Английский язык, Второй иностранный язык, Информатика, Физика, Химия, Биология, Искусство, ОБЖ, Технология, История, Обществознание</w:t>
            </w:r>
          </w:p>
        </w:tc>
        <w:tc>
          <w:tcPr>
            <w:tcW w:w="4166" w:type="dxa"/>
          </w:tcPr>
          <w:p w14:paraId="395CFECB" w14:textId="69A19967" w:rsidR="00273710" w:rsidRPr="00273710" w:rsidRDefault="00273710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Наборы цифровых образовательные ресурсы (ЦОР) из “Единой коллекции цифровых образовательных </w:t>
            </w:r>
            <w:r w:rsidRPr="00273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ресурсов” - интерактивные таблицы, практикумы, лабораторные работы, задания в формате образовательных модульных мультимедиа систем</w:t>
            </w:r>
          </w:p>
        </w:tc>
      </w:tr>
    </w:tbl>
    <w:p w14:paraId="6F8F1D3E" w14:textId="5302CFDD" w:rsidR="00273710" w:rsidRPr="00273710" w:rsidRDefault="00273710" w:rsidP="008417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3710" w:rsidRPr="00273710" w:rsidSect="006A436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4A"/>
    <w:rsid w:val="0010614A"/>
    <w:rsid w:val="00273710"/>
    <w:rsid w:val="006A4364"/>
    <w:rsid w:val="0084172F"/>
    <w:rsid w:val="00E9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C9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2023-09-22T07:14:00Z</dcterms:created>
  <dcterms:modified xsi:type="dcterms:W3CDTF">2023-09-22T07:14:00Z</dcterms:modified>
</cp:coreProperties>
</file>