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27" w:rsidRDefault="00067227" w:rsidP="003C72A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bookmarkStart w:id="0" w:name="_GoBack"/>
      <w:r w:rsidRPr="00067227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10 книг для детей и подростков о доброте</w:t>
      </w:r>
    </w:p>
    <w:p w:rsidR="00C74C9B" w:rsidRDefault="00C74C9B" w:rsidP="003C72A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Рекомендательный список литературы</w:t>
      </w:r>
    </w:p>
    <w:p w:rsidR="00C74C9B" w:rsidRPr="00067227" w:rsidRDefault="00C74C9B" w:rsidP="003C72A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83C55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для детей 1-7 класса.</w:t>
      </w:r>
    </w:p>
    <w:bookmarkEnd w:id="0"/>
    <w:p w:rsidR="00067227" w:rsidRPr="00067227" w:rsidRDefault="00067227" w:rsidP="0006722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 xml:space="preserve">Мы советуем читать детям как можно больше книг, которые учат чему-то светлому и доброму. После прочтения очередной книги будет полезно, если дети поговорят о </w:t>
      </w:r>
      <w:proofErr w:type="gramStart"/>
      <w:r w:rsidRPr="00067227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>прочитанном</w:t>
      </w:r>
      <w:proofErr w:type="gramEnd"/>
      <w:r w:rsidRPr="00067227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 xml:space="preserve"> с родителями. Вместе подумать, почему кто-то из героев поступил так, а не иначе и к чему это привело. Сделать выводы. Хорошая книга учит добру, а еще помогает успокоиться во время чтения</w:t>
      </w: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7227" w:rsidRPr="00067227" w:rsidRDefault="00067227" w:rsidP="00067227">
      <w:pPr>
        <w:spacing w:before="30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27">
        <w:rPr>
          <w:rFonts w:ascii="Arial" w:eastAsia="Times New Roman" w:hAnsi="Arial" w:cs="Arial"/>
          <w:color w:val="272323"/>
          <w:sz w:val="20"/>
          <w:szCs w:val="20"/>
          <w:lang w:eastAsia="ru-RU"/>
        </w:rPr>
        <w:t> </w:t>
      </w:r>
    </w:p>
    <w:p w:rsidR="00067227" w:rsidRPr="00067227" w:rsidRDefault="00067227" w:rsidP="0006722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6A4DE"/>
          <w:sz w:val="20"/>
          <w:szCs w:val="20"/>
          <w:lang w:eastAsia="ru-RU"/>
        </w:rPr>
        <w:drawing>
          <wp:inline distT="0" distB="0" distL="0" distR="0" wp14:anchorId="775C12AC" wp14:editId="22453B2F">
            <wp:extent cx="2415748" cy="3298785"/>
            <wp:effectExtent l="0" t="0" r="3810" b="0"/>
            <wp:docPr id="3" name="Рисунок 3" descr="http://vladlib.ru/wp-content/uploads/2020/07/Clipboard0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ladlib.ru/wp-content/uploads/2020/07/Clipboard0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792" cy="330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0"/>
          <w:szCs w:val="20"/>
          <w:lang w:eastAsia="ru-RU"/>
        </w:rPr>
      </w:pPr>
      <w:r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Катаев, В.П.</w:t>
      </w:r>
    </w:p>
    <w:p w:rsidR="00067227" w:rsidRPr="00067227" w:rsidRDefault="003C72A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0"/>
          <w:szCs w:val="20"/>
          <w:lang w:eastAsia="ru-RU"/>
        </w:rPr>
      </w:pPr>
      <w:hyperlink r:id="rId7" w:history="1">
        <w:r w:rsidR="00067227" w:rsidRPr="00067227">
          <w:rPr>
            <w:rFonts w:ascii="Times New Roman" w:eastAsia="Times New Roman" w:hAnsi="Times New Roman" w:cs="Times New Roman"/>
            <w:b/>
            <w:bCs/>
            <w:color w:val="36A4DE"/>
            <w:sz w:val="24"/>
            <w:szCs w:val="24"/>
            <w:lang w:eastAsia="ru-RU"/>
          </w:rPr>
          <w:t>Цветик-</w:t>
        </w:r>
        <w:proofErr w:type="spellStart"/>
        <w:r w:rsidR="00067227" w:rsidRPr="00067227">
          <w:rPr>
            <w:rFonts w:ascii="Times New Roman" w:eastAsia="Times New Roman" w:hAnsi="Times New Roman" w:cs="Times New Roman"/>
            <w:b/>
            <w:bCs/>
            <w:color w:val="36A4DE"/>
            <w:sz w:val="24"/>
            <w:szCs w:val="24"/>
            <w:lang w:eastAsia="ru-RU"/>
          </w:rPr>
          <w:t>семицветик</w:t>
        </w:r>
        <w:proofErr w:type="spellEnd"/>
        <w:proofErr w:type="gramStart"/>
        <w:r w:rsidR="00067227" w:rsidRPr="00067227">
          <w:rPr>
            <w:rFonts w:ascii="Times New Roman" w:eastAsia="Times New Roman" w:hAnsi="Times New Roman" w:cs="Times New Roman"/>
            <w:b/>
            <w:bCs/>
            <w:color w:val="36A4DE"/>
            <w:sz w:val="24"/>
            <w:szCs w:val="24"/>
            <w:lang w:eastAsia="ru-RU"/>
          </w:rPr>
          <w:t xml:space="preserve"> :</w:t>
        </w:r>
        <w:proofErr w:type="gramEnd"/>
        <w:r w:rsidR="00067227" w:rsidRPr="00067227">
          <w:rPr>
            <w:rFonts w:ascii="Times New Roman" w:eastAsia="Times New Roman" w:hAnsi="Times New Roman" w:cs="Times New Roman"/>
            <w:b/>
            <w:bCs/>
            <w:color w:val="36A4DE"/>
            <w:sz w:val="24"/>
            <w:szCs w:val="24"/>
            <w:lang w:eastAsia="ru-RU"/>
          </w:rPr>
          <w:t xml:space="preserve"> сказки</w:t>
        </w:r>
      </w:hyperlink>
      <w:r w:rsidR="00067227" w:rsidRPr="0006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: </w:t>
      </w:r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 Валентин Катаев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;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[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</w:t>
      </w:r>
      <w:proofErr w:type="spell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О. 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Рытман</w:t>
      </w:r>
      <w:proofErr w:type="spell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].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Москва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Малыш, 2012. - 194 с.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цв</w:t>
      </w:r>
      <w:proofErr w:type="spell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ил. - (Самые лучшие сказки).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0"/>
          <w:szCs w:val="20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«Цветик-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семицветик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добрая, поучительная сказка Валентина Катаева о девочке Жене и волшебном цветке. Помогать другим – большое счастье, и главная героиня поняла это на собственном примере.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0"/>
          <w:szCs w:val="20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ней рассказывается о том, как однажды Волшебница подарила девочке Жене цветок с семью разноцветными лепестками. Стоило оторвать один лепесток, подбросить его вверх, сказать волшебные слова, как тотчас же любое желание исполнялось.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0"/>
          <w:szCs w:val="20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очень забавная сказка, которую невозможно читать без улыбки. Девочка Женя милая, симпатичная, немного рассеянная и очень добрая, готовая помочь незнакомым людям.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0"/>
          <w:szCs w:val="20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мысль сказки – принося пользу другим, человек сам становится счастливее.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0"/>
          <w:szCs w:val="20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бы вы сделали, получив такой цветок?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27">
        <w:rPr>
          <w:rFonts w:ascii="Arial" w:eastAsia="Times New Roman" w:hAnsi="Arial" w:cs="Arial"/>
          <w:color w:val="272323"/>
          <w:sz w:val="20"/>
          <w:szCs w:val="20"/>
          <w:lang w:eastAsia="ru-RU"/>
        </w:rPr>
        <w:lastRenderedPageBreak/>
        <w:t> </w:t>
      </w:r>
    </w:p>
    <w:p w:rsidR="00067227" w:rsidRPr="00067227" w:rsidRDefault="00067227" w:rsidP="0006722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6A4DE"/>
          <w:sz w:val="20"/>
          <w:szCs w:val="20"/>
          <w:lang w:eastAsia="ru-RU"/>
        </w:rPr>
        <w:drawing>
          <wp:inline distT="0" distB="0" distL="0" distR="0" wp14:anchorId="67E64095" wp14:editId="074870BE">
            <wp:extent cx="2812393" cy="3701129"/>
            <wp:effectExtent l="0" t="0" r="7620" b="0"/>
            <wp:docPr id="8" name="Рисунок 8" descr="http://vladlib.ru/wp-content/uploads/2020/07/Clipboard0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ladlib.ru/wp-content/uploads/2020/07/Clipboard0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05" cy="370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Козлов С.Г.</w:t>
      </w:r>
    </w:p>
    <w:p w:rsidR="00067227" w:rsidRPr="00067227" w:rsidRDefault="003C72A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hyperlink r:id="rId10" w:history="1">
        <w:r w:rsidR="00067227" w:rsidRPr="00067227">
          <w:rPr>
            <w:rFonts w:ascii="Times New Roman" w:eastAsia="Times New Roman" w:hAnsi="Times New Roman" w:cs="Times New Roman"/>
            <w:color w:val="36A4DE"/>
            <w:sz w:val="28"/>
            <w:szCs w:val="28"/>
            <w:lang w:eastAsia="ru-RU"/>
          </w:rPr>
          <w:t>Ёжик в тумане: Сказки</w:t>
        </w:r>
      </w:hyperlink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/ Сергей Козлов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;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Москва : АСТ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Малыш, 2017. – 100 с. : 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цв</w:t>
      </w:r>
      <w:proofErr w:type="spell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ил. - (Самые лучшие сказки).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Замечательный сказочник Сергей Козлов – автор смешных и трогательных историй о Ёжике и Медвежонке. Эти неразлучные друзья давно перебрались со страниц книжек в кадры мультфильмов, которые знает и любит любой малыш: «Ёжик в тумане», «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Трям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Здравствуйте!», «Зимняя сказка», «Осенние корабли». 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Смешные и трогательные сказки-миниатюры Сергея Козлова про Ёжика, Медвежонка, Ослика учат маленького читателя доброте, умению жить ради других, противостоять злу.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у Зайца, Ёжика и Медвежонка столько хлопот! </w:t>
      </w:r>
      <w:proofErr w:type="gramStart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навестить лесных пчел, во-вторых, нарвать заячьей капусты, в третьих, искупаться в реке, в-четвертых, поваляться на травке, в-пятых, Медвежонку – поесть меду, Зайцу – заячьей капусты, а потом, сидя на пеньке, поговорить о минувшем дне…</w:t>
      </w:r>
      <w:proofErr w:type="gramEnd"/>
    </w:p>
    <w:p w:rsidR="00067227" w:rsidRPr="00067227" w:rsidRDefault="00067227" w:rsidP="00067227">
      <w:pPr>
        <w:spacing w:before="30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27" w:rsidRPr="00067227" w:rsidRDefault="00067227" w:rsidP="0006722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72323"/>
          <w:sz w:val="20"/>
          <w:szCs w:val="20"/>
          <w:lang w:eastAsia="ru-RU"/>
        </w:rPr>
        <w:lastRenderedPageBreak/>
        <w:drawing>
          <wp:inline distT="0" distB="0" distL="0" distR="0" wp14:anchorId="54FC46BA" wp14:editId="6D322070">
            <wp:extent cx="3046696" cy="4039565"/>
            <wp:effectExtent l="0" t="0" r="1905" b="0"/>
            <wp:docPr id="2" name="Рисунок 2" descr="http://vladlib.ru/wp-content/uploads/2020/07/Clipboar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ladlib.ru/wp-content/uploads/2020/07/Clipboard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94" cy="40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r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Цыферов, Г.М.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r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Добрые сказки / Геннадий Цыферов</w:t>
      </w:r>
      <w:proofErr w:type="gramStart"/>
      <w:r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;</w:t>
      </w:r>
      <w:proofErr w:type="gramEnd"/>
      <w:r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ил. А. М. Савченко и др. - Москва</w:t>
      </w:r>
      <w:proofErr w:type="gramStart"/>
      <w:r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:</w:t>
      </w:r>
      <w:proofErr w:type="gramEnd"/>
      <w:r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АСТ</w:t>
      </w:r>
      <w:proofErr w:type="gramStart"/>
      <w:r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:</w:t>
      </w:r>
      <w:proofErr w:type="gramEnd"/>
      <w:r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Малыш, 2017. - 122 с. : </w:t>
      </w:r>
      <w:proofErr w:type="spellStart"/>
      <w:r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цв</w:t>
      </w:r>
      <w:proofErr w:type="spellEnd"/>
      <w:r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 ил. - (Самые лучшие сказки).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сказки одного из самых лучших сказочников отечественной детской литературы – замечательного детского писателя Геннадия Цыферова предельно простые и очень добрые. Как правило, это сказки о животных.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Его цыплята, ослики, слонята и медвежата, поросята похожи на маленьких детей. Они играют, фантазируют, дружат, помогают друг другу. Многие сказки знакомы нам по мультфильмам.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Прочитайте своему ребенку эти сказки и будьте уверены, они научат его только хорошему, только доброму.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r w:rsidRPr="00067227"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  <w:t> </w:t>
      </w:r>
    </w:p>
    <w:p w:rsidR="00067227" w:rsidRPr="00067227" w:rsidRDefault="00067227" w:rsidP="00067227">
      <w:pPr>
        <w:spacing w:before="30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27" w:rsidRPr="00067227" w:rsidRDefault="00067227" w:rsidP="0006722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6A4DE"/>
          <w:sz w:val="20"/>
          <w:szCs w:val="20"/>
          <w:lang w:eastAsia="ru-RU"/>
        </w:rPr>
        <w:lastRenderedPageBreak/>
        <w:drawing>
          <wp:inline distT="0" distB="0" distL="0" distR="0" wp14:anchorId="371364D8" wp14:editId="7E108B8E">
            <wp:extent cx="2691523" cy="4166886"/>
            <wp:effectExtent l="0" t="0" r="0" b="5080"/>
            <wp:docPr id="1" name="Рисунок 1" descr="http://vladlib.ru/wp-content/uploads/2020/07/Clipboard1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ladlib.ru/wp-content/uploads/2020/07/Clipboard1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91" cy="416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Чаплина В.В.</w:t>
      </w:r>
    </w:p>
    <w:p w:rsidR="00067227" w:rsidRPr="00067227" w:rsidRDefault="003C72A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hyperlink r:id="rId14" w:history="1">
        <w:r w:rsidR="00067227" w:rsidRPr="00067227">
          <w:rPr>
            <w:rFonts w:ascii="Times New Roman" w:eastAsia="Times New Roman" w:hAnsi="Times New Roman" w:cs="Times New Roman"/>
            <w:b/>
            <w:bCs/>
            <w:color w:val="36A4DE"/>
            <w:sz w:val="28"/>
            <w:szCs w:val="28"/>
            <w:lang w:eastAsia="ru-RU"/>
          </w:rPr>
          <w:t>Мои питомцы. С вопросами и ответами для почемучек</w:t>
        </w:r>
      </w:hyperlink>
      <w:r w:rsidR="00067227"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 М.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Издательство АСТ, 2016. – 210 с. – (Лучшие рассказы о живой природе с вопросами и ответами для почемучек).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книги, которую советуем вам почитать, - Вера Чаплина – человек удивительный. Однажды, говоря о себе, она сказала полушутя, что всю жизнь воспитывала звериных детенышей. И это действительно так.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свою жизнь Вера Васильевна написала немало книг. Её книги полюбили ребята и в нашей стране, и за её пределами, полюбили не только потому, что книги интересные, но и потому, что написаны они очень добрым человеком, любящим животных и считающим главным делом своей жизни – воспитание доброты. А доброта начинается с малого – с доброго отношения к котёнку или щенку, птенцу или лягушонку.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встреча с хорошей книгой, написанной добрым человеком, - это тоже большая радость.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познакомитесь с львицей</w:t>
      </w:r>
      <w:proofErr w:type="gramStart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инули, выросшей в городской квартире, с лосенком 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Лоськой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выкормленным соской, с умным слоном 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Шангой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обезьянкой Малышкой, с лисенком Куцым, с выдрой 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Наей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 многими другими животными.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</w:p>
    <w:p w:rsidR="00067227" w:rsidRPr="00067227" w:rsidRDefault="00067227" w:rsidP="00067227">
      <w:pPr>
        <w:spacing w:before="30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27" w:rsidRPr="00067227" w:rsidRDefault="00067227" w:rsidP="0006722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72323"/>
          <w:sz w:val="20"/>
          <w:szCs w:val="20"/>
          <w:lang w:eastAsia="ru-RU"/>
        </w:rPr>
        <w:drawing>
          <wp:inline distT="0" distB="0" distL="0" distR="0">
            <wp:extent cx="2905245" cy="4472518"/>
            <wp:effectExtent l="0" t="0" r="0" b="4445"/>
            <wp:docPr id="10" name="Рисунок 10" descr="http://vladlib.ru/wp-content/uploads/2020/07/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ladlib.ru/wp-content/uploads/2020/07/Clipboard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22" cy="447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Джемисон С.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Приемыш черной </w:t>
      </w:r>
      <w:proofErr w:type="spellStart"/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Туанеттты</w:t>
      </w:r>
      <w:proofErr w:type="spellEnd"/>
      <w:r w:rsidRPr="000672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/ </w:t>
      </w:r>
      <w:proofErr w:type="spellStart"/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Сесилия</w:t>
      </w:r>
      <w:proofErr w:type="spellEnd"/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Джемисон</w:t>
      </w:r>
      <w:proofErr w:type="gramStart"/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;</w:t>
      </w:r>
      <w:proofErr w:type="gramEnd"/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пер. с англ. А. </w:t>
      </w:r>
      <w:proofErr w:type="spellStart"/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Займовской</w:t>
      </w:r>
      <w:proofErr w:type="spellEnd"/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; </w:t>
      </w:r>
      <w:proofErr w:type="spellStart"/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худож</w:t>
      </w:r>
      <w:proofErr w:type="spellEnd"/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Р. </w:t>
      </w:r>
      <w:proofErr w:type="spellStart"/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Берч</w:t>
      </w:r>
      <w:proofErr w:type="spellEnd"/>
      <w:proofErr w:type="gramStart"/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;</w:t>
      </w:r>
      <w:proofErr w:type="gramEnd"/>
      <w:r w:rsidRPr="0006722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– М. : ЭНАС-КНИГА, 2012. – 208 с. : ил. – (Книги на все времена).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 w:rsidRPr="000672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замечательная и трогательная повесть, ставшая классическим произведением для детей, принадлежит перу американской писательницы </w:t>
      </w:r>
      <w:proofErr w:type="spellStart"/>
      <w:r w:rsidRPr="000672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Сесилии</w:t>
      </w:r>
      <w:proofErr w:type="spellEnd"/>
      <w:r w:rsidRPr="000672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Джемисон.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proofErr w:type="gramStart"/>
      <w:r w:rsidRPr="000672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Повесть «Приемыш черной </w:t>
      </w:r>
      <w:proofErr w:type="spellStart"/>
      <w:r w:rsidRPr="000672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Туанетты</w:t>
      </w:r>
      <w:proofErr w:type="spellEnd"/>
      <w:r w:rsidRPr="000672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нашему читателю известна меньше – в России она не переиздавалась с начала XX века.</w:t>
      </w:r>
      <w:proofErr w:type="gramEnd"/>
      <w:r w:rsidRPr="000672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Настоящее издание воспроизводит перевод и иллюстрации того времени.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 w:rsidRPr="000672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юге Америки, в новом Орлеане живет мальчик Филипп – приемный сын пожилой негритянки </w:t>
      </w:r>
      <w:proofErr w:type="spellStart"/>
      <w:r w:rsidRPr="000672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Туанетты</w:t>
      </w:r>
      <w:proofErr w:type="spellEnd"/>
      <w:r w:rsidRPr="000672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 беден, но счастлив со своей мамочкой. Филипп ничего не знает о своих родителях. Тайну его происхождения хранит лишь приемная мать мальчика…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 w:rsidRPr="000672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Однако с </w:t>
      </w:r>
      <w:proofErr w:type="gramStart"/>
      <w:r w:rsidRPr="000672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утратой</w:t>
      </w:r>
      <w:proofErr w:type="gramEnd"/>
      <w:r w:rsidRPr="000672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близкого человека это счастье рушится.… Немало тягот и лишений доведется перенести маленькому Филиппу, прежде чем он обретет семью. 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 w:rsidRPr="00067227">
        <w:rPr>
          <w:rFonts w:ascii="Arial" w:eastAsia="Times New Roman" w:hAnsi="Arial" w:cs="Arial"/>
          <w:color w:val="272323"/>
          <w:sz w:val="20"/>
          <w:szCs w:val="20"/>
          <w:lang w:eastAsia="ru-RU"/>
        </w:rPr>
        <w:t> </w:t>
      </w:r>
    </w:p>
    <w:p w:rsidR="00067227" w:rsidRPr="00067227" w:rsidRDefault="00067227" w:rsidP="00067227">
      <w:pPr>
        <w:spacing w:before="30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27" w:rsidRPr="00067227" w:rsidRDefault="00067227" w:rsidP="0006722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6A4DE"/>
          <w:sz w:val="20"/>
          <w:szCs w:val="20"/>
          <w:lang w:eastAsia="ru-RU"/>
        </w:rPr>
        <w:lastRenderedPageBreak/>
        <w:drawing>
          <wp:inline distT="0" distB="0" distL="0" distR="0">
            <wp:extent cx="3656369" cy="4166886"/>
            <wp:effectExtent l="0" t="0" r="1270" b="5080"/>
            <wp:docPr id="9" name="Рисунок 9" descr="http://vladlib.ru/wp-content/uploads/2020/07/Clipboard0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ladlib.ru/wp-content/uploads/2020/07/Clipboard0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54" cy="41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proofErr w:type="spellStart"/>
      <w:r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Крингс</w:t>
      </w:r>
      <w:proofErr w:type="spellEnd"/>
      <w:r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А.</w:t>
      </w:r>
    </w:p>
    <w:p w:rsidR="00067227" w:rsidRPr="00067227" w:rsidRDefault="003C72A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hyperlink r:id="rId18" w:history="1">
        <w:r w:rsidR="00067227" w:rsidRPr="00067227">
          <w:rPr>
            <w:rFonts w:ascii="Times New Roman" w:eastAsia="Times New Roman" w:hAnsi="Times New Roman" w:cs="Times New Roman"/>
            <w:b/>
            <w:bCs/>
            <w:color w:val="36A4DE"/>
            <w:sz w:val="28"/>
            <w:szCs w:val="28"/>
            <w:lang w:eastAsia="ru-RU"/>
          </w:rPr>
          <w:t>Ёжик Молчок, или История дружбы</w:t>
        </w:r>
      </w:hyperlink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/ 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Антун</w:t>
      </w:r>
      <w:proofErr w:type="spell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Крингс</w:t>
      </w:r>
      <w:proofErr w:type="spellEnd"/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;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[пер. с фр. Натальи 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Мавлевич</w:t>
      </w:r>
      <w:proofErr w:type="spell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]. - Москва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АСТ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Малыш, 2019. - 32 с. : 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цв</w:t>
      </w:r>
      <w:proofErr w:type="spell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ил. - (Лучшие истории о 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зверятах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 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Антуан 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Крингс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относится к разряду тех писателей, которых стоит прочитать, потому что пишет он забавные истории, немного поучительные, но читаются они очень легко и быстро.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Ёжик Молчок никак не может найти себе дом своей мечты. Встречающиеся ему на пути жилища либо слишком неудобны, либо кем-то уже заняты. И вот однажды он нашел себе избушку, но через время у Ёжика опять не стало крыши над головой. И непонятно, чем бы закончилась эта история,  если бы Молчок не встретил гнома, по прозвищу Гном Подокном.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такая история о необычном начале дружбы и доброты…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 w:rsidRPr="00067227">
        <w:rPr>
          <w:rFonts w:ascii="Arial" w:eastAsia="Times New Roman" w:hAnsi="Arial" w:cs="Arial"/>
          <w:color w:val="272323"/>
          <w:sz w:val="20"/>
          <w:szCs w:val="20"/>
          <w:lang w:eastAsia="ru-RU"/>
        </w:rPr>
        <w:t> 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 w:rsidRPr="00067227">
        <w:rPr>
          <w:rFonts w:ascii="Arial" w:eastAsia="Times New Roman" w:hAnsi="Arial" w:cs="Arial"/>
          <w:color w:val="272323"/>
          <w:sz w:val="20"/>
          <w:szCs w:val="20"/>
          <w:lang w:eastAsia="ru-RU"/>
        </w:rPr>
        <w:t> </w:t>
      </w:r>
    </w:p>
    <w:p w:rsidR="00067227" w:rsidRPr="00067227" w:rsidRDefault="00067227" w:rsidP="00067227">
      <w:pPr>
        <w:spacing w:before="30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27" w:rsidRPr="00067227" w:rsidRDefault="00067227" w:rsidP="0006722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6A4DE"/>
          <w:sz w:val="20"/>
          <w:szCs w:val="20"/>
          <w:lang w:eastAsia="ru-RU"/>
        </w:rPr>
        <w:lastRenderedPageBreak/>
        <w:drawing>
          <wp:inline distT="0" distB="0" distL="0" distR="0">
            <wp:extent cx="2662140" cy="4525760"/>
            <wp:effectExtent l="0" t="0" r="5080" b="8255"/>
            <wp:docPr id="7" name="Рисунок 7" descr="http://vladlib.ru/wp-content/uploads/2020/07/Clipboard0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ladlib.ru/wp-content/uploads/2020/07/Clipboard0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95" cy="452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Лагерлеф, С.</w:t>
      </w:r>
    </w:p>
    <w:p w:rsidR="00067227" w:rsidRPr="00067227" w:rsidRDefault="003C72A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hyperlink r:id="rId21" w:history="1">
        <w:r w:rsidR="00067227" w:rsidRPr="00067227">
          <w:rPr>
            <w:rFonts w:ascii="Times New Roman" w:eastAsia="Times New Roman" w:hAnsi="Times New Roman" w:cs="Times New Roman"/>
            <w:b/>
            <w:bCs/>
            <w:color w:val="36A4DE"/>
            <w:sz w:val="28"/>
            <w:szCs w:val="28"/>
            <w:lang w:eastAsia="ru-RU"/>
          </w:rPr>
          <w:t>Чудесное путешествие Нильса с дикими гусями</w:t>
        </w:r>
      </w:hyperlink>
      <w:proofErr w:type="gramStart"/>
      <w:r w:rsidR="00067227"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повесть-сказка : / 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Сельма</w:t>
      </w:r>
      <w:proofErr w:type="spell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Лагерлеф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;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[пер. со швед. 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 Любарской, З. Задунайской].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Москва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Эксмо</w:t>
      </w:r>
      <w:proofErr w:type="spell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2013. - 173, [3] с.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Увлекательная и поучительная сказочная повесть шведской писательницы 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Сельмы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Лагерлеф «Чудесное путешествие Нильса с дикими гусями» была написана как учебник географии для шведских школьников. В книге удивительный и интересный сюжет.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Прочитав сказку, вы узнаете удивительную историю заколдованного мальчика Нильса, научитесь понимать язык зверей и птиц, вместе с героями окажетесь в гусиной стране, в подводном городе, даже в плену, узнаете, для чего нужна волшебная дудочка.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мальчика Нильса и его друга гуся Мартина полна опасных и незабываемых приключений. События помогли ему стать добрым и честным ребенком, он повзрослел и понял, что должен защищать и заботиться о других. 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  <w:t> </w:t>
      </w:r>
    </w:p>
    <w:p w:rsidR="00067227" w:rsidRPr="00067227" w:rsidRDefault="00067227" w:rsidP="00067227">
      <w:pPr>
        <w:spacing w:before="30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27" w:rsidRPr="00067227" w:rsidRDefault="00067227" w:rsidP="0006722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6A4DE"/>
          <w:sz w:val="20"/>
          <w:szCs w:val="20"/>
          <w:lang w:eastAsia="ru-RU"/>
        </w:rPr>
        <w:lastRenderedPageBreak/>
        <w:drawing>
          <wp:inline distT="0" distB="0" distL="0" distR="0">
            <wp:extent cx="2722052" cy="4062714"/>
            <wp:effectExtent l="0" t="0" r="2540" b="0"/>
            <wp:docPr id="6" name="Рисунок 6" descr="http://vladlib.ru/wp-content/uploads/2020/07/Clipboard05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ladlib.ru/wp-content/uploads/2020/07/Clipboard05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66" cy="406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proofErr w:type="spellStart"/>
      <w:r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Бёрнетт</w:t>
      </w:r>
      <w:proofErr w:type="spellEnd"/>
      <w:r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Ф.</w:t>
      </w:r>
    </w:p>
    <w:p w:rsidR="00067227" w:rsidRPr="00067227" w:rsidRDefault="003C72A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hyperlink r:id="rId24" w:history="1">
        <w:r w:rsidR="00067227" w:rsidRPr="00067227">
          <w:rPr>
            <w:rFonts w:ascii="Times New Roman" w:eastAsia="Times New Roman" w:hAnsi="Times New Roman" w:cs="Times New Roman"/>
            <w:b/>
            <w:bCs/>
            <w:color w:val="36A4DE"/>
            <w:sz w:val="32"/>
            <w:szCs w:val="32"/>
            <w:lang w:eastAsia="ru-RU"/>
          </w:rPr>
          <w:t xml:space="preserve">Маленький лорд </w:t>
        </w:r>
        <w:proofErr w:type="spellStart"/>
        <w:r w:rsidR="00067227" w:rsidRPr="00067227">
          <w:rPr>
            <w:rFonts w:ascii="Times New Roman" w:eastAsia="Times New Roman" w:hAnsi="Times New Roman" w:cs="Times New Roman"/>
            <w:b/>
            <w:bCs/>
            <w:color w:val="36A4DE"/>
            <w:sz w:val="32"/>
            <w:szCs w:val="32"/>
            <w:lang w:eastAsia="ru-RU"/>
          </w:rPr>
          <w:t>Фаунтлерой</w:t>
        </w:r>
        <w:proofErr w:type="spellEnd"/>
      </w:hyperlink>
      <w:r w:rsidR="00067227"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/ </w:t>
      </w:r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Френсис 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Бёрнетт</w:t>
      </w:r>
      <w:proofErr w:type="spellEnd"/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;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пер. с англ. А. 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Займовской</w:t>
      </w:r>
      <w:proofErr w:type="spell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 – М.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: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ЭНАС-КНИГА, 2012. – 190 с. : 17 с. ил. – (Книги на все времена).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«Маленький лорд 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Фаунтлерой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 — первый детский роман англо-американской писательницы и драматурга 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Фрэнсис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Ходжсон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Бёрнетт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Главный герой этой замечательной книги – семилетний мальчик, сумевший сохранить высокие человеческие качества при всех превратностях судьбы. Простой, но увлекательный сюжет рассказывает обо всех событиях его жизни в Америке в скромном доме вдовы, а затем в Англии, когда, разлученный с  матерью, унаследовав титул лорда, он оказывается ближайшим другом своего сурового деда аристократа.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Эта книга о добре и о том, как меняются люди под его воздействием.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r w:rsidRPr="00067227"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  <w:t> </w:t>
      </w:r>
    </w:p>
    <w:p w:rsidR="00067227" w:rsidRPr="00067227" w:rsidRDefault="00067227" w:rsidP="00067227">
      <w:pPr>
        <w:spacing w:before="300" w:after="36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7227" w:rsidRPr="00067227" w:rsidRDefault="00067227" w:rsidP="0006722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6A4DE"/>
          <w:sz w:val="20"/>
          <w:szCs w:val="20"/>
          <w:lang w:eastAsia="ru-RU"/>
        </w:rPr>
        <w:lastRenderedPageBreak/>
        <w:drawing>
          <wp:inline distT="0" distB="0" distL="0" distR="0">
            <wp:extent cx="2627453" cy="3007337"/>
            <wp:effectExtent l="0" t="0" r="1905" b="3175"/>
            <wp:docPr id="5" name="Рисунок 5" descr="http://vladlib.ru/wp-content/uploads/2020/07/Clipboard06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ladlib.ru/wp-content/uploads/2020/07/Clipboard06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47" cy="300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proofErr w:type="spellStart"/>
      <w:r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Крингс</w:t>
      </w:r>
      <w:proofErr w:type="spellEnd"/>
      <w:r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 А.</w:t>
      </w:r>
    </w:p>
    <w:p w:rsidR="00067227" w:rsidRPr="00067227" w:rsidRDefault="003C72A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hyperlink r:id="rId27" w:history="1">
        <w:r w:rsidR="00067227" w:rsidRPr="00067227">
          <w:rPr>
            <w:rFonts w:ascii="Times New Roman" w:eastAsia="Times New Roman" w:hAnsi="Times New Roman" w:cs="Times New Roman"/>
            <w:b/>
            <w:bCs/>
            <w:color w:val="36A4DE"/>
            <w:sz w:val="32"/>
            <w:szCs w:val="32"/>
            <w:lang w:eastAsia="ru-RU"/>
          </w:rPr>
          <w:t>Пес Артос, или Урок доброты</w:t>
        </w:r>
      </w:hyperlink>
      <w:r w:rsidR="00067227"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/ 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Антун</w:t>
      </w:r>
      <w:proofErr w:type="spell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Крингс</w:t>
      </w:r>
      <w:proofErr w:type="spellEnd"/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;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[пер. с фр. Натальи 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Мавлевич</w:t>
      </w:r>
      <w:proofErr w:type="spell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]. - Москва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: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АСТ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: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Малыш, 2019. - 23, [2] с. : </w:t>
      </w:r>
      <w:proofErr w:type="spell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цв</w:t>
      </w:r>
      <w:proofErr w:type="spell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. ил. - (Лучшие истории о 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зверятах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). 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Антуан 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Крингс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современный детский художник и писатель, уже ставший классиком французской литературы.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Однажды пёс Артос застал в своём саду чужую кошку. И как на неё зарычит, как залает! Она со всех ног наутёк – и на дерево.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– А ну слезай, </w:t>
      </w:r>
      <w:proofErr w:type="gramStart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нахалка</w:t>
      </w:r>
      <w:proofErr w:type="gramEnd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Не то я тебя палкой! Стряхну тебя, как грушу. Ну? ... Артос не слушает 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Бабетку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прыгает всё выше. Ещё чуть-чуть – и схватит кошечку за хвост. Его ужасно раздражает эта кошка.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32"/>
          <w:szCs w:val="32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Что же должно случиться, чтобы эта </w:t>
      </w:r>
      <w:proofErr w:type="gramStart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парочка</w:t>
      </w:r>
      <w:proofErr w:type="gramEnd"/>
      <w:r w:rsidRPr="000672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наконец помирилась, – об этом расскажет замечательная история об уроке доброты.</w:t>
      </w:r>
    </w:p>
    <w:p w:rsidR="00067227" w:rsidRPr="00067227" w:rsidRDefault="00067227" w:rsidP="00067227">
      <w:pPr>
        <w:spacing w:before="300" w:after="36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7227" w:rsidRPr="00067227" w:rsidRDefault="00067227" w:rsidP="0006722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6A4DE"/>
          <w:sz w:val="20"/>
          <w:szCs w:val="20"/>
          <w:lang w:eastAsia="ru-RU"/>
        </w:rPr>
        <w:lastRenderedPageBreak/>
        <w:drawing>
          <wp:inline distT="0" distB="0" distL="0" distR="0">
            <wp:extent cx="2957566" cy="4166886"/>
            <wp:effectExtent l="0" t="0" r="0" b="5080"/>
            <wp:docPr id="4" name="Рисунок 4" descr="http://vladlib.ru/wp-content/uploads/2020/07/Clipboard07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ladlib.ru/wp-content/uploads/2020/07/Clipboard07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87" cy="416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Портер Э.</w:t>
      </w:r>
    </w:p>
    <w:p w:rsidR="00067227" w:rsidRPr="00067227" w:rsidRDefault="003C72A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hyperlink r:id="rId30" w:history="1">
        <w:proofErr w:type="spellStart"/>
        <w:r w:rsidR="00067227" w:rsidRPr="00067227">
          <w:rPr>
            <w:rFonts w:ascii="Times New Roman" w:eastAsia="Times New Roman" w:hAnsi="Times New Roman" w:cs="Times New Roman"/>
            <w:b/>
            <w:bCs/>
            <w:color w:val="36A4DE"/>
            <w:sz w:val="28"/>
            <w:szCs w:val="28"/>
            <w:lang w:eastAsia="ru-RU"/>
          </w:rPr>
          <w:t>Поллианна</w:t>
        </w:r>
        <w:proofErr w:type="spellEnd"/>
      </w:hyperlink>
      <w:r w:rsidR="00067227"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 Элинор Портер; пер. с англ. А. Батищевой. М.</w:t>
      </w:r>
      <w:proofErr w:type="gramStart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="00067227" w:rsidRPr="0006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Издательство АСТ, 2014. – 260 с. – (Классная классика).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Роман американской писательницы Элинор Портер стал настоящим бестселлером англоязычной литературы для детей. По мотивам книги снято несколько телесериалов и фильмов.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необычного в «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Поллианне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повести о маленькой девочке, знакомство с которой захватывает уже не одно поколение юных и взрослых читателей?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смерти отца, бедного священника,  маленькую </w:t>
      </w:r>
      <w:proofErr w:type="spellStart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Поллианну</w:t>
      </w:r>
      <w:proofErr w:type="spellEnd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отправляют жить к суровой и сварливой тетке. Её ждут испытания, которые девочке помогает придуманная ею игра в поиски радости. Она «играет в добро и радость», пытаясь находить хорошее во всём, что с ней происходит.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72323"/>
          <w:sz w:val="28"/>
          <w:szCs w:val="28"/>
          <w:lang w:eastAsia="ru-RU"/>
        </w:rPr>
      </w:pPr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порадоваться за тех ребятишек, кому посчастливится раскрыть эту удивительную книгу. Они узнают секрет успеха взаимоотношений </w:t>
      </w:r>
      <w:proofErr w:type="gramStart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067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узнают, как добиться того, чтобы взрослые тебя услышали, поняли, пошли навстречу.</w:t>
      </w:r>
    </w:p>
    <w:p w:rsidR="00067227" w:rsidRPr="00067227" w:rsidRDefault="00067227" w:rsidP="000672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72323"/>
          <w:sz w:val="20"/>
          <w:szCs w:val="20"/>
          <w:lang w:eastAsia="ru-RU"/>
        </w:rPr>
      </w:pPr>
      <w:r w:rsidRPr="00067227">
        <w:rPr>
          <w:rFonts w:ascii="Arial" w:eastAsia="Times New Roman" w:hAnsi="Arial" w:cs="Arial"/>
          <w:color w:val="272323"/>
          <w:sz w:val="20"/>
          <w:szCs w:val="20"/>
          <w:lang w:eastAsia="ru-RU"/>
        </w:rPr>
        <w:t> </w:t>
      </w:r>
    </w:p>
    <w:sectPr w:rsidR="00067227" w:rsidRPr="00067227" w:rsidSect="003C72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E4"/>
    <w:rsid w:val="00051EE4"/>
    <w:rsid w:val="00067227"/>
    <w:rsid w:val="003C72A7"/>
    <w:rsid w:val="00C74C9B"/>
    <w:rsid w:val="00E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7227"/>
    <w:rPr>
      <w:i/>
      <w:iCs/>
    </w:rPr>
  </w:style>
  <w:style w:type="character" w:styleId="a5">
    <w:name w:val="Hyperlink"/>
    <w:basedOn w:val="a0"/>
    <w:uiPriority w:val="99"/>
    <w:semiHidden/>
    <w:unhideWhenUsed/>
    <w:rsid w:val="00067227"/>
    <w:rPr>
      <w:color w:val="0000FF"/>
      <w:u w:val="single"/>
    </w:rPr>
  </w:style>
  <w:style w:type="character" w:styleId="a6">
    <w:name w:val="Strong"/>
    <w:basedOn w:val="a0"/>
    <w:uiPriority w:val="22"/>
    <w:qFormat/>
    <w:rsid w:val="000672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7227"/>
    <w:rPr>
      <w:i/>
      <w:iCs/>
    </w:rPr>
  </w:style>
  <w:style w:type="character" w:styleId="a5">
    <w:name w:val="Hyperlink"/>
    <w:basedOn w:val="a0"/>
    <w:uiPriority w:val="99"/>
    <w:semiHidden/>
    <w:unhideWhenUsed/>
    <w:rsid w:val="00067227"/>
    <w:rPr>
      <w:color w:val="0000FF"/>
      <w:u w:val="single"/>
    </w:rPr>
  </w:style>
  <w:style w:type="character" w:styleId="a6">
    <w:name w:val="Strong"/>
    <w:basedOn w:val="a0"/>
    <w:uiPriority w:val="22"/>
    <w:qFormat/>
    <w:rsid w:val="000672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a-biblio.litres.ru/sergey-kozlov/ezhik-v-tumane-skazki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pda-biblio.litres.ru/antun-krings/ezhik-molchok-ili-istoriya-druzhby/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pda-biblio.litres.ru/selma-lagerlef/puteshestvie-nilsa-s-dikimi-gusyami-12547631/" TargetMode="External"/><Relationship Id="rId7" Type="http://schemas.openxmlformats.org/officeDocument/2006/relationships/hyperlink" Target="https://pda-biblio.litres.ru/valentin-kataev/cvetik-semicvetik-51414219/" TargetMode="External"/><Relationship Id="rId12" Type="http://schemas.openxmlformats.org/officeDocument/2006/relationships/hyperlink" Target="https://pda-biblio.litres.ru/a-v-tihonov/moi-pitomcy-s-voprosami-i-otvetami-dlya-pochemuchek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pda-biblio.litres.ru/antun-krings/pes-artos-ili-urok-dobrot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da-biblio.litres.ru/antun-krings/ezhik-molchok-ili-istoriya-druzhby/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pda-biblio.litres.ru/frensis-bernett/malenkiy-lord-fauntleroy-34708374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da-biblio.litres.ru/valentin-kataev/cvetik-semicvetik-51414219/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hyperlink" Target="https://pda-biblio.litres.ru/elinor-porter/pollianna-8510996/" TargetMode="External"/><Relationship Id="rId10" Type="http://schemas.openxmlformats.org/officeDocument/2006/relationships/hyperlink" Target="https://pda-biblio.litres.ru/sergey-kozlov/ezhik-v-tumane-skazki/" TargetMode="External"/><Relationship Id="rId19" Type="http://schemas.openxmlformats.org/officeDocument/2006/relationships/hyperlink" Target="https://pda-biblio.litres.ru/selma-lagerlef/puteshestvie-nilsa-s-dikimi-gusyami-1254763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da-biblio.litres.ru/a-v-tihonov/moi-pitomcy-s-voprosami-i-otvetami-dlya-pochemuchek/" TargetMode="External"/><Relationship Id="rId22" Type="http://schemas.openxmlformats.org/officeDocument/2006/relationships/hyperlink" Target="https://pda-biblio.litres.ru/frensis-bernett/malenkiy-lord-fauntleroy-34708374/" TargetMode="External"/><Relationship Id="rId27" Type="http://schemas.openxmlformats.org/officeDocument/2006/relationships/hyperlink" Target="https://pda-biblio.litres.ru/antun-krings/pes-artos-ili-urok-dobroty/" TargetMode="External"/><Relationship Id="rId30" Type="http://schemas.openxmlformats.org/officeDocument/2006/relationships/hyperlink" Target="https://pda-biblio.litres.ru/elinor-porter/pollianna-85109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2021-12-02T18:20:00Z</dcterms:created>
  <dcterms:modified xsi:type="dcterms:W3CDTF">2021-02-02T00:51:00Z</dcterms:modified>
</cp:coreProperties>
</file>