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CE" w:rsidRPr="003F4ECE" w:rsidRDefault="003F4ECE" w:rsidP="003F4ECE">
      <w:pPr>
        <w:spacing w:after="100" w:afterAutospacing="1" w:line="240" w:lineRule="auto"/>
        <w:outlineLvl w:val="2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3F4ECE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fldChar w:fldCharType="begin"/>
      </w:r>
      <w:r w:rsidRPr="003F4ECE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instrText xml:space="preserve"> HYPERLINK "http://alexsosh.ru/?com=object&amp;task=show&amp;id=1b9060a1216260a5cfb7" </w:instrText>
      </w:r>
      <w:r w:rsidRPr="003F4ECE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fldChar w:fldCharType="separate"/>
      </w:r>
      <w:r w:rsidRPr="003F4ECE">
        <w:rPr>
          <w:rFonts w:ascii="Segoe UI" w:eastAsia="Times New Roman" w:hAnsi="Segoe UI" w:cs="Segoe UI"/>
          <w:color w:val="007BFF"/>
          <w:sz w:val="27"/>
          <w:szCs w:val="27"/>
          <w:u w:val="single"/>
          <w:lang w:eastAsia="ru-RU"/>
        </w:rPr>
        <w:t>Итоговое сочинение</w:t>
      </w:r>
      <w:r w:rsidRPr="003F4ECE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fldChar w:fldCharType="end"/>
      </w:r>
    </w:p>
    <w:bookmarkStart w:id="0" w:name="_GoBack"/>
    <w:p w:rsidR="003F4ECE" w:rsidRPr="003F4ECE" w:rsidRDefault="003F4ECE" w:rsidP="003F4ECE">
      <w:pPr>
        <w:spacing w:after="100" w:afterAutospacing="1" w:line="240" w:lineRule="auto"/>
        <w:outlineLvl w:val="3"/>
        <w:rPr>
          <w:rFonts w:ascii="inherit" w:eastAsia="Times New Roman" w:hAnsi="inherit" w:cs="Segoe UI"/>
          <w:color w:val="212529"/>
          <w:sz w:val="24"/>
          <w:szCs w:val="24"/>
          <w:lang w:eastAsia="ru-RU"/>
        </w:rPr>
      </w:pPr>
      <w:r w:rsidRPr="003F4ECE">
        <w:rPr>
          <w:rFonts w:ascii="inherit" w:eastAsia="Times New Roman" w:hAnsi="inherit" w:cs="Segoe UI"/>
          <w:color w:val="212529"/>
          <w:sz w:val="24"/>
          <w:szCs w:val="24"/>
          <w:lang w:eastAsia="ru-RU"/>
        </w:rPr>
        <w:fldChar w:fldCharType="begin"/>
      </w:r>
      <w:r w:rsidRPr="003F4ECE">
        <w:rPr>
          <w:rFonts w:ascii="inherit" w:eastAsia="Times New Roman" w:hAnsi="inherit" w:cs="Segoe UI"/>
          <w:color w:val="212529"/>
          <w:sz w:val="24"/>
          <w:szCs w:val="24"/>
          <w:lang w:eastAsia="ru-RU"/>
        </w:rPr>
        <w:instrText xml:space="preserve"> HYPERLINK "http://alexsosh.ru/?com=object&amp;task=show&amp;id=1ec604631fd9f92b0841" </w:instrText>
      </w:r>
      <w:r w:rsidRPr="003F4ECE">
        <w:rPr>
          <w:rFonts w:ascii="inherit" w:eastAsia="Times New Roman" w:hAnsi="inherit" w:cs="Segoe UI"/>
          <w:color w:val="212529"/>
          <w:sz w:val="24"/>
          <w:szCs w:val="24"/>
          <w:lang w:eastAsia="ru-RU"/>
        </w:rPr>
        <w:fldChar w:fldCharType="separate"/>
      </w:r>
      <w:r w:rsidRPr="003F4ECE">
        <w:rPr>
          <w:rFonts w:ascii="inherit" w:eastAsia="Times New Roman" w:hAnsi="inherit" w:cs="Segoe UI"/>
          <w:color w:val="007BFF"/>
          <w:sz w:val="24"/>
          <w:szCs w:val="24"/>
          <w:u w:val="single"/>
          <w:lang w:eastAsia="ru-RU"/>
        </w:rPr>
        <w:t>Памятка о порядке проведения итогового сочинения (изложения) для ознакомления обучающихся и их родителей (законных представителей)</w:t>
      </w:r>
      <w:r w:rsidRPr="003F4ECE">
        <w:rPr>
          <w:rFonts w:ascii="inherit" w:eastAsia="Times New Roman" w:hAnsi="inherit" w:cs="Segoe UI"/>
          <w:color w:val="212529"/>
          <w:sz w:val="24"/>
          <w:szCs w:val="24"/>
          <w:lang w:eastAsia="ru-RU"/>
        </w:rPr>
        <w:fldChar w:fldCharType="end"/>
      </w:r>
    </w:p>
    <w:bookmarkEnd w:id="0"/>
    <w:p w:rsidR="003F4ECE" w:rsidRPr="003F4ECE" w:rsidRDefault="003F4ECE" w:rsidP="003F4EC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3F4ECE" w:rsidRPr="003F4ECE" w:rsidRDefault="003F4ECE" w:rsidP="003F4EC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 Изложение вправе писать следующие категории лиц:</w:t>
      </w:r>
    </w:p>
    <w:p w:rsidR="003F4ECE" w:rsidRPr="003F4ECE" w:rsidRDefault="003F4ECE" w:rsidP="003F4EC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обучающиеся с ограниченными возможностями здоровья, обучающиеся – дети-инвалиды и инвалиды;</w:t>
      </w:r>
    </w:p>
    <w:p w:rsidR="003F4ECE" w:rsidRPr="003F4ECE" w:rsidRDefault="003F4ECE" w:rsidP="003F4EC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3F4ECE" w:rsidRPr="003F4ECE" w:rsidRDefault="003F4ECE" w:rsidP="003F4EC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для</w:t>
      </w:r>
      <w:proofErr w:type="gramEnd"/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нуждающихся в длительном лечении на </w:t>
      </w:r>
      <w:proofErr w:type="gramStart"/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основании</w:t>
      </w:r>
      <w:proofErr w:type="gramEnd"/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заключения медицинской организации.</w:t>
      </w:r>
    </w:p>
    <w:p w:rsidR="003F4ECE" w:rsidRPr="003F4ECE" w:rsidRDefault="003F4ECE" w:rsidP="003F4EC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 Итоговое сочинение (изложение) проводится в первую среду декабря.</w:t>
      </w:r>
    </w:p>
    <w:p w:rsidR="003F4ECE" w:rsidRPr="003F4ECE" w:rsidRDefault="003F4ECE" w:rsidP="003F4EC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4. Обучающиеся XI (XII) классов для участия в итоговом сочинении (изложении) подают </w:t>
      </w:r>
      <w:proofErr w:type="gramStart"/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заявления</w:t>
      </w:r>
      <w:proofErr w:type="gramEnd"/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 согласия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3F4ECE" w:rsidRPr="003F4ECE" w:rsidRDefault="003F4ECE" w:rsidP="003F4EC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</w:t>
      </w:r>
    </w:p>
    <w:p w:rsidR="003F4ECE" w:rsidRPr="003F4ECE" w:rsidRDefault="003F4ECE" w:rsidP="003F4EC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</w:t>
      </w:r>
    </w:p>
    <w:p w:rsidR="003F4ECE" w:rsidRPr="003F4ECE" w:rsidRDefault="003F4ECE" w:rsidP="003F4EC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3F4ECE" w:rsidRPr="003F4ECE" w:rsidRDefault="003F4ECE" w:rsidP="003F4EC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 Итоговое сочинение (изложение) начинается в 10.00 по местному времени.</w:t>
      </w:r>
    </w:p>
    <w:p w:rsidR="003F4ECE" w:rsidRPr="003F4ECE" w:rsidRDefault="003F4ECE" w:rsidP="003F4EC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8.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3F4ECE" w:rsidRPr="003F4ECE" w:rsidRDefault="003F4ECE" w:rsidP="003F4EC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9. Вход участников итогового сочинения (изложения) </w:t>
      </w:r>
      <w:proofErr w:type="gramStart"/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место проведения</w:t>
      </w:r>
      <w:proofErr w:type="gramEnd"/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3F4ECE" w:rsidRPr="003F4ECE" w:rsidRDefault="003F4ECE" w:rsidP="003F4EC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 Рекомендуется взять с собой на сочинение (изложение) только необходимые вещи:</w:t>
      </w:r>
    </w:p>
    <w:p w:rsidR="003F4ECE" w:rsidRPr="003F4ECE" w:rsidRDefault="003F4ECE" w:rsidP="003F4EC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документ, удостоверяющий личность;</w:t>
      </w:r>
    </w:p>
    <w:p w:rsidR="003F4ECE" w:rsidRPr="003F4ECE" w:rsidRDefault="003F4ECE" w:rsidP="003F4EC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ручку (</w:t>
      </w:r>
      <w:proofErr w:type="spellStart"/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гелевую</w:t>
      </w:r>
      <w:proofErr w:type="spellEnd"/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или капиллярную с чернилами чёрного цвета);</w:t>
      </w:r>
    </w:p>
    <w:p w:rsidR="003F4ECE" w:rsidRPr="003F4ECE" w:rsidRDefault="003F4ECE" w:rsidP="003F4EC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лекарства и питание (при необходимости);</w:t>
      </w:r>
    </w:p>
    <w:p w:rsidR="003F4ECE" w:rsidRPr="003F4ECE" w:rsidRDefault="003F4ECE" w:rsidP="003F4EC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специальные технические средства (для участников с ограниченными возможностями здоровья, детей-инвалидов, инвалидов) (при необходимости).</w:t>
      </w:r>
    </w:p>
    <w:p w:rsidR="003F4ECE" w:rsidRPr="003F4ECE" w:rsidRDefault="003F4ECE" w:rsidP="003F4EC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Иные личные вещи участники обязаны оставить в специально выделенном в учебном кабинете месте для хранения личных вещей участников.</w:t>
      </w:r>
    </w:p>
    <w:p w:rsidR="003F4ECE" w:rsidRPr="003F4ECE" w:rsidRDefault="003F4ECE" w:rsidP="003F4EC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11.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3F4ECE" w:rsidRPr="003F4ECE" w:rsidRDefault="003F4ECE" w:rsidP="003F4EC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Внимание! Листы бумаги для черновиков не проверяются и записи в них не учитываются при проверке.</w:t>
      </w:r>
    </w:p>
    <w:p w:rsidR="003F4ECE" w:rsidRPr="003F4ECE" w:rsidRDefault="003F4ECE" w:rsidP="003F4EC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12.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10.00 по местному времени.</w:t>
      </w:r>
    </w:p>
    <w:p w:rsidR="003F4ECE" w:rsidRPr="003F4ECE" w:rsidRDefault="003F4ECE" w:rsidP="003F4EC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13. Продолжительность выполнения итогового сочинения (изложения) составляет 3 часа 55 минут (235 минут).</w:t>
      </w:r>
    </w:p>
    <w:p w:rsidR="003F4ECE" w:rsidRPr="003F4ECE" w:rsidRDefault="003F4ECE" w:rsidP="003F4EC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14.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</w:t>
      </w:r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3F4ECE" w:rsidRPr="003F4ECE" w:rsidRDefault="003F4ECE" w:rsidP="003F4EC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</w:t>
      </w:r>
    </w:p>
    <w:p w:rsidR="003F4ECE" w:rsidRPr="003F4ECE" w:rsidRDefault="003F4ECE" w:rsidP="003F4EC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15.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3F4ECE" w:rsidRPr="003F4ECE" w:rsidRDefault="003F4ECE" w:rsidP="003F4EC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16.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3F4ECE" w:rsidRPr="003F4ECE" w:rsidRDefault="003F4ECE" w:rsidP="003F4EC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17.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3F4ECE" w:rsidRPr="003F4ECE" w:rsidRDefault="003F4ECE" w:rsidP="003F4EC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18. </w:t>
      </w:r>
      <w:proofErr w:type="gramStart"/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  <w:proofErr w:type="gramEnd"/>
    </w:p>
    <w:p w:rsidR="003F4ECE" w:rsidRPr="003F4ECE" w:rsidRDefault="003F4ECE" w:rsidP="003F4EC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19.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3F4ECE" w:rsidRPr="003F4ECE" w:rsidRDefault="003F4ECE" w:rsidP="003F4EC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обучающиеся XI (XII) классов, получившие по итоговому сочинению (изложению) неудовлетворительный результат («незачет»);</w:t>
      </w:r>
    </w:p>
    <w:p w:rsidR="003F4ECE" w:rsidRPr="003F4ECE" w:rsidRDefault="003F4ECE" w:rsidP="003F4EC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gramStart"/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52952);</w:t>
      </w:r>
      <w:proofErr w:type="gramEnd"/>
    </w:p>
    <w:p w:rsidR="003F4ECE" w:rsidRPr="003F4ECE" w:rsidRDefault="003F4ECE" w:rsidP="003F4EC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3F4ECE" w:rsidRPr="003F4ECE" w:rsidRDefault="003F4ECE" w:rsidP="003F4EC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3F4ECE" w:rsidRPr="003F4ECE" w:rsidRDefault="003F4ECE" w:rsidP="003F4EC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20. </w:t>
      </w:r>
      <w:proofErr w:type="gramStart"/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</w:t>
      </w:r>
      <w:proofErr w:type="spellStart"/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программамсреднего</w:t>
      </w:r>
      <w:proofErr w:type="spellEnd"/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общего образования, утвержденным приказом Министерства просвещения Российской Федерации и Федеральной службы по надзору в сфере</w:t>
      </w:r>
      <w:proofErr w:type="gramEnd"/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образования и науки от 7 ноября 2018 г. № 190/1512 (зарегистрирован Минюстом России 10 декабря 2018 г., регистрационный № 52952).</w:t>
      </w:r>
    </w:p>
    <w:p w:rsidR="003F4ECE" w:rsidRPr="003F4ECE" w:rsidRDefault="003F4ECE" w:rsidP="003F4EC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21.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</w:t>
      </w:r>
    </w:p>
    <w:p w:rsidR="003F4ECE" w:rsidRPr="003F4ECE" w:rsidRDefault="003F4ECE" w:rsidP="003F4EC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обучающихся</w:t>
      </w:r>
      <w:proofErr w:type="gramEnd"/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определяет ОИВ.</w:t>
      </w:r>
    </w:p>
    <w:p w:rsidR="003F4ECE" w:rsidRPr="003F4ECE" w:rsidRDefault="003F4ECE" w:rsidP="003F4EC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22. Итоговое сочинение в случае представления его при приеме на </w:t>
      </w:r>
      <w:proofErr w:type="gramStart"/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обучение по программам</w:t>
      </w:r>
      <w:proofErr w:type="gramEnd"/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бакалавриата</w:t>
      </w:r>
      <w:proofErr w:type="spellEnd"/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 программам </w:t>
      </w:r>
      <w:proofErr w:type="spellStart"/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специалитета</w:t>
      </w:r>
      <w:proofErr w:type="spellEnd"/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действительно в течение четырех лет, следующих за годом написания такого сочинения.</w:t>
      </w:r>
    </w:p>
    <w:p w:rsidR="003F4ECE" w:rsidRPr="003F4ECE" w:rsidRDefault="003F4ECE" w:rsidP="003F4EC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Итоговое сочинение (изложение) как допуск к ГИА – бессрочно.</w:t>
      </w:r>
    </w:p>
    <w:p w:rsidR="003F4ECE" w:rsidRPr="003F4ECE" w:rsidRDefault="003F4ECE" w:rsidP="003F4EC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 xml:space="preserve">С правилами проведения итогового сочинения (изложения) </w:t>
      </w:r>
      <w:proofErr w:type="gramStart"/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ознакомлен</w:t>
      </w:r>
      <w:proofErr w:type="gramEnd"/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(-а):</w:t>
      </w:r>
    </w:p>
    <w:p w:rsidR="003F4ECE" w:rsidRPr="003F4ECE" w:rsidRDefault="003F4ECE" w:rsidP="003F4EC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Участник итогового сочинения (изложения)</w:t>
      </w:r>
    </w:p>
    <w:p w:rsidR="003F4ECE" w:rsidRPr="003F4ECE" w:rsidRDefault="003F4ECE" w:rsidP="003F4EC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___________________(_____________________)</w:t>
      </w:r>
    </w:p>
    <w:p w:rsidR="003F4ECE" w:rsidRPr="003F4ECE" w:rsidRDefault="003F4ECE" w:rsidP="003F4EC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«___»_______20__г.</w:t>
      </w:r>
    </w:p>
    <w:p w:rsidR="003F4ECE" w:rsidRPr="003F4ECE" w:rsidRDefault="003F4ECE" w:rsidP="003F4EC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Родитель/законный представитель участника итогового сочинения (изложения)</w:t>
      </w:r>
    </w:p>
    <w:p w:rsidR="003F4ECE" w:rsidRPr="003F4ECE" w:rsidRDefault="003F4ECE" w:rsidP="003F4EC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F4EC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___________________(_____________________) «___»_______20__г</w:t>
      </w:r>
    </w:p>
    <w:p w:rsidR="00D76D80" w:rsidRDefault="00D76D80"/>
    <w:sectPr w:rsidR="00D7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1D"/>
    <w:rsid w:val="003F4ECE"/>
    <w:rsid w:val="004B261D"/>
    <w:rsid w:val="00B93CFD"/>
    <w:rsid w:val="00D7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4E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F4E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4E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4E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4E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4E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F4E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4E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4E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4E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607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1455</Words>
  <Characters>8297</Characters>
  <Application>Microsoft Office Word</Application>
  <DocSecurity>0</DocSecurity>
  <Lines>69</Lines>
  <Paragraphs>19</Paragraphs>
  <ScaleCrop>false</ScaleCrop>
  <Company/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2020-11-19T05:33:00Z</dcterms:created>
  <dcterms:modified xsi:type="dcterms:W3CDTF">2020-11-19T05:34:00Z</dcterms:modified>
</cp:coreProperties>
</file>