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FC0" w:rsidRPr="00C61FC0" w:rsidRDefault="00C61FC0" w:rsidP="00C61FC0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Требования к уровню подготовки учащихся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В результате изучения иностранного языка на базовом уровне ученик должен знать/понимать:</w:t>
      </w:r>
    </w:p>
    <w:p w:rsidR="00C61FC0" w:rsidRPr="00C61FC0" w:rsidRDefault="00C61FC0" w:rsidP="00C61FC0">
      <w:pPr>
        <w:pStyle w:val="a3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Значение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 изучаемого языка;</w:t>
      </w:r>
    </w:p>
    <w:p w:rsidR="00C61FC0" w:rsidRPr="00C61FC0" w:rsidRDefault="00C61FC0" w:rsidP="00C61FC0">
      <w:pPr>
        <w:pStyle w:val="a3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 Значения изученных грамматических явлений в расширенном объеме (видовременные и неопределенно-личные формы глагола, формы условного наклонения, косвенная речь (косвенный вопрос, побуждение и др., согласование времен));</w:t>
      </w:r>
    </w:p>
    <w:p w:rsidR="00C61FC0" w:rsidRPr="00C61FC0" w:rsidRDefault="00C61FC0" w:rsidP="00C61FC0">
      <w:pPr>
        <w:pStyle w:val="a3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1FC0">
        <w:rPr>
          <w:rFonts w:ascii="Times New Roman" w:hAnsi="Times New Roman"/>
          <w:sz w:val="24"/>
          <w:szCs w:val="24"/>
        </w:rPr>
        <w:t>Страноведческую информацию из аутентичных источников, обогащающую социальный опыт школьников: сведения о странах изучаемого языка, их науке и культуре, исторических и современных 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партнера.</w:t>
      </w:r>
      <w:proofErr w:type="gramEnd"/>
    </w:p>
    <w:p w:rsidR="00C61FC0" w:rsidRPr="00C61FC0" w:rsidRDefault="00C61FC0" w:rsidP="00C61FC0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32"/>
          <w:szCs w:val="32"/>
        </w:rPr>
      </w:pPr>
      <w:r w:rsidRPr="00C61FC0">
        <w:rPr>
          <w:rFonts w:ascii="Times New Roman" w:hAnsi="Times New Roman"/>
          <w:b/>
          <w:sz w:val="32"/>
          <w:szCs w:val="32"/>
        </w:rPr>
        <w:t>Уметь</w:t>
      </w:r>
      <w:r>
        <w:rPr>
          <w:rFonts w:ascii="Times New Roman" w:hAnsi="Times New Roman"/>
          <w:b/>
          <w:sz w:val="32"/>
          <w:szCs w:val="32"/>
          <w:lang w:val="en-US"/>
        </w:rPr>
        <w:t>:</w:t>
      </w:r>
    </w:p>
    <w:p w:rsidR="00C61FC0" w:rsidRPr="00C61FC0" w:rsidRDefault="00C61FC0" w:rsidP="00C61F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C61FC0">
        <w:rPr>
          <w:rFonts w:ascii="Times New Roman" w:hAnsi="Times New Roman"/>
          <w:b/>
          <w:sz w:val="24"/>
          <w:szCs w:val="24"/>
        </w:rPr>
        <w:t>Говорение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-Вести диалог, используя оценочные суждения, в ситуациях официального и неофициального общения (в рамках изученной тематики); беседовать о себе, о своих планах,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-Рассказывать о своем окружении, рассуждать в рамках изученной тематики и проблематики представлять </w:t>
      </w:r>
      <w:proofErr w:type="spellStart"/>
      <w:r w:rsidRPr="00C61FC0">
        <w:rPr>
          <w:rFonts w:ascii="Times New Roman" w:hAnsi="Times New Roman"/>
          <w:sz w:val="24"/>
          <w:szCs w:val="24"/>
        </w:rPr>
        <w:t>социокультурный</w:t>
      </w:r>
      <w:proofErr w:type="spellEnd"/>
      <w:r w:rsidRPr="00C61FC0">
        <w:rPr>
          <w:rFonts w:ascii="Times New Roman" w:hAnsi="Times New Roman"/>
          <w:sz w:val="24"/>
          <w:szCs w:val="24"/>
        </w:rPr>
        <w:t xml:space="preserve"> портрет своей страны и страны изучаемого языка;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61FC0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Относительно точно и полно понимать высказывание собеседника в распространенных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репортажи), соответствующих тематике данной ступени обучения;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Чтение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1FC0">
        <w:rPr>
          <w:rFonts w:ascii="Times New Roman" w:hAnsi="Times New Roman"/>
          <w:sz w:val="24"/>
          <w:szCs w:val="24"/>
        </w:rPr>
        <w:t>Читать аутентичные тексты различных стилей, публицистические, художественные, научно-популярные, прагматические, используя основные виды чтения (ознакомительное, изучающее, поисково-просмотровое) в зависимости от коммуникативной задачи;</w:t>
      </w:r>
      <w:proofErr w:type="gramEnd"/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Письменная речь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Писать личное письмо, заполнять анкету, письменно излагать сведения о себе в форме, принятой в стране изучаемого языка, делать выписки из иностранного текста;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61FC0">
        <w:rPr>
          <w:rFonts w:ascii="Times New Roman" w:hAnsi="Times New Roman"/>
          <w:sz w:val="24"/>
          <w:szCs w:val="24"/>
        </w:rPr>
        <w:t>для</w:t>
      </w:r>
      <w:proofErr w:type="gramEnd"/>
      <w:r w:rsidRPr="00C61FC0">
        <w:rPr>
          <w:rFonts w:ascii="Times New Roman" w:hAnsi="Times New Roman"/>
          <w:sz w:val="24"/>
          <w:szCs w:val="24"/>
        </w:rPr>
        <w:t>: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-Общение с представителями других стран, ориентации в современном поликультурном мире;</w:t>
      </w:r>
    </w:p>
    <w:p w:rsidR="00C61FC0" w:rsidRPr="00C61FC0" w:rsidRDefault="00C61FC0" w:rsidP="00C61F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-Получение сведений из иноязычных источников информации (в том числе через Интернет, необходимых в образовательных и самообразовательных целях;</w:t>
      </w:r>
    </w:p>
    <w:p w:rsidR="00C61FC0" w:rsidRPr="00C61FC0" w:rsidRDefault="00C61FC0" w:rsidP="00C61FC0">
      <w:pPr>
        <w:pStyle w:val="a3"/>
        <w:tabs>
          <w:tab w:val="right" w:pos="935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-Расширения возможностей в выборе будущей профессиональной деятельности.</w:t>
      </w:r>
    </w:p>
    <w:p w:rsidR="00C61FC0" w:rsidRPr="00C61FC0" w:rsidRDefault="00C61FC0" w:rsidP="00C61FC0">
      <w:pPr>
        <w:pStyle w:val="a3"/>
        <w:tabs>
          <w:tab w:val="right" w:pos="935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widowControl w:val="0"/>
        <w:spacing w:before="40"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61FC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Формы контроля и критерии (нормы) оценки предметных умений учащихся. </w:t>
      </w:r>
    </w:p>
    <w:p w:rsidR="00C61FC0" w:rsidRPr="00C61FC0" w:rsidRDefault="00C61FC0" w:rsidP="00C61FC0">
      <w:pPr>
        <w:widowControl w:val="0"/>
        <w:spacing w:before="40"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C61FC0" w:rsidRPr="00C61FC0" w:rsidRDefault="00C61FC0" w:rsidP="00C61FC0">
      <w:pPr>
        <w:widowControl w:val="0"/>
        <w:spacing w:before="40"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Критерии оценивания контрольной работы по иностранному языку</w:t>
      </w:r>
      <w:r w:rsidRPr="00C61FC0">
        <w:rPr>
          <w:rFonts w:ascii="Times New Roman" w:hAnsi="Times New Roman"/>
          <w:b/>
          <w:i/>
          <w:sz w:val="24"/>
          <w:szCs w:val="24"/>
        </w:rPr>
        <w:t>.</w:t>
      </w:r>
    </w:p>
    <w:p w:rsidR="00C61FC0" w:rsidRPr="00C61FC0" w:rsidRDefault="00C61FC0" w:rsidP="00C61FC0">
      <w:pPr>
        <w:widowControl w:val="0"/>
        <w:spacing w:before="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ind w:firstLine="709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color w:val="000000"/>
          <w:spacing w:val="-1"/>
          <w:sz w:val="24"/>
          <w:szCs w:val="24"/>
        </w:rPr>
        <w:t xml:space="preserve">Контрольная работа не должна сводиться только к контролю грамматических навыков учащихся, не нужно забывать о контроле навыков </w:t>
      </w:r>
      <w:proofErr w:type="spellStart"/>
      <w:r w:rsidRPr="00C61FC0">
        <w:rPr>
          <w:rFonts w:ascii="Times New Roman" w:hAnsi="Times New Roman"/>
          <w:color w:val="000000"/>
          <w:spacing w:val="-1"/>
          <w:sz w:val="24"/>
          <w:szCs w:val="24"/>
        </w:rPr>
        <w:t>аудирования</w:t>
      </w:r>
      <w:proofErr w:type="spellEnd"/>
      <w:r w:rsidRPr="00C61FC0">
        <w:rPr>
          <w:rFonts w:ascii="Times New Roman" w:hAnsi="Times New Roman"/>
          <w:color w:val="000000"/>
          <w:spacing w:val="-1"/>
          <w:sz w:val="24"/>
          <w:szCs w:val="24"/>
        </w:rPr>
        <w:t>, письма, чтения, лексических навыков, т.е. в контрольную  работу обязательно должны быть включены задания на контроль каких-либо из этих навыков.</w:t>
      </w:r>
    </w:p>
    <w:p w:rsidR="00C61FC0" w:rsidRPr="00C61FC0" w:rsidRDefault="00C61FC0" w:rsidP="00C61FC0">
      <w:pPr>
        <w:ind w:firstLine="709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При проверке   использовать следующие критерии оценивания  ЗУН.</w:t>
      </w:r>
    </w:p>
    <w:p w:rsidR="00C61FC0" w:rsidRPr="00C61FC0" w:rsidRDefault="00C61FC0" w:rsidP="00C61FC0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 xml:space="preserve">Контроль навыков </w:t>
      </w:r>
      <w:proofErr w:type="spellStart"/>
      <w:r w:rsidRPr="00C61FC0">
        <w:rPr>
          <w:rFonts w:ascii="Times New Roman" w:hAnsi="Times New Roman"/>
          <w:b/>
          <w:sz w:val="24"/>
          <w:szCs w:val="24"/>
        </w:rPr>
        <w:t>аудирования</w:t>
      </w:r>
      <w:proofErr w:type="spellEnd"/>
      <w:r w:rsidRPr="00C61FC0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3"/>
        <w:gridCol w:w="7938"/>
      </w:tblGrid>
      <w:tr w:rsidR="00C61FC0" w:rsidRPr="00C61FC0" w:rsidTr="005D2DD5">
        <w:trPr>
          <w:trHeight w:val="60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Кол-во баллов за задание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Тип задания</w:t>
            </w:r>
          </w:p>
        </w:tc>
      </w:tr>
      <w:tr w:rsidR="00C61FC0" w:rsidRPr="00C61FC0" w:rsidTr="005D2DD5">
        <w:trPr>
          <w:trHeight w:val="27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Задания, требующие краткого ответа (</w:t>
            </w:r>
            <w:r w:rsidRPr="00C61FC0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  <w:r w:rsidRPr="00C61FC0">
              <w:rPr>
                <w:rFonts w:ascii="Times New Roman" w:hAnsi="Times New Roman"/>
                <w:sz w:val="24"/>
                <w:szCs w:val="24"/>
              </w:rPr>
              <w:t>-</w:t>
            </w:r>
            <w:r w:rsidRPr="00C61FC0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C61FC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C61FC0">
              <w:rPr>
                <w:rFonts w:ascii="Times New Roman" w:hAnsi="Times New Roman"/>
                <w:sz w:val="24"/>
                <w:szCs w:val="24"/>
                <w:lang w:val="en-US"/>
              </w:rPr>
              <w:t>True</w:t>
            </w:r>
            <w:r w:rsidRPr="00C61FC0">
              <w:rPr>
                <w:rFonts w:ascii="Times New Roman" w:hAnsi="Times New Roman"/>
                <w:sz w:val="24"/>
                <w:szCs w:val="24"/>
              </w:rPr>
              <w:t>-</w:t>
            </w:r>
            <w:r w:rsidRPr="00C61FC0">
              <w:rPr>
                <w:rFonts w:ascii="Times New Roman" w:hAnsi="Times New Roman"/>
                <w:sz w:val="24"/>
                <w:szCs w:val="24"/>
                <w:lang w:val="en-US"/>
              </w:rPr>
              <w:t>False</w:t>
            </w:r>
            <w:r w:rsidRPr="00C61F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61FC0">
              <w:rPr>
                <w:rFonts w:ascii="Times New Roman" w:hAnsi="Times New Roman"/>
                <w:sz w:val="24"/>
                <w:szCs w:val="24"/>
                <w:lang w:val="en-US"/>
              </w:rPr>
              <w:t>Matching</w:t>
            </w:r>
          </w:p>
          <w:p w:rsidR="00C61FC0" w:rsidRPr="00C61FC0" w:rsidRDefault="00C61FC0" w:rsidP="005D2DD5">
            <w:pPr>
              <w:tabs>
                <w:tab w:val="left" w:pos="7272"/>
              </w:tabs>
              <w:ind w:right="-185"/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C61FC0" w:rsidRPr="00C61FC0" w:rsidTr="005D2DD5">
        <w:trPr>
          <w:trHeight w:val="30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Задания на множественный выбор</w:t>
            </w:r>
          </w:p>
        </w:tc>
      </w:tr>
      <w:tr w:rsidR="00C61FC0" w:rsidRPr="00C61FC0" w:rsidTr="005D2DD5">
        <w:trPr>
          <w:trHeight w:val="6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3балла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Задания на установление последовательности, заполнение таблиц, ответы на вопросы.</w:t>
            </w:r>
          </w:p>
        </w:tc>
      </w:tr>
    </w:tbl>
    <w:p w:rsidR="00C61FC0" w:rsidRPr="00C61FC0" w:rsidRDefault="00C61FC0" w:rsidP="00C61FC0">
      <w:pPr>
        <w:jc w:val="center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Контроль навыков чтения.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3"/>
        <w:gridCol w:w="7938"/>
      </w:tblGrid>
      <w:tr w:rsidR="00C61FC0" w:rsidRPr="00C61FC0" w:rsidTr="005D2DD5">
        <w:trPr>
          <w:trHeight w:val="5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 xml:space="preserve">Количество баллов </w:t>
            </w:r>
          </w:p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 задание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Тип задания</w:t>
            </w:r>
          </w:p>
        </w:tc>
      </w:tr>
      <w:tr w:rsidR="00C61FC0" w:rsidRPr="00C61FC0" w:rsidTr="005D2DD5">
        <w:trPr>
          <w:trHeight w:val="51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ind w:right="-185"/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Ответы на альтернативные вопросы, задания, требующие краткого ответа (</w:t>
            </w:r>
            <w:r w:rsidRPr="00C61FC0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  <w:r w:rsidRPr="00C61FC0">
              <w:rPr>
                <w:rFonts w:ascii="Times New Roman" w:hAnsi="Times New Roman"/>
                <w:sz w:val="24"/>
                <w:szCs w:val="24"/>
              </w:rPr>
              <w:t>-</w:t>
            </w:r>
            <w:r w:rsidRPr="00C61FC0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C61FC0">
              <w:rPr>
                <w:rFonts w:ascii="Times New Roman" w:hAnsi="Times New Roman"/>
                <w:sz w:val="24"/>
                <w:szCs w:val="24"/>
              </w:rPr>
              <w:t>) ,</w:t>
            </w:r>
            <w:r w:rsidRPr="00C61FC0">
              <w:rPr>
                <w:rFonts w:ascii="Times New Roman" w:hAnsi="Times New Roman"/>
                <w:sz w:val="24"/>
                <w:szCs w:val="24"/>
                <w:lang w:val="en-US"/>
              </w:rPr>
              <w:t>True</w:t>
            </w:r>
            <w:r w:rsidRPr="00C61FC0">
              <w:rPr>
                <w:rFonts w:ascii="Times New Roman" w:hAnsi="Times New Roman"/>
                <w:sz w:val="24"/>
                <w:szCs w:val="24"/>
              </w:rPr>
              <w:t>-</w:t>
            </w:r>
            <w:r w:rsidRPr="00C61FC0">
              <w:rPr>
                <w:rFonts w:ascii="Times New Roman" w:hAnsi="Times New Roman"/>
                <w:sz w:val="24"/>
                <w:szCs w:val="24"/>
                <w:lang w:val="en-US"/>
              </w:rPr>
              <w:t>False</w:t>
            </w:r>
            <w:r w:rsidRPr="00C61FC0">
              <w:rPr>
                <w:rFonts w:ascii="Times New Roman" w:hAnsi="Times New Roman"/>
                <w:sz w:val="24"/>
                <w:szCs w:val="24"/>
              </w:rPr>
              <w:t>, ответы на элементарные вопросы, «озаглавь текст».</w:t>
            </w:r>
          </w:p>
        </w:tc>
      </w:tr>
      <w:tr w:rsidR="00C61FC0" w:rsidRPr="00C61FC0" w:rsidTr="005D2DD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Задания на множественный выбор, на установление логической последовательности</w:t>
            </w:r>
          </w:p>
        </w:tc>
      </w:tr>
      <w:tr w:rsidR="00C61FC0" w:rsidRPr="00C61FC0" w:rsidTr="005D2DD5">
        <w:trPr>
          <w:trHeight w:val="3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Задания на установление последовательности, заполнение таблиц, пропусков.</w:t>
            </w:r>
          </w:p>
        </w:tc>
      </w:tr>
    </w:tbl>
    <w:p w:rsidR="00C61FC0" w:rsidRPr="00C61FC0" w:rsidRDefault="00C61FC0" w:rsidP="00C61FC0">
      <w:pPr>
        <w:outlineLvl w:val="0"/>
        <w:rPr>
          <w:rFonts w:ascii="Times New Roman" w:hAnsi="Times New Roman"/>
          <w:b/>
          <w:i/>
          <w:sz w:val="24"/>
          <w:szCs w:val="24"/>
        </w:rPr>
      </w:pPr>
      <w:r w:rsidRPr="00C61FC0">
        <w:rPr>
          <w:rFonts w:ascii="Times New Roman" w:hAnsi="Times New Roman"/>
          <w:b/>
          <w:i/>
          <w:sz w:val="24"/>
          <w:szCs w:val="24"/>
        </w:rPr>
        <w:t>Контроль навыков говорения</w:t>
      </w:r>
    </w:p>
    <w:p w:rsidR="00C61FC0" w:rsidRPr="00C61FC0" w:rsidRDefault="00C61FC0" w:rsidP="00C61FC0">
      <w:pPr>
        <w:jc w:val="center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При оценке  навыков говорения учитывать следующие критерии:</w:t>
      </w:r>
    </w:p>
    <w:p w:rsidR="00C61FC0" w:rsidRPr="00C61FC0" w:rsidRDefault="00C61FC0" w:rsidP="00C61FC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Полнота высказывания</w:t>
      </w:r>
    </w:p>
    <w:p w:rsidR="00C61FC0" w:rsidRPr="00C61FC0" w:rsidRDefault="00C61FC0" w:rsidP="00C61FC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Взаимодействие с собеседником                  </w:t>
      </w:r>
    </w:p>
    <w:p w:rsidR="00C61FC0" w:rsidRPr="00C61FC0" w:rsidRDefault="00C61FC0" w:rsidP="00C61FC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Лексический запас</w:t>
      </w:r>
    </w:p>
    <w:p w:rsidR="00C61FC0" w:rsidRPr="00C61FC0" w:rsidRDefault="00C61FC0" w:rsidP="00C61FC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Грамматическая правильность речи</w:t>
      </w:r>
    </w:p>
    <w:p w:rsidR="00C61FC0" w:rsidRPr="00C61FC0" w:rsidRDefault="00C61FC0" w:rsidP="00C61FC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Произношение</w:t>
      </w:r>
    </w:p>
    <w:p w:rsidR="00C61FC0" w:rsidRDefault="00C61FC0" w:rsidP="00C61FC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1FC0" w:rsidRDefault="00C61FC0" w:rsidP="00C61FC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1FC0" w:rsidRPr="00C61FC0" w:rsidRDefault="00C61FC0" w:rsidP="00C61FC0">
      <w:pPr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Контроль грамматических навыков.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3"/>
        <w:gridCol w:w="7938"/>
      </w:tblGrid>
      <w:tr w:rsidR="00C61FC0" w:rsidRPr="00C61FC0" w:rsidTr="005D2DD5">
        <w:trPr>
          <w:trHeight w:val="55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 xml:space="preserve">Количество баллов </w:t>
            </w:r>
          </w:p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 задание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Тип задания</w:t>
            </w:r>
          </w:p>
        </w:tc>
      </w:tr>
      <w:tr w:rsidR="00C61FC0" w:rsidRPr="00C61FC0" w:rsidTr="005D2DD5">
        <w:trPr>
          <w:trHeight w:val="32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Задания на множественный выбор, заполнение пропусков.</w:t>
            </w:r>
          </w:p>
        </w:tc>
      </w:tr>
      <w:tr w:rsidR="00C61FC0" w:rsidRPr="00C61FC0" w:rsidTr="005D2DD5">
        <w:trPr>
          <w:trHeight w:val="32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Задания на раскрытие скобок.</w:t>
            </w:r>
          </w:p>
        </w:tc>
      </w:tr>
      <w:tr w:rsidR="00C61FC0" w:rsidRPr="00C61FC0" w:rsidTr="005D2DD5">
        <w:trPr>
          <w:trHeight w:val="4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Задания на  нахождение, исправление ошибок, порядок слов в предложении, синтаксис, трансформацию.</w:t>
            </w:r>
          </w:p>
        </w:tc>
      </w:tr>
      <w:tr w:rsidR="00C61FC0" w:rsidRPr="00C61FC0" w:rsidTr="005D2DD5">
        <w:trPr>
          <w:trHeight w:val="34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C0" w:rsidRPr="00C61FC0" w:rsidRDefault="00C61FC0" w:rsidP="005D2DD5">
            <w:pPr>
              <w:rPr>
                <w:rFonts w:ascii="Times New Roman" w:hAnsi="Times New Roman"/>
                <w:sz w:val="24"/>
                <w:szCs w:val="24"/>
              </w:rPr>
            </w:pPr>
            <w:r w:rsidRPr="00C61FC0">
              <w:rPr>
                <w:rFonts w:ascii="Times New Roman" w:hAnsi="Times New Roman"/>
                <w:sz w:val="24"/>
                <w:szCs w:val="24"/>
              </w:rPr>
              <w:t>Перевод с русского на иностранный язык</w:t>
            </w:r>
          </w:p>
        </w:tc>
      </w:tr>
    </w:tbl>
    <w:p w:rsidR="00C61FC0" w:rsidRPr="00C61FC0" w:rsidRDefault="00C61FC0" w:rsidP="00C61FC0">
      <w:pPr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Рекомендуется включать в контрольные, проверочные работы задания типа ЕГЭ, а именно:</w:t>
      </w:r>
    </w:p>
    <w:p w:rsidR="00C61FC0" w:rsidRPr="00C61FC0" w:rsidRDefault="00C61FC0" w:rsidP="00C61FC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Задания на заполнение пропусков</w:t>
      </w:r>
    </w:p>
    <w:p w:rsidR="00C61FC0" w:rsidRPr="00C61FC0" w:rsidRDefault="00C61FC0" w:rsidP="00C61FC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Задания на словообразование</w:t>
      </w:r>
    </w:p>
    <w:p w:rsidR="00C61FC0" w:rsidRPr="00C61FC0" w:rsidRDefault="00C61FC0" w:rsidP="00C61FC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 xml:space="preserve">Задания на нахождение ошибки </w:t>
      </w:r>
    </w:p>
    <w:p w:rsidR="00C61FC0" w:rsidRPr="00C61FC0" w:rsidRDefault="00C61FC0" w:rsidP="00C61FC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Задания на трансформацию предложений</w:t>
      </w:r>
    </w:p>
    <w:p w:rsidR="00C61FC0" w:rsidRPr="00C61FC0" w:rsidRDefault="00C61FC0" w:rsidP="00C61FC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>Диктанты в виде текста</w:t>
      </w:r>
    </w:p>
    <w:p w:rsidR="00C61FC0" w:rsidRPr="00C61FC0" w:rsidRDefault="00C61FC0" w:rsidP="00C61FC0">
      <w:pPr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sz w:val="24"/>
          <w:szCs w:val="24"/>
        </w:rPr>
        <w:t xml:space="preserve">      6)  Письменные изложения изученной темы. </w:t>
      </w:r>
    </w:p>
    <w:p w:rsidR="00C61FC0" w:rsidRPr="00C61FC0" w:rsidRDefault="00C61FC0" w:rsidP="00C61FC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C61FC0">
        <w:rPr>
          <w:rFonts w:ascii="Times New Roman" w:hAnsi="Times New Roman"/>
          <w:b/>
          <w:i/>
          <w:sz w:val="24"/>
          <w:szCs w:val="24"/>
        </w:rPr>
        <w:t xml:space="preserve">Критерии оценивания ЗУН </w:t>
      </w:r>
      <w:proofErr w:type="gramStart"/>
      <w:r w:rsidRPr="00C61FC0">
        <w:rPr>
          <w:rFonts w:ascii="Times New Roman" w:hAnsi="Times New Roman"/>
          <w:b/>
          <w:i/>
          <w:sz w:val="24"/>
          <w:szCs w:val="24"/>
        </w:rPr>
        <w:t>обучающихся</w:t>
      </w:r>
      <w:proofErr w:type="gramEnd"/>
      <w:r w:rsidRPr="00C61FC0">
        <w:rPr>
          <w:rFonts w:ascii="Times New Roman" w:hAnsi="Times New Roman"/>
          <w:b/>
          <w:i/>
          <w:sz w:val="24"/>
          <w:szCs w:val="24"/>
        </w:rPr>
        <w:t xml:space="preserve"> по иностранному языку в области:</w:t>
      </w:r>
    </w:p>
    <w:p w:rsidR="00C61FC0" w:rsidRPr="00C61FC0" w:rsidRDefault="00C61FC0" w:rsidP="00C61FC0">
      <w:pPr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C61FC0">
        <w:rPr>
          <w:rFonts w:ascii="Times New Roman" w:hAnsi="Times New Roman"/>
          <w:b/>
          <w:i/>
          <w:sz w:val="24"/>
          <w:szCs w:val="24"/>
        </w:rPr>
        <w:t>аудирования</w:t>
      </w:r>
      <w:proofErr w:type="spellEnd"/>
      <w:r w:rsidRPr="00C61FC0">
        <w:rPr>
          <w:rFonts w:ascii="Times New Roman" w:hAnsi="Times New Roman"/>
          <w:b/>
          <w:i/>
          <w:sz w:val="24"/>
          <w:szCs w:val="24"/>
        </w:rPr>
        <w:t>, чтения, при оценивании  лексико-грамматических навыков:</w:t>
      </w:r>
    </w:p>
    <w:p w:rsidR="00C61FC0" w:rsidRPr="00C61FC0" w:rsidRDefault="00C61FC0" w:rsidP="00C61FC0">
      <w:pPr>
        <w:ind w:left="360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При следующих показателях качества выполнения письменной контрольной работы выставляются отметки:</w:t>
      </w:r>
    </w:p>
    <w:p w:rsidR="00C61FC0" w:rsidRPr="00C61FC0" w:rsidRDefault="00C61FC0" w:rsidP="00C61FC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«Отметка «5» - от 86-100 % </w:t>
      </w:r>
    </w:p>
    <w:p w:rsidR="00C61FC0" w:rsidRPr="00C61FC0" w:rsidRDefault="00C61FC0" w:rsidP="00C61FC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«Отметка «4» - от 67- 85%</w:t>
      </w:r>
    </w:p>
    <w:p w:rsidR="00C61FC0" w:rsidRPr="00C61FC0" w:rsidRDefault="00C61FC0" w:rsidP="00C61FC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«Отметка «3» - от 50-66- %</w:t>
      </w:r>
    </w:p>
    <w:p w:rsidR="00C61FC0" w:rsidRPr="00C61FC0" w:rsidRDefault="00C61FC0" w:rsidP="00C61FC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>«Отметка «2» - от 0- 49- %</w:t>
      </w:r>
    </w:p>
    <w:p w:rsidR="00C61FC0" w:rsidRPr="00C61FC0" w:rsidRDefault="00C61FC0" w:rsidP="00C61FC0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C61FC0">
        <w:rPr>
          <w:rFonts w:ascii="Times New Roman" w:hAnsi="Times New Roman"/>
          <w:b/>
          <w:i/>
          <w:sz w:val="24"/>
          <w:szCs w:val="24"/>
        </w:rPr>
        <w:t>Контроль навыков письма</w:t>
      </w:r>
      <w:r w:rsidRPr="00C61FC0">
        <w:rPr>
          <w:rFonts w:ascii="Times New Roman" w:hAnsi="Times New Roman"/>
          <w:sz w:val="24"/>
          <w:szCs w:val="24"/>
        </w:rPr>
        <w:t>.</w:t>
      </w:r>
    </w:p>
    <w:p w:rsidR="00C61FC0" w:rsidRPr="00C61FC0" w:rsidRDefault="00C61FC0" w:rsidP="00C61FC0">
      <w:pPr>
        <w:spacing w:after="0" w:line="240" w:lineRule="auto"/>
        <w:ind w:firstLine="709"/>
        <w:outlineLvl w:val="0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             При оценке  навыков письма учитывать следующие критерии:</w:t>
      </w:r>
    </w:p>
    <w:p w:rsidR="00C61FC0" w:rsidRPr="00C61FC0" w:rsidRDefault="00C61FC0" w:rsidP="00C61FC0">
      <w:pPr>
        <w:numPr>
          <w:ilvl w:val="0"/>
          <w:numId w:val="5"/>
        </w:numPr>
        <w:spacing w:after="0" w:line="240" w:lineRule="auto"/>
        <w:ind w:left="993" w:hanging="567"/>
        <w:outlineLvl w:val="0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 Полнота содержания;</w:t>
      </w:r>
    </w:p>
    <w:p w:rsidR="00C61FC0" w:rsidRPr="00C61FC0" w:rsidRDefault="00C61FC0" w:rsidP="00C61FC0">
      <w:pPr>
        <w:numPr>
          <w:ilvl w:val="0"/>
          <w:numId w:val="5"/>
        </w:numPr>
        <w:spacing w:after="0" w:line="240" w:lineRule="auto"/>
        <w:ind w:left="993" w:hanging="567"/>
        <w:outlineLvl w:val="0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 Организация текста;</w:t>
      </w:r>
    </w:p>
    <w:p w:rsidR="00C61FC0" w:rsidRPr="00C61FC0" w:rsidRDefault="00C61FC0" w:rsidP="00C61FC0">
      <w:pPr>
        <w:numPr>
          <w:ilvl w:val="0"/>
          <w:numId w:val="5"/>
        </w:numPr>
        <w:spacing w:after="0" w:line="240" w:lineRule="auto"/>
        <w:ind w:left="993" w:hanging="567"/>
        <w:outlineLvl w:val="0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 Грамматическая правильность речи;</w:t>
      </w:r>
    </w:p>
    <w:p w:rsidR="00C61FC0" w:rsidRPr="00C61FC0" w:rsidRDefault="00C61FC0" w:rsidP="00C61FC0">
      <w:pPr>
        <w:numPr>
          <w:ilvl w:val="0"/>
          <w:numId w:val="5"/>
        </w:numPr>
        <w:spacing w:after="0" w:line="240" w:lineRule="auto"/>
        <w:ind w:left="993" w:hanging="567"/>
        <w:outlineLvl w:val="0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 Лексический запас;</w:t>
      </w:r>
    </w:p>
    <w:p w:rsidR="00C61FC0" w:rsidRPr="00C61FC0" w:rsidRDefault="00C61FC0" w:rsidP="00C61FC0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 Орфография и пунктуация.</w:t>
      </w:r>
    </w:p>
    <w:p w:rsidR="00C61FC0" w:rsidRPr="00C61FC0" w:rsidRDefault="00C61FC0" w:rsidP="00C61FC0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 xml:space="preserve">                 </w:t>
      </w:r>
    </w:p>
    <w:p w:rsidR="00C61FC0" w:rsidRPr="00C61FC0" w:rsidRDefault="00C61FC0" w:rsidP="00C61FC0">
      <w:pPr>
        <w:pStyle w:val="Default"/>
        <w:jc w:val="center"/>
        <w:rPr>
          <w:b/>
          <w:bCs/>
        </w:rPr>
      </w:pPr>
    </w:p>
    <w:p w:rsidR="00C61FC0" w:rsidRPr="00C61FC0" w:rsidRDefault="00C61FC0" w:rsidP="00C61FC0">
      <w:pPr>
        <w:pStyle w:val="Default"/>
        <w:jc w:val="center"/>
        <w:rPr>
          <w:b/>
          <w:bCs/>
        </w:rPr>
      </w:pPr>
    </w:p>
    <w:p w:rsidR="00C61FC0" w:rsidRPr="00C61FC0" w:rsidRDefault="00C61FC0" w:rsidP="00C61FC0">
      <w:pPr>
        <w:pStyle w:val="Default"/>
        <w:jc w:val="center"/>
        <w:rPr>
          <w:b/>
          <w:bCs/>
        </w:rPr>
      </w:pPr>
    </w:p>
    <w:p w:rsidR="00C61FC0" w:rsidRPr="00C61FC0" w:rsidRDefault="00C61FC0" w:rsidP="00C61FC0">
      <w:pPr>
        <w:pStyle w:val="Default"/>
        <w:jc w:val="center"/>
        <w:rPr>
          <w:b/>
          <w:bCs/>
        </w:rPr>
      </w:pPr>
    </w:p>
    <w:p w:rsidR="00C61FC0" w:rsidRPr="00C61FC0" w:rsidRDefault="00C61FC0" w:rsidP="00C61FC0">
      <w:pPr>
        <w:pStyle w:val="Default"/>
        <w:jc w:val="center"/>
        <w:rPr>
          <w:b/>
          <w:bCs/>
        </w:rPr>
      </w:pPr>
    </w:p>
    <w:p w:rsidR="00C61FC0" w:rsidRPr="00C61FC0" w:rsidRDefault="00C61FC0" w:rsidP="00C61FC0">
      <w:pPr>
        <w:pStyle w:val="Default"/>
      </w:pPr>
      <w:r w:rsidRPr="00C61FC0">
        <w:rPr>
          <w:b/>
          <w:bCs/>
        </w:rPr>
        <w:t>Критерии оценивания выполнения заданий раздела «Письмо»</w:t>
      </w:r>
    </w:p>
    <w:tbl>
      <w:tblPr>
        <w:tblW w:w="10656" w:type="dxa"/>
        <w:tblInd w:w="-1168" w:type="dxa"/>
        <w:tblLayout w:type="fixed"/>
        <w:tblLook w:val="0000"/>
      </w:tblPr>
      <w:tblGrid>
        <w:gridCol w:w="1888"/>
        <w:gridCol w:w="1964"/>
        <w:gridCol w:w="1843"/>
        <w:gridCol w:w="1559"/>
        <w:gridCol w:w="1701"/>
        <w:gridCol w:w="1701"/>
      </w:tblGrid>
      <w:tr w:rsidR="00C61FC0" w:rsidRPr="00C61FC0" w:rsidTr="00C61FC0">
        <w:trPr>
          <w:trHeight w:val="292"/>
        </w:trPr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  <w:bCs/>
              </w:rPr>
            </w:pPr>
            <w:r w:rsidRPr="00C61FC0">
              <w:rPr>
                <w:b/>
                <w:bCs/>
              </w:rPr>
              <w:t>Отметка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  <w:bCs/>
              </w:rPr>
            </w:pPr>
            <w:r w:rsidRPr="00C61FC0">
              <w:rPr>
                <w:b/>
                <w:bCs/>
              </w:rPr>
              <w:t xml:space="preserve">Решение </w:t>
            </w:r>
            <w:proofErr w:type="gramStart"/>
            <w:r w:rsidRPr="00C61FC0">
              <w:rPr>
                <w:b/>
                <w:bCs/>
              </w:rPr>
              <w:t>коммуникативной</w:t>
            </w:r>
            <w:proofErr w:type="gramEnd"/>
            <w:r w:rsidRPr="00C61FC0">
              <w:rPr>
                <w:b/>
                <w:bCs/>
              </w:rPr>
              <w:t xml:space="preserve"> </w:t>
            </w:r>
          </w:p>
          <w:p w:rsidR="00C61FC0" w:rsidRPr="00C61FC0" w:rsidRDefault="00C61FC0" w:rsidP="005D2DD5">
            <w:pPr>
              <w:pStyle w:val="Default"/>
              <w:rPr>
                <w:b/>
                <w:bCs/>
              </w:rPr>
            </w:pPr>
            <w:r w:rsidRPr="00C61FC0">
              <w:rPr>
                <w:b/>
                <w:bCs/>
              </w:rPr>
              <w:t>задачи (содержание)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  <w:bCs/>
              </w:rPr>
            </w:pPr>
            <w:r w:rsidRPr="00C61FC0">
              <w:rPr>
                <w:b/>
                <w:bCs/>
              </w:rPr>
              <w:t>Организация текста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  <w:bCs/>
              </w:rPr>
            </w:pPr>
            <w:r w:rsidRPr="00C61FC0">
              <w:rPr>
                <w:b/>
                <w:bCs/>
              </w:rPr>
              <w:t>Лексика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  <w:bCs/>
              </w:rPr>
            </w:pPr>
            <w:r w:rsidRPr="00C61FC0">
              <w:rPr>
                <w:b/>
                <w:bCs/>
              </w:rPr>
              <w:t>грамматика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  <w:bCs/>
              </w:rPr>
            </w:pPr>
            <w:r w:rsidRPr="00C61FC0">
              <w:rPr>
                <w:b/>
                <w:bCs/>
              </w:rPr>
              <w:t>Орфография и пунктуация</w:t>
            </w:r>
          </w:p>
        </w:tc>
      </w:tr>
      <w:tr w:rsidR="00C61FC0" w:rsidRPr="00C61FC0" w:rsidTr="00C61FC0">
        <w:trPr>
          <w:trHeight w:val="1239"/>
        </w:trPr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</w:rPr>
            </w:pPr>
            <w:r w:rsidRPr="00C61FC0">
              <w:rPr>
                <w:b/>
              </w:rPr>
              <w:t>5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rPr>
                <w:b/>
                <w:bCs/>
              </w:rPr>
              <w:t xml:space="preserve">Задание выполнено полностью: </w:t>
            </w:r>
            <w:r w:rsidRPr="00C61FC0">
              <w:t xml:space="preserve">содержание отражает все аспекты, указанные в задании; стилевое оформление речи выбрано правильно с учетом цели высказывания и адресата; соблюдены принятые в языке нормы вежливости.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 xml:space="preserve">Высказывание логично; средства логической связи использованы правильно; текст разделен на абзацы; оформление текста соответствует нормам, принятым в стране изучаемого языка.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Используемый словарный запас соответствует поставленной задаче; практически нет нарушений в использовании лексики.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Используются грамматические</w:t>
            </w:r>
          </w:p>
          <w:p w:rsidR="00C61FC0" w:rsidRPr="00C61FC0" w:rsidRDefault="00C61FC0" w:rsidP="005D2DD5">
            <w:pPr>
              <w:pStyle w:val="Default"/>
            </w:pPr>
            <w:r w:rsidRPr="00C61FC0">
              <w:t xml:space="preserve"> структуры в соответствии </w:t>
            </w:r>
            <w:proofErr w:type="gramStart"/>
            <w:r w:rsidRPr="00C61FC0">
              <w:t>с</w:t>
            </w:r>
            <w:proofErr w:type="gramEnd"/>
          </w:p>
          <w:p w:rsidR="00C61FC0" w:rsidRPr="00C61FC0" w:rsidRDefault="00C61FC0" w:rsidP="005D2DD5">
            <w:pPr>
              <w:pStyle w:val="Default"/>
            </w:pPr>
            <w:r w:rsidRPr="00C61FC0">
              <w:t xml:space="preserve"> поставленной задачей. Практически </w:t>
            </w:r>
          </w:p>
          <w:p w:rsidR="00C61FC0" w:rsidRPr="00C61FC0" w:rsidRDefault="00C61FC0" w:rsidP="005D2DD5">
            <w:pPr>
              <w:pStyle w:val="Default"/>
            </w:pPr>
            <w:r w:rsidRPr="00C61FC0">
              <w:t>отсутствуют ошибки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Орфографические ошибки практически отсутствуют. Текст разделен на предложения с правильным пунктуационным оформлением</w:t>
            </w:r>
          </w:p>
        </w:tc>
      </w:tr>
      <w:tr w:rsidR="00C61FC0" w:rsidRPr="00C61FC0" w:rsidTr="00C61FC0">
        <w:trPr>
          <w:trHeight w:val="520"/>
        </w:trPr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</w:rPr>
            </w:pPr>
            <w:r w:rsidRPr="00C61FC0">
              <w:rPr>
                <w:b/>
              </w:rPr>
              <w:t xml:space="preserve">4 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rPr>
                <w:b/>
                <w:bCs/>
              </w:rPr>
              <w:t xml:space="preserve">Задание выполнено: </w:t>
            </w:r>
            <w:r w:rsidRPr="00C61FC0">
              <w:t xml:space="preserve">некоторые аспекты, указанные в задании, раскрыты не полностью; имеются отдельные нарушения стилевого оформления речи; в основном соблюдены принятые в языке нормы вежливости.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 xml:space="preserve">Высказывание в основном логично; имеются отдельные недостатки при использовании средств логической связи; имеются отдельные недостатки при делении текста на абзацы; имеются отдельные нарушения в оформлении текста.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Используемый словарный запас соответствует поставленной задаче, однако встречаются отдельные неточности в употреблении слов либо словарный запас ограничен, но лексика использована правильно.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 xml:space="preserve">Имеется ряд грамматических ошибок, </w:t>
            </w:r>
          </w:p>
          <w:p w:rsidR="00C61FC0" w:rsidRPr="00C61FC0" w:rsidRDefault="00C61FC0" w:rsidP="005D2DD5">
            <w:pPr>
              <w:pStyle w:val="Default"/>
            </w:pPr>
            <w:r w:rsidRPr="00C61FC0">
              <w:t xml:space="preserve">не </w:t>
            </w:r>
            <w:proofErr w:type="gramStart"/>
            <w:r w:rsidRPr="00C61FC0">
              <w:t>затрудняющих</w:t>
            </w:r>
            <w:proofErr w:type="gramEnd"/>
            <w:r w:rsidRPr="00C61FC0">
              <w:t xml:space="preserve"> понимание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Имеется ряд орфографических и / или пунктуационных ошибок, которые не значительно затрудняют понимание текста</w:t>
            </w:r>
          </w:p>
        </w:tc>
      </w:tr>
      <w:tr w:rsidR="00C61FC0" w:rsidRPr="00C61FC0" w:rsidTr="00C61FC0">
        <w:trPr>
          <w:trHeight w:val="1239"/>
        </w:trPr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</w:rPr>
            </w:pPr>
            <w:r w:rsidRPr="00C61FC0">
              <w:rPr>
                <w:b/>
              </w:rPr>
              <w:t xml:space="preserve">3 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rPr>
                <w:b/>
                <w:bCs/>
              </w:rPr>
              <w:t xml:space="preserve">Задание выполнено не полностью: </w:t>
            </w:r>
            <w:r w:rsidRPr="00C61FC0">
              <w:t xml:space="preserve">содержание отражает не все аспекты, </w:t>
            </w:r>
            <w:r w:rsidRPr="00C61FC0">
              <w:lastRenderedPageBreak/>
              <w:t xml:space="preserve">указанные в задании; нарушения стилевого оформления речи встречаются достаточно часто; в основном не соблюдаются принятые в языке нормы вежливости.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lastRenderedPageBreak/>
              <w:t xml:space="preserve">Высказывание не всегда логично; имеются многочисленные ошибки в </w:t>
            </w:r>
            <w:r w:rsidRPr="00C61FC0">
              <w:lastRenderedPageBreak/>
              <w:t xml:space="preserve">использовании средств логической связи, их выбор ограничен; деление текста на абзацы отсутствует; имеются многочисленные ошибки в оформлении текста.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lastRenderedPageBreak/>
              <w:t xml:space="preserve">Использован неоправданно ограниченный словарный </w:t>
            </w:r>
            <w:r w:rsidRPr="00C61FC0">
              <w:lastRenderedPageBreak/>
              <w:t>запас; часто встречаются нарушения в использовании лексики, некоторые из них могут затруднять понимание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lastRenderedPageBreak/>
              <w:t xml:space="preserve">Либо часто встречаются ошибки элементарного уровня, либо ошибки </w:t>
            </w:r>
            <w:r w:rsidRPr="00C61FC0">
              <w:lastRenderedPageBreak/>
              <w:t>немногочисленны, но затрудняют понимание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ind w:right="-108"/>
            </w:pPr>
            <w:r w:rsidRPr="00C61FC0">
              <w:lastRenderedPageBreak/>
              <w:t xml:space="preserve">Имеется ряд орфографических и / или пунктуационных ошибок, которые  </w:t>
            </w:r>
            <w:r w:rsidRPr="00C61FC0">
              <w:lastRenderedPageBreak/>
              <w:t>значительно затрудняют понимание текста</w:t>
            </w:r>
          </w:p>
        </w:tc>
      </w:tr>
      <w:tr w:rsidR="00C61FC0" w:rsidRPr="00C61FC0" w:rsidTr="00C61FC0">
        <w:trPr>
          <w:trHeight w:val="2655"/>
        </w:trPr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</w:rPr>
            </w:pPr>
            <w:r w:rsidRPr="00C61FC0">
              <w:rPr>
                <w:b/>
              </w:rPr>
              <w:lastRenderedPageBreak/>
              <w:t>2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rPr>
                <w:b/>
                <w:bCs/>
              </w:rPr>
              <w:t xml:space="preserve">Задание не выполнено: </w:t>
            </w:r>
            <w:r w:rsidRPr="00C61FC0">
              <w:t xml:space="preserve">содержание не отражает те аспекты, которые указаны в задании, или не соответствует требуемому объему.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 xml:space="preserve">Отсутствует логика в построении высказывания; текст не оформлен.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Крайне ограниченный словарный запас не позволяет выполнить поставленную задачу.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Грамматические правила не соблюдаются.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Правила орфографии и пунктуации не соблюдаются.</w:t>
            </w:r>
          </w:p>
        </w:tc>
      </w:tr>
    </w:tbl>
    <w:p w:rsidR="00C61FC0" w:rsidRPr="00C61FC0" w:rsidRDefault="00C61FC0" w:rsidP="00C61FC0">
      <w:pPr>
        <w:pStyle w:val="Default"/>
        <w:rPr>
          <w:b/>
          <w:bCs/>
        </w:rPr>
      </w:pPr>
      <w:r w:rsidRPr="00C61FC0">
        <w:rPr>
          <w:b/>
          <w:bCs/>
        </w:rPr>
        <w:t xml:space="preserve">                                              </w:t>
      </w: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Default="00C61FC0" w:rsidP="00C61FC0">
      <w:pPr>
        <w:pStyle w:val="Default"/>
        <w:ind w:firstLine="709"/>
        <w:rPr>
          <w:b/>
          <w:bCs/>
        </w:rPr>
      </w:pPr>
    </w:p>
    <w:p w:rsidR="00C61FC0" w:rsidRPr="00C61FC0" w:rsidRDefault="00C61FC0" w:rsidP="00C61FC0">
      <w:pPr>
        <w:pStyle w:val="Default"/>
        <w:ind w:firstLine="709"/>
      </w:pPr>
      <w:r w:rsidRPr="00C61FC0">
        <w:rPr>
          <w:b/>
          <w:bCs/>
        </w:rPr>
        <w:t xml:space="preserve"> Критерии оценивания выполнения заданий раздела «УСТНАЯ РЕЧЬ»</w:t>
      </w:r>
    </w:p>
    <w:tbl>
      <w:tblPr>
        <w:tblW w:w="10666" w:type="dxa"/>
        <w:tblInd w:w="-1168" w:type="dxa"/>
        <w:tblLayout w:type="fixed"/>
        <w:tblLook w:val="0000"/>
      </w:tblPr>
      <w:tblGrid>
        <w:gridCol w:w="1867"/>
        <w:gridCol w:w="1995"/>
        <w:gridCol w:w="1842"/>
        <w:gridCol w:w="1560"/>
        <w:gridCol w:w="1701"/>
        <w:gridCol w:w="1701"/>
      </w:tblGrid>
      <w:tr w:rsidR="00C61FC0" w:rsidRPr="00C61FC0" w:rsidTr="00C61FC0">
        <w:trPr>
          <w:trHeight w:val="292"/>
        </w:trPr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jc w:val="center"/>
              <w:rPr>
                <w:b/>
                <w:bCs/>
              </w:rPr>
            </w:pPr>
            <w:r w:rsidRPr="00C61FC0">
              <w:rPr>
                <w:b/>
                <w:bCs/>
              </w:rPr>
              <w:t>Отметка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jc w:val="center"/>
              <w:rPr>
                <w:b/>
                <w:bCs/>
              </w:rPr>
            </w:pPr>
            <w:r w:rsidRPr="00C61FC0">
              <w:rPr>
                <w:b/>
                <w:bCs/>
              </w:rPr>
              <w:t xml:space="preserve">Решение </w:t>
            </w:r>
            <w:proofErr w:type="gramStart"/>
            <w:r w:rsidRPr="00C61FC0">
              <w:rPr>
                <w:b/>
                <w:bCs/>
              </w:rPr>
              <w:t>коммуникативной</w:t>
            </w:r>
            <w:proofErr w:type="gramEnd"/>
          </w:p>
          <w:p w:rsidR="00C61FC0" w:rsidRPr="00C61FC0" w:rsidRDefault="00C61FC0" w:rsidP="005D2DD5">
            <w:pPr>
              <w:pStyle w:val="Default"/>
              <w:jc w:val="center"/>
              <w:rPr>
                <w:b/>
                <w:bCs/>
              </w:rPr>
            </w:pPr>
            <w:r w:rsidRPr="00C61FC0">
              <w:rPr>
                <w:b/>
                <w:bCs/>
              </w:rPr>
              <w:t>задачи (содержание)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jc w:val="center"/>
              <w:rPr>
                <w:b/>
                <w:bCs/>
              </w:rPr>
            </w:pPr>
            <w:r w:rsidRPr="00C61FC0">
              <w:rPr>
                <w:b/>
                <w:bCs/>
              </w:rPr>
              <w:t>Взаимодействие с собеседником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jc w:val="center"/>
              <w:rPr>
                <w:b/>
                <w:bCs/>
              </w:rPr>
            </w:pPr>
            <w:r w:rsidRPr="00C61FC0">
              <w:rPr>
                <w:b/>
                <w:bCs/>
              </w:rPr>
              <w:t>Лексика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jc w:val="center"/>
              <w:rPr>
                <w:b/>
                <w:bCs/>
              </w:rPr>
            </w:pPr>
            <w:r w:rsidRPr="00C61FC0">
              <w:rPr>
                <w:b/>
                <w:bCs/>
              </w:rPr>
              <w:t>грамматика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jc w:val="center"/>
              <w:rPr>
                <w:b/>
                <w:bCs/>
              </w:rPr>
            </w:pPr>
            <w:r w:rsidRPr="00C61FC0">
              <w:rPr>
                <w:b/>
                <w:bCs/>
              </w:rPr>
              <w:t>Произношение</w:t>
            </w:r>
          </w:p>
        </w:tc>
      </w:tr>
      <w:tr w:rsidR="00C61FC0" w:rsidRPr="00C61FC0" w:rsidTr="00C61FC0">
        <w:trPr>
          <w:trHeight w:val="1239"/>
        </w:trPr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</w:rPr>
            </w:pPr>
            <w:r w:rsidRPr="00C61FC0">
              <w:rPr>
                <w:b/>
              </w:rPr>
              <w:t>5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rPr>
                <w:b/>
                <w:bCs/>
              </w:rPr>
              <w:t xml:space="preserve">Задание выполнено полностью: </w:t>
            </w:r>
            <w:r w:rsidRPr="00C61FC0">
              <w:t xml:space="preserve">содержание отражает все аспекты, указанные в задании; </w:t>
            </w:r>
          </w:p>
          <w:p w:rsidR="00C61FC0" w:rsidRPr="00C61FC0" w:rsidRDefault="00C61FC0" w:rsidP="005D2DD5">
            <w:pPr>
              <w:pStyle w:val="Default"/>
            </w:pPr>
            <w:r w:rsidRPr="00C61FC0">
              <w:t>Тема раскрыта в заданном объёме</w:t>
            </w:r>
            <w:proofErr w:type="gramStart"/>
            <w:r w:rsidRPr="00C61FC0">
              <w:t>.</w:t>
            </w:r>
            <w:proofErr w:type="gramEnd"/>
            <w:r w:rsidRPr="00C61FC0">
              <w:t xml:space="preserve"> </w:t>
            </w:r>
            <w:proofErr w:type="gramStart"/>
            <w:r w:rsidRPr="00C61FC0">
              <w:t>с</w:t>
            </w:r>
            <w:proofErr w:type="gramEnd"/>
            <w:r w:rsidRPr="00C61FC0">
              <w:t>облюдены принятые в языке нормы вежливости.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Демонстрирует способность логично и связно вести беседу. Начинает и поддерживает беседу, проявляет инициативу при смене темы, восстанавливает беседу в случае сбоя.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Используемый словарный запас соответствует поставленной задаче; практически нет нарушений в использовании лексики.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Используются разнообразные грамматические</w:t>
            </w:r>
          </w:p>
          <w:p w:rsidR="00C61FC0" w:rsidRPr="00C61FC0" w:rsidRDefault="00C61FC0" w:rsidP="005D2DD5">
            <w:pPr>
              <w:pStyle w:val="Default"/>
            </w:pPr>
            <w:r w:rsidRPr="00C61FC0">
              <w:t xml:space="preserve"> структуры в соответствии </w:t>
            </w:r>
            <w:proofErr w:type="gramStart"/>
            <w:r w:rsidRPr="00C61FC0">
              <w:t>с</w:t>
            </w:r>
            <w:proofErr w:type="gramEnd"/>
          </w:p>
          <w:p w:rsidR="00C61FC0" w:rsidRPr="00C61FC0" w:rsidRDefault="00C61FC0" w:rsidP="005D2DD5">
            <w:pPr>
              <w:pStyle w:val="Default"/>
            </w:pPr>
            <w:r w:rsidRPr="00C61FC0">
              <w:t xml:space="preserve"> поставленной задачей. Практически </w:t>
            </w:r>
          </w:p>
          <w:p w:rsidR="00C61FC0" w:rsidRPr="00C61FC0" w:rsidRDefault="00C61FC0" w:rsidP="005D2DD5">
            <w:pPr>
              <w:pStyle w:val="Default"/>
            </w:pPr>
            <w:r w:rsidRPr="00C61FC0">
              <w:t>отсутствуют ошибки.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Речь понятная. Фонематические  ошибки отсутствуют. Соблюдает   правильный интонационный рисунок.</w:t>
            </w:r>
          </w:p>
        </w:tc>
      </w:tr>
      <w:tr w:rsidR="00C61FC0" w:rsidRPr="00C61FC0" w:rsidTr="00C61FC0">
        <w:trPr>
          <w:trHeight w:val="1103"/>
        </w:trPr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</w:rPr>
            </w:pPr>
            <w:r w:rsidRPr="00C61FC0">
              <w:rPr>
                <w:b/>
              </w:rPr>
              <w:t xml:space="preserve">4 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rPr>
                <w:b/>
                <w:bCs/>
              </w:rPr>
              <w:t xml:space="preserve">Задание выполнено: </w:t>
            </w:r>
            <w:r w:rsidRPr="00C61FC0">
              <w:rPr>
                <w:bCs/>
              </w:rPr>
              <w:t>цель общения достигнута. Однако тема</w:t>
            </w:r>
            <w:r w:rsidRPr="00C61FC0">
              <w:t xml:space="preserve"> раскрыта не полностью;  в основном соблюдены принятые в языке </w:t>
            </w:r>
            <w:proofErr w:type="spellStart"/>
            <w:r w:rsidRPr="00C61FC0">
              <w:t>социокультурные</w:t>
            </w:r>
            <w:proofErr w:type="spellEnd"/>
            <w:r w:rsidRPr="00C61FC0">
              <w:t xml:space="preserve"> нормы.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Высказывание в основном логично. Начинает и, в большинстве случаев, поддерживает беседу, не всегда  проявляет инициативу при смене темы, демонстрирует проблемы в понимании собеседника.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Используемый словарный запас соответствует поставленной задаче, однако наблюдаются  отдельные неточности в употреблении слов, либо словарный запас ограничен.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Используются  грамматические</w:t>
            </w:r>
          </w:p>
          <w:p w:rsidR="00C61FC0" w:rsidRPr="00C61FC0" w:rsidRDefault="00C61FC0" w:rsidP="005D2DD5">
            <w:pPr>
              <w:pStyle w:val="Default"/>
            </w:pPr>
            <w:r w:rsidRPr="00C61FC0">
              <w:t xml:space="preserve"> структуры</w:t>
            </w:r>
            <w:proofErr w:type="gramStart"/>
            <w:r w:rsidRPr="00C61FC0">
              <w:t xml:space="preserve"> ,</w:t>
            </w:r>
            <w:proofErr w:type="gramEnd"/>
            <w:r w:rsidRPr="00C61FC0">
              <w:t xml:space="preserve"> в целом соответствующие </w:t>
            </w:r>
          </w:p>
          <w:p w:rsidR="00C61FC0" w:rsidRPr="00C61FC0" w:rsidRDefault="00C61FC0" w:rsidP="005D2DD5">
            <w:pPr>
              <w:pStyle w:val="Default"/>
            </w:pPr>
            <w:r w:rsidRPr="00C61FC0">
              <w:t xml:space="preserve"> поставленной задаче.  Имеется ряд грамматических ошибок, </w:t>
            </w:r>
          </w:p>
          <w:p w:rsidR="00C61FC0" w:rsidRPr="00C61FC0" w:rsidRDefault="00C61FC0" w:rsidP="005D2DD5">
            <w:pPr>
              <w:pStyle w:val="Default"/>
            </w:pPr>
            <w:r w:rsidRPr="00C61FC0">
              <w:t xml:space="preserve">не </w:t>
            </w:r>
            <w:proofErr w:type="gramStart"/>
            <w:r w:rsidRPr="00C61FC0">
              <w:t>затрудняющих</w:t>
            </w:r>
            <w:proofErr w:type="gramEnd"/>
            <w:r w:rsidRPr="00C61FC0">
              <w:t xml:space="preserve"> понимание.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В целом речь понятна. Фонематические  ошибки отсутствуют. В основном соблюдает   правильный интонационный рисунок.</w:t>
            </w:r>
          </w:p>
        </w:tc>
      </w:tr>
      <w:tr w:rsidR="00C61FC0" w:rsidRPr="00C61FC0" w:rsidTr="00C61FC0">
        <w:trPr>
          <w:trHeight w:val="512"/>
        </w:trPr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</w:rPr>
            </w:pPr>
            <w:r w:rsidRPr="00C61FC0">
              <w:rPr>
                <w:b/>
              </w:rPr>
              <w:t xml:space="preserve">3 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rPr>
                <w:b/>
                <w:bCs/>
              </w:rPr>
              <w:t xml:space="preserve">Задание выполнено не полностью: </w:t>
            </w:r>
            <w:r w:rsidRPr="00C61FC0">
              <w:rPr>
                <w:bCs/>
              </w:rPr>
              <w:t>цель общения достигнута не полностью</w:t>
            </w:r>
            <w:proofErr w:type="gramStart"/>
            <w:r w:rsidRPr="00C61FC0">
              <w:rPr>
                <w:bCs/>
              </w:rPr>
              <w:t>.</w:t>
            </w:r>
            <w:proofErr w:type="gramEnd"/>
            <w:r w:rsidRPr="00C61FC0">
              <w:t xml:space="preserve"> </w:t>
            </w:r>
            <w:proofErr w:type="spellStart"/>
            <w:proofErr w:type="gramStart"/>
            <w:r w:rsidRPr="00C61FC0">
              <w:t>с</w:t>
            </w:r>
            <w:proofErr w:type="gramEnd"/>
            <w:r w:rsidRPr="00C61FC0">
              <w:t>оциокультурные</w:t>
            </w:r>
            <w:proofErr w:type="spellEnd"/>
            <w:r w:rsidRPr="00C61FC0">
              <w:t xml:space="preserve"> знания мало использованы.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 xml:space="preserve">Демонстрирует неспособность логично и связно вести беседу. Не начинает и не, поддерживает беседу, не  проявляет инициативу при смене темы, зависит </w:t>
            </w:r>
            <w:r w:rsidRPr="00C61FC0">
              <w:lastRenderedPageBreak/>
              <w:t>от помощи со стороны  собеседника.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lastRenderedPageBreak/>
              <w:t xml:space="preserve">Использован неоправданно ограниченный словарный запас; часто встречаются нарушения в использовании лексики, некоторые </w:t>
            </w:r>
            <w:r w:rsidRPr="00C61FC0">
              <w:lastRenderedPageBreak/>
              <w:t>из них могут затруднять понимание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lastRenderedPageBreak/>
              <w:t>Делает многочисленные ошибки элементарного уровня, либо ошибки, затрудняющие  понимание.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ind w:right="-108"/>
            </w:pPr>
            <w:r w:rsidRPr="00C61FC0">
              <w:t xml:space="preserve">Имеется ряд фонематических ошибок, которые  значительно затрудняют понимание речи. Не соблюдает   интонационный рисунок. </w:t>
            </w:r>
            <w:proofErr w:type="gramStart"/>
            <w:r w:rsidRPr="00C61FC0">
              <w:t>Слушающему</w:t>
            </w:r>
            <w:proofErr w:type="gramEnd"/>
            <w:r w:rsidRPr="00C61FC0">
              <w:t xml:space="preserve"> </w:t>
            </w:r>
            <w:r w:rsidRPr="00C61FC0">
              <w:lastRenderedPageBreak/>
              <w:t>приходится напрягать внимание.</w:t>
            </w:r>
          </w:p>
        </w:tc>
      </w:tr>
      <w:tr w:rsidR="00C61FC0" w:rsidRPr="00C61FC0" w:rsidTr="00C61FC0">
        <w:trPr>
          <w:trHeight w:val="696"/>
        </w:trPr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  <w:rPr>
                <w:b/>
              </w:rPr>
            </w:pPr>
            <w:r w:rsidRPr="00C61FC0">
              <w:rPr>
                <w:b/>
              </w:rPr>
              <w:lastRenderedPageBreak/>
              <w:t>2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rPr>
                <w:b/>
                <w:bCs/>
              </w:rPr>
              <w:t>Задание не выполнено:</w:t>
            </w:r>
            <w:r w:rsidRPr="00C61FC0">
              <w:rPr>
                <w:bCs/>
              </w:rPr>
              <w:t xml:space="preserve"> цель общения не достигнута</w:t>
            </w:r>
            <w:r w:rsidRPr="00C61FC0">
              <w:t xml:space="preserve">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 xml:space="preserve">Не может поддерживать беседу.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Крайне ограниченный словарный запас не позволяет выполнить поставленную задачу.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Грамматические правила не соблюдаются, что делает невозможным выполнение поставленной задачи.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FC0" w:rsidRPr="00C61FC0" w:rsidRDefault="00C61FC0" w:rsidP="005D2DD5">
            <w:pPr>
              <w:pStyle w:val="Default"/>
            </w:pPr>
            <w:r w:rsidRPr="00C61FC0">
              <w:t>Речь почти не воспринимается на слух из-за большого количества фонематических ошибок и неправильного произнесения многих звуков.</w:t>
            </w:r>
          </w:p>
        </w:tc>
      </w:tr>
    </w:tbl>
    <w:p w:rsidR="00C61FC0" w:rsidRPr="00C61FC0" w:rsidRDefault="00C61FC0" w:rsidP="00C61FC0">
      <w:pPr>
        <w:pStyle w:val="a3"/>
        <w:tabs>
          <w:tab w:val="right" w:pos="935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FC0">
        <w:rPr>
          <w:rFonts w:ascii="Times New Roman" w:hAnsi="Times New Roman"/>
          <w:sz w:val="24"/>
          <w:szCs w:val="24"/>
        </w:rPr>
        <w:tab/>
      </w:r>
    </w:p>
    <w:p w:rsidR="00C61FC0" w:rsidRPr="00C61FC0" w:rsidRDefault="00C61FC0" w:rsidP="00C61FC0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61FC0" w:rsidRPr="00C61FC0" w:rsidRDefault="00C61FC0" w:rsidP="00C61FC0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C61FC0" w:rsidRPr="00C61FC0" w:rsidSect="00C22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93C"/>
    <w:multiLevelType w:val="hybridMultilevel"/>
    <w:tmpl w:val="190E976A"/>
    <w:lvl w:ilvl="0" w:tplc="15BC3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E15D23"/>
    <w:multiLevelType w:val="hybridMultilevel"/>
    <w:tmpl w:val="A53A29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0A76BE"/>
    <w:multiLevelType w:val="hybridMultilevel"/>
    <w:tmpl w:val="86D8A26C"/>
    <w:lvl w:ilvl="0" w:tplc="29E835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6486D84"/>
    <w:multiLevelType w:val="hybridMultilevel"/>
    <w:tmpl w:val="61E647EE"/>
    <w:lvl w:ilvl="0" w:tplc="06564A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656748"/>
    <w:multiLevelType w:val="hybridMultilevel"/>
    <w:tmpl w:val="E01AC7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1FC0"/>
    <w:rsid w:val="00C22FFF"/>
    <w:rsid w:val="00C61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FC0"/>
    <w:pPr>
      <w:ind w:left="720"/>
      <w:contextualSpacing/>
    </w:pPr>
  </w:style>
  <w:style w:type="paragraph" w:customStyle="1" w:styleId="Default">
    <w:name w:val="Default"/>
    <w:rsid w:val="00C61F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1620</Words>
  <Characters>9238</Characters>
  <Application>Microsoft Office Word</Application>
  <DocSecurity>0</DocSecurity>
  <Lines>76</Lines>
  <Paragraphs>21</Paragraphs>
  <ScaleCrop>false</ScaleCrop>
  <Company>Grizli777</Company>
  <LinksUpToDate>false</LinksUpToDate>
  <CharactersWithSpaces>10837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2013-10-03T15:48:00Z</cp:lastPrinted>
  <dcterms:created xsi:type="dcterms:W3CDTF">2013-10-03T15:40:00Z</dcterms:created>
  <dcterms:modified xsi:type="dcterms:W3CDTF">2013-10-03T15:54:00Z</dcterms:modified>
</cp:coreProperties>
</file>