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9" w:rsidRDefault="00A973D9" w:rsidP="00A973D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4371975"/>
            <wp:effectExtent l="19050" t="0" r="0" b="0"/>
            <wp:docPr id="5" name="Рисунок 5" descr="http://t31232m.sch.obrazovanie33.ru/upload/site_files/2m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1232m.sch.obrazovanie33.ru/upload/site_files/2m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08" cy="437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D9" w:rsidRDefault="00A973D9" w:rsidP="00A973D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</w:p>
    <w:p w:rsidR="00A973D9" w:rsidRPr="00A973D9" w:rsidRDefault="00A973D9" w:rsidP="00A973D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 российских школах с 2021 года введут новые квалификационные категории. По словам </w:t>
      </w:r>
      <w:r w:rsidRPr="00A973D9">
        <w:rPr>
          <w:rFonts w:eastAsia="Times New Roman"/>
          <w:b/>
          <w:bCs/>
          <w:i w:val="0"/>
          <w:color w:val="000000"/>
          <w:lang w:eastAsia="ru-RU"/>
        </w:rPr>
        <w:t>министра просвещения Сергея Кравцова</w:t>
      </w:r>
      <w:r w:rsidRPr="00A973D9">
        <w:rPr>
          <w:rFonts w:eastAsia="Times New Roman"/>
          <w:i w:val="0"/>
          <w:color w:val="000000"/>
          <w:lang w:eastAsia="ru-RU"/>
        </w:rPr>
        <w:t>, в образовательных учреждениях появятся такие должности, как учитель-методист и учитель-наставник</w:t>
      </w:r>
      <w:proofErr w:type="gramStart"/>
      <w:r w:rsidRPr="00A973D9">
        <w:rPr>
          <w:rFonts w:eastAsia="Times New Roman"/>
          <w:i w:val="0"/>
          <w:color w:val="000000"/>
          <w:lang w:eastAsia="ru-RU"/>
        </w:rPr>
        <w:t>.«</w:t>
      </w:r>
      <w:proofErr w:type="gramEnd"/>
      <w:r w:rsidRPr="00A973D9">
        <w:rPr>
          <w:rFonts w:eastAsia="Times New Roman"/>
          <w:i w:val="0"/>
          <w:color w:val="000000"/>
          <w:lang w:eastAsia="ru-RU"/>
        </w:rPr>
        <w:t xml:space="preserve">В сентябре 2021 года начнем апробацию новой системы аттестации учителей в школах, внедрение новых должностей и квалификационных категорий: учитель-методист, учитель-наставник. Все это позволит создать условия для непрерывного профессионального развития педагогов, повысить престиж профессии. И самое главное — обеспечить качество образовательных результатов», — сказал в интервью «Российской газете» </w:t>
      </w:r>
      <w:r>
        <w:rPr>
          <w:rFonts w:eastAsia="Times New Roman"/>
          <w:i w:val="0"/>
          <w:color w:val="000000"/>
          <w:lang w:eastAsia="ru-RU"/>
        </w:rPr>
        <w:t xml:space="preserve">Сергей </w:t>
      </w:r>
      <w:r w:rsidRPr="00A973D9">
        <w:rPr>
          <w:rFonts w:eastAsia="Times New Roman"/>
          <w:i w:val="0"/>
          <w:color w:val="000000"/>
          <w:lang w:eastAsia="ru-RU"/>
        </w:rPr>
        <w:t>Кравцов.</w:t>
      </w:r>
    </w:p>
    <w:p w:rsidR="00A973D9" w:rsidRPr="00A973D9" w:rsidRDefault="00A973D9" w:rsidP="00A973D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 xml:space="preserve">Как отметил глава </w:t>
      </w:r>
      <w:proofErr w:type="spellStart"/>
      <w:r w:rsidRPr="00A973D9">
        <w:rPr>
          <w:rFonts w:eastAsia="Times New Roman"/>
          <w:i w:val="0"/>
          <w:color w:val="000000"/>
          <w:lang w:eastAsia="ru-RU"/>
        </w:rPr>
        <w:t>Минпросвещения</w:t>
      </w:r>
      <w:proofErr w:type="spellEnd"/>
      <w:r w:rsidRPr="00A973D9">
        <w:rPr>
          <w:rFonts w:eastAsia="Times New Roman"/>
          <w:i w:val="0"/>
          <w:color w:val="000000"/>
          <w:lang w:eastAsia="ru-RU"/>
        </w:rPr>
        <w:t xml:space="preserve"> РФ, появление таких сотрудников позволит повысить престижность профессии учителя. Кроме того, это создаст условия для профессионального развития и повысит качество образовательных результатов. «К концу 2021 года мы планируем выстроить единую систему научно-методического сопровождения педагогических работников. Это понятные всем проверенные программы, единые оценочные процедуры, на основе которых строится повышение квалификации. Все это мы должны унифицировать», — заявил </w:t>
      </w:r>
      <w:r>
        <w:rPr>
          <w:rFonts w:eastAsia="Times New Roman"/>
          <w:i w:val="0"/>
          <w:color w:val="000000"/>
          <w:lang w:eastAsia="ru-RU"/>
        </w:rPr>
        <w:tab/>
      </w:r>
      <w:r>
        <w:rPr>
          <w:rFonts w:eastAsia="Times New Roman"/>
          <w:i w:val="0"/>
          <w:color w:val="000000"/>
          <w:lang w:eastAsia="ru-RU"/>
        </w:rPr>
        <w:tab/>
      </w:r>
      <w:r>
        <w:rPr>
          <w:rFonts w:eastAsia="Times New Roman"/>
          <w:i w:val="0"/>
          <w:color w:val="000000"/>
          <w:lang w:eastAsia="ru-RU"/>
        </w:rPr>
        <w:tab/>
        <w:t xml:space="preserve">Сергей </w:t>
      </w:r>
      <w:r w:rsidRPr="00A973D9">
        <w:rPr>
          <w:rFonts w:eastAsia="Times New Roman"/>
          <w:i w:val="0"/>
          <w:color w:val="000000"/>
          <w:lang w:eastAsia="ru-RU"/>
        </w:rPr>
        <w:t>Кравцов.</w:t>
      </w:r>
    </w:p>
    <w:p w:rsidR="00A973D9" w:rsidRPr="00A973D9" w:rsidRDefault="00A973D9" w:rsidP="00A973D9">
      <w:pPr>
        <w:spacing w:after="0" w:line="240" w:lineRule="auto"/>
        <w:jc w:val="both"/>
        <w:textAlignment w:val="top"/>
        <w:rPr>
          <w:rFonts w:eastAsia="Times New Roman"/>
          <w:i w:val="0"/>
          <w:lang w:eastAsia="ru-RU"/>
        </w:rPr>
      </w:pPr>
      <w:proofErr w:type="spellStart"/>
      <w:r w:rsidRPr="00A973D9">
        <w:rPr>
          <w:rFonts w:eastAsia="Times New Roman"/>
          <w:b/>
          <w:bCs/>
          <w:i w:val="0"/>
          <w:color w:val="FFFFFF"/>
          <w:bdr w:val="none" w:sz="0" w:space="0" w:color="auto" w:frame="1"/>
          <w:lang w:eastAsia="ru-RU"/>
        </w:rPr>
        <w:t>одробнее</w:t>
      </w:r>
      <w:proofErr w:type="spellEnd"/>
    </w:p>
    <w:p w:rsidR="00A973D9" w:rsidRPr="00A973D9" w:rsidRDefault="00A973D9" w:rsidP="00A973D9">
      <w:pPr>
        <w:shd w:val="clear" w:color="auto" w:fill="FFFFFF"/>
        <w:spacing w:after="240" w:line="240" w:lineRule="auto"/>
        <w:jc w:val="center"/>
        <w:textAlignment w:val="top"/>
        <w:outlineLvl w:val="1"/>
        <w:rPr>
          <w:rFonts w:eastAsia="Times New Roman"/>
          <w:b/>
          <w:bCs/>
          <w:i w:val="0"/>
          <w:color w:val="000000"/>
          <w:lang w:eastAsia="ru-RU"/>
        </w:rPr>
      </w:pPr>
      <w:r w:rsidRPr="00A973D9">
        <w:rPr>
          <w:rFonts w:eastAsia="Times New Roman"/>
          <w:b/>
          <w:bCs/>
          <w:i w:val="0"/>
          <w:color w:val="000000"/>
          <w:lang w:eastAsia="ru-RU"/>
        </w:rPr>
        <w:lastRenderedPageBreak/>
        <w:t>Кто сможет стать учителем-методистом и учителем-наставником?</w:t>
      </w:r>
    </w:p>
    <w:p w:rsidR="00A973D9" w:rsidRPr="00A973D9" w:rsidRDefault="00A973D9" w:rsidP="00A973D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Введение должностей учителя-методиста и учителя-наставника предусмотрено Национальной системой учительского роста (НСУР). В современной школе учитель последовательно проходит три ступени профессионального развития: выпускник педвуза (молодой специалист) — учитель первой категории — учитель высшей категории. Предлагаемая модель квалификационных категорий состоит из трех ступеней: учитель — старший учитель (учитель-методист) — ведущий учитель (учитель-наставник).</w:t>
      </w:r>
    </w:p>
    <w:p w:rsidR="00A973D9" w:rsidRPr="00A973D9" w:rsidRDefault="00A973D9" w:rsidP="00A973D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Для перемещения на более высокую ступень педагогу нужно будет проработать в школе не менее 5 лет (для получения должности старшего учителя) и 10 лет (для должности ведущего учителя). Кроме этого, нужно будет пройти аттестацию. Помимо аттестации знаний, будет проводиться аттестация на соответствие профессиональному стандарту.</w:t>
      </w:r>
    </w:p>
    <w:p w:rsidR="00A973D9" w:rsidRPr="00A973D9" w:rsidRDefault="00A973D9" w:rsidP="00A973D9">
      <w:pPr>
        <w:shd w:val="clear" w:color="auto" w:fill="FFFFFF"/>
        <w:spacing w:after="240" w:line="240" w:lineRule="auto"/>
        <w:jc w:val="center"/>
        <w:textAlignment w:val="top"/>
        <w:outlineLvl w:val="1"/>
        <w:rPr>
          <w:rFonts w:eastAsia="Times New Roman"/>
          <w:b/>
          <w:bCs/>
          <w:i w:val="0"/>
          <w:color w:val="000000"/>
          <w:lang w:eastAsia="ru-RU"/>
        </w:rPr>
      </w:pPr>
      <w:r w:rsidRPr="00A973D9">
        <w:rPr>
          <w:rFonts w:eastAsia="Times New Roman"/>
          <w:b/>
          <w:bCs/>
          <w:i w:val="0"/>
          <w:color w:val="000000"/>
          <w:lang w:eastAsia="ru-RU"/>
        </w:rPr>
        <w:t>Для чего в школах нужны учителя-наставники?</w:t>
      </w:r>
    </w:p>
    <w:p w:rsidR="00A973D9" w:rsidRPr="00A973D9" w:rsidRDefault="00A973D9" w:rsidP="00A973D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>Впервые о необходимости создания национальной системы учительского роста заявил президент России Владимир Путин 23 декабря 2015 года на заседании Госсовета РФ в соответствующем поручении правительству.</w:t>
      </w:r>
    </w:p>
    <w:p w:rsidR="00A973D9" w:rsidRPr="00A973D9" w:rsidRDefault="00A973D9" w:rsidP="00A973D9">
      <w:pPr>
        <w:spacing w:after="0" w:line="240" w:lineRule="auto"/>
        <w:ind w:firstLine="708"/>
        <w:jc w:val="both"/>
        <w:rPr>
          <w:rFonts w:eastAsia="Times New Roman"/>
          <w:i w:val="0"/>
          <w:lang w:eastAsia="ru-RU"/>
        </w:rPr>
      </w:pPr>
      <w:proofErr w:type="gramStart"/>
      <w:r>
        <w:rPr>
          <w:rFonts w:eastAsia="Times New Roman"/>
          <w:i w:val="0"/>
          <w:color w:val="000000"/>
          <w:shd w:val="clear" w:color="auto" w:fill="FFFFFF"/>
          <w:lang w:eastAsia="ru-RU"/>
        </w:rPr>
        <w:t xml:space="preserve">Как </w:t>
      </w:r>
      <w:r w:rsidRPr="00A973D9">
        <w:rPr>
          <w:rFonts w:eastAsia="Times New Roman"/>
          <w:i w:val="0"/>
          <w:color w:val="000000"/>
          <w:shd w:val="clear" w:color="auto" w:fill="FFFFFF"/>
          <w:lang w:eastAsia="ru-RU"/>
        </w:rPr>
        <w:t xml:space="preserve">сказано в распоряжении </w:t>
      </w:r>
      <w:proofErr w:type="spellStart"/>
      <w:r w:rsidRPr="00A973D9">
        <w:rPr>
          <w:rFonts w:eastAsia="Times New Roman"/>
          <w:i w:val="0"/>
          <w:color w:val="000000"/>
          <w:shd w:val="clear" w:color="auto" w:fill="FFFFFF"/>
          <w:lang w:eastAsia="ru-RU"/>
        </w:rPr>
        <w:t>Минпросвещения</w:t>
      </w:r>
      <w:proofErr w:type="spellEnd"/>
      <w:r w:rsidRPr="00A973D9">
        <w:rPr>
          <w:rFonts w:eastAsia="Times New Roman"/>
          <w:i w:val="0"/>
          <w:color w:val="000000"/>
          <w:shd w:val="clear" w:color="auto" w:fill="FFFFFF"/>
          <w:lang w:eastAsia="ru-RU"/>
        </w:rPr>
        <w:t xml:space="preserve"> России от 25.12.2019 N Р-145 «Об утверждении методологии наставничества», основными целями программы наставничества являются улучшение показателей организаций, осуществляющих деятельность по программам образования, подготовка обучающегося к самостоятельной, осознанной и социально продуктивной деятельности в современном мире, раскрытие личностного, творческого, профессионального потенциала каждого обучающегося, создание психологически комфортной среды для развития и повышения квалификации педагогов и т. д.</w:t>
      </w:r>
      <w:proofErr w:type="gramEnd"/>
    </w:p>
    <w:p w:rsidR="00A973D9" w:rsidRPr="00A973D9" w:rsidRDefault="00A973D9" w:rsidP="00A973D9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eastAsia="Times New Roman"/>
          <w:i w:val="0"/>
          <w:color w:val="000000"/>
          <w:lang w:eastAsia="ru-RU"/>
        </w:rPr>
      </w:pPr>
      <w:r w:rsidRPr="00A973D9">
        <w:rPr>
          <w:rFonts w:eastAsia="Times New Roman"/>
          <w:i w:val="0"/>
          <w:color w:val="000000"/>
          <w:lang w:eastAsia="ru-RU"/>
        </w:rPr>
        <w:t xml:space="preserve">Под наставничеством понимается универсальная технология передачи опыта, знаний, формирования навыков, компетенций, ценностей через неформальное общение, основанное на доверии и партнерстве. Как сказано на сайте </w:t>
      </w:r>
      <w:proofErr w:type="spellStart"/>
      <w:r w:rsidRPr="00A973D9">
        <w:rPr>
          <w:rFonts w:eastAsia="Times New Roman"/>
          <w:i w:val="0"/>
          <w:color w:val="000000"/>
          <w:lang w:eastAsia="ru-RU"/>
        </w:rPr>
        <w:t>Минпросвещения</w:t>
      </w:r>
      <w:proofErr w:type="spellEnd"/>
      <w:r w:rsidRPr="00A973D9">
        <w:rPr>
          <w:rFonts w:eastAsia="Times New Roman"/>
          <w:i w:val="0"/>
          <w:color w:val="000000"/>
          <w:lang w:eastAsia="ru-RU"/>
        </w:rPr>
        <w:t xml:space="preserve"> РФ, 70% общеобразовательных организаций будут вовлечены в различные формы сопровождения и наставничества к концу 2024 года.</w:t>
      </w:r>
    </w:p>
    <w:p w:rsidR="00A4360C" w:rsidRDefault="00A4360C" w:rsidP="00A973D9">
      <w:pPr>
        <w:jc w:val="both"/>
      </w:pPr>
    </w:p>
    <w:p w:rsidR="00A973D9" w:rsidRPr="0084207C" w:rsidRDefault="0084207C" w:rsidP="0084207C">
      <w:pPr>
        <w:jc w:val="center"/>
        <w:rPr>
          <w:b/>
          <w:i w:val="0"/>
          <w:color w:val="C00000"/>
        </w:rPr>
      </w:pPr>
      <w:r w:rsidRPr="0084207C">
        <w:rPr>
          <w:b/>
          <w:i w:val="0"/>
          <w:color w:val="C00000"/>
        </w:rPr>
        <w:lastRenderedPageBreak/>
        <w:t>УЧИТЕЛЯ-НАСТАВНИКИ МБОУ ПЕШКОВСКОЙ СОШ АЗОВСКОГО РАЙОНА</w:t>
      </w:r>
    </w:p>
    <w:p w:rsidR="00A973D9" w:rsidRPr="00A973D9" w:rsidRDefault="00A973D9" w:rsidP="00A973D9">
      <w:pPr>
        <w:jc w:val="both"/>
        <w:rPr>
          <w:b/>
          <w:i w:val="0"/>
        </w:rPr>
      </w:pPr>
    </w:p>
    <w:p w:rsidR="00A973D9" w:rsidRDefault="00A973D9" w:rsidP="00A973D9">
      <w:pPr>
        <w:jc w:val="both"/>
      </w:pPr>
      <w:r>
        <w:rPr>
          <w:noProof/>
          <w:lang w:eastAsia="ru-RU"/>
        </w:rPr>
        <w:drawing>
          <wp:inline distT="0" distB="0" distL="0" distR="0">
            <wp:extent cx="2152650" cy="3201091"/>
            <wp:effectExtent l="19050" t="0" r="0" b="0"/>
            <wp:docPr id="8" name="Рисунок 8" descr="C:\Users\ученик\Desktop\РАЗНОЕ\Фото учителя\Новая папка\Attachments_delinca@yandex.ru_2014-11-12_18-37-01\IMG_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\Desktop\РАЗНОЕ\Фото учителя\Новая папка\Attachments_delinca@yandex.ru_2014-11-12_18-37-01\IMG_8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0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F89">
        <w:t xml:space="preserve">       </w:t>
      </w:r>
      <w:r w:rsidR="005F3F89" w:rsidRPr="0084207C">
        <w:rPr>
          <w:b/>
          <w:color w:val="17365D" w:themeColor="text2" w:themeShade="BF"/>
          <w:sz w:val="40"/>
          <w:szCs w:val="40"/>
        </w:rPr>
        <w:t>Волкова Лилия Михайловна</w:t>
      </w:r>
      <w:r w:rsidR="005F3F89">
        <w:t xml:space="preserve"> </w:t>
      </w:r>
    </w:p>
    <w:p w:rsidR="005F3F89" w:rsidRDefault="005F3F89" w:rsidP="00A973D9">
      <w:pPr>
        <w:jc w:val="both"/>
      </w:pPr>
    </w:p>
    <w:p w:rsidR="005F3F89" w:rsidRDefault="005F3F89" w:rsidP="00A424E0">
      <w:pPr>
        <w:ind w:firstLine="708"/>
        <w:jc w:val="both"/>
        <w:rPr>
          <w:i w:val="0"/>
        </w:rPr>
      </w:pPr>
      <w:r>
        <w:rPr>
          <w:i w:val="0"/>
        </w:rPr>
        <w:t xml:space="preserve">Волкова </w:t>
      </w:r>
      <w:r w:rsidRPr="005F3F89">
        <w:rPr>
          <w:i w:val="0"/>
        </w:rPr>
        <w:t>Лилия Михайловна</w:t>
      </w:r>
      <w:r>
        <w:rPr>
          <w:i w:val="0"/>
        </w:rPr>
        <w:t xml:space="preserve"> работает в школе учителем технологии. Педагогический стаж -</w:t>
      </w:r>
      <w:r w:rsidR="00A424E0">
        <w:rPr>
          <w:i w:val="0"/>
        </w:rPr>
        <w:t xml:space="preserve"> </w:t>
      </w:r>
      <w:r>
        <w:rPr>
          <w:i w:val="0"/>
        </w:rPr>
        <w:t>32 года. В 199</w:t>
      </w:r>
      <w:r w:rsidR="00A424E0">
        <w:rPr>
          <w:i w:val="0"/>
        </w:rPr>
        <w:t>5</w:t>
      </w:r>
      <w:r>
        <w:rPr>
          <w:i w:val="0"/>
        </w:rPr>
        <w:t xml:space="preserve"> г окончила Ростовский государственный педагогический университет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>где ей была присвоена квалификация учитель трудового обучения и общетехнических дисциплин.</w:t>
      </w:r>
    </w:p>
    <w:p w:rsidR="00022E44" w:rsidRDefault="00022E44" w:rsidP="00A424E0">
      <w:pPr>
        <w:ind w:firstLine="708"/>
        <w:jc w:val="both"/>
        <w:rPr>
          <w:i w:val="0"/>
        </w:rPr>
      </w:pPr>
      <w:r>
        <w:rPr>
          <w:i w:val="0"/>
        </w:rPr>
        <w:t xml:space="preserve">Награждена Почетной </w:t>
      </w:r>
      <w:r w:rsidR="00A424E0">
        <w:rPr>
          <w:i w:val="0"/>
        </w:rPr>
        <w:t>г</w:t>
      </w:r>
      <w:r>
        <w:rPr>
          <w:i w:val="0"/>
        </w:rPr>
        <w:t>рамотой Министерства образования Ростовской области (2005 г)</w:t>
      </w:r>
      <w:proofErr w:type="gramStart"/>
      <w:r>
        <w:rPr>
          <w:i w:val="0"/>
        </w:rPr>
        <w:t>,П</w:t>
      </w:r>
      <w:proofErr w:type="gramEnd"/>
      <w:r>
        <w:rPr>
          <w:i w:val="0"/>
        </w:rPr>
        <w:t xml:space="preserve">очетной грамотой Министерства </w:t>
      </w:r>
      <w:r w:rsidR="00A424E0">
        <w:rPr>
          <w:i w:val="0"/>
        </w:rPr>
        <w:t>образования и науки РФ (2007 г)</w:t>
      </w:r>
      <w:r w:rsidR="007068FD">
        <w:rPr>
          <w:i w:val="0"/>
        </w:rPr>
        <w:t>,Благодарственным письмом</w:t>
      </w:r>
      <w:r w:rsidR="007068FD" w:rsidRPr="007068FD">
        <w:rPr>
          <w:i w:val="0"/>
        </w:rPr>
        <w:t xml:space="preserve"> </w:t>
      </w:r>
      <w:r w:rsidR="007068FD">
        <w:rPr>
          <w:i w:val="0"/>
        </w:rPr>
        <w:t>Министерства образования Ростовской области (2017 г)</w:t>
      </w:r>
    </w:p>
    <w:p w:rsidR="00A424E0" w:rsidRDefault="00A424E0" w:rsidP="00A973D9">
      <w:pPr>
        <w:jc w:val="both"/>
        <w:rPr>
          <w:i w:val="0"/>
        </w:rPr>
      </w:pPr>
      <w:proofErr w:type="spellStart"/>
      <w:r>
        <w:rPr>
          <w:i w:val="0"/>
        </w:rPr>
        <w:t>Эл</w:t>
      </w:r>
      <w:proofErr w:type="gramStart"/>
      <w:r>
        <w:rPr>
          <w:i w:val="0"/>
        </w:rPr>
        <w:t>.п</w:t>
      </w:r>
      <w:proofErr w:type="gramEnd"/>
      <w:r>
        <w:rPr>
          <w:i w:val="0"/>
        </w:rPr>
        <w:t>очта</w:t>
      </w:r>
      <w:proofErr w:type="spellEnd"/>
      <w:r>
        <w:rPr>
          <w:i w:val="0"/>
        </w:rPr>
        <w:t xml:space="preserve"> :</w:t>
      </w:r>
      <w:r w:rsidRPr="00A424E0">
        <w:rPr>
          <w:rFonts w:eastAsia="Times New Roman"/>
        </w:rPr>
        <w:t xml:space="preserve"> </w:t>
      </w:r>
      <w:r>
        <w:rPr>
          <w:rFonts w:eastAsia="Times New Roman"/>
        </w:rPr>
        <w:t>liliyamv@yandex.ru</w:t>
      </w:r>
    </w:p>
    <w:p w:rsidR="00A424E0" w:rsidRDefault="00A424E0" w:rsidP="00A973D9">
      <w:pPr>
        <w:jc w:val="both"/>
        <w:rPr>
          <w:i w:val="0"/>
        </w:rPr>
      </w:pPr>
    </w:p>
    <w:p w:rsidR="00133654" w:rsidRPr="005F3F89" w:rsidRDefault="00133654" w:rsidP="00A973D9">
      <w:pPr>
        <w:jc w:val="both"/>
        <w:rPr>
          <w:i w:val="0"/>
        </w:rPr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p w:rsidR="00A973D9" w:rsidRDefault="00A973D9" w:rsidP="00A973D9">
      <w:pPr>
        <w:jc w:val="both"/>
      </w:pPr>
    </w:p>
    <w:p w:rsidR="00A973D9" w:rsidRPr="0084207C" w:rsidRDefault="00A973D9" w:rsidP="00A973D9">
      <w:pPr>
        <w:jc w:val="both"/>
        <w:rPr>
          <w:b/>
          <w:color w:val="17365D" w:themeColor="text2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171700" cy="3229419"/>
            <wp:effectExtent l="19050" t="0" r="0" b="0"/>
            <wp:docPr id="9" name="Рисунок 9" descr="C:\Users\ученик\Desktop\РАЗНОЕ\Фото учителя\IMG_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\Desktop\РАЗНОЕ\Фото учителя\IMG_5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2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4E0">
        <w:t xml:space="preserve">      </w:t>
      </w:r>
      <w:r w:rsidR="00A424E0" w:rsidRPr="0084207C">
        <w:rPr>
          <w:b/>
          <w:color w:val="17365D" w:themeColor="text2" w:themeShade="BF"/>
          <w:sz w:val="40"/>
          <w:szCs w:val="40"/>
        </w:rPr>
        <w:t xml:space="preserve">Бектурганова Ирина </w:t>
      </w:r>
      <w:proofErr w:type="spellStart"/>
      <w:r w:rsidR="00A424E0" w:rsidRPr="0084207C">
        <w:rPr>
          <w:b/>
          <w:color w:val="17365D" w:themeColor="text2" w:themeShade="BF"/>
          <w:sz w:val="40"/>
          <w:szCs w:val="40"/>
        </w:rPr>
        <w:t>Поликарповна</w:t>
      </w:r>
      <w:proofErr w:type="spellEnd"/>
    </w:p>
    <w:p w:rsidR="00A424E0" w:rsidRDefault="00A424E0" w:rsidP="00A973D9">
      <w:pPr>
        <w:jc w:val="both"/>
        <w:rPr>
          <w:b/>
        </w:rPr>
      </w:pPr>
    </w:p>
    <w:p w:rsidR="00A424E0" w:rsidRDefault="00A424E0" w:rsidP="00A973D9">
      <w:pPr>
        <w:jc w:val="both"/>
        <w:rPr>
          <w:i w:val="0"/>
        </w:rPr>
      </w:pPr>
      <w:r w:rsidRPr="00A424E0">
        <w:rPr>
          <w:i w:val="0"/>
        </w:rPr>
        <w:t xml:space="preserve">Бектурганова Ирина </w:t>
      </w:r>
      <w:proofErr w:type="spellStart"/>
      <w:r w:rsidRPr="00A424E0">
        <w:rPr>
          <w:i w:val="0"/>
        </w:rPr>
        <w:t>Поликарповна</w:t>
      </w:r>
      <w:proofErr w:type="spellEnd"/>
      <w:r>
        <w:rPr>
          <w:i w:val="0"/>
        </w:rPr>
        <w:t xml:space="preserve"> работает в  школе учителем русского языка и литературы. Педагогический стаж - 3</w:t>
      </w:r>
      <w:r w:rsidR="0095362C">
        <w:rPr>
          <w:i w:val="0"/>
        </w:rPr>
        <w:t>3</w:t>
      </w:r>
      <w:r>
        <w:rPr>
          <w:i w:val="0"/>
        </w:rPr>
        <w:t xml:space="preserve"> года. В 1991 г окончила Наманганский государственный педагогический институт имени </w:t>
      </w:r>
      <w:proofErr w:type="spellStart"/>
      <w:r>
        <w:rPr>
          <w:i w:val="0"/>
        </w:rPr>
        <w:t>Хамзы</w:t>
      </w:r>
      <w:proofErr w:type="spellEnd"/>
      <w:r>
        <w:rPr>
          <w:i w:val="0"/>
        </w:rPr>
        <w:t>,</w:t>
      </w:r>
      <w:r w:rsidRPr="00A424E0">
        <w:rPr>
          <w:i w:val="0"/>
        </w:rPr>
        <w:t xml:space="preserve"> </w:t>
      </w:r>
      <w:r>
        <w:rPr>
          <w:i w:val="0"/>
        </w:rPr>
        <w:t xml:space="preserve">где ей была присвоена квалификация учитель </w:t>
      </w:r>
      <w:r w:rsidR="007068FD">
        <w:rPr>
          <w:i w:val="0"/>
        </w:rPr>
        <w:t>русского языка и литературы.</w:t>
      </w:r>
    </w:p>
    <w:p w:rsidR="007068FD" w:rsidRDefault="007068FD" w:rsidP="007068FD">
      <w:pPr>
        <w:ind w:firstLine="708"/>
        <w:jc w:val="both"/>
        <w:rPr>
          <w:i w:val="0"/>
        </w:rPr>
      </w:pPr>
      <w:proofErr w:type="gramStart"/>
      <w:r>
        <w:rPr>
          <w:i w:val="0"/>
        </w:rPr>
        <w:t>Награждена</w:t>
      </w:r>
      <w:proofErr w:type="gramEnd"/>
      <w:r>
        <w:rPr>
          <w:i w:val="0"/>
        </w:rPr>
        <w:t xml:space="preserve"> Благодарственным письмом</w:t>
      </w:r>
      <w:r w:rsidRPr="007068FD">
        <w:rPr>
          <w:i w:val="0"/>
        </w:rPr>
        <w:t xml:space="preserve"> </w:t>
      </w:r>
      <w:r>
        <w:rPr>
          <w:i w:val="0"/>
        </w:rPr>
        <w:t>Азовского РОО (201</w:t>
      </w:r>
      <w:r w:rsidR="0084207C">
        <w:rPr>
          <w:i w:val="0"/>
        </w:rPr>
        <w:t>3</w:t>
      </w:r>
      <w:r>
        <w:rPr>
          <w:i w:val="0"/>
        </w:rPr>
        <w:t xml:space="preserve"> г)</w:t>
      </w:r>
      <w:r w:rsidR="00340E3D">
        <w:rPr>
          <w:i w:val="0"/>
        </w:rPr>
        <w:t>,</w:t>
      </w:r>
      <w:r w:rsidR="0084207C">
        <w:rPr>
          <w:i w:val="0"/>
        </w:rPr>
        <w:t xml:space="preserve"> </w:t>
      </w:r>
      <w:r w:rsidR="00340E3D">
        <w:rPr>
          <w:i w:val="0"/>
        </w:rPr>
        <w:t>П</w:t>
      </w:r>
      <w:r>
        <w:rPr>
          <w:i w:val="0"/>
        </w:rPr>
        <w:t>очетной грамотой Министерства обр</w:t>
      </w:r>
      <w:r w:rsidR="0084207C">
        <w:rPr>
          <w:i w:val="0"/>
        </w:rPr>
        <w:t>азования Ростовской области (2014г)</w:t>
      </w:r>
      <w:r w:rsidR="0095362C">
        <w:rPr>
          <w:i w:val="0"/>
        </w:rPr>
        <w:t>.</w:t>
      </w:r>
    </w:p>
    <w:p w:rsidR="007068FD" w:rsidRDefault="007068FD" w:rsidP="00A973D9">
      <w:pPr>
        <w:jc w:val="both"/>
        <w:rPr>
          <w:i w:val="0"/>
        </w:rPr>
      </w:pPr>
    </w:p>
    <w:p w:rsidR="00A973D9" w:rsidRDefault="0084207C" w:rsidP="00A973D9">
      <w:pPr>
        <w:jc w:val="both"/>
      </w:pPr>
      <w:proofErr w:type="spellStart"/>
      <w:r>
        <w:rPr>
          <w:i w:val="0"/>
        </w:rPr>
        <w:t>Эл</w:t>
      </w:r>
      <w:proofErr w:type="gramStart"/>
      <w:r>
        <w:rPr>
          <w:i w:val="0"/>
        </w:rPr>
        <w:t>.п</w:t>
      </w:r>
      <w:proofErr w:type="gramEnd"/>
      <w:r>
        <w:rPr>
          <w:i w:val="0"/>
        </w:rPr>
        <w:t>очта</w:t>
      </w:r>
      <w:proofErr w:type="spellEnd"/>
      <w:r>
        <w:rPr>
          <w:i w:val="0"/>
        </w:rPr>
        <w:t xml:space="preserve"> :</w:t>
      </w:r>
      <w:r w:rsidR="007068FD">
        <w:rPr>
          <w:rFonts w:eastAsia="Times New Roman"/>
        </w:rPr>
        <w:t>Bekturganowa.ira@yandex.ru</w:t>
      </w:r>
    </w:p>
    <w:sectPr w:rsidR="00A973D9" w:rsidSect="00A973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D9"/>
    <w:rsid w:val="00022E44"/>
    <w:rsid w:val="00133654"/>
    <w:rsid w:val="001A0427"/>
    <w:rsid w:val="00340E3D"/>
    <w:rsid w:val="005F3F89"/>
    <w:rsid w:val="007068FD"/>
    <w:rsid w:val="007B1E74"/>
    <w:rsid w:val="008365E0"/>
    <w:rsid w:val="0084207C"/>
    <w:rsid w:val="008C2420"/>
    <w:rsid w:val="0095362C"/>
    <w:rsid w:val="00A424E0"/>
    <w:rsid w:val="00A4360C"/>
    <w:rsid w:val="00A973D9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paragraph" w:styleId="2">
    <w:name w:val="heading 2"/>
    <w:basedOn w:val="a"/>
    <w:link w:val="20"/>
    <w:uiPriority w:val="9"/>
    <w:qFormat/>
    <w:rsid w:val="00A973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3D9"/>
    <w:rPr>
      <w:rFonts w:eastAsia="Times New Roman"/>
      <w:b/>
      <w:bCs/>
      <w:i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3D9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D9"/>
    <w:rPr>
      <w:b/>
      <w:bCs/>
    </w:rPr>
  </w:style>
  <w:style w:type="character" w:styleId="a5">
    <w:name w:val="Hyperlink"/>
    <w:basedOn w:val="a0"/>
    <w:uiPriority w:val="99"/>
    <w:semiHidden/>
    <w:unhideWhenUsed/>
    <w:rsid w:val="00A973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2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2022-06-03T07:04:00Z</dcterms:created>
  <dcterms:modified xsi:type="dcterms:W3CDTF">2022-06-03T09:20:00Z</dcterms:modified>
</cp:coreProperties>
</file>