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E" w:rsidRPr="00916130" w:rsidRDefault="00AD7F2E" w:rsidP="00AD7F2E">
      <w:pPr>
        <w:pStyle w:val="50"/>
        <w:shd w:val="clear" w:color="auto" w:fill="auto"/>
        <w:spacing w:before="0" w:after="35" w:line="210" w:lineRule="exact"/>
        <w:rPr>
          <w:rStyle w:val="5"/>
          <w:b/>
          <w:bCs/>
          <w:i/>
          <w:color w:val="000000"/>
          <w:sz w:val="28"/>
          <w:szCs w:val="28"/>
        </w:rPr>
      </w:pPr>
      <w:r w:rsidRPr="00916130">
        <w:rPr>
          <w:rStyle w:val="5"/>
          <w:b/>
          <w:bCs/>
          <w:i/>
          <w:color w:val="000000"/>
          <w:sz w:val="28"/>
          <w:szCs w:val="28"/>
        </w:rPr>
        <w:t>Дорогие выпускники!</w:t>
      </w:r>
    </w:p>
    <w:p w:rsidR="00916130" w:rsidRPr="00916130" w:rsidRDefault="00916130" w:rsidP="00916130">
      <w:pPr>
        <w:jc w:val="both"/>
      </w:pPr>
    </w:p>
    <w:p w:rsidR="00AD7F2E" w:rsidRPr="00916130" w:rsidRDefault="00AD7F2E" w:rsidP="00916130">
      <w:pPr>
        <w:jc w:val="both"/>
      </w:pPr>
      <w:r w:rsidRPr="00916130">
        <w:rPr>
          <w:rStyle w:val="2"/>
          <w:color w:val="000000"/>
          <w:sz w:val="28"/>
          <w:szCs w:val="28"/>
        </w:rPr>
        <w:t>Единый государственный экзамен (ЕГЭ) - лишь одно из жизненных испытаний, многие из которых ещё предстоит пройти. Не придавайте событию слишком высокую важность, чтобы не увеличивать волнение.</w:t>
      </w:r>
    </w:p>
    <w:p w:rsidR="00AD7F2E" w:rsidRPr="00916130" w:rsidRDefault="00AD7F2E" w:rsidP="00916130">
      <w:pPr>
        <w:jc w:val="both"/>
      </w:pPr>
      <w:r w:rsidRPr="00916130">
        <w:rPr>
          <w:rStyle w:val="2"/>
          <w:color w:val="000000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D7F2E" w:rsidRPr="00916130" w:rsidRDefault="00AD7F2E" w:rsidP="00916130">
      <w:pPr>
        <w:jc w:val="both"/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D7F2E" w:rsidRPr="00916130" w:rsidRDefault="00AD7F2E" w:rsidP="00916130">
      <w:pPr>
        <w:jc w:val="both"/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AD7F2E" w:rsidRPr="00916130" w:rsidRDefault="00AD7F2E" w:rsidP="00916130">
      <w:pPr>
        <w:jc w:val="both"/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AD7F2E" w:rsidRPr="00916130" w:rsidRDefault="00AD7F2E" w:rsidP="00916130">
      <w:pPr>
        <w:jc w:val="both"/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всё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B32AA9" w:rsidRPr="00916130" w:rsidRDefault="00B32AA9" w:rsidP="00916130">
      <w:pPr>
        <w:jc w:val="center"/>
        <w:rPr>
          <w:b/>
          <w:sz w:val="28"/>
          <w:szCs w:val="28"/>
        </w:rPr>
      </w:pPr>
    </w:p>
    <w:p w:rsidR="00AD7F2E" w:rsidRPr="00916130" w:rsidRDefault="00AD7F2E" w:rsidP="00916130">
      <w:pPr>
        <w:jc w:val="center"/>
        <w:rPr>
          <w:b/>
          <w:sz w:val="28"/>
          <w:szCs w:val="28"/>
        </w:rPr>
      </w:pPr>
      <w:r w:rsidRPr="00916130">
        <w:rPr>
          <w:b/>
          <w:sz w:val="28"/>
          <w:szCs w:val="28"/>
        </w:rPr>
        <w:t>Уважаемые родители выпускников школ!</w:t>
      </w:r>
    </w:p>
    <w:p w:rsidR="00AD7F2E" w:rsidRPr="00916130" w:rsidRDefault="00AD7F2E" w:rsidP="00916130">
      <w:pPr>
        <w:jc w:val="both"/>
        <w:rPr>
          <w:sz w:val="28"/>
          <w:szCs w:val="28"/>
        </w:rPr>
      </w:pPr>
      <w:r w:rsidRPr="00916130">
        <w:rPr>
          <w:sz w:val="28"/>
          <w:szCs w:val="28"/>
        </w:rPr>
        <w:t>Ваши дети и вы вместе с ними вступили в ответственный период жизни - подготовка к сдаче Единых Государственных Экзаменов.</w:t>
      </w:r>
    </w:p>
    <w:p w:rsidR="00AD7F2E" w:rsidRPr="00916130" w:rsidRDefault="00AD7F2E" w:rsidP="00916130">
      <w:pPr>
        <w:jc w:val="both"/>
        <w:rPr>
          <w:b/>
          <w:i/>
          <w:iCs/>
          <w:sz w:val="28"/>
          <w:szCs w:val="28"/>
        </w:rPr>
      </w:pPr>
      <w:r w:rsidRPr="00916130">
        <w:rPr>
          <w:b/>
          <w:i/>
          <w:iCs/>
          <w:sz w:val="28"/>
          <w:szCs w:val="28"/>
        </w:rPr>
        <w:t>Чем вы можете помочь своему ребёнку в сложный период подготовки и сдачи ЕГЭ?</w:t>
      </w:r>
    </w:p>
    <w:p w:rsidR="00AD7F2E" w:rsidRPr="00916130" w:rsidRDefault="00AD7F2E" w:rsidP="00916130">
      <w:pPr>
        <w:jc w:val="both"/>
        <w:rPr>
          <w:sz w:val="28"/>
          <w:szCs w:val="28"/>
        </w:rPr>
      </w:pPr>
      <w:r w:rsidRPr="00916130">
        <w:rPr>
          <w:sz w:val="28"/>
          <w:szCs w:val="28"/>
        </w:rPr>
        <w:t>Поощрение, поддержка, реальная помощь, а главное - спокойствие взрослых помогают ребёнку успешно справиться с собственным волнением.</w:t>
      </w:r>
    </w:p>
    <w:p w:rsidR="00AD7F2E" w:rsidRPr="00916130" w:rsidRDefault="00AD7F2E" w:rsidP="00916130">
      <w:pPr>
        <w:jc w:val="both"/>
        <w:rPr>
          <w:sz w:val="28"/>
          <w:szCs w:val="28"/>
        </w:rPr>
      </w:pPr>
      <w:r w:rsidRPr="00916130">
        <w:rPr>
          <w:sz w:val="28"/>
          <w:szCs w:val="28"/>
        </w:rPr>
        <w:t>Не запугивайте ребёнка, не напоминайте ему о сложности и ответственности предстоящих экзаменов. Это не повышает мотивацию, а только создаёт эмоциональные барьеры, которые сам ребёнок преодолеть не может.</w:t>
      </w:r>
    </w:p>
    <w:p w:rsidR="00AD7F2E" w:rsidRPr="00916130" w:rsidRDefault="00AD7F2E" w:rsidP="00916130">
      <w:pPr>
        <w:jc w:val="both"/>
        <w:rPr>
          <w:sz w:val="28"/>
          <w:szCs w:val="28"/>
        </w:rPr>
      </w:pPr>
      <w:r w:rsidRPr="00916130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</w:t>
      </w:r>
      <w:r w:rsidRPr="00916130">
        <w:rPr>
          <w:sz w:val="28"/>
          <w:szCs w:val="28"/>
        </w:rPr>
        <w:lastRenderedPageBreak/>
        <w:t>Гораздо эффективнее спокойно дать ответы на те вопросы, которые он знает наверняка, чем переживать из-за нерешённых заданий.</w:t>
      </w:r>
    </w:p>
    <w:p w:rsidR="00AD7F2E" w:rsidRPr="00916130" w:rsidRDefault="00AD7F2E" w:rsidP="00916130">
      <w:pPr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>Независимо от результата экзамена, часто, щедро и от всей души говорите ему (ей) о том, что он (она) - самый(-</w:t>
      </w:r>
      <w:proofErr w:type="spellStart"/>
      <w:r w:rsidRPr="00916130">
        <w:rPr>
          <w:sz w:val="28"/>
          <w:szCs w:val="28"/>
          <w:lang w:eastAsia="ru-RU"/>
        </w:rPr>
        <w:t>ая</w:t>
      </w:r>
      <w:proofErr w:type="spellEnd"/>
      <w:r w:rsidRPr="00916130">
        <w:rPr>
          <w:sz w:val="28"/>
          <w:szCs w:val="28"/>
          <w:lang w:eastAsia="ru-RU"/>
        </w:rPr>
        <w:t>) любимый(-</w:t>
      </w:r>
      <w:proofErr w:type="spellStart"/>
      <w:r w:rsidRPr="00916130">
        <w:rPr>
          <w:sz w:val="28"/>
          <w:szCs w:val="28"/>
          <w:lang w:eastAsia="ru-RU"/>
        </w:rPr>
        <w:t>ая</w:t>
      </w:r>
      <w:proofErr w:type="spellEnd"/>
      <w:r w:rsidRPr="00916130">
        <w:rPr>
          <w:sz w:val="28"/>
          <w:szCs w:val="28"/>
          <w:lang w:eastAsia="ru-RU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 в этот период!</w:t>
      </w:r>
    </w:p>
    <w:p w:rsidR="00916130" w:rsidRDefault="00916130" w:rsidP="00916130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D7F2E" w:rsidRPr="00625A57" w:rsidRDefault="00916130" w:rsidP="00916130">
      <w:pPr>
        <w:widowControl w:val="0"/>
        <w:spacing w:after="92" w:line="240" w:lineRule="exact"/>
        <w:ind w:firstLine="4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5A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Общая информация о ЕГЭ</w:t>
      </w:r>
    </w:p>
    <w:p w:rsidR="00AD7F2E" w:rsidRPr="00916130" w:rsidRDefault="00AD7F2E" w:rsidP="00916130">
      <w:pPr>
        <w:jc w:val="both"/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AD7F2E" w:rsidRPr="00916130" w:rsidRDefault="00AD7F2E" w:rsidP="00916130">
      <w:pPr>
        <w:jc w:val="both"/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</w:p>
    <w:p w:rsidR="00D31425" w:rsidRDefault="00D31425" w:rsidP="00AD7F2E">
      <w:pPr>
        <w:widowControl w:val="0"/>
        <w:spacing w:after="0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bookmark3"/>
    </w:p>
    <w:bookmarkEnd w:id="0"/>
    <w:p w:rsidR="00D31425" w:rsidRPr="00D31425" w:rsidRDefault="00AD7F2E" w:rsidP="00D31425">
      <w:pPr>
        <w:jc w:val="both"/>
        <w:rPr>
          <w:b/>
          <w:bCs/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Минобрнауки России определяет сроки и единое расписание проведения ЕГЭ.</w:t>
      </w:r>
    </w:p>
    <w:p w:rsidR="00AD7F2E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 xml:space="preserve">К ЕГЭ допускаются выпускники текущего года:не имеющие академической задолженности и в полном объёме выполнившие учебный план;успешно написавшие итоговое сочинение </w:t>
      </w:r>
    </w:p>
    <w:p w:rsidR="00AD7F2E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AD7F2E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подтверждённых документально, обратившись в государственную экзаменационную комиссию не позднее чем за 2 недели до начала соответствующих экзаменов.</w:t>
      </w:r>
    </w:p>
    <w:p w:rsid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как «зачёт-незачёт». Допуск к ЕГЭ возможен только после этого обязательного этапа!</w:t>
      </w:r>
    </w:p>
    <w:p w:rsidR="00D31425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lastRenderedPageBreak/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AD7F2E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Экзамен по математике делится на базовый и профильный уровни</w:t>
      </w:r>
      <w:r w:rsidRPr="00D31425">
        <w:rPr>
          <w:sz w:val="28"/>
          <w:szCs w:val="28"/>
          <w:lang w:eastAsia="ru-RU"/>
        </w:rPr>
        <w:t>.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AD7F2E" w:rsidRDefault="00AD7F2E" w:rsidP="00D31425">
      <w:pPr>
        <w:jc w:val="both"/>
        <w:rPr>
          <w:b/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D31425" w:rsidRPr="00D31425" w:rsidRDefault="00D31425" w:rsidP="00D31425">
      <w:pPr>
        <w:jc w:val="both"/>
        <w:rPr>
          <w:b/>
          <w:sz w:val="28"/>
          <w:szCs w:val="28"/>
          <w:lang w:eastAsia="ru-RU"/>
        </w:rPr>
      </w:pPr>
    </w:p>
    <w:p w:rsidR="00AD7F2E" w:rsidRPr="00D31425" w:rsidRDefault="00AD7F2E" w:rsidP="00D31425">
      <w:pPr>
        <w:ind w:left="708"/>
        <w:jc w:val="center"/>
        <w:rPr>
          <w:b/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Какие предметы сдают по выбору?</w:t>
      </w:r>
    </w:p>
    <w:p w:rsidR="00AD7F2E" w:rsidRPr="00D31425" w:rsidRDefault="00B9025E" w:rsidP="00B9025E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-обществознание;</w:t>
      </w:r>
      <w:r w:rsidR="00AD7F2E" w:rsidRPr="00D31425">
        <w:rPr>
          <w:sz w:val="28"/>
          <w:szCs w:val="28"/>
          <w:lang w:eastAsia="ru-RU"/>
        </w:rPr>
        <w:t xml:space="preserve"> информатика и информационно-коммуни</w:t>
      </w:r>
      <w:r w:rsidRPr="00D31425">
        <w:rPr>
          <w:sz w:val="28"/>
          <w:szCs w:val="28"/>
          <w:lang w:eastAsia="ru-RU"/>
        </w:rPr>
        <w:t>кационные технологии;</w:t>
      </w:r>
    </w:p>
    <w:p w:rsidR="00AD7F2E" w:rsidRPr="00D31425" w:rsidRDefault="00B9025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D7F2E" w:rsidRPr="00D31425">
        <w:rPr>
          <w:sz w:val="28"/>
          <w:szCs w:val="28"/>
          <w:lang w:eastAsia="ru-RU"/>
        </w:rPr>
        <w:t>физика;</w:t>
      </w:r>
      <w:r>
        <w:rPr>
          <w:sz w:val="28"/>
          <w:szCs w:val="28"/>
          <w:lang w:eastAsia="ru-RU"/>
        </w:rPr>
        <w:t xml:space="preserve">  химия; </w:t>
      </w:r>
      <w:r w:rsidR="00AD7F2E" w:rsidRPr="00D31425">
        <w:rPr>
          <w:sz w:val="28"/>
          <w:szCs w:val="28"/>
          <w:lang w:eastAsia="ru-RU"/>
        </w:rPr>
        <w:t>география;</w:t>
      </w:r>
    </w:p>
    <w:p w:rsidR="00AD7F2E" w:rsidRPr="00D31425" w:rsidRDefault="00B9025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6670E">
        <w:rPr>
          <w:sz w:val="28"/>
          <w:szCs w:val="28"/>
          <w:lang w:eastAsia="ru-RU"/>
        </w:rPr>
        <w:t xml:space="preserve">биология; </w:t>
      </w:r>
      <w:r w:rsidR="00AD7F2E" w:rsidRPr="00D31425">
        <w:rPr>
          <w:sz w:val="28"/>
          <w:szCs w:val="28"/>
          <w:lang w:eastAsia="ru-RU"/>
        </w:rPr>
        <w:t>иностранные языки (английский,</w:t>
      </w:r>
      <w:r w:rsidR="00AD7F2E" w:rsidRPr="00D31425">
        <w:rPr>
          <w:sz w:val="28"/>
          <w:szCs w:val="28"/>
          <w:lang w:eastAsia="ru-RU"/>
        </w:rPr>
        <w:tab/>
        <w:t>немецкий,</w:t>
      </w:r>
      <w:r w:rsidRPr="00B9025E">
        <w:rPr>
          <w:sz w:val="28"/>
          <w:szCs w:val="28"/>
          <w:lang w:eastAsia="ru-RU"/>
        </w:rPr>
        <w:t xml:space="preserve"> </w:t>
      </w:r>
      <w:r w:rsidRPr="00D31425">
        <w:rPr>
          <w:sz w:val="28"/>
          <w:szCs w:val="28"/>
          <w:lang w:eastAsia="ru-RU"/>
        </w:rPr>
        <w:t xml:space="preserve">французский и </w:t>
      </w:r>
      <w:r>
        <w:rPr>
          <w:sz w:val="28"/>
          <w:szCs w:val="28"/>
          <w:lang w:eastAsia="ru-RU"/>
        </w:rPr>
        <w:t>испанский),</w:t>
      </w:r>
    </w:p>
    <w:p w:rsidR="00AD7F2E" w:rsidRPr="00D31425" w:rsidRDefault="00B9025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6670E">
        <w:rPr>
          <w:sz w:val="28"/>
          <w:szCs w:val="28"/>
          <w:lang w:eastAsia="ru-RU"/>
        </w:rPr>
        <w:t>история;   л</w:t>
      </w:r>
      <w:r w:rsidR="00D31425">
        <w:rPr>
          <w:sz w:val="28"/>
          <w:szCs w:val="28"/>
          <w:lang w:eastAsia="ru-RU"/>
        </w:rPr>
        <w:t>итература.</w:t>
      </w:r>
    </w:p>
    <w:p w:rsidR="00AD7F2E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 xml:space="preserve">Школьник может выбрать и сдать любое количество предметов из списка. </w:t>
      </w:r>
      <w:proofErr w:type="gramStart"/>
      <w:r w:rsidRPr="00D31425">
        <w:rPr>
          <w:sz w:val="28"/>
          <w:szCs w:val="28"/>
          <w:lang w:eastAsia="ru-RU"/>
        </w:rPr>
        <w:t>Для этого он должен заранее планировать сдачу ЕГЭ в досрочный и (или) в основной</w:t>
      </w:r>
      <w:r w:rsidR="00B9025E">
        <w:rPr>
          <w:sz w:val="28"/>
          <w:szCs w:val="28"/>
          <w:lang w:eastAsia="ru-RU"/>
        </w:rPr>
        <w:t xml:space="preserve"> </w:t>
      </w:r>
      <w:r w:rsidRPr="00D31425">
        <w:rPr>
          <w:sz w:val="28"/>
          <w:szCs w:val="28"/>
          <w:lang w:eastAsia="ru-RU"/>
        </w:rPr>
        <w:t>периоды.</w:t>
      </w:r>
      <w:proofErr w:type="gramEnd"/>
      <w:r w:rsidRPr="00D31425">
        <w:rPr>
          <w:sz w:val="28"/>
          <w:szCs w:val="28"/>
          <w:lang w:eastAsia="ru-RU"/>
        </w:rPr>
        <w:t xml:space="preserve">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AD7F2E" w:rsidRPr="00D31425" w:rsidRDefault="00AD7F2E" w:rsidP="00A6670E">
      <w:pPr>
        <w:jc w:val="both"/>
        <w:rPr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Важно!</w:t>
      </w:r>
      <w:r w:rsidRPr="00D31425">
        <w:rPr>
          <w:sz w:val="28"/>
          <w:szCs w:val="28"/>
          <w:lang w:eastAsia="ru-RU"/>
        </w:rPr>
        <w:t xml:space="preserve">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приёма и объявить до 1 октября 2016 года.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ЕДИНЫЙ ГОСУДАРСТВЕННЫЙ ЭКЗАМЕН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Продолжительность экзаменов</w:t>
      </w:r>
      <w:r w:rsidR="00A6670E">
        <w:rPr>
          <w:sz w:val="28"/>
          <w:szCs w:val="28"/>
          <w:lang w:eastAsia="ru-RU"/>
        </w:rPr>
        <w:t>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Математика, физика, информатика и ИКТ, литература</w:t>
      </w:r>
      <w:r w:rsidRPr="00D31425">
        <w:rPr>
          <w:sz w:val="28"/>
          <w:szCs w:val="28"/>
          <w:lang w:eastAsia="ru-RU"/>
        </w:rPr>
        <w:tab/>
        <w:t>3 ч 55 мин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Русский язык, обществознание, история</w:t>
      </w:r>
      <w:r w:rsidRPr="00D31425">
        <w:rPr>
          <w:sz w:val="28"/>
          <w:szCs w:val="28"/>
          <w:lang w:eastAsia="ru-RU"/>
        </w:rPr>
        <w:tab/>
        <w:t>3 ч 30 мин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Биология, география, химия, иностранный язык</w:t>
      </w:r>
      <w:r w:rsidRPr="00D31425">
        <w:rPr>
          <w:sz w:val="28"/>
          <w:szCs w:val="28"/>
          <w:lang w:eastAsia="ru-RU"/>
        </w:rPr>
        <w:tab/>
        <w:t>3 ч 00 мин</w:t>
      </w:r>
    </w:p>
    <w:p w:rsidR="00B9025E" w:rsidRDefault="00B9025E" w:rsidP="00D31425">
      <w:pPr>
        <w:rPr>
          <w:b/>
          <w:sz w:val="28"/>
          <w:szCs w:val="28"/>
          <w:lang w:eastAsia="ru-RU"/>
        </w:rPr>
      </w:pP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lastRenderedPageBreak/>
        <w:t>Разрешено: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</w:r>
      <w:proofErr w:type="spellStart"/>
      <w:r w:rsidRPr="00D31425">
        <w:rPr>
          <w:sz w:val="28"/>
          <w:szCs w:val="28"/>
          <w:lang w:eastAsia="ru-RU"/>
        </w:rPr>
        <w:t>гелевая</w:t>
      </w:r>
      <w:proofErr w:type="spellEnd"/>
      <w:r w:rsidRPr="00D31425">
        <w:rPr>
          <w:sz w:val="28"/>
          <w:szCs w:val="28"/>
          <w:lang w:eastAsia="ru-RU"/>
        </w:rPr>
        <w:t>, капиллярная или перьевая ручка с чернилами чёрного цвета;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математике - линейка;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химии - непрограммируемый калькулятор;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физике - непрограммируемый калькулятор и линейка;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географии - непрограммируемый калькулятор, линейка и транспортир.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Запрещено: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наличие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вынос из аудиторий и ППЭ экзаменационных материалов на бумажном или электронном носителях, их фотографирование;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оказание содействия другим участникам ЕГЭ, в том числе передача им указанных средств и материалов.</w:t>
      </w:r>
    </w:p>
    <w:p w:rsidR="00AD7F2E" w:rsidRPr="00D31425" w:rsidRDefault="00AD7F2E" w:rsidP="00A6670E">
      <w:pPr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Апелляция о нарушении установленного порядка проведения ЕГЭ подаётся участником ЕГЭ в день экзамена, не покидая пункта проведения экзаменов. Конфликтная комиссия рассматривает апелляцию не более 2 рабочих дней с момента её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</w:p>
    <w:p w:rsidR="00AD7F2E" w:rsidRPr="00625A57" w:rsidRDefault="00AD7F2E" w:rsidP="00625A5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bookmark5"/>
      <w:r w:rsidRPr="00625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Минимальные пороги и апелляции</w:t>
      </w:r>
      <w:r w:rsidRPr="00625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о несогласии с выставленными баллами</w:t>
      </w:r>
      <w:bookmarkEnd w:id="1"/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Для получения аттестата установлено минимальное количество баллов ЕГЭ по: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русскому языку - 24 балла (по 100-балльной шкале);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математике базового уровня - 3 балла (по 5-балльной шкале);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математике профильного уровня - 27 баллов (по 100-балльной шкале).</w:t>
      </w:r>
    </w:p>
    <w:p w:rsidR="00B9025E" w:rsidRDefault="00B9025E" w:rsidP="00625A57">
      <w:pPr>
        <w:rPr>
          <w:sz w:val="28"/>
          <w:szCs w:val="28"/>
          <w:lang w:eastAsia="ru-RU"/>
        </w:rPr>
      </w:pPr>
    </w:p>
    <w:p w:rsidR="00B9025E" w:rsidRDefault="00B9025E" w:rsidP="00625A57">
      <w:pPr>
        <w:rPr>
          <w:sz w:val="28"/>
          <w:szCs w:val="28"/>
          <w:lang w:eastAsia="ru-RU"/>
        </w:rPr>
      </w:pPr>
    </w:p>
    <w:p w:rsidR="00B9025E" w:rsidRDefault="00B9025E" w:rsidP="00625A57">
      <w:pPr>
        <w:rPr>
          <w:sz w:val="28"/>
          <w:szCs w:val="28"/>
          <w:lang w:eastAsia="ru-RU"/>
        </w:rPr>
      </w:pPr>
    </w:p>
    <w:p w:rsidR="00AD7F2E" w:rsidRDefault="00AD7F2E" w:rsidP="00625A57">
      <w:pPr>
        <w:rPr>
          <w:rStyle w:val="21"/>
          <w:color w:val="000000"/>
          <w:sz w:val="28"/>
          <w:szCs w:val="28"/>
        </w:rPr>
      </w:pPr>
      <w:r w:rsidRPr="00625A57">
        <w:rPr>
          <w:sz w:val="28"/>
          <w:szCs w:val="28"/>
          <w:lang w:eastAsia="ru-RU"/>
        </w:rPr>
        <w:t>Для поступления в вузы в 2016 году установлены следую</w:t>
      </w:r>
      <w:r w:rsidRPr="00625A57">
        <w:rPr>
          <w:rStyle w:val="21"/>
          <w:color w:val="000000"/>
          <w:sz w:val="28"/>
          <w:szCs w:val="28"/>
        </w:rPr>
        <w:t>щие минимальные баллы ЕГЭ</w:t>
      </w:r>
      <w:r w:rsidR="00625A57">
        <w:rPr>
          <w:rStyle w:val="21"/>
          <w:color w:val="000000"/>
          <w:sz w:val="28"/>
          <w:szCs w:val="28"/>
        </w:rPr>
        <w:t>:</w:t>
      </w:r>
    </w:p>
    <w:p w:rsidR="00A6670E" w:rsidRPr="00625A57" w:rsidRDefault="00A6670E" w:rsidP="00625A57">
      <w:pPr>
        <w:rPr>
          <w:rStyle w:val="21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754"/>
      </w:tblGrid>
      <w:tr w:rsidR="00625A57" w:rsidRPr="00AD7F2E" w:rsidTr="00B03809">
        <w:trPr>
          <w:trHeight w:hRule="exact" w:val="2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25A57" w:rsidRPr="00AD7F2E" w:rsidTr="00625A57">
        <w:trPr>
          <w:trHeight w:hRule="exact" w:val="33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  <w:r w:rsidRPr="00625A57">
              <w:rPr>
                <w:rFonts w:ascii="Tahoma" w:eastAsia="Times New Roman" w:hAnsi="Tahoma" w:cs="Tahoma"/>
                <w:smallCaps/>
                <w:color w:val="000000"/>
                <w:lang w:eastAsia="ru-RU"/>
              </w:rPr>
              <w:t>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625A57">
        <w:trPr>
          <w:trHeight w:hRule="exact" w:val="4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профильного </w:t>
            </w:r>
            <w:r w:rsidRPr="00625A57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>уровня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625A57" w:rsidRPr="00AD7F2E" w:rsidTr="00625A57">
        <w:trPr>
          <w:trHeight w:hRule="exact" w:val="2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B03809"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Информатика и ИКТ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40</w:t>
            </w:r>
          </w:p>
        </w:tc>
      </w:tr>
      <w:tr w:rsidR="00625A57" w:rsidRPr="00AD7F2E" w:rsidTr="00B03809"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Биология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36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История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География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37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Иностранные языки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22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Литература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</w:t>
            </w:r>
          </w:p>
        </w:tc>
      </w:tr>
      <w:tr w:rsidR="00625A57" w:rsidRPr="00AD7F2E" w:rsidTr="00B03809">
        <w:trPr>
          <w:trHeight w:hRule="exact"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Обществознание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42</w:t>
            </w:r>
          </w:p>
        </w:tc>
      </w:tr>
    </w:tbl>
    <w:p w:rsidR="00625A57" w:rsidRPr="00625A57" w:rsidRDefault="00625A57" w:rsidP="00625A57">
      <w:pPr>
        <w:jc w:val="both"/>
        <w:rPr>
          <w:rStyle w:val="21"/>
          <w:color w:val="000000"/>
          <w:sz w:val="28"/>
          <w:szCs w:val="28"/>
          <w:u w:val="single"/>
        </w:rPr>
      </w:pPr>
    </w:p>
    <w:p w:rsidR="00625A57" w:rsidRPr="00625A57" w:rsidRDefault="00625A57" w:rsidP="00625A57">
      <w:pPr>
        <w:jc w:val="both"/>
        <w:rPr>
          <w:sz w:val="28"/>
          <w:szCs w:val="28"/>
          <w:u w:val="single"/>
          <w:lang w:eastAsia="ru-RU"/>
        </w:rPr>
      </w:pPr>
    </w:p>
    <w:p w:rsidR="00AD7F2E" w:rsidRPr="00625A57" w:rsidRDefault="00AD7F2E" w:rsidP="00625A57">
      <w:pPr>
        <w:spacing w:line="360" w:lineRule="auto"/>
        <w:jc w:val="both"/>
        <w:rPr>
          <w:b/>
          <w:sz w:val="28"/>
          <w:szCs w:val="28"/>
          <w:u w:val="single"/>
          <w:lang w:eastAsia="ru-RU"/>
        </w:rPr>
      </w:pPr>
      <w:r w:rsidRPr="00625A57">
        <w:rPr>
          <w:b/>
          <w:sz w:val="28"/>
          <w:szCs w:val="28"/>
          <w:u w:val="single"/>
          <w:lang w:eastAsia="ru-RU"/>
        </w:rPr>
        <w:t>Важно!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Вузы имеют право устанавливать свои минимальные баллы (с которыми будут принимать абитуриентов) выше этого уровня!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Предметы по выбору в текущем году не пересдаются.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Апелляция о несогласии с результатами ЕГЭ подаётся в течение 2 рабочих дней после официального объявления результатов экзамена. Конфликтная комиссия рассматривает апелляцию не более 4 рабочих дней с момента её подачи.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Результатом рассмотрения апелляции может быть: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отклонение апелляции и сохранение выставленных баллов;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удовлетворение апелляции и выставление других баллов как в сторону увеличения, так и в сторону уменьшения.</w:t>
      </w:r>
    </w:p>
    <w:p w:rsidR="00AD7F2E" w:rsidRDefault="00AD7F2E" w:rsidP="00AD7F2E">
      <w:pPr>
        <w:widowControl w:val="0"/>
        <w:spacing w:after="42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bookmark6"/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о ЕГЭ</w:t>
      </w:r>
      <w:bookmarkEnd w:id="2"/>
    </w:p>
    <w:p w:rsidR="00A6670E" w:rsidRPr="00AD7F2E" w:rsidRDefault="00A6670E" w:rsidP="00AD7F2E">
      <w:pPr>
        <w:widowControl w:val="0"/>
        <w:spacing w:after="42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информационный портал ЕГЭ </w:t>
      </w:r>
      <w:hyperlink r:id="rId5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ege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edu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  <w:lang w:eastAsia="ru-RU"/>
        </w:rPr>
        <w:t>(также можно ознакомиться с результатами ЕГЭ);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lastRenderedPageBreak/>
        <w:t xml:space="preserve">официальный сайт </w:t>
      </w:r>
      <w:proofErr w:type="spellStart"/>
      <w:r w:rsidRPr="00A6670E">
        <w:rPr>
          <w:sz w:val="24"/>
          <w:szCs w:val="24"/>
          <w:lang w:eastAsia="ru-RU"/>
        </w:rPr>
        <w:t>Рособрнадзора</w:t>
      </w:r>
      <w:proofErr w:type="spellEnd"/>
      <w:r w:rsidRPr="00A6670E">
        <w:rPr>
          <w:sz w:val="24"/>
          <w:szCs w:val="24"/>
          <w:lang w:eastAsia="ru-RU"/>
        </w:rPr>
        <w:t xml:space="preserve"> </w:t>
      </w:r>
      <w:hyperlink r:id="rId6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obrnadzor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gov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</w:rPr>
        <w:t>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официальный сайт </w:t>
      </w:r>
      <w:proofErr w:type="spellStart"/>
      <w:r w:rsidRPr="00A6670E">
        <w:rPr>
          <w:sz w:val="24"/>
          <w:szCs w:val="24"/>
          <w:lang w:eastAsia="ru-RU"/>
        </w:rPr>
        <w:t>Минобрнауки</w:t>
      </w:r>
      <w:proofErr w:type="spellEnd"/>
      <w:r w:rsidRPr="00A6670E">
        <w:rPr>
          <w:sz w:val="24"/>
          <w:szCs w:val="24"/>
          <w:lang w:eastAsia="ru-RU"/>
        </w:rPr>
        <w:t xml:space="preserve"> России (</w:t>
      </w:r>
      <w:proofErr w:type="spellStart"/>
      <w:r w:rsidRPr="00A6670E">
        <w:rPr>
          <w:sz w:val="24"/>
          <w:szCs w:val="24"/>
          <w:lang w:eastAsia="ru-RU"/>
        </w:rPr>
        <w:t>Шр</w:t>
      </w:r>
      <w:proofErr w:type="spellEnd"/>
      <w:r w:rsidRPr="00A6670E">
        <w:rPr>
          <w:sz w:val="24"/>
          <w:szCs w:val="24"/>
          <w:lang w:eastAsia="ru-RU"/>
        </w:rPr>
        <w:t>://</w:t>
      </w:r>
      <w:proofErr w:type="spellStart"/>
      <w:r w:rsidRPr="00A6670E">
        <w:rPr>
          <w:sz w:val="24"/>
          <w:szCs w:val="24"/>
          <w:lang w:eastAsia="ru-RU"/>
        </w:rPr>
        <w:t>минобр</w:t>
      </w:r>
      <w:proofErr w:type="spellEnd"/>
      <w:r w:rsidRPr="00A6670E">
        <w:rPr>
          <w:sz w:val="24"/>
          <w:szCs w:val="24"/>
          <w:lang w:eastAsia="ru-RU"/>
        </w:rPr>
        <w:t xml:space="preserve">- </w:t>
      </w:r>
      <w:proofErr w:type="spellStart"/>
      <w:r w:rsidRPr="00A6670E">
        <w:rPr>
          <w:sz w:val="24"/>
          <w:szCs w:val="24"/>
          <w:lang w:eastAsia="ru-RU"/>
        </w:rPr>
        <w:t>науки.рф</w:t>
      </w:r>
      <w:proofErr w:type="spellEnd"/>
      <w:r w:rsidRPr="00A6670E">
        <w:rPr>
          <w:sz w:val="24"/>
          <w:szCs w:val="24"/>
          <w:lang w:eastAsia="ru-RU"/>
        </w:rPr>
        <w:t>/;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открытый банк заданий ЕГЭ: </w:t>
      </w:r>
      <w:hyperlink r:id="rId7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r w:rsidRPr="00A6670E">
          <w:rPr>
            <w:color w:val="0066CC"/>
            <w:sz w:val="24"/>
            <w:szCs w:val="24"/>
            <w:u w:val="single"/>
            <w:lang w:val="en-US"/>
          </w:rPr>
          <w:t>www</w:t>
        </w:r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fipi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  <w:r w:rsidRPr="00A6670E">
          <w:rPr>
            <w:color w:val="0066CC"/>
            <w:sz w:val="24"/>
            <w:szCs w:val="24"/>
            <w:u w:val="single"/>
            <w:lang w:val="en-US"/>
          </w:rPr>
          <w:t>content</w:t>
        </w:r>
        <w:r w:rsidRPr="00A6670E">
          <w:rPr>
            <w:color w:val="0066CC"/>
            <w:sz w:val="24"/>
            <w:szCs w:val="24"/>
            <w:u w:val="single"/>
          </w:rPr>
          <w:t>/</w:t>
        </w:r>
      </w:hyperlink>
      <w:proofErr w:type="spellStart"/>
      <w:r w:rsidRPr="00A6670E">
        <w:rPr>
          <w:sz w:val="24"/>
          <w:szCs w:val="24"/>
          <w:lang w:val="en-US"/>
        </w:rPr>
        <w:t>otkrytyy</w:t>
      </w:r>
      <w:proofErr w:type="spellEnd"/>
      <w:r w:rsidRPr="00A6670E">
        <w:rPr>
          <w:sz w:val="24"/>
          <w:szCs w:val="24"/>
        </w:rPr>
        <w:t>-</w:t>
      </w:r>
      <w:r w:rsidRPr="00A6670E">
        <w:rPr>
          <w:sz w:val="24"/>
          <w:szCs w:val="24"/>
          <w:lang w:val="en-US"/>
        </w:rPr>
        <w:t>bank</w:t>
      </w:r>
      <w:r w:rsidRPr="00A6670E">
        <w:rPr>
          <w:sz w:val="24"/>
          <w:szCs w:val="24"/>
        </w:rPr>
        <w:t>-</w:t>
      </w:r>
      <w:proofErr w:type="spellStart"/>
      <w:r w:rsidRPr="00A6670E">
        <w:rPr>
          <w:sz w:val="24"/>
          <w:szCs w:val="24"/>
          <w:lang w:val="en-US"/>
        </w:rPr>
        <w:t>zadaniy</w:t>
      </w:r>
      <w:proofErr w:type="spellEnd"/>
      <w:r w:rsidRPr="00A6670E">
        <w:rPr>
          <w:sz w:val="24"/>
          <w:szCs w:val="24"/>
        </w:rPr>
        <w:t>-</w:t>
      </w:r>
      <w:proofErr w:type="spellStart"/>
      <w:r w:rsidRPr="00A6670E">
        <w:rPr>
          <w:sz w:val="24"/>
          <w:szCs w:val="24"/>
          <w:lang w:val="en-US"/>
        </w:rPr>
        <w:t>ege</w:t>
      </w:r>
      <w:proofErr w:type="spellEnd"/>
      <w:r w:rsidRPr="00A6670E">
        <w:rPr>
          <w:sz w:val="24"/>
          <w:szCs w:val="24"/>
        </w:rPr>
        <w:t>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b/>
          <w:sz w:val="28"/>
          <w:szCs w:val="28"/>
          <w:lang w:eastAsia="ru-RU"/>
        </w:rPr>
        <w:t>Важно!</w:t>
      </w:r>
      <w:r w:rsidRPr="00A6670E">
        <w:rPr>
          <w:sz w:val="24"/>
          <w:szCs w:val="24"/>
          <w:lang w:eastAsia="ru-RU"/>
        </w:rPr>
        <w:t xml:space="preserve"> Образовательная организация обязана информировать обучающихся и их родителей: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сроках, местах и порядке подачи заявлений на прохождение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порядке проведения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основаниях для удаления с экзамена, изменения и аннулирования результата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наличии в ППЭ системы видеонаблюдения;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порядке подачи и рассмотрения апелляций;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времени и месте ознакомления с результатами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результатах ЕГЭ.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Информация о ЕГЭ в обязательном порядке должна быть размещена на сайте школы!</w:t>
      </w:r>
    </w:p>
    <w:p w:rsidR="00AD7F2E" w:rsidRPr="00A6670E" w:rsidRDefault="00AD7F2E" w:rsidP="00AD7F2E">
      <w:pPr>
        <w:widowControl w:val="0"/>
        <w:spacing w:after="92" w:line="240" w:lineRule="exact"/>
        <w:ind w:firstLine="40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D7F2E" w:rsidRPr="00AD7F2E" w:rsidRDefault="00AD7F2E" w:rsidP="00AD7F2E">
      <w:pPr>
        <w:widowControl w:val="0"/>
        <w:spacing w:after="42" w:line="200" w:lineRule="exact"/>
        <w:ind w:right="20"/>
        <w:jc w:val="center"/>
        <w:rPr>
          <w:rFonts w:ascii="Arial" w:eastAsia="Times New Roman" w:hAnsi="Arial" w:cs="Arial"/>
          <w:b/>
          <w:lang w:eastAsia="ru-RU"/>
        </w:rPr>
      </w:pPr>
      <w:r w:rsidRPr="00A6670E">
        <w:rPr>
          <w:rFonts w:ascii="Arial" w:eastAsia="Times New Roman" w:hAnsi="Arial" w:cs="Arial"/>
          <w:b/>
          <w:color w:val="000000"/>
          <w:lang w:eastAsia="ru-RU"/>
        </w:rPr>
        <w:t>ОЛИМПИАДЫ</w:t>
      </w:r>
    </w:p>
    <w:p w:rsidR="00AD7F2E" w:rsidRDefault="00AD7F2E" w:rsidP="00AD7F2E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льготы можно получить</w:t>
      </w:r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с помощью </w:t>
      </w:r>
      <w:r w:rsidRPr="00A6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</w:t>
      </w:r>
      <w:r w:rsidRPr="00A66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670E" w:rsidRPr="00A6670E" w:rsidRDefault="00A6670E" w:rsidP="00A6670E">
      <w:pPr>
        <w:jc w:val="both"/>
        <w:rPr>
          <w:sz w:val="28"/>
          <w:szCs w:val="28"/>
          <w:lang w:eastAsia="ru-RU"/>
        </w:rPr>
      </w:pP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Первая группа льгот представляет собой поступление в тот или иной вуз без экзаменов.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Вторая группа присваивает абитуриенту: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за экзаменационный предмет 100 баллов при поступлении;</w:t>
      </w:r>
    </w:p>
    <w:p w:rsidR="00AD7F2E" w:rsidRDefault="00AD7F2E" w:rsidP="00A6670E">
      <w:pPr>
        <w:jc w:val="both"/>
        <w:rPr>
          <w:color w:val="000000"/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в 100 баллов за дополнительное вступительное испытание, которое необходимо пройти в некоторых вузах.</w:t>
      </w:r>
    </w:p>
    <w:p w:rsidR="00A6670E" w:rsidRPr="00A6670E" w:rsidRDefault="00A6670E" w:rsidP="00A6670E">
      <w:pPr>
        <w:jc w:val="both"/>
        <w:rPr>
          <w:sz w:val="28"/>
          <w:szCs w:val="28"/>
          <w:lang w:eastAsia="ru-RU"/>
        </w:rPr>
      </w:pPr>
    </w:p>
    <w:p w:rsidR="00AD7F2E" w:rsidRPr="00A6670E" w:rsidRDefault="00AD7F2E" w:rsidP="00A6670E">
      <w:pPr>
        <w:jc w:val="center"/>
        <w:rPr>
          <w:b/>
          <w:sz w:val="28"/>
          <w:szCs w:val="28"/>
          <w:lang w:eastAsia="ru-RU"/>
        </w:rPr>
      </w:pPr>
      <w:r w:rsidRPr="00A6670E">
        <w:rPr>
          <w:b/>
          <w:sz w:val="28"/>
          <w:szCs w:val="28"/>
          <w:lang w:eastAsia="ru-RU"/>
        </w:rPr>
        <w:t>Результаты каких олимпиад дают</w:t>
      </w:r>
      <w:r w:rsidRPr="00A6670E">
        <w:rPr>
          <w:b/>
          <w:sz w:val="28"/>
          <w:szCs w:val="28"/>
          <w:lang w:eastAsia="ru-RU"/>
        </w:rPr>
        <w:br/>
        <w:t>различные льготы при поступлении в вузы?</w:t>
      </w:r>
    </w:p>
    <w:p w:rsid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Международные олимпиады по общеобразовательным предметам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Всероссийская олимпиада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Олимпиады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lastRenderedPageBreak/>
        <w:t xml:space="preserve">Олимпийские, </w:t>
      </w:r>
      <w:proofErr w:type="spellStart"/>
      <w:r w:rsidRPr="00A6670E">
        <w:rPr>
          <w:sz w:val="28"/>
          <w:szCs w:val="28"/>
          <w:lang w:eastAsia="ru-RU"/>
        </w:rPr>
        <w:t>Паралимпийские</w:t>
      </w:r>
      <w:proofErr w:type="spellEnd"/>
      <w:r w:rsidRPr="00A6670E">
        <w:rPr>
          <w:sz w:val="28"/>
          <w:szCs w:val="28"/>
          <w:lang w:eastAsia="ru-RU"/>
        </w:rPr>
        <w:t xml:space="preserve"> и </w:t>
      </w:r>
      <w:proofErr w:type="spellStart"/>
      <w:r w:rsidRPr="00A6670E">
        <w:rPr>
          <w:sz w:val="28"/>
          <w:szCs w:val="28"/>
          <w:lang w:eastAsia="ru-RU"/>
        </w:rPr>
        <w:t>Сурдолимпийские</w:t>
      </w:r>
      <w:proofErr w:type="spellEnd"/>
      <w:r w:rsidRPr="00A6670E">
        <w:rPr>
          <w:sz w:val="28"/>
          <w:szCs w:val="28"/>
          <w:lang w:eastAsia="ru-RU"/>
        </w:rPr>
        <w:t xml:space="preserve"> игры.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Конкретный перечень олимпиад школьников, дающих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льготы при поступлении, определяется Минобрнауки России до 1 ноября.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Уровни олимпиад, которые также влияют на льготы, помогающие при поступлении, определяются Минобрнауки России до 10 мая.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b/>
          <w:sz w:val="28"/>
          <w:szCs w:val="28"/>
          <w:lang w:eastAsia="ru-RU"/>
        </w:rPr>
        <w:t>Важно!</w:t>
      </w:r>
      <w:r w:rsidRPr="00A6670E">
        <w:rPr>
          <w:sz w:val="28"/>
          <w:szCs w:val="28"/>
          <w:lang w:eastAsia="ru-RU"/>
        </w:rPr>
        <w:t xml:space="preserve"> Вне конкурса, используя льготу победителя или призёра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В других вузах победители и призёры различных олимпиад смогут участвовать в конкурсе на общих основаниях.</w:t>
      </w:r>
    </w:p>
    <w:p w:rsidR="00AD7F2E" w:rsidRDefault="00AD7F2E" w:rsidP="00A6670E">
      <w:pPr>
        <w:jc w:val="both"/>
        <w:rPr>
          <w:sz w:val="28"/>
          <w:szCs w:val="28"/>
        </w:rPr>
      </w:pPr>
      <w:r w:rsidRPr="00A6670E">
        <w:rPr>
          <w:sz w:val="28"/>
          <w:szCs w:val="28"/>
          <w:lang w:eastAsia="ru-RU"/>
        </w:rPr>
        <w:t xml:space="preserve">Полный перечень олимпиад (с указанием предмета, профиля и уровня) размещён на официальном сайте Российского совета олимпиад школьников </w:t>
      </w:r>
      <w:hyperlink r:id="rId8" w:history="1">
        <w:r w:rsidRPr="00A6670E">
          <w:rPr>
            <w:color w:val="0066CC"/>
            <w:sz w:val="28"/>
            <w:szCs w:val="28"/>
            <w:u w:val="single"/>
            <w:lang w:val="en-US"/>
          </w:rPr>
          <w:t>http</w:t>
        </w:r>
        <w:r w:rsidRPr="00A6670E">
          <w:rPr>
            <w:color w:val="0066CC"/>
            <w:sz w:val="28"/>
            <w:szCs w:val="28"/>
            <w:u w:val="single"/>
          </w:rPr>
          <w:t>://</w:t>
        </w:r>
        <w:r w:rsidRPr="00A6670E">
          <w:rPr>
            <w:color w:val="0066CC"/>
            <w:sz w:val="28"/>
            <w:szCs w:val="28"/>
            <w:u w:val="single"/>
            <w:lang w:val="en-US"/>
          </w:rPr>
          <w:t>www</w:t>
        </w:r>
        <w:r w:rsidRPr="00A6670E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rsr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-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olymp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/</w:t>
        </w:r>
      </w:hyperlink>
      <w:r w:rsidRPr="00A6670E">
        <w:rPr>
          <w:sz w:val="28"/>
          <w:szCs w:val="28"/>
        </w:rPr>
        <w:t>.</w:t>
      </w:r>
    </w:p>
    <w:p w:rsidR="00A6670E" w:rsidRDefault="00A6670E" w:rsidP="00A6670E">
      <w:pPr>
        <w:jc w:val="both"/>
        <w:rPr>
          <w:sz w:val="28"/>
          <w:szCs w:val="28"/>
        </w:rPr>
      </w:pPr>
      <w:bookmarkStart w:id="3" w:name="_GoBack"/>
      <w:bookmarkEnd w:id="3"/>
    </w:p>
    <w:p w:rsidR="00AD7F2E" w:rsidRPr="00A6670E" w:rsidRDefault="00AD7F2E" w:rsidP="00A6670E">
      <w:pPr>
        <w:pStyle w:val="1"/>
        <w:jc w:val="center"/>
        <w:rPr>
          <w:rFonts w:eastAsia="Times New Roman"/>
          <w:b/>
          <w:sz w:val="28"/>
          <w:szCs w:val="28"/>
          <w:lang w:eastAsia="ru-RU"/>
        </w:rPr>
      </w:pPr>
      <w:r w:rsidRPr="00A6670E">
        <w:rPr>
          <w:rFonts w:eastAsia="Times New Roman"/>
          <w:b/>
          <w:sz w:val="28"/>
          <w:szCs w:val="28"/>
          <w:lang w:eastAsia="ru-RU"/>
        </w:rPr>
        <w:lastRenderedPageBreak/>
        <w:t>Как выбрать вуз? Что нужно сделать, чтобы потом</w:t>
      </w:r>
      <w:r w:rsidRPr="00A6670E">
        <w:rPr>
          <w:rFonts w:eastAsia="Times New Roman"/>
          <w:b/>
          <w:sz w:val="28"/>
          <w:szCs w:val="28"/>
          <w:lang w:eastAsia="ru-RU"/>
        </w:rPr>
        <w:br/>
        <w:t>не пожалеть о неправильном решении?</w:t>
      </w:r>
    </w:p>
    <w:p w:rsidR="00AD7F2E" w:rsidRPr="00E34EA6" w:rsidRDefault="00AD7F2E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Оценить свои возможности</w:t>
      </w:r>
    </w:p>
    <w:p w:rsidR="00AD7F2E" w:rsidRPr="00A6670E" w:rsidRDefault="00AD7F2E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посвящённых ЕГЭ), чтобы выбрать предметы, по которым лучше сдавать ЕГЭ.</w:t>
      </w:r>
    </w:p>
    <w:p w:rsidR="00AD7F2E" w:rsidRPr="00E34EA6" w:rsidRDefault="00AD7F2E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Скорректировать свои ожидании</w:t>
      </w:r>
    </w:p>
    <w:p w:rsidR="00916130" w:rsidRPr="00A6670E" w:rsidRDefault="00AD7F2E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Высокий проходной балл - визитная карточка многих престижных университетов. Если результат объективно сильно не дотягивает до уровня таких гигантов, возможно, не стоит подавать туда документы в надежде на чудо, т. к. это может</w:t>
      </w:r>
      <w:r w:rsidR="00916130" w:rsidRPr="00A6670E">
        <w:rPr>
          <w:rFonts w:eastAsia="Times New Roman"/>
          <w:sz w:val="28"/>
          <w:szCs w:val="28"/>
          <w:lang w:eastAsia="ru-RU"/>
        </w:rPr>
        <w:t>уменьшить возможность поступить в другое хорошее учебное заведение. На этом этапе очень важно решить: при выборе вуза рассматривается только «бюджет» или в случае необходимости будет возможность выбрать платное образование.</w:t>
      </w:r>
    </w:p>
    <w:p w:rsidR="00916130" w:rsidRPr="00E34EA6" w:rsidRDefault="00916130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Выбрать не более пяти вузов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916130" w:rsidRPr="00E34EA6" w:rsidRDefault="00916130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На что важно обратить внимание при выборе вуза: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статус вуза;карьерные перспективы;количество бюджетных мест;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наличие или отсутствие внутренних экзаменов;вузовские олимпиады;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стоимость обучения;уровень заинтересованности вуза в трудоустройстве выпускников;наличие или отсутствие военной кафедры;условия предоставления общежития;местоположение вуза.</w:t>
      </w:r>
    </w:p>
    <w:p w:rsidR="00916130" w:rsidRPr="00E34EA6" w:rsidRDefault="00916130" w:rsidP="00E34EA6">
      <w:pPr>
        <w:pStyle w:val="1"/>
        <w:jc w:val="center"/>
        <w:rPr>
          <w:sz w:val="28"/>
          <w:szCs w:val="28"/>
          <w:u w:val="single"/>
        </w:rPr>
      </w:pPr>
      <w:r w:rsidRPr="00E34EA6">
        <w:rPr>
          <w:rStyle w:val="6"/>
          <w:rFonts w:asciiTheme="majorHAnsi" w:hAnsiTheme="majorHAnsi" w:cstheme="majorBidi"/>
          <w:i w:val="0"/>
          <w:iCs w:val="0"/>
          <w:sz w:val="28"/>
          <w:szCs w:val="28"/>
          <w:u w:val="single"/>
          <w:shd w:val="clear" w:color="auto" w:fill="auto"/>
        </w:rPr>
        <w:t>Посетить Дни открытых дверей вузов</w:t>
      </w:r>
    </w:p>
    <w:p w:rsidR="00916130" w:rsidRPr="00E34EA6" w:rsidRDefault="00916130" w:rsidP="00E34EA6">
      <w:pPr>
        <w:pStyle w:val="1"/>
        <w:jc w:val="both"/>
      </w:pPr>
      <w:r w:rsidRPr="00E34EA6"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lastRenderedPageBreak/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всё в одном месте, ведь на них, как правило, представлены все ведущие вузы.</w:t>
      </w:r>
    </w:p>
    <w:p w:rsidR="00916130" w:rsidRPr="00E34EA6" w:rsidRDefault="00916130" w:rsidP="00E34EA6">
      <w:pPr>
        <w:pStyle w:val="1"/>
        <w:jc w:val="center"/>
        <w:rPr>
          <w:sz w:val="28"/>
          <w:szCs w:val="28"/>
          <w:u w:val="single"/>
        </w:rPr>
      </w:pPr>
      <w:r w:rsidRPr="00E34EA6">
        <w:rPr>
          <w:rStyle w:val="6"/>
          <w:rFonts w:asciiTheme="majorHAnsi" w:hAnsiTheme="majorHAnsi" w:cstheme="majorBidi"/>
          <w:i w:val="0"/>
          <w:iCs w:val="0"/>
          <w:sz w:val="28"/>
          <w:szCs w:val="28"/>
          <w:u w:val="single"/>
          <w:shd w:val="clear" w:color="auto" w:fill="auto"/>
        </w:rPr>
        <w:t>Определить цель</w:t>
      </w:r>
    </w:p>
    <w:p w:rsidR="00916130" w:rsidRPr="00E34EA6" w:rsidRDefault="00916130" w:rsidP="00E34EA6">
      <w:pPr>
        <w:pStyle w:val="1"/>
        <w:jc w:val="both"/>
      </w:pPr>
      <w:r w:rsidRPr="00E34EA6"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AD7F2E" w:rsidRPr="00E34EA6" w:rsidRDefault="00AD7F2E" w:rsidP="00E34EA6">
      <w:pPr>
        <w:pStyle w:val="1"/>
      </w:pPr>
    </w:p>
    <w:sectPr w:rsidR="00AD7F2E" w:rsidRPr="00E34EA6" w:rsidSect="009161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72"/>
    <w:rsid w:val="004B51E1"/>
    <w:rsid w:val="004D4572"/>
    <w:rsid w:val="00625A57"/>
    <w:rsid w:val="00793AF4"/>
    <w:rsid w:val="00916130"/>
    <w:rsid w:val="00A6670E"/>
    <w:rsid w:val="00AD7F2E"/>
    <w:rsid w:val="00B1782E"/>
    <w:rsid w:val="00B32AA9"/>
    <w:rsid w:val="00B9025E"/>
    <w:rsid w:val="00D31425"/>
    <w:rsid w:val="00E3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E"/>
  </w:style>
  <w:style w:type="paragraph" w:styleId="1">
    <w:name w:val="heading 1"/>
    <w:basedOn w:val="a"/>
    <w:next w:val="a"/>
    <w:link w:val="10"/>
    <w:uiPriority w:val="9"/>
    <w:qFormat/>
    <w:rsid w:val="00A66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D7F2E"/>
    <w:rPr>
      <w:rFonts w:ascii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D7F2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7F2E"/>
    <w:pPr>
      <w:widowControl w:val="0"/>
      <w:shd w:val="clear" w:color="auto" w:fill="FFFFFF"/>
      <w:spacing w:before="120" w:after="0" w:line="24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AD7F2E"/>
    <w:pPr>
      <w:widowControl w:val="0"/>
      <w:shd w:val="clear" w:color="auto" w:fill="FFFFFF"/>
      <w:spacing w:before="120" w:after="12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21">
    <w:name w:val="Подпись к таблице (2)_"/>
    <w:basedOn w:val="a0"/>
    <w:link w:val="22"/>
    <w:uiPriority w:val="99"/>
    <w:locked/>
    <w:rsid w:val="00AD7F2E"/>
    <w:rPr>
      <w:rFonts w:ascii="Arial" w:hAnsi="Arial" w:cs="Arial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AD7F2E"/>
    <w:pPr>
      <w:widowControl w:val="0"/>
      <w:shd w:val="clear" w:color="auto" w:fill="FFFFFF"/>
      <w:spacing w:after="0" w:line="413" w:lineRule="exact"/>
      <w:jc w:val="center"/>
    </w:pPr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91613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16130"/>
    <w:pPr>
      <w:widowControl w:val="0"/>
      <w:shd w:val="clear" w:color="auto" w:fill="FFFFFF"/>
      <w:spacing w:after="0" w:line="235" w:lineRule="exact"/>
      <w:ind w:firstLine="380"/>
      <w:jc w:val="both"/>
    </w:pPr>
    <w:rPr>
      <w:rFonts w:ascii="Arial" w:hAnsi="Arial" w:cs="Arial"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D314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r-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Завуч</cp:lastModifiedBy>
  <cp:revision>5</cp:revision>
  <dcterms:created xsi:type="dcterms:W3CDTF">2017-01-23T08:24:00Z</dcterms:created>
  <dcterms:modified xsi:type="dcterms:W3CDTF">2017-01-23T12:32:00Z</dcterms:modified>
</cp:coreProperties>
</file>