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4E" w:rsidRDefault="00890741" w:rsidP="00A76C4E">
      <w:pPr>
        <w:jc w:val="center"/>
      </w:pPr>
      <w:r>
        <w:t>Отчет о проведении «Дней</w:t>
      </w:r>
      <w:r w:rsidR="00A76C4E">
        <w:t xml:space="preserve"> финансовой грамотности»</w:t>
      </w:r>
    </w:p>
    <w:p w:rsidR="00A76C4E" w:rsidRDefault="00890741" w:rsidP="00A76C4E">
      <w:pPr>
        <w:jc w:val="center"/>
      </w:pPr>
      <w:r>
        <w:t xml:space="preserve">В МБОУ Павловская СОШ </w:t>
      </w:r>
    </w:p>
    <w:p w:rsidR="00E16113" w:rsidRDefault="004D1B4C" w:rsidP="00A76C4E">
      <w:pPr>
        <w:jc w:val="both"/>
      </w:pPr>
      <w:r w:rsidRPr="004D1B4C">
        <w:t xml:space="preserve">         </w:t>
      </w:r>
      <w:r w:rsidR="000103ED" w:rsidRPr="004D1B4C">
        <w:t xml:space="preserve">Во исполнения приказа Министерства образования и науки РК №1053 от 06.09.2017 г. </w:t>
      </w:r>
      <w:r w:rsidR="00FA21F8" w:rsidRPr="004D1B4C">
        <w:t>«О проведении мероприятий дни финансовой грамотности», в целях формирования финансовой культуры и навыков финансовой грамотности у обучающихся</w:t>
      </w:r>
      <w:r w:rsidR="00A76C4E">
        <w:t xml:space="preserve"> в МБОУ </w:t>
      </w:r>
      <w:r w:rsidR="00890741">
        <w:t>Павловская СОШ</w:t>
      </w:r>
      <w:r w:rsidR="00A76C4E">
        <w:t xml:space="preserve"> были проведены </w:t>
      </w:r>
      <w:r w:rsidR="00E16113">
        <w:t>меро</w:t>
      </w:r>
      <w:r w:rsidR="00A76C4E">
        <w:t>приятия</w:t>
      </w:r>
      <w:r w:rsidR="00E16113">
        <w:t>, посвященные Дню финансовой грамотности.</w:t>
      </w:r>
    </w:p>
    <w:p w:rsidR="00E16113" w:rsidRDefault="00B6390D" w:rsidP="00E16113">
      <w:pPr>
        <w:jc w:val="both"/>
      </w:pPr>
      <w:r>
        <w:t xml:space="preserve">          </w:t>
      </w:r>
      <w:r w:rsidR="00E16113">
        <w:t xml:space="preserve">Финансовая грамотность в России – это способность населения эффективно управлять собственными средствами, планировать расходы и доходы  домашнего хозяйства, осуществлять планирование. </w:t>
      </w:r>
    </w:p>
    <w:p w:rsidR="00E16113" w:rsidRDefault="00B6390D" w:rsidP="00E16113">
      <w:pPr>
        <w:jc w:val="both"/>
      </w:pPr>
      <w:r>
        <w:t xml:space="preserve">            </w:t>
      </w:r>
      <w:r w:rsidR="00E16113">
        <w:t>Финансовая грамотность является одним из главных условий повышения уровня жизни, как граждан, так и всей страны. Проблема безграмотности влияет  на то, что уровень пользования населением различными услугами остается очень низким. Недостаточная образованность может стать причиной  принятия неправильных финансовых решений, случайное вовлечение в мошеннические меры по повышению знаний.</w:t>
      </w:r>
    </w:p>
    <w:p w:rsidR="00E16113" w:rsidRPr="00E16113" w:rsidRDefault="004A7ECA" w:rsidP="004A7ECA">
      <w:pPr>
        <w:jc w:val="both"/>
        <w:rPr>
          <w:rFonts w:eastAsia="Times New Roman"/>
          <w:lang w:eastAsia="ru-RU"/>
        </w:rPr>
      </w:pPr>
      <w:r>
        <w:t xml:space="preserve"> </w:t>
      </w:r>
      <w:r w:rsidR="00E16113" w:rsidRPr="00E16113">
        <w:rPr>
          <w:rFonts w:eastAsia="Times New Roman"/>
          <w:bCs/>
          <w:lang w:eastAsia="ru-RU"/>
        </w:rPr>
        <w:t>Проведение мероприятий, посвященных Дню финансовой грамотности</w:t>
      </w:r>
      <w:r>
        <w:rPr>
          <w:rFonts w:eastAsia="Times New Roman"/>
          <w:bCs/>
          <w:lang w:eastAsia="ru-RU"/>
        </w:rPr>
        <w:t>: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375"/>
        <w:gridCol w:w="810"/>
        <w:gridCol w:w="1980"/>
      </w:tblGrid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его форма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«Финансы и их роль в жизни общества» (круглый стол)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10-</w:t>
            </w:r>
            <w:r w:rsidRPr="00E16113">
              <w:rPr>
                <w:rFonts w:eastAsia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89074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Рыбченко И.П.</w:t>
            </w:r>
            <w:r w:rsidR="007334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Серещева Ю.В.</w:t>
            </w:r>
            <w:r w:rsidR="007334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16113" w:rsidRPr="004A7ECA">
              <w:rPr>
                <w:rFonts w:eastAsia="Times New Roman"/>
                <w:sz w:val="24"/>
                <w:szCs w:val="24"/>
                <w:lang w:eastAsia="ru-RU"/>
              </w:rPr>
              <w:t>кл.рук 10,11 классов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«Подрастающее поколение в мире денег» (круглый стол)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73340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Калюжная И.В.</w:t>
            </w:r>
            <w:r w:rsidR="004A7ECA" w:rsidRPr="004A7ECA">
              <w:rPr>
                <w:rFonts w:eastAsia="Times New Roman"/>
                <w:sz w:val="24"/>
                <w:szCs w:val="24"/>
                <w:lang w:eastAsia="ru-RU"/>
              </w:rPr>
              <w:t>, кл рук 9 класса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«Что такое деньги» (урок-презентация)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73340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Вострова Н.В. Азаренко Е.В</w:t>
            </w:r>
            <w:r w:rsidR="004A7ECA" w:rsidRPr="004A7ECA">
              <w:rPr>
                <w:rFonts w:eastAsia="Times New Roman"/>
                <w:sz w:val="24"/>
                <w:szCs w:val="24"/>
                <w:lang w:eastAsia="ru-RU"/>
              </w:rPr>
              <w:t>., кл рук 3,4 классов</w:t>
            </w:r>
            <w:r w:rsidR="00E16113" w:rsidRPr="00E1611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«Поговорим о деньгах» (урок-дискуссия)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4A7ECA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73340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Лучинская Н.В</w:t>
            </w:r>
            <w:r w:rsidR="004A7ECA" w:rsidRPr="004A7ECA">
              <w:rPr>
                <w:rFonts w:eastAsia="Times New Roman"/>
                <w:sz w:val="24"/>
                <w:szCs w:val="24"/>
                <w:lang w:eastAsia="ru-RU"/>
              </w:rPr>
              <w:t>., кл. рук 7 класса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«Экономический калейдоскоп» (урок-презентация)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4A7ECA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73340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Шлеева Н.В</w:t>
            </w:r>
            <w:r w:rsidR="004A7ECA" w:rsidRPr="004A7ECA">
              <w:rPr>
                <w:rFonts w:eastAsia="Times New Roman"/>
                <w:sz w:val="24"/>
                <w:szCs w:val="24"/>
                <w:lang w:eastAsia="ru-RU"/>
              </w:rPr>
              <w:t>., кл. рук. 6 класса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«Урок финансовой грамотности» (урок-презентация)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4A7ECA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73340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Гончаров П.Б</w:t>
            </w:r>
            <w:r w:rsidR="004A7ECA" w:rsidRPr="004A7ECA">
              <w:rPr>
                <w:rFonts w:eastAsia="Times New Roman"/>
                <w:sz w:val="24"/>
                <w:szCs w:val="24"/>
                <w:lang w:eastAsia="ru-RU"/>
              </w:rPr>
              <w:t>., кл. рук 5 класса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«Что такое деньги» (беседа)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401" w:rsidRDefault="0073340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Марченко Я.А. Вощинская О.В</w:t>
            </w:r>
            <w:r w:rsidR="004A7ECA" w:rsidRPr="004A7E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33401" w:rsidRDefault="00733401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Калиниченко О.С. Ефременко А.А.</w:t>
            </w:r>
          </w:p>
          <w:p w:rsidR="00E16113" w:rsidRPr="00E16113" w:rsidRDefault="004A7ECA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кл. рук 1-2 классов</w:t>
            </w:r>
          </w:p>
        </w:tc>
      </w:tr>
      <w:tr w:rsidR="004A7ECA" w:rsidRPr="004A7ECA" w:rsidTr="004A7E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E16113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«Поиграем в магазин» (ролевая игра)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E16113">
            <w:pPr>
              <w:spacing w:after="18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113" w:rsidRPr="00E16113" w:rsidRDefault="004A7ECA" w:rsidP="004A7ECA">
            <w:pPr>
              <w:spacing w:after="18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Кл. рук 1-4 классов</w:t>
            </w:r>
          </w:p>
        </w:tc>
      </w:tr>
    </w:tbl>
    <w:p w:rsidR="00B6390D" w:rsidRDefault="004A7ECA" w:rsidP="00B6390D">
      <w:pPr>
        <w:ind w:firstLine="567"/>
        <w:jc w:val="left"/>
      </w:pPr>
      <w:r>
        <w:t xml:space="preserve"> </w:t>
      </w:r>
      <w:r w:rsidR="00B6390D">
        <w:t xml:space="preserve">Данные </w:t>
      </w:r>
      <w:r w:rsidR="00B6390D" w:rsidRPr="00B6390D">
        <w:t xml:space="preserve"> мероприяти</w:t>
      </w:r>
      <w:r w:rsidR="00B6390D">
        <w:t>я</w:t>
      </w:r>
      <w:r w:rsidR="00B6390D" w:rsidRPr="00B6390D">
        <w:t xml:space="preserve"> </w:t>
      </w:r>
      <w:r w:rsidR="00B6390D">
        <w:t xml:space="preserve"> преследовали следующие цели:</w:t>
      </w:r>
    </w:p>
    <w:p w:rsidR="00B6390D" w:rsidRDefault="00B6390D" w:rsidP="00B6390D">
      <w:pPr>
        <w:ind w:firstLine="567"/>
        <w:jc w:val="left"/>
      </w:pPr>
      <w:r w:rsidRPr="00B6390D">
        <w:t>- сформировать у учащихся представление о финансах простым и понятным языком;</w:t>
      </w:r>
      <w:r w:rsidRPr="00B6390D">
        <w:br/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 </w:t>
      </w:r>
      <w:r w:rsidRPr="00B6390D">
        <w:br/>
      </w:r>
      <w:r>
        <w:t xml:space="preserve">       Классные руководители </w:t>
      </w:r>
      <w:r w:rsidRPr="00B6390D">
        <w:t xml:space="preserve"> 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  <w:r w:rsidRPr="00B6390D">
        <w:br/>
      </w:r>
      <w:r>
        <w:t xml:space="preserve">         </w:t>
      </w:r>
      <w:r w:rsidRPr="00B6390D">
        <w:t>В ходе мероприяти</w:t>
      </w:r>
      <w:r>
        <w:t>й</w:t>
      </w:r>
      <w:r w:rsidRPr="00B6390D">
        <w:t xml:space="preserve">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 w:rsidRPr="00B6390D">
        <w:br/>
      </w:r>
      <w:r>
        <w:t xml:space="preserve">        </w:t>
      </w:r>
      <w:r w:rsidRPr="00B6390D"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</w:t>
      </w:r>
      <w:r w:rsidR="00733401">
        <w:t xml:space="preserve"> конкурсе "Русские пословицы" (</w:t>
      </w:r>
      <w:r w:rsidRPr="00B6390D">
        <w:t xml:space="preserve">задание на знание пословиц и поговорок, в которых используются слова: "деньги или другие "денежные знаки». Основными темами </w:t>
      </w:r>
      <w:r>
        <w:t xml:space="preserve">мероприятий </w:t>
      </w:r>
      <w:r w:rsidRPr="00B6390D">
        <w:t>были </w:t>
      </w:r>
      <w:r w:rsidRPr="00B6390D">
        <w:rPr>
          <w:iCs/>
        </w:rPr>
        <w:t>бережное потребление и основы сбережений, а также защита прав потребителей</w:t>
      </w:r>
      <w:r w:rsidRPr="00B6390D">
        <w:rPr>
          <w:i/>
          <w:iCs/>
        </w:rPr>
        <w:t>.</w:t>
      </w:r>
      <w:r w:rsidRPr="00B6390D">
        <w:t> В рамках мероприятий школьники приняли участие    в   лекциях и практикумах,  творческих конкурсах, исследованиях, играх и викторинах и многих других мероприятиях.   Так же,  учащиеся школы приняли участие в   онлайн-уроках по финансовой грамотности.</w:t>
      </w:r>
    </w:p>
    <w:p w:rsidR="004D1B4C" w:rsidRDefault="004D1B4C" w:rsidP="00B6390D">
      <w:pPr>
        <w:jc w:val="both"/>
      </w:pPr>
      <w:bookmarkStart w:id="0" w:name="_GoBack"/>
      <w:bookmarkEnd w:id="0"/>
    </w:p>
    <w:sectPr w:rsidR="004D1B4C" w:rsidSect="00F6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3A" w:rsidRDefault="007D773A" w:rsidP="009C3C38">
      <w:pPr>
        <w:spacing w:after="0" w:line="240" w:lineRule="auto"/>
      </w:pPr>
      <w:r>
        <w:separator/>
      </w:r>
    </w:p>
  </w:endnote>
  <w:endnote w:type="continuationSeparator" w:id="0">
    <w:p w:rsidR="007D773A" w:rsidRDefault="007D773A" w:rsidP="009C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3A" w:rsidRDefault="007D773A" w:rsidP="009C3C38">
      <w:pPr>
        <w:spacing w:after="0" w:line="240" w:lineRule="auto"/>
      </w:pPr>
      <w:r>
        <w:separator/>
      </w:r>
    </w:p>
  </w:footnote>
  <w:footnote w:type="continuationSeparator" w:id="0">
    <w:p w:rsidR="007D773A" w:rsidRDefault="007D773A" w:rsidP="009C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4C73"/>
    <w:multiLevelType w:val="multilevel"/>
    <w:tmpl w:val="276C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3ED"/>
    <w:rsid w:val="000103ED"/>
    <w:rsid w:val="0007116A"/>
    <w:rsid w:val="00135132"/>
    <w:rsid w:val="00154494"/>
    <w:rsid w:val="00180464"/>
    <w:rsid w:val="001A3C59"/>
    <w:rsid w:val="001D0C9C"/>
    <w:rsid w:val="001D0E56"/>
    <w:rsid w:val="001F2F8E"/>
    <w:rsid w:val="00205478"/>
    <w:rsid w:val="002223F2"/>
    <w:rsid w:val="0024247A"/>
    <w:rsid w:val="00266C71"/>
    <w:rsid w:val="003431D8"/>
    <w:rsid w:val="0037184E"/>
    <w:rsid w:val="0038773A"/>
    <w:rsid w:val="00394AC6"/>
    <w:rsid w:val="003C153D"/>
    <w:rsid w:val="00405097"/>
    <w:rsid w:val="0042587E"/>
    <w:rsid w:val="004935AC"/>
    <w:rsid w:val="00493BEA"/>
    <w:rsid w:val="004A7ECA"/>
    <w:rsid w:val="004D1B4C"/>
    <w:rsid w:val="004E714B"/>
    <w:rsid w:val="0054742D"/>
    <w:rsid w:val="005531E2"/>
    <w:rsid w:val="005E4F38"/>
    <w:rsid w:val="005F2291"/>
    <w:rsid w:val="0063078B"/>
    <w:rsid w:val="006A531C"/>
    <w:rsid w:val="006B7A08"/>
    <w:rsid w:val="006C5D8A"/>
    <w:rsid w:val="00733401"/>
    <w:rsid w:val="007349E6"/>
    <w:rsid w:val="00741998"/>
    <w:rsid w:val="00794E0A"/>
    <w:rsid w:val="007B4AE5"/>
    <w:rsid w:val="007D773A"/>
    <w:rsid w:val="007F209F"/>
    <w:rsid w:val="00835617"/>
    <w:rsid w:val="00862405"/>
    <w:rsid w:val="0088109A"/>
    <w:rsid w:val="00890741"/>
    <w:rsid w:val="008C439C"/>
    <w:rsid w:val="008D2E4B"/>
    <w:rsid w:val="009167E7"/>
    <w:rsid w:val="00920AA1"/>
    <w:rsid w:val="00923C22"/>
    <w:rsid w:val="00941DC5"/>
    <w:rsid w:val="00972616"/>
    <w:rsid w:val="009912CA"/>
    <w:rsid w:val="009C3C38"/>
    <w:rsid w:val="009E0FE1"/>
    <w:rsid w:val="00A43E14"/>
    <w:rsid w:val="00A55D1E"/>
    <w:rsid w:val="00A66C91"/>
    <w:rsid w:val="00A76C4E"/>
    <w:rsid w:val="00AC76EE"/>
    <w:rsid w:val="00AF2167"/>
    <w:rsid w:val="00B330BD"/>
    <w:rsid w:val="00B34BE2"/>
    <w:rsid w:val="00B6390D"/>
    <w:rsid w:val="00BC4A94"/>
    <w:rsid w:val="00C02EEF"/>
    <w:rsid w:val="00C05962"/>
    <w:rsid w:val="00C110CF"/>
    <w:rsid w:val="00C5074C"/>
    <w:rsid w:val="00C71472"/>
    <w:rsid w:val="00C9622F"/>
    <w:rsid w:val="00CA40EC"/>
    <w:rsid w:val="00CB3002"/>
    <w:rsid w:val="00CC1707"/>
    <w:rsid w:val="00DD5E84"/>
    <w:rsid w:val="00DE6D6A"/>
    <w:rsid w:val="00E16113"/>
    <w:rsid w:val="00E213A0"/>
    <w:rsid w:val="00E37C98"/>
    <w:rsid w:val="00E44AF9"/>
    <w:rsid w:val="00E45339"/>
    <w:rsid w:val="00EA750C"/>
    <w:rsid w:val="00ED32FE"/>
    <w:rsid w:val="00EE40C3"/>
    <w:rsid w:val="00F14E6F"/>
    <w:rsid w:val="00F17581"/>
    <w:rsid w:val="00F37E77"/>
    <w:rsid w:val="00F61461"/>
    <w:rsid w:val="00FA21F8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0DE"/>
  <w15:docId w15:val="{6EA5536D-097F-4508-891E-8B36CD0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ED"/>
    <w:pPr>
      <w:spacing w:after="200" w:line="276" w:lineRule="auto"/>
      <w:jc w:val="right"/>
    </w:pPr>
    <w:rPr>
      <w:rFonts w:eastAsiaTheme="minorHAnsi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14E6F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/>
      <w:b/>
      <w:bCs/>
      <w:i/>
      <w:shadow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E6F"/>
    <w:rPr>
      <w:rFonts w:ascii="Monotype Corsiva" w:hAnsi="Monotype Corsiva"/>
      <w:b/>
      <w:bCs/>
      <w:i/>
      <w:shadow/>
      <w:sz w:val="56"/>
      <w:szCs w:val="24"/>
    </w:rPr>
  </w:style>
  <w:style w:type="character" w:styleId="a3">
    <w:name w:val="Strong"/>
    <w:basedOn w:val="a0"/>
    <w:qFormat/>
    <w:rsid w:val="00F14E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E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A21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C38"/>
    <w:rPr>
      <w:rFonts w:eastAsiaTheme="minorHAns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C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C38"/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A7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16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7</cp:revision>
  <cp:lastPrinted>2017-09-07T12:35:00Z</cp:lastPrinted>
  <dcterms:created xsi:type="dcterms:W3CDTF">2017-09-07T10:25:00Z</dcterms:created>
  <dcterms:modified xsi:type="dcterms:W3CDTF">2023-02-07T02:40:00Z</dcterms:modified>
</cp:coreProperties>
</file>