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F0" w:rsidRPr="00EA6388" w:rsidRDefault="006735F0" w:rsidP="006735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EA6388">
        <w:rPr>
          <w:b/>
          <w:color w:val="000000"/>
          <w:u w:val="single"/>
        </w:rPr>
        <w:t>КЛАССНЫЙ ЧАС</w:t>
      </w:r>
    </w:p>
    <w:p w:rsidR="006735F0" w:rsidRPr="00EA6388" w:rsidRDefault="006735F0" w:rsidP="006735F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EA6388">
        <w:rPr>
          <w:b/>
          <w:color w:val="000000"/>
        </w:rPr>
        <w:t xml:space="preserve">                                                       «ТЫ» И «ВЫ» В ОБЩЕНИИ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Цели: познакомить учащихся с основами речевого этикета, стилями общения; дать представление, каково должно быть обра</w:t>
      </w:r>
      <w:r w:rsidRPr="009375AC">
        <w:rPr>
          <w:color w:val="000000"/>
        </w:rPr>
        <w:softHyphen/>
        <w:t>щение к людям в зависимости от ситуации.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Ход классного часа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proofErr w:type="gramStart"/>
      <w:smartTag w:uri="urn:schemas-microsoft-com:office:smarttags" w:element="place">
        <w:r w:rsidRPr="009375AC">
          <w:rPr>
            <w:color w:val="000000"/>
            <w:lang w:val="en-US"/>
          </w:rPr>
          <w:t>I</w:t>
        </w:r>
        <w:r w:rsidRPr="009375AC">
          <w:rPr>
            <w:color w:val="000000"/>
          </w:rPr>
          <w:t>.</w:t>
        </w:r>
      </w:smartTag>
      <w:r w:rsidRPr="009375AC">
        <w:rPr>
          <w:color w:val="000000"/>
        </w:rPr>
        <w:t xml:space="preserve"> Вступительное слово.</w:t>
      </w:r>
      <w:proofErr w:type="gramEnd"/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Учитель. «Ты» и «Вы» - местоимения, которые употребля</w:t>
      </w:r>
      <w:r w:rsidRPr="009375AC">
        <w:rPr>
          <w:color w:val="000000"/>
        </w:rPr>
        <w:softHyphen/>
        <w:t>ются вместо имени. Личные местоимения имеют прямое отноше</w:t>
      </w:r>
      <w:r w:rsidRPr="009375AC">
        <w:rPr>
          <w:color w:val="000000"/>
        </w:rPr>
        <w:softHyphen/>
        <w:t>ние к этикету. Они связаны с самоназванием и названиями собе</w:t>
      </w:r>
      <w:r w:rsidRPr="009375AC">
        <w:rPr>
          <w:color w:val="000000"/>
        </w:rPr>
        <w:softHyphen/>
        <w:t>седника, что «прилично» и что «неприлично» в таком названии.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Вы, наверное, часто слышали: «Я Вам не «ты»! Говорите мне «Вы» или: «Не тычьте, пожалуйста!».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 xml:space="preserve">- </w:t>
      </w:r>
      <w:proofErr w:type="gramStart"/>
      <w:r w:rsidRPr="009375AC">
        <w:rPr>
          <w:color w:val="000000"/>
        </w:rPr>
        <w:t>Так</w:t>
      </w:r>
      <w:proofErr w:type="gramEnd"/>
      <w:r w:rsidRPr="009375AC">
        <w:rPr>
          <w:color w:val="000000"/>
        </w:rPr>
        <w:t xml:space="preserve"> когда же прилично по правилам этикета говорить «Вы», а когда «ты»? В каких случаях мы говорим «Вы» и «ты»?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П. Работа в группах.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На доске рисуется таблица. Учащимся дается задание по группам на 5-10 минут:</w:t>
      </w:r>
    </w:p>
    <w:p w:rsidR="006735F0" w:rsidRPr="009375AC" w:rsidRDefault="006735F0" w:rsidP="006735F0">
      <w:pPr>
        <w:rPr>
          <w:color w:val="000000"/>
        </w:rPr>
      </w:pPr>
      <w:r w:rsidRPr="009375AC">
        <w:rPr>
          <w:color w:val="000000"/>
        </w:rPr>
        <w:t xml:space="preserve">1-й группе: </w:t>
      </w:r>
      <w:proofErr w:type="gramStart"/>
      <w:r w:rsidRPr="009375AC">
        <w:rPr>
          <w:color w:val="000000"/>
        </w:rPr>
        <w:t>Кому</w:t>
      </w:r>
      <w:proofErr w:type="gramEnd"/>
      <w:r w:rsidRPr="009375AC">
        <w:rPr>
          <w:color w:val="000000"/>
        </w:rPr>
        <w:t xml:space="preserve"> и при </w:t>
      </w:r>
      <w:proofErr w:type="gramStart"/>
      <w:r w:rsidRPr="009375AC">
        <w:rPr>
          <w:color w:val="000000"/>
        </w:rPr>
        <w:t>каких</w:t>
      </w:r>
      <w:proofErr w:type="gramEnd"/>
      <w:r w:rsidRPr="009375AC">
        <w:rPr>
          <w:color w:val="000000"/>
        </w:rPr>
        <w:t xml:space="preserve"> обстоятельствах мы говорим «Вы»?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 xml:space="preserve">2-й группе: </w:t>
      </w:r>
      <w:proofErr w:type="gramStart"/>
      <w:r w:rsidRPr="009375AC">
        <w:rPr>
          <w:color w:val="000000"/>
        </w:rPr>
        <w:t>Кому</w:t>
      </w:r>
      <w:proofErr w:type="gramEnd"/>
      <w:r w:rsidRPr="009375AC">
        <w:rPr>
          <w:color w:val="000000"/>
        </w:rPr>
        <w:t xml:space="preserve"> и при </w:t>
      </w:r>
      <w:proofErr w:type="gramStart"/>
      <w:r w:rsidRPr="009375AC">
        <w:rPr>
          <w:color w:val="000000"/>
        </w:rPr>
        <w:t>каких</w:t>
      </w:r>
      <w:proofErr w:type="gramEnd"/>
      <w:r w:rsidRPr="009375AC">
        <w:rPr>
          <w:color w:val="000000"/>
        </w:rPr>
        <w:t xml:space="preserve"> обстоятельствах мы говорим «ты»?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375AC">
        <w:rPr>
          <w:color w:val="000000"/>
        </w:rPr>
        <w:t>В процессе обсуждения заполняется таблица: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7"/>
        <w:gridCol w:w="5253"/>
      </w:tblGrid>
      <w:tr w:rsidR="006735F0" w:rsidRPr="009375AC" w:rsidTr="00F40FA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b/>
                <w:bCs/>
                <w:color w:val="000000"/>
              </w:rPr>
              <w:t>Вы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b/>
                <w:bCs/>
                <w:color w:val="000000"/>
              </w:rPr>
              <w:t>Ты</w:t>
            </w:r>
          </w:p>
        </w:tc>
      </w:tr>
      <w:tr w:rsidR="006735F0" w:rsidRPr="009375AC" w:rsidTr="00F40FA6">
        <w:tblPrEx>
          <w:tblCellMar>
            <w:top w:w="0" w:type="dxa"/>
            <w:bottom w:w="0" w:type="dxa"/>
          </w:tblCellMar>
        </w:tblPrEx>
        <w:trPr>
          <w:trHeight w:val="3965"/>
        </w:trPr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Мы говорим малознакомому челове</w:t>
            </w:r>
            <w:r w:rsidRPr="009375AC">
              <w:rPr>
                <w:color w:val="000000"/>
              </w:rPr>
              <w:softHyphen/>
              <w:t>ку или совсем незнакомому человеку, это: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прохожий на улице,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начальник,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старик,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директор школы.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Обращение на «Вы» свидетельству</w:t>
            </w:r>
            <w:r w:rsidRPr="009375AC">
              <w:rPr>
                <w:color w:val="000000"/>
              </w:rPr>
              <w:softHyphen/>
              <w:t>ет о большой вежливости: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  к   незнакомому,   малознакомому адресату,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в официальной обстановке,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 при подчеркнуто вежливом, сдер</w:t>
            </w:r>
            <w:r w:rsidRPr="009375AC">
              <w:rPr>
                <w:color w:val="000000"/>
              </w:rPr>
              <w:softHyphen/>
              <w:t>жанном отношении к адресату,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к равному и старшему по возрасту и положению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Мы говорим хорошо знакомому человеку, это: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друг, товарищ,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подчиненный,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 xml:space="preserve">- молодой человек, </w:t>
            </w:r>
            <w:proofErr w:type="gramStart"/>
            <w:r w:rsidRPr="009375AC">
              <w:rPr>
                <w:color w:val="000000"/>
              </w:rPr>
              <w:t>-у</w:t>
            </w:r>
            <w:proofErr w:type="gramEnd"/>
            <w:r w:rsidRPr="009375AC">
              <w:rPr>
                <w:color w:val="000000"/>
              </w:rPr>
              <w:t>ченик.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Обращение на «ты» свидетель</w:t>
            </w:r>
            <w:r w:rsidRPr="009375AC">
              <w:rPr>
                <w:color w:val="000000"/>
              </w:rPr>
              <w:softHyphen/>
              <w:t>ствует о меньшей вежливости: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 к хорошо знакомому адреса</w:t>
            </w:r>
            <w:r w:rsidRPr="009375AC">
              <w:rPr>
                <w:color w:val="000000"/>
              </w:rPr>
              <w:softHyphen/>
              <w:t>ту,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в неофициальной обстановке,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  при   дружеском,   интимном отношении к адресату,</w:t>
            </w:r>
          </w:p>
          <w:p w:rsidR="006735F0" w:rsidRPr="009375AC" w:rsidRDefault="006735F0" w:rsidP="00F40FA6">
            <w:pPr>
              <w:shd w:val="clear" w:color="auto" w:fill="FFFFFF"/>
              <w:autoSpaceDE w:val="0"/>
              <w:autoSpaceDN w:val="0"/>
              <w:adjustRightInd w:val="0"/>
            </w:pPr>
            <w:r w:rsidRPr="009375AC">
              <w:rPr>
                <w:color w:val="000000"/>
              </w:rPr>
              <w:t>-   к  равному  и младшему  по возрасту и положению адресату</w:t>
            </w:r>
          </w:p>
        </w:tc>
      </w:tr>
    </w:tbl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b/>
          <w:bCs/>
          <w:color w:val="000000"/>
          <w:lang w:val="en-US"/>
        </w:rPr>
        <w:t>III</w:t>
      </w:r>
      <w:r w:rsidRPr="009375AC">
        <w:rPr>
          <w:b/>
          <w:bCs/>
          <w:color w:val="000000"/>
        </w:rPr>
        <w:t>. Анализ ситуаций.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375AC">
        <w:rPr>
          <w:color w:val="000000"/>
        </w:rPr>
        <w:t xml:space="preserve">Задание: </w:t>
      </w:r>
      <w:r w:rsidRPr="009375AC">
        <w:rPr>
          <w:b/>
          <w:bCs/>
          <w:color w:val="000000"/>
        </w:rPr>
        <w:t>Как следует обращаться к человеку в различ</w:t>
      </w:r>
      <w:r w:rsidRPr="009375AC">
        <w:rPr>
          <w:b/>
          <w:bCs/>
          <w:color w:val="000000"/>
        </w:rPr>
        <w:softHyphen/>
        <w:t>ных ситуациях?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b/>
          <w:bCs/>
          <w:i/>
          <w:iCs/>
          <w:color w:val="000000"/>
        </w:rPr>
        <w:t>Ситуация 1.</w:t>
      </w:r>
      <w:r w:rsidRPr="009375AC">
        <w:t xml:space="preserve"> </w:t>
      </w:r>
      <w:r w:rsidRPr="009375AC">
        <w:rPr>
          <w:color w:val="000000"/>
        </w:rPr>
        <w:t>Милиционер останавливает человека, который нарушил пра</w:t>
      </w:r>
      <w:r w:rsidRPr="009375AC">
        <w:rPr>
          <w:color w:val="000000"/>
        </w:rPr>
        <w:softHyphen/>
        <w:t>вила дорожного движения. Какие обращения тут уместны?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b/>
          <w:bCs/>
          <w:i/>
          <w:iCs/>
          <w:color w:val="000000"/>
        </w:rPr>
        <w:t>Ситуация 2.</w:t>
      </w:r>
      <w:r w:rsidRPr="009375AC">
        <w:t xml:space="preserve"> </w:t>
      </w:r>
      <w:r w:rsidRPr="009375AC">
        <w:rPr>
          <w:color w:val="000000"/>
        </w:rPr>
        <w:t>Покупатель приобретает дорогую вещь в магазине. Какое об</w:t>
      </w:r>
      <w:r w:rsidRPr="009375AC">
        <w:rPr>
          <w:color w:val="000000"/>
        </w:rPr>
        <w:softHyphen/>
        <w:t>ращение уместно к продавцу?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b/>
          <w:bCs/>
          <w:i/>
          <w:iCs/>
          <w:color w:val="000000"/>
        </w:rPr>
        <w:t>Ситуация 3.</w:t>
      </w:r>
      <w:r w:rsidRPr="009375AC">
        <w:t xml:space="preserve"> </w:t>
      </w:r>
      <w:r w:rsidRPr="009375AC">
        <w:rPr>
          <w:color w:val="000000"/>
        </w:rPr>
        <w:t>Молодая женщина обронила зимой на улице перчатку. Вы это заметили. Как вы обратитесь к ней?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b/>
          <w:bCs/>
          <w:i/>
          <w:iCs/>
          <w:color w:val="000000"/>
        </w:rPr>
        <w:t>Ситуация 4.</w:t>
      </w:r>
      <w:r w:rsidRPr="009375AC">
        <w:t xml:space="preserve"> </w:t>
      </w:r>
      <w:r w:rsidRPr="009375AC">
        <w:rPr>
          <w:color w:val="000000"/>
        </w:rPr>
        <w:t>Вы не знаете дорогу в микрорайоне. Как вы обратитесь к про</w:t>
      </w:r>
      <w:r w:rsidRPr="009375AC">
        <w:rPr>
          <w:color w:val="000000"/>
        </w:rPr>
        <w:softHyphen/>
        <w:t xml:space="preserve">хожему за помощью? </w:t>
      </w:r>
      <w:r w:rsidRPr="009375AC">
        <w:rPr>
          <w:i/>
          <w:iCs/>
          <w:color w:val="000000"/>
        </w:rPr>
        <w:t>Идет обсуждение.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375AC">
        <w:rPr>
          <w:b/>
          <w:bCs/>
          <w:color w:val="000000"/>
          <w:lang w:val="en-US"/>
        </w:rPr>
        <w:t>IV</w:t>
      </w:r>
      <w:r w:rsidRPr="009375AC">
        <w:rPr>
          <w:b/>
          <w:bCs/>
          <w:color w:val="000000"/>
        </w:rPr>
        <w:t>. Подведение итогов.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t xml:space="preserve">                                                  </w:t>
      </w:r>
      <w:r w:rsidRPr="009375AC">
        <w:rPr>
          <w:b/>
          <w:color w:val="000000"/>
        </w:rPr>
        <w:t>Тест: УМЕЕТЕ ЛИ ВЫ ОБЩАТЬСЯ?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  <w:jc w:val="center"/>
      </w:pP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Этот тест, как и некоторые другие, позволяет взглянуть на себя со стороны.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1.  Завтра вам предстоит свидание. Не любовное, но и не дело</w:t>
      </w:r>
      <w:r w:rsidRPr="009375AC">
        <w:rPr>
          <w:i/>
          <w:iCs/>
          <w:color w:val="000000"/>
        </w:rPr>
        <w:softHyphen/>
        <w:t>вое. Вы взволнованны, все время думаете об этом, с трудом засы</w:t>
      </w:r>
      <w:r w:rsidRPr="009375AC">
        <w:rPr>
          <w:i/>
          <w:iCs/>
          <w:color w:val="000000"/>
        </w:rPr>
        <w:softHyphen/>
        <w:t>паете?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2.  Вы приехали в город, где живут ваши родственники. Оста</w:t>
      </w:r>
      <w:r w:rsidRPr="009375AC">
        <w:rPr>
          <w:i/>
          <w:iCs/>
          <w:color w:val="000000"/>
        </w:rPr>
        <w:softHyphen/>
        <w:t>новились у одного из них. Остальные знают о вашем приезде, нель</w:t>
      </w:r>
      <w:r w:rsidRPr="009375AC">
        <w:rPr>
          <w:i/>
          <w:iCs/>
          <w:color w:val="000000"/>
        </w:rPr>
        <w:softHyphen/>
        <w:t>зя не навестить их. Вы откладываете визиты до последнего мо</w:t>
      </w:r>
      <w:r w:rsidRPr="009375AC">
        <w:rPr>
          <w:i/>
          <w:iCs/>
          <w:color w:val="000000"/>
        </w:rPr>
        <w:softHyphen/>
        <w:t>мента?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lastRenderedPageBreak/>
        <w:t>3.  Вас попросили выступить на собрании с каким-нибудь со</w:t>
      </w:r>
      <w:r w:rsidRPr="009375AC">
        <w:rPr>
          <w:i/>
          <w:iCs/>
          <w:color w:val="000000"/>
        </w:rPr>
        <w:softHyphen/>
        <w:t>общением. Вы недовольны?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4. Жизнь «дала трещину». Дела не ладятся, в любви «прокол». Станете ли вы плакаться в жилетку не очень близкому человеку?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5.  Настроение «на нуле». А на улице к вам подходит человек и просит показать дорогу. Вы отвечаете раздраженно?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6. К прежним неприятностям добавилась ссора с родителями. Объясняете ли вы ее тем, что отцы и дети никогда не смогут по</w:t>
      </w:r>
      <w:r w:rsidRPr="009375AC">
        <w:rPr>
          <w:i/>
          <w:iCs/>
          <w:color w:val="000000"/>
        </w:rPr>
        <w:softHyphen/>
        <w:t>нять друг друга?</w:t>
      </w:r>
    </w:p>
    <w:p w:rsidR="006735F0" w:rsidRPr="009375AC" w:rsidRDefault="006735F0" w:rsidP="006735F0">
      <w:pPr>
        <w:rPr>
          <w:color w:val="000000"/>
        </w:rPr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 xml:space="preserve">7.  Знакомый занял у вас небольшую сумму денег и забыл об этом. Напомните ли вы ему &lt;&gt; </w:t>
      </w:r>
      <w:proofErr w:type="gramStart"/>
      <w:r w:rsidRPr="009375AC">
        <w:rPr>
          <w:i/>
          <w:iCs/>
          <w:color w:val="000000"/>
        </w:rPr>
        <w:t>долге</w:t>
      </w:r>
      <w:proofErr w:type="gramEnd"/>
      <w:r w:rsidRPr="009375AC">
        <w:rPr>
          <w:i/>
          <w:iCs/>
          <w:color w:val="000000"/>
        </w:rPr>
        <w:t>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8.  В столовой вам попался сверхжесткий бифштекс. Вы буде</w:t>
      </w:r>
      <w:r w:rsidRPr="009375AC">
        <w:rPr>
          <w:i/>
          <w:iCs/>
          <w:color w:val="000000"/>
        </w:rPr>
        <w:softHyphen/>
        <w:t>те скандалить?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9.   В электричке напротив вас сидит человек, явно располо</w:t>
      </w:r>
      <w:r w:rsidRPr="009375AC">
        <w:rPr>
          <w:i/>
          <w:iCs/>
          <w:color w:val="000000"/>
        </w:rPr>
        <w:softHyphen/>
        <w:t>женный поболтать. Вы отвечаете на его вопросы односложно, мысленно посылая его в ... другой вагон?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10.  В магазине очередь - продают нужную вам вещь. Станете ли вы стоять в очереди?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11. Ваш друг, поругался с другим вашим другом. Оба бросаются к вам и просят рассудить, кто из них прав. Вы беретесь за роль судьи с большой неохотой?</w:t>
      </w:r>
      <w:r w:rsidRPr="009375AC">
        <w:rPr>
          <w:rFonts w:ascii="Arial" w:cs="Arial"/>
          <w:i/>
          <w:iCs/>
          <w:color w:val="000000"/>
        </w:rPr>
        <w:t xml:space="preserve">                                            </w:t>
      </w:r>
      <w:r w:rsidRPr="009375AC">
        <w:rPr>
          <w:i/>
          <w:iCs/>
          <w:color w:val="000000"/>
          <w:vertAlign w:val="subscript"/>
        </w:rPr>
        <w:t>у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12.  Вам нравится певец, а приятель считает его вульгарным. Ему нравятся фильмы Спилберга, а вы предпочитаете французские  комедии. Отвергаете ли вы его мнение, признавая лишь соб</w:t>
      </w:r>
      <w:r w:rsidRPr="009375AC">
        <w:rPr>
          <w:i/>
          <w:iCs/>
          <w:color w:val="000000"/>
        </w:rPr>
        <w:softHyphen/>
        <w:t>ственный вкус?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13.  В гардеробе вы услышали, как двое обсуждают, что поп-звезда повесилась. А вы точно знаете, что это не так. Просвети</w:t>
      </w:r>
      <w:r w:rsidRPr="009375AC">
        <w:rPr>
          <w:i/>
          <w:iCs/>
          <w:color w:val="000000"/>
        </w:rPr>
        <w:softHyphen/>
        <w:t xml:space="preserve">те ли вы </w:t>
      </w:r>
      <w:proofErr w:type="gramStart"/>
      <w:r w:rsidRPr="009375AC">
        <w:rPr>
          <w:i/>
          <w:iCs/>
          <w:color w:val="000000"/>
        </w:rPr>
        <w:t>заблуждающихся</w:t>
      </w:r>
      <w:proofErr w:type="gramEnd"/>
      <w:r w:rsidRPr="009375AC">
        <w:rPr>
          <w:i/>
          <w:iCs/>
          <w:color w:val="000000"/>
        </w:rPr>
        <w:t>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в) может быть.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i/>
          <w:iCs/>
          <w:color w:val="000000"/>
        </w:rPr>
        <w:t>14.  Друг приятеля просит проверить задачку по алгебре. Вы</w:t>
      </w:r>
      <w:r w:rsidRPr="009375AC">
        <w:rPr>
          <w:i/>
          <w:iCs/>
          <w:color w:val="000000"/>
        </w:rPr>
        <w:softHyphen/>
        <w:t>зывает ли эта просьба у вас досаду?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а) Да,</w:t>
      </w:r>
    </w:p>
    <w:p w:rsidR="006735F0" w:rsidRPr="009375AC" w:rsidRDefault="006735F0" w:rsidP="006735F0">
      <w:pPr>
        <w:shd w:val="clear" w:color="auto" w:fill="FFFFFF"/>
        <w:autoSpaceDE w:val="0"/>
        <w:autoSpaceDN w:val="0"/>
        <w:adjustRightInd w:val="0"/>
      </w:pPr>
      <w:r w:rsidRPr="009375AC">
        <w:rPr>
          <w:color w:val="000000"/>
        </w:rPr>
        <w:t>б) нет,</w:t>
      </w:r>
    </w:p>
    <w:p w:rsidR="006735F0" w:rsidRPr="009375AC" w:rsidRDefault="006735F0" w:rsidP="006735F0">
      <w:r w:rsidRPr="009375AC">
        <w:rPr>
          <w:color w:val="000000"/>
        </w:rPr>
        <w:t>в) может быть.</w:t>
      </w:r>
    </w:p>
    <w:p w:rsidR="009004E6" w:rsidRDefault="009004E6">
      <w:bookmarkStart w:id="0" w:name="_GoBack"/>
      <w:bookmarkEnd w:id="0"/>
    </w:p>
    <w:sectPr w:rsidR="009004E6" w:rsidSect="004920E9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F"/>
    <w:rsid w:val="006735F0"/>
    <w:rsid w:val="007D735F"/>
    <w:rsid w:val="009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2014-08-16T13:11:00Z</dcterms:created>
  <dcterms:modified xsi:type="dcterms:W3CDTF">2014-08-16T13:11:00Z</dcterms:modified>
</cp:coreProperties>
</file>