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03" w:rsidRDefault="000E5603" w:rsidP="000E560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Где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/>
          <w:b/>
          <w:color w:val="000000"/>
          <w:sz w:val="26"/>
          <w:szCs w:val="26"/>
        </w:rPr>
        <w:t>и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/>
          <w:b/>
          <w:color w:val="000000"/>
          <w:sz w:val="26"/>
          <w:szCs w:val="26"/>
        </w:rPr>
        <w:t>как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/>
          <w:b/>
          <w:color w:val="000000"/>
          <w:sz w:val="26"/>
          <w:szCs w:val="26"/>
        </w:rPr>
        <w:t>можно</w:t>
      </w:r>
      <w:r>
        <w:rPr>
          <w:rFonts w:ascii="Arial" w:hAnsi="Arial" w:cs="Arial"/>
          <w:b/>
          <w:color w:val="61C3E6"/>
          <w:sz w:val="26"/>
          <w:szCs w:val="26"/>
        </w:rPr>
        <w:t xml:space="preserve"> </w:t>
      </w:r>
      <w:r>
        <w:rPr>
          <w:rFonts w:ascii="Arial" w:hAnsi="Arial"/>
          <w:b/>
          <w:color w:val="000000"/>
          <w:sz w:val="26"/>
          <w:szCs w:val="26"/>
        </w:rPr>
        <w:t>приобрести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/>
          <w:b/>
          <w:color w:val="000000"/>
          <w:sz w:val="26"/>
          <w:szCs w:val="26"/>
        </w:rPr>
        <w:t>профессию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Типы учебных заведений. Прежде всего обратите внима</w:t>
      </w:r>
      <w:r>
        <w:rPr>
          <w:color w:val="000000"/>
        </w:rPr>
        <w:softHyphen/>
        <w:t xml:space="preserve">ние на то, что в заголовке стоит глагол </w:t>
      </w:r>
      <w:r>
        <w:rPr>
          <w:b/>
          <w:color w:val="000000"/>
        </w:rPr>
        <w:t>«приобрести»,</w:t>
      </w:r>
      <w:r>
        <w:rPr>
          <w:color w:val="000000"/>
        </w:rPr>
        <w:t xml:space="preserve"> а не </w:t>
      </w:r>
      <w:r>
        <w:rPr>
          <w:b/>
          <w:color w:val="000000"/>
        </w:rPr>
        <w:t>«получить</w:t>
      </w:r>
      <w:r>
        <w:rPr>
          <w:color w:val="000000"/>
        </w:rPr>
        <w:t xml:space="preserve">». Очевидно, что профессиональное образование невозможно </w:t>
      </w:r>
      <w:r>
        <w:rPr>
          <w:b/>
          <w:color w:val="000000"/>
        </w:rPr>
        <w:t>«дать</w:t>
      </w:r>
      <w:r>
        <w:rPr>
          <w:color w:val="000000"/>
        </w:rPr>
        <w:t xml:space="preserve">» и </w:t>
      </w:r>
      <w:r>
        <w:rPr>
          <w:b/>
          <w:color w:val="000000"/>
        </w:rPr>
        <w:t>«получить</w:t>
      </w:r>
      <w:r>
        <w:rPr>
          <w:color w:val="000000"/>
        </w:rPr>
        <w:t xml:space="preserve">», а можно только </w:t>
      </w:r>
      <w:r>
        <w:rPr>
          <w:b/>
          <w:color w:val="000000"/>
        </w:rPr>
        <w:t>«взять</w:t>
      </w:r>
      <w:r>
        <w:rPr>
          <w:color w:val="000000"/>
        </w:rPr>
        <w:t>». Лишь самостоятельная и длительная работа по самосовер</w:t>
      </w:r>
      <w:r>
        <w:rPr>
          <w:color w:val="000000"/>
        </w:rPr>
        <w:softHyphen/>
        <w:t>шенствованию позволит достичь успехов в самообразова</w:t>
      </w:r>
      <w:r>
        <w:rPr>
          <w:color w:val="000000"/>
        </w:rPr>
        <w:softHyphen/>
        <w:t>тельной и, соответственно, профессиональной деятельности.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</w:rPr>
        <w:t>Где же можно приобрести профессию?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i/>
          <w:iCs/>
          <w:color w:val="000000"/>
        </w:rPr>
        <w:t xml:space="preserve">На курсах, в специализированных учебных центрах и студиях </w:t>
      </w:r>
      <w:r>
        <w:rPr>
          <w:color w:val="000000"/>
        </w:rPr>
        <w:t>можно пройти профессиональное обучение и при</w:t>
      </w:r>
      <w:r>
        <w:rPr>
          <w:color w:val="000000"/>
        </w:rPr>
        <w:softHyphen/>
        <w:t>обрести некоторые профессии, как правило, массовые, на</w:t>
      </w:r>
      <w:r>
        <w:rPr>
          <w:color w:val="000000"/>
        </w:rPr>
        <w:softHyphen/>
        <w:t>пример бухгалтера, водителя. Там же можно освоить ком</w:t>
      </w:r>
      <w:r>
        <w:rPr>
          <w:color w:val="000000"/>
        </w:rPr>
        <w:softHyphen/>
        <w:t>пьютер для того, чтобы успешнее включаться в новые про</w:t>
      </w:r>
      <w:r>
        <w:rPr>
          <w:color w:val="000000"/>
        </w:rPr>
        <w:softHyphen/>
        <w:t>изводственные процессы.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 xml:space="preserve">Специалистов рабочих профессий обучают и </w:t>
      </w:r>
      <w:r>
        <w:rPr>
          <w:color w:val="000000"/>
        </w:rPr>
        <w:t>образовы</w:t>
      </w:r>
      <w:r>
        <w:rPr>
          <w:color w:val="000000"/>
        </w:rPr>
        <w:softHyphen/>
        <w:t xml:space="preserve">вают в </w:t>
      </w:r>
      <w:r>
        <w:rPr>
          <w:iCs/>
          <w:color w:val="000000"/>
        </w:rPr>
        <w:t xml:space="preserve">училищах </w:t>
      </w:r>
      <w:r>
        <w:rPr>
          <w:color w:val="000000"/>
        </w:rPr>
        <w:t xml:space="preserve">и </w:t>
      </w:r>
      <w:r>
        <w:rPr>
          <w:iCs/>
          <w:color w:val="000000"/>
        </w:rPr>
        <w:t>техникумах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(</w:t>
      </w:r>
      <w:r>
        <w:rPr>
          <w:iCs/>
          <w:color w:val="000000"/>
          <w:u w:val="single"/>
        </w:rPr>
        <w:t xml:space="preserve">колледжах </w:t>
      </w:r>
      <w:r>
        <w:rPr>
          <w:color w:val="000000"/>
          <w:u w:val="single"/>
        </w:rPr>
        <w:t xml:space="preserve">или </w:t>
      </w:r>
      <w:r>
        <w:rPr>
          <w:iCs/>
          <w:color w:val="000000"/>
          <w:u w:val="single"/>
        </w:rPr>
        <w:t>профес</w:t>
      </w:r>
      <w:r>
        <w:rPr>
          <w:iCs/>
          <w:color w:val="000000"/>
          <w:u w:val="single"/>
        </w:rPr>
        <w:softHyphen/>
        <w:t>сиональных лицеях</w:t>
      </w:r>
      <w:r>
        <w:rPr>
          <w:b/>
          <w:iCs/>
          <w:color w:val="000000"/>
          <w:u w:val="single"/>
        </w:rPr>
        <w:t>).</w:t>
      </w:r>
      <w:r>
        <w:rPr>
          <w:b/>
          <w:i/>
          <w:iCs/>
          <w:color w:val="000000"/>
        </w:rPr>
        <w:t xml:space="preserve"> </w:t>
      </w:r>
      <w:r>
        <w:rPr>
          <w:b/>
          <w:color w:val="000000"/>
        </w:rPr>
        <w:t>В лицеях</w:t>
      </w:r>
      <w:r>
        <w:rPr>
          <w:color w:val="000000"/>
        </w:rPr>
        <w:t xml:space="preserve"> для приобретения квали</w:t>
      </w:r>
      <w:r>
        <w:rPr>
          <w:color w:val="000000"/>
        </w:rPr>
        <w:softHyphen/>
        <w:t>фикации уже необходимо существенное расширение кругозора, углубленные общие и специальные знания, другой способ профессионального мышления. В их учебном плане значительная часть времени отводится на интенсивную самостоятельную работу учащихся.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В колледжах</w:t>
      </w:r>
      <w:r>
        <w:rPr>
          <w:color w:val="000000"/>
        </w:rPr>
        <w:t xml:space="preserve"> учебные дисциплины имеют те же назва</w:t>
      </w:r>
      <w:r>
        <w:rPr>
          <w:color w:val="000000"/>
        </w:rPr>
        <w:softHyphen/>
        <w:t>нии, что и в институтах. Помимо классно-урочной организации работы появляются новые ее формы — лекции, семинары, лабораторные работы. От выпускников на рабочих мес</w:t>
      </w:r>
      <w:r>
        <w:rPr>
          <w:color w:val="000000"/>
        </w:rPr>
        <w:softHyphen/>
        <w:t xml:space="preserve">тах  ждут самостоятельности и способности к руководству. 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Специалистов с высшим образованием</w:t>
      </w:r>
      <w:r>
        <w:rPr>
          <w:color w:val="000000"/>
        </w:rPr>
        <w:t xml:space="preserve"> готовят </w:t>
      </w:r>
      <w:r>
        <w:rPr>
          <w:iCs/>
          <w:color w:val="000000"/>
        </w:rPr>
        <w:t xml:space="preserve">высшие учебные   заведения   </w:t>
      </w:r>
      <w:r>
        <w:rPr>
          <w:color w:val="000000"/>
        </w:rPr>
        <w:t>(вузы) — институты,   университеты, академии.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Высшее образование</w:t>
      </w:r>
      <w:r>
        <w:rPr>
          <w:color w:val="000000"/>
        </w:rPr>
        <w:t xml:space="preserve"> предполагает, что выпускник будет способен решать задачи высокого класса сложности самостоятельно, т. е. думать, искать оптимальные решения  и ответственно их принимать. Более того, обладатель высшего образования должен уметь искать информацию самостоятельно и постоянно пополнять свои знания.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Объем и интенсивность работы студента растут от семест</w:t>
      </w:r>
      <w:r>
        <w:rPr>
          <w:color w:val="000000"/>
          <w:lang w:val="en-US"/>
        </w:rPr>
        <w:t>pa</w:t>
      </w:r>
      <w:r>
        <w:rPr>
          <w:color w:val="000000"/>
        </w:rPr>
        <w:t xml:space="preserve"> к семестру на лекциях, лабораторных занятиях и се</w:t>
      </w:r>
      <w:r>
        <w:rPr>
          <w:color w:val="000000"/>
        </w:rPr>
        <w:softHyphen/>
        <w:t>минарах. Студенту уже приходится самому управлять сво</w:t>
      </w:r>
      <w:r>
        <w:rPr>
          <w:color w:val="000000"/>
        </w:rPr>
        <w:softHyphen/>
        <w:t>им учебным временем. Завершается высшее образование созданием интеллектуального продукта — дипломной ра</w:t>
      </w:r>
      <w:r>
        <w:rPr>
          <w:color w:val="000000"/>
        </w:rPr>
        <w:softHyphen/>
        <w:t>боты, высокое качество которой характеризует профессио</w:t>
      </w:r>
      <w:r>
        <w:rPr>
          <w:color w:val="000000"/>
        </w:rPr>
        <w:softHyphen/>
        <w:t>нальную квалификацию выпускника.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 xml:space="preserve">Университеты и институты </w:t>
      </w:r>
      <w:r>
        <w:rPr>
          <w:color w:val="000000"/>
        </w:rPr>
        <w:t>готовят научные и научно-педагогические кадры. Содержание образования в университетах в основном такое же, как в институтах, но глубже и фундаментальнее.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Сейчас многие бывшие институты переименованы в университеты и академии. Из шестисот российских вузов более двух с половиной сотен называют себя университетами и почти двести — академиями. Универ</w:t>
      </w:r>
      <w:r>
        <w:rPr>
          <w:color w:val="000000"/>
        </w:rPr>
        <w:softHyphen/>
        <w:t>ситетское образование должно иметь принципиальные отличия. В уни</w:t>
      </w:r>
      <w:r>
        <w:rPr>
          <w:color w:val="000000"/>
        </w:rPr>
        <w:softHyphen/>
        <w:t>верситете студент принимает участие в работе научного семинара, где выполняется, докладывается, обсуждается его будущая научная работа. Учебный план в университете более индивидуальный: предоставляется свобода выбора учебных дисциплин. Кроме того, в университете практи</w:t>
      </w:r>
      <w:r>
        <w:rPr>
          <w:color w:val="000000"/>
        </w:rPr>
        <w:softHyphen/>
        <w:t>куются междисциплинарные курсы лекций, семинары, что дает широ</w:t>
      </w:r>
      <w:r>
        <w:rPr>
          <w:color w:val="000000"/>
        </w:rPr>
        <w:softHyphen/>
        <w:t>кий научный кругозор, формирует индивидуальное мировоззрение.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Творческие институты</w:t>
      </w:r>
      <w:r>
        <w:rPr>
          <w:color w:val="000000"/>
        </w:rPr>
        <w:t xml:space="preserve"> (художественные, театральные, литературные, кинематографические, музыкальные, спор</w:t>
      </w:r>
      <w:r>
        <w:rPr>
          <w:color w:val="000000"/>
        </w:rPr>
        <w:softHyphen/>
        <w:t>тивные) готовят уникальных специалистов,  которыми не может стать каждый. Нужны одаренность, задатки, под</w:t>
      </w:r>
      <w:r>
        <w:rPr>
          <w:color w:val="000000"/>
        </w:rPr>
        <w:softHyphen/>
        <w:t xml:space="preserve">тверждение    подготовленности.    Еще    до    вступительных экзаменов по школьным предметам и программам нужно выдержать творческий конкурс: спеть, сыграть, нарисовать,  слепить, написать, снять, продемонстрировать, прочитать. 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lastRenderedPageBreak/>
        <w:t>Аспирантура и докторантура</w:t>
      </w:r>
      <w:r>
        <w:rPr>
          <w:color w:val="000000"/>
        </w:rPr>
        <w:t xml:space="preserve"> готовят научные  и научно-педагогические кадры высшей квалификации из  числа лиц, имеющих законченное высшее образование и склонности к самостоятельной научно-исследовательской работе. Основной способ подготовки — создание творческого, интеллектуального продукта — диссертации,  которая защищается по определенной процедуре, обладает научной   новизной, практической ценностью.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«Старая» и «новая» системы высшего образования.</w:t>
      </w:r>
      <w:r>
        <w:rPr>
          <w:color w:val="000000"/>
        </w:rPr>
        <w:t xml:space="preserve"> 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Рынок образовательных услуг достаточно разнообразен. Он предлагает и различные формы образования: </w:t>
      </w:r>
      <w:r>
        <w:rPr>
          <w:i/>
          <w:iCs/>
          <w:color w:val="000000"/>
        </w:rPr>
        <w:t>очную, заоч</w:t>
      </w:r>
      <w:r>
        <w:rPr>
          <w:i/>
          <w:iCs/>
          <w:color w:val="000000"/>
        </w:rPr>
        <w:softHyphen/>
        <w:t xml:space="preserve">ную, дистанционную, </w:t>
      </w:r>
      <w:r>
        <w:rPr>
          <w:color w:val="000000"/>
        </w:rPr>
        <w:t xml:space="preserve">даже </w:t>
      </w:r>
      <w:r>
        <w:rPr>
          <w:i/>
          <w:iCs/>
          <w:color w:val="000000"/>
        </w:rPr>
        <w:t>экстернат.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>В 1992 г. в отечественном высшем образовании нача</w:t>
      </w:r>
      <w:r>
        <w:rPr>
          <w:color w:val="000000"/>
        </w:rPr>
        <w:softHyphen/>
        <w:t xml:space="preserve">лись реформы, и </w:t>
      </w:r>
      <w:r>
        <w:rPr>
          <w:b/>
          <w:color w:val="000000"/>
        </w:rPr>
        <w:t>сейчас действуют две</w:t>
      </w:r>
      <w:r>
        <w:rPr>
          <w:color w:val="000000"/>
        </w:rPr>
        <w:t xml:space="preserve"> </w:t>
      </w:r>
      <w:r>
        <w:rPr>
          <w:b/>
          <w:color w:val="000000"/>
        </w:rPr>
        <w:t>системы получения высшего образования</w:t>
      </w:r>
      <w:r>
        <w:rPr>
          <w:color w:val="000000"/>
        </w:rPr>
        <w:t xml:space="preserve"> — подготовка специалистов и подго</w:t>
      </w:r>
      <w:r>
        <w:rPr>
          <w:color w:val="000000"/>
        </w:rPr>
        <w:softHyphen/>
        <w:t xml:space="preserve">товка </w:t>
      </w:r>
      <w:r>
        <w:rPr>
          <w:b/>
          <w:iCs/>
          <w:color w:val="000000"/>
        </w:rPr>
        <w:t xml:space="preserve">бакалавров </w:t>
      </w:r>
      <w:r>
        <w:rPr>
          <w:color w:val="000000"/>
        </w:rPr>
        <w:t xml:space="preserve">и </w:t>
      </w:r>
      <w:r>
        <w:rPr>
          <w:b/>
          <w:iCs/>
          <w:color w:val="000000"/>
        </w:rPr>
        <w:t>магистров</w:t>
      </w:r>
      <w:r>
        <w:rPr>
          <w:i/>
          <w:iCs/>
          <w:color w:val="000000"/>
        </w:rPr>
        <w:t>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 </w:t>
      </w:r>
      <w:r>
        <w:rPr>
          <w:color w:val="000000"/>
        </w:rPr>
        <w:t>Федеральный закон об об</w:t>
      </w:r>
      <w:r>
        <w:rPr>
          <w:color w:val="000000"/>
        </w:rPr>
        <w:softHyphen/>
        <w:t>разовании узаконил новые понятия: бакалавриат, магист</w:t>
      </w:r>
      <w:r>
        <w:rPr>
          <w:color w:val="000000"/>
        </w:rPr>
        <w:softHyphen/>
        <w:t>ратура, многоуровневая система. Кроме уже действующей системы подготовки специалистов вузам была предоставле</w:t>
      </w:r>
      <w:r>
        <w:rPr>
          <w:color w:val="000000"/>
        </w:rPr>
        <w:softHyphen/>
        <w:t>на возможность использовать новую,  многоступенчатую.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Ступени высшего образования определены принятым в 1996 г. Федеральным законом о высшем профессиональном и послевузовском образовании</w:t>
      </w:r>
      <w:r>
        <w:rPr>
          <w:color w:val="000000"/>
        </w:rPr>
        <w:t>. В соответствии с ним выс</w:t>
      </w:r>
      <w:r>
        <w:rPr>
          <w:color w:val="000000"/>
        </w:rPr>
        <w:softHyphen/>
        <w:t xml:space="preserve">шее образование включает </w:t>
      </w:r>
      <w:r>
        <w:rPr>
          <w:b/>
          <w:color w:val="000000"/>
        </w:rPr>
        <w:t>три ступени</w:t>
      </w:r>
      <w:r>
        <w:rPr>
          <w:color w:val="000000"/>
        </w:rPr>
        <w:t>: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1-я ступень — </w:t>
      </w:r>
      <w:r>
        <w:rPr>
          <w:i/>
          <w:iCs/>
          <w:color w:val="000000"/>
        </w:rPr>
        <w:t>не</w:t>
      </w:r>
      <w:r>
        <w:rPr>
          <w:i/>
          <w:iCs/>
          <w:color w:val="000000"/>
        </w:rPr>
        <w:softHyphen/>
        <w:t xml:space="preserve">полное высшее </w:t>
      </w:r>
      <w:r>
        <w:rPr>
          <w:color w:val="000000"/>
        </w:rPr>
        <w:t>со сроком обучения 2 года;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2-я сту</w:t>
      </w:r>
      <w:r>
        <w:rPr>
          <w:color w:val="000000"/>
        </w:rPr>
        <w:softHyphen/>
        <w:t xml:space="preserve">пень — </w:t>
      </w:r>
      <w:r>
        <w:rPr>
          <w:i/>
          <w:iCs/>
          <w:color w:val="000000"/>
        </w:rPr>
        <w:t xml:space="preserve">базовое высшее </w:t>
      </w:r>
      <w:r>
        <w:rPr>
          <w:color w:val="000000"/>
        </w:rPr>
        <w:t>(бакалавр) со сроком обучения 4 го</w:t>
      </w:r>
      <w:r>
        <w:rPr>
          <w:color w:val="000000"/>
        </w:rPr>
        <w:softHyphen/>
        <w:t xml:space="preserve">да; 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3-я ступень — </w:t>
      </w:r>
      <w:r>
        <w:rPr>
          <w:i/>
          <w:iCs/>
          <w:color w:val="000000"/>
        </w:rPr>
        <w:t xml:space="preserve">дипломированный специалист </w:t>
      </w:r>
      <w:r>
        <w:rPr>
          <w:color w:val="000000"/>
        </w:rPr>
        <w:t xml:space="preserve">со сроком подготовки 5 лет или </w:t>
      </w:r>
      <w:r>
        <w:rPr>
          <w:i/>
          <w:iCs/>
          <w:color w:val="000000"/>
        </w:rPr>
        <w:t xml:space="preserve">магистр </w:t>
      </w:r>
      <w:r>
        <w:rPr>
          <w:color w:val="000000"/>
        </w:rPr>
        <w:t>со сроком подготовки 6 лет.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b/>
          <w:i/>
          <w:iCs/>
          <w:color w:val="000000"/>
        </w:rPr>
        <w:t>Бакалавр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— выпускник вуза, получивший базовое выс</w:t>
      </w:r>
      <w:r>
        <w:rPr>
          <w:color w:val="000000"/>
        </w:rPr>
        <w:softHyphen/>
        <w:t>шее образование (или, в иной терминологии, образование по некоторому выбранному направлению). Звучит замыслова</w:t>
      </w:r>
      <w:r>
        <w:rPr>
          <w:color w:val="000000"/>
        </w:rPr>
        <w:softHyphen/>
        <w:t>то, но означает, что он получил фундаментальную подготов</w:t>
      </w:r>
      <w:r>
        <w:rPr>
          <w:color w:val="000000"/>
        </w:rPr>
        <w:softHyphen/>
        <w:t>ку без какой-либо узкой специализации и может занимать все те должности, для которых предусмотрено наличие выс</w:t>
      </w:r>
      <w:r>
        <w:rPr>
          <w:color w:val="000000"/>
        </w:rPr>
        <w:softHyphen/>
        <w:t>шего образования. Но можно и специализироваться дальше:</w:t>
      </w:r>
    </w:p>
    <w:p w:rsidR="000E5603" w:rsidRDefault="000E5603" w:rsidP="000E5603">
      <w:pPr>
        <w:rPr>
          <w:color w:val="000000"/>
        </w:rPr>
      </w:pPr>
      <w:r>
        <w:rPr>
          <w:color w:val="000000"/>
        </w:rPr>
        <w:t>работать на практике под руководством опытного в кон</w:t>
      </w:r>
      <w:r>
        <w:rPr>
          <w:color w:val="000000"/>
        </w:rPr>
        <w:softHyphen/>
        <w:t>кретной узкой области специалиста;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продолжить обучение по одной из программ 3-й ступени, т. е. стать дипломированным специалистом, проучившись еще один год, или магистром, проучившись дополнительных два года.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Бакалавриат имеет свои несомненные преимущества. Звание «бакалавр*| принято по международной классификации и понятно работодате</w:t>
      </w:r>
      <w:r>
        <w:rPr>
          <w:color w:val="000000"/>
        </w:rPr>
        <w:softHyphen/>
        <w:t>лям во  всем мире. Фундаментальность подготовки и изначальная несуженность ее позволяют при необходимости легко сменить профессию.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Программы подготовки бакалавров по разным направлениям составлены так, что позволяют всего за год перейти к одной из целого «веера» совместимых профессий. А вот выпускнику, обучавшемуся по жесткой пятилетней программе дипломированного специалиста, придется получать новую профессию по программе второго высшего образования за два или два с половиной года.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случае смены профессии выпускник, имеющий диплом с квалификацией «дипломированный специалист», может получить второе высшее образование. Бакалавр же, поступая в магистратуру иного профиля, может продол</w:t>
      </w:r>
      <w:r>
        <w:rPr>
          <w:color w:val="000000"/>
        </w:rPr>
        <w:softHyphen/>
        <w:t>жить образование по программе третьего уровня.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Как ни парадоксально, но на большое число рабочих мест зарубеж</w:t>
      </w:r>
      <w:r>
        <w:rPr>
          <w:color w:val="000000"/>
        </w:rPr>
        <w:softHyphen/>
        <w:t>ной работодатель приглашает просто бакалавров, не оговаривая даже направления подготовки. Для так называемой офисной работы ему нужен просто образованный человек, умеющий работать с информацией, документами, людьми. По его мнению, всем этим требованиям и удовлетворяет человек со степенью бакалавра.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Желая узнать о своей будущей специальности или направлении высшего образования, можно познакомиться с Перечнем направлений и специальностей высшего профес-сионального образования и государственными образовательными стандартами подготовки специалистов и бакалавров.</w:t>
      </w:r>
    </w:p>
    <w:p w:rsidR="000E5603" w:rsidRDefault="000E5603" w:rsidP="000E5603">
      <w:pPr>
        <w:rPr>
          <w:color w:val="000000"/>
        </w:rPr>
      </w:pPr>
      <w:r>
        <w:rPr>
          <w:color w:val="000000"/>
        </w:rPr>
        <w:t xml:space="preserve">С приходом в жизнь Интернета такой вид информации стал более доступным. Надо лишь зайти на один из специализированных сайтов. С помощью поисковых систем можно узнать, в каких вузах можно получить образование по интересующему Вас направлению или специальности. Будущие абитуриенты часто пользуются следующими электронными базами данных: на федеральном портале «Российское образование» </w:t>
      </w:r>
    </w:p>
    <w:p w:rsidR="000E5603" w:rsidRDefault="000E5603" w:rsidP="000E5603">
      <w:pPr>
        <w:rPr>
          <w:color w:val="5EC0E3"/>
          <w:u w:val="single"/>
          <w:lang w:val="en-US"/>
        </w:rPr>
      </w:pPr>
      <w:hyperlink r:id="rId5" w:history="1">
        <w:r>
          <w:rPr>
            <w:rStyle w:val="a3"/>
            <w:lang w:val="en-US"/>
          </w:rPr>
          <w:t>http://www.edu.ru/db/portal/index</w:t>
        </w:r>
      </w:hyperlink>
      <w:r>
        <w:rPr>
          <w:color w:val="5EC0E3"/>
          <w:u w:val="single"/>
          <w:lang w:val="en-US"/>
        </w:rPr>
        <w:t xml:space="preserve"> org.htm </w:t>
      </w:r>
    </w:p>
    <w:p w:rsidR="000E5603" w:rsidRDefault="000E5603" w:rsidP="000E5603">
      <w:pPr>
        <w:rPr>
          <w:color w:val="000000"/>
        </w:rPr>
      </w:pPr>
      <w:r>
        <w:rPr>
          <w:color w:val="000000"/>
        </w:rPr>
        <w:t>информация об учреждениях высшего и среднего специального образования в масштабах всей страны; база данных, разработанная Международным центром научно-технической информации («Вузы Москвы и Московской области»)</w:t>
      </w:r>
    </w:p>
    <w:p w:rsidR="000E5603" w:rsidRDefault="000E5603" w:rsidP="000E5603">
      <w:pPr>
        <w:rPr>
          <w:b/>
          <w:color w:val="5EC0E3"/>
          <w:lang w:val="en-US"/>
        </w:rPr>
      </w:pPr>
      <w:r>
        <w:rPr>
          <w:b/>
          <w:color w:val="68D0CF"/>
          <w:lang w:val="en-US"/>
        </w:rPr>
        <w:t xml:space="preserve"> http</w:t>
      </w:r>
      <w:r>
        <w:rPr>
          <w:b/>
          <w:color w:val="68D0CF"/>
          <w:u w:val="single"/>
          <w:lang w:val="en-US"/>
        </w:rPr>
        <w:t>: / /db. i</w:t>
      </w:r>
      <w:r>
        <w:rPr>
          <w:b/>
          <w:color w:val="68D0CF"/>
          <w:lang w:val="en-US"/>
        </w:rPr>
        <w:t>csti. su/ r</w:t>
      </w:r>
      <w:r>
        <w:rPr>
          <w:b/>
          <w:color w:val="68D0CF"/>
          <w:u w:val="single"/>
          <w:lang w:val="en-US"/>
        </w:rPr>
        <w:t xml:space="preserve">us/ </w:t>
      </w:r>
      <w:r>
        <w:rPr>
          <w:b/>
          <w:color w:val="5EC0E3"/>
          <w:u w:val="single"/>
          <w:lang w:val="en-US"/>
        </w:rPr>
        <w:t>educ</w:t>
      </w:r>
      <w:r>
        <w:rPr>
          <w:b/>
          <w:color w:val="5EC0E3"/>
          <w:lang w:val="en-US"/>
        </w:rPr>
        <w:t xml:space="preserve">ation/mosvuzr </w:t>
      </w:r>
      <w:r>
        <w:rPr>
          <w:b/>
          <w:color w:val="68D0CF"/>
          <w:lang w:val="en-US"/>
        </w:rPr>
        <w:t xml:space="preserve">/ </w:t>
      </w:r>
      <w:r>
        <w:rPr>
          <w:b/>
          <w:color w:val="5EC0E3"/>
          <w:lang w:val="en-US"/>
        </w:rPr>
        <w:t>Mai</w:t>
      </w:r>
      <w:r>
        <w:rPr>
          <w:b/>
          <w:color w:val="5EC0E3"/>
          <w:u w:val="single"/>
          <w:lang w:val="en-US"/>
        </w:rPr>
        <w:t>nregedur .h</w:t>
      </w:r>
      <w:r>
        <w:rPr>
          <w:b/>
          <w:color w:val="5EC0E3"/>
          <w:lang w:val="en-US"/>
        </w:rPr>
        <w:t>tm</w:t>
      </w:r>
    </w:p>
    <w:p w:rsidR="000E5603" w:rsidRDefault="000E5603" w:rsidP="000E5603">
      <w:pPr>
        <w:rPr>
          <w:b/>
          <w:color w:val="5EC0E3"/>
          <w:lang w:val="en-US"/>
        </w:rPr>
      </w:pP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На примере столичного региона можно воспользоваться следующим алгоритмом поиска , Представления о профессиональном будущем можно конкретизировать как группу родственных специальностей обучения в учебном учреждении, выбрать среди них одну. Используя информацию об этой специальности и требования к будущему специалисту, найти упоминания</w:t>
      </w:r>
      <w:r>
        <w:t xml:space="preserve"> </w:t>
      </w:r>
      <w:r>
        <w:rPr>
          <w:color w:val="000000"/>
        </w:rPr>
        <w:t>об учебном учреждении и факультетах, где ее можно получить. Проанализировав информацию о конкретном учреждении и  особенностях обучения в нем, о путях подготовки к поступлению (большинство высших  и средних  специальных учебных учреждений имеет свои сайты с разделами, ориентированными</w:t>
      </w:r>
      <w:r>
        <w:t xml:space="preserve"> </w:t>
      </w:r>
      <w:r>
        <w:rPr>
          <w:color w:val="000000"/>
        </w:rPr>
        <w:t>на абитуриента), можно рассмотреть и «запасные варианты»   получения соответствующего образования и возможности его продолжения по родственным специальностям.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Предположим, что Ваш сверстник, житель Северной Осетии, при поиске</w:t>
      </w:r>
      <w:r>
        <w:t xml:space="preserve"> в</w:t>
      </w:r>
      <w:r>
        <w:rPr>
          <w:color w:val="000000"/>
        </w:rPr>
        <w:t xml:space="preserve"> группе специальностей «Здравоохранение» выбрал специальность  «Формация» (в среднем специальном учебном учреждении она имеет номерр 0405, в высшем — 040500). Затем он знакомится со стандартами  профессионального образования и с учебными планами и узнает, что и  как предстоит изучать, осваивая соответствующую профессию, каким  требованиям соответствовать, выполняя профессиональные обязанности. Узнает, что, получив диплом по специальности «Фармация» в колледже среднего профессионального образования, можно продолжить образование в каком-либо вузе не только по фармацевтическому направлению, но и по специальностям «Лечебное дело», «Педиат</w:t>
      </w:r>
      <w:r>
        <w:rPr>
          <w:color w:val="000000"/>
        </w:rPr>
        <w:softHyphen/>
        <w:t>рия», «Медико-профилактическое дело», «Стоматология».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 Владикавказе среднее профессиональное образование по этой спе</w:t>
      </w:r>
      <w:r>
        <w:rPr>
          <w:color w:val="000000"/>
        </w:rPr>
        <w:softHyphen/>
        <w:t>циальности можно получить в Северо-Осетинском медицинском колледже, а в Москве  в фармацевтическом училище № 10,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Высшее образова</w:t>
      </w:r>
      <w:r>
        <w:rPr>
          <w:color w:val="000000"/>
        </w:rPr>
        <w:softHyphen/>
        <w:t>ние по специальности «Фармация» в Москве можно получить в Москов</w:t>
      </w:r>
      <w:r>
        <w:rPr>
          <w:color w:val="000000"/>
        </w:rPr>
        <w:softHyphen/>
        <w:t>ской медицинской академии им. Сеченова и в Российском университете дружбы народов, во Владикавказе  на фармацевтическом факультете Северо-Осетинской государственной медицинской академии.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Можно на</w:t>
      </w:r>
      <w:r>
        <w:rPr>
          <w:color w:val="000000"/>
        </w:rPr>
        <w:softHyphen/>
        <w:t>вести справки и о возможностях получения фармацевтического образова</w:t>
      </w:r>
      <w:r>
        <w:rPr>
          <w:color w:val="000000"/>
        </w:rPr>
        <w:softHyphen/>
        <w:t xml:space="preserve">нии и </w:t>
      </w:r>
      <w:r>
        <w:rPr>
          <w:i/>
          <w:iCs/>
          <w:color w:val="000000"/>
        </w:rPr>
        <w:t xml:space="preserve">на </w:t>
      </w:r>
      <w:r>
        <w:rPr>
          <w:color w:val="000000"/>
        </w:rPr>
        <w:t>соответствующих факультетах вузов ближайших регионов, на</w:t>
      </w:r>
      <w:r>
        <w:rPr>
          <w:color w:val="000000"/>
        </w:rPr>
        <w:softHyphen/>
        <w:t>пример Кубанской государственной медицинской академии, Пятигор</w:t>
      </w:r>
      <w:r>
        <w:rPr>
          <w:color w:val="000000"/>
        </w:rPr>
        <w:softHyphen/>
        <w:t>ской государственной фармацевтической академии и т. д.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 справочниках или на официальных сайтах этих учебных заведений нужно ознакомиться с особенностями обучения в них и получить инфор</w:t>
      </w:r>
      <w:r>
        <w:rPr>
          <w:color w:val="000000"/>
        </w:rPr>
        <w:softHyphen/>
        <w:t>мацию о путях подготовки к вступительным испытаниям. Однако не сле</w:t>
      </w:r>
      <w:r>
        <w:rPr>
          <w:color w:val="000000"/>
        </w:rPr>
        <w:softHyphen/>
        <w:t>дует забывать и о «запасных вариантах» выбора, т. е. о других учебных заведениях, ведущих подготовку по родственным специальностям.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Правила приема, особенности проведения вступительных испытаний, конкурсы в минувшие годы, предложения способов довузовской подготовки, даты дней открытых дверей -  вся эта информация как воздух необходима старшекласснику, который решил штурмовать бастионы высшего</w:t>
      </w:r>
      <w:r>
        <w:t xml:space="preserve"> </w:t>
      </w:r>
      <w:r>
        <w:rPr>
          <w:color w:val="000000"/>
        </w:rPr>
        <w:t xml:space="preserve">образования.   Ее   можно  получить,   посещая  сайты  вузов. 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Старшекласснику необходимо учитывать, что в нашей </w:t>
      </w:r>
      <w:r>
        <w:rPr>
          <w:smallCaps/>
          <w:color w:val="000000"/>
        </w:rPr>
        <w:t xml:space="preserve">стране </w:t>
      </w:r>
      <w:r>
        <w:rPr>
          <w:color w:val="000000"/>
        </w:rPr>
        <w:t>вводится еще одна система измерения успешности  учебного труда выпускника школы,  способ независимой, экспертной оценки его подготовленности к продолжению образования — Единый государственный экзамен. Каждо</w:t>
      </w:r>
      <w:r>
        <w:rPr>
          <w:color w:val="000000"/>
        </w:rPr>
        <w:softHyphen/>
        <w:t>му  выпускнику необходимо будет сдавать два обязатель</w:t>
      </w:r>
      <w:r>
        <w:rPr>
          <w:color w:val="000000"/>
        </w:rPr>
        <w:softHyphen/>
        <w:t>ных к экзамена (по математике и по русскому языку) и три экзамена по выбору. Результаты проведения такого экзамена позволят проводить учебным учреждениям профессионального образования более объективный и справедли</w:t>
      </w:r>
      <w:r>
        <w:rPr>
          <w:color w:val="000000"/>
        </w:rPr>
        <w:softHyphen/>
        <w:t>вый отбор наиболее достойных претендентов.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</w:t>
      </w:r>
      <w:r>
        <w:rPr>
          <w:b/>
          <w:color w:val="000000"/>
        </w:rPr>
        <w:t>Выбирая вуз, следует</w:t>
      </w:r>
      <w:r>
        <w:rPr>
          <w:color w:val="000000"/>
        </w:rPr>
        <w:t xml:space="preserve"> узнать, </w:t>
      </w:r>
      <w:r>
        <w:rPr>
          <w:i/>
          <w:iCs/>
          <w:color w:val="000000"/>
        </w:rPr>
        <w:t xml:space="preserve">государственный </w:t>
      </w:r>
      <w:r>
        <w:rPr>
          <w:color w:val="000000"/>
        </w:rPr>
        <w:t xml:space="preserve">он или нет  и есть ли у него </w:t>
      </w:r>
      <w:r>
        <w:rPr>
          <w:i/>
          <w:iCs/>
          <w:color w:val="000000"/>
        </w:rPr>
        <w:t xml:space="preserve">лицензия, </w:t>
      </w:r>
      <w:r>
        <w:rPr>
          <w:color w:val="000000"/>
        </w:rPr>
        <w:t>без которой вуз может проводить обучение не по государственной, а по собственной программе и выдавать дипломы собственного образца. В названии института часто обозначены «право», «эко</w:t>
      </w:r>
      <w:r>
        <w:rPr>
          <w:color w:val="000000"/>
        </w:rPr>
        <w:softHyphen/>
        <w:t xml:space="preserve">номика», «менеджмент», но только из государственной </w:t>
      </w:r>
      <w:r>
        <w:rPr>
          <w:iCs/>
          <w:color w:val="000000"/>
        </w:rPr>
        <w:t>ли</w:t>
      </w:r>
      <w:r>
        <w:rPr>
          <w:color w:val="000000"/>
        </w:rPr>
        <w:t>цензии можно узнать, по каким программам вуз действительно имеет право давать высшее образование. Следует помнить и то, что филиалы вуза тоже должны иметь собст-пенную лицензию.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 xml:space="preserve">На ту или иную специальность вуз может иметь </w:t>
      </w:r>
      <w:r>
        <w:rPr>
          <w:b/>
          <w:i/>
          <w:iCs/>
          <w:color w:val="000000"/>
        </w:rPr>
        <w:t>аккре</w:t>
      </w:r>
      <w:r>
        <w:rPr>
          <w:b/>
          <w:i/>
          <w:iCs/>
          <w:color w:val="000000"/>
        </w:rPr>
        <w:softHyphen/>
        <w:t xml:space="preserve">дитацию, </w:t>
      </w:r>
      <w:r>
        <w:rPr>
          <w:b/>
          <w:color w:val="000000"/>
        </w:rPr>
        <w:t>а может и не иметь</w:t>
      </w:r>
      <w:r>
        <w:rPr>
          <w:color w:val="000000"/>
        </w:rPr>
        <w:t>, т. е. в одном и том же учеб</w:t>
      </w:r>
      <w:r>
        <w:rPr>
          <w:color w:val="000000"/>
        </w:rPr>
        <w:softHyphen/>
        <w:t>ном заведении могут выдавать и государственные, и него</w:t>
      </w:r>
      <w:r>
        <w:rPr>
          <w:color w:val="000000"/>
        </w:rPr>
        <w:softHyphen/>
        <w:t>сударственные дипломы. Это тоже надо учитывать.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Прежде чем пытаться поступить в то или иное учебное заведение, необходимо узнать о его возможностях и о том, что лично Вы приобретете в результате обучения.</w:t>
      </w:r>
    </w:p>
    <w:p w:rsidR="000E5603" w:rsidRDefault="000E5603" w:rsidP="000E5603">
      <w:pPr>
        <w:shd w:val="clear" w:color="auto" w:fill="FFFFFF"/>
        <w:autoSpaceDE w:val="0"/>
        <w:autoSpaceDN w:val="0"/>
        <w:adjustRightInd w:val="0"/>
      </w:pPr>
    </w:p>
    <w:p w:rsidR="000E5603" w:rsidRDefault="000E5603" w:rsidP="000E5603">
      <w:pPr>
        <w:rPr>
          <w:b/>
        </w:rPr>
      </w:pPr>
      <w:r>
        <w:rPr>
          <w:color w:val="000000"/>
        </w:rPr>
        <w:t>Статус диплома неаккредитованного вуза определен в законе расплывчато. Его даже нельзя с уверенностью назвать документом о высшем обра</w:t>
      </w:r>
      <w:r>
        <w:rPr>
          <w:color w:val="000000"/>
        </w:rPr>
        <w:softHyphen/>
        <w:t>зовании, так как к выпускникам этих вузов иногда относятся с некоторым сомнением при приеме на государственную службу, поступлении в аспи</w:t>
      </w:r>
      <w:r>
        <w:rPr>
          <w:color w:val="000000"/>
        </w:rPr>
        <w:softHyphen/>
        <w:t>рантуру и при защите диссертаций. Кроме того, студенты неаккредитован</w:t>
      </w:r>
      <w:r>
        <w:rPr>
          <w:color w:val="000000"/>
        </w:rPr>
        <w:softHyphen/>
        <w:t xml:space="preserve">ного вуза не имеют права на льготы, закрепленные законом за студентами 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государственных учебных заведений (отсрочка от призыва на военную службу, право перевода в государственные вузы и т. д.).</w:t>
      </w:r>
    </w:p>
    <w:p w:rsidR="002F5A80" w:rsidRDefault="002F5A80">
      <w:bookmarkStart w:id="0" w:name="_GoBack"/>
      <w:bookmarkEnd w:id="0"/>
    </w:p>
    <w:sectPr w:rsidR="002F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64"/>
    <w:rsid w:val="00060464"/>
    <w:rsid w:val="000E5603"/>
    <w:rsid w:val="002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/portal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1901</Words>
  <Characters>10840</Characters>
  <Application>Microsoft Office Word</Application>
  <DocSecurity>0</DocSecurity>
  <Lines>90</Lines>
  <Paragraphs>25</Paragraphs>
  <ScaleCrop>false</ScaleCrop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2014-08-16T13:16:00Z</dcterms:created>
  <dcterms:modified xsi:type="dcterms:W3CDTF">2014-08-16T13:16:00Z</dcterms:modified>
</cp:coreProperties>
</file>