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D3" w:rsidRPr="00CD7AD3" w:rsidRDefault="00CD7AD3" w:rsidP="00CD7AD3">
      <w:pPr>
        <w:jc w:val="center"/>
        <w:rPr>
          <w:rFonts w:eastAsia="Calibri"/>
          <w:b/>
          <w:lang w:eastAsia="en-US"/>
        </w:rPr>
      </w:pPr>
      <w:r w:rsidRPr="00CD7AD3">
        <w:rPr>
          <w:rFonts w:eastAsia="Calibri"/>
          <w:b/>
          <w:lang w:eastAsia="en-US"/>
        </w:rPr>
        <w:t>Протокол № 2</w:t>
      </w:r>
    </w:p>
    <w:p w:rsidR="00CD7AD3" w:rsidRPr="00CD7AD3" w:rsidRDefault="00CD7AD3" w:rsidP="00CD7AD3">
      <w:pPr>
        <w:jc w:val="center"/>
        <w:rPr>
          <w:rFonts w:eastAsia="Calibri"/>
          <w:b/>
          <w:lang w:eastAsia="en-US"/>
        </w:rPr>
      </w:pPr>
      <w:bookmarkStart w:id="0" w:name="_GoBack"/>
      <w:r w:rsidRPr="00CD7AD3">
        <w:rPr>
          <w:rFonts w:eastAsia="Calibri"/>
          <w:b/>
          <w:lang w:eastAsia="en-US"/>
        </w:rPr>
        <w:t>заседания методического объединения учителей начальных классов</w:t>
      </w:r>
    </w:p>
    <w:bookmarkEnd w:id="0"/>
    <w:p w:rsidR="00CD7AD3" w:rsidRPr="00872A7D" w:rsidRDefault="00872A7D" w:rsidP="00CD7AD3">
      <w:pPr>
        <w:jc w:val="center"/>
        <w:rPr>
          <w:rFonts w:eastAsia="Calibri"/>
          <w:bCs/>
          <w:lang w:eastAsia="en-US"/>
        </w:rPr>
      </w:pPr>
      <w:r w:rsidRPr="00872A7D">
        <w:rPr>
          <w:rFonts w:eastAsia="Calibri"/>
          <w:lang w:eastAsia="en-US"/>
        </w:rPr>
        <w:t>от 31.10.</w:t>
      </w:r>
      <w:r w:rsidR="00CD7AD3" w:rsidRPr="00872A7D">
        <w:rPr>
          <w:rFonts w:eastAsia="Calibri"/>
          <w:lang w:eastAsia="en-US"/>
        </w:rPr>
        <w:t>2019 года.</w:t>
      </w:r>
    </w:p>
    <w:p w:rsidR="00CD7AD3" w:rsidRPr="00872A7D" w:rsidRDefault="00CD7AD3" w:rsidP="00CD7AD3">
      <w:pPr>
        <w:rPr>
          <w:rFonts w:eastAsia="Calibri"/>
          <w:lang w:eastAsia="en-US"/>
        </w:rPr>
      </w:pPr>
    </w:p>
    <w:p w:rsidR="00CD7AD3" w:rsidRPr="00CD7AD3" w:rsidRDefault="00CD7AD3" w:rsidP="00CD7AD3">
      <w:pPr>
        <w:rPr>
          <w:rFonts w:eastAsia="Calibri"/>
          <w:bCs/>
          <w:lang w:eastAsia="en-US"/>
        </w:rPr>
      </w:pPr>
      <w:r w:rsidRPr="00CD7AD3">
        <w:rPr>
          <w:rFonts w:eastAsia="Calibri"/>
          <w:b/>
          <w:lang w:eastAsia="en-US"/>
        </w:rPr>
        <w:t xml:space="preserve">Присутствовали: </w:t>
      </w:r>
      <w:r w:rsidRPr="00CD7AD3">
        <w:rPr>
          <w:rFonts w:eastAsia="Calibri"/>
          <w:bCs/>
          <w:lang w:eastAsia="en-US"/>
        </w:rPr>
        <w:t>5</w:t>
      </w:r>
      <w:r w:rsidRPr="00CD7AD3">
        <w:rPr>
          <w:rFonts w:eastAsia="Calibri"/>
          <w:bCs/>
          <w:lang w:eastAsia="en-US"/>
        </w:rPr>
        <w:t xml:space="preserve"> человека</w:t>
      </w:r>
    </w:p>
    <w:p w:rsidR="00CD7AD3" w:rsidRPr="00CD7AD3" w:rsidRDefault="00CD7AD3" w:rsidP="00CD7AD3">
      <w:pPr>
        <w:jc w:val="center"/>
        <w:rPr>
          <w:rFonts w:eastAsia="Calibri"/>
          <w:b/>
          <w:u w:val="single"/>
          <w:lang w:eastAsia="en-US"/>
        </w:rPr>
      </w:pPr>
    </w:p>
    <w:p w:rsidR="00CD7AD3" w:rsidRPr="00CD7AD3" w:rsidRDefault="00CD7AD3" w:rsidP="00CD7AD3">
      <w:pPr>
        <w:jc w:val="center"/>
        <w:rPr>
          <w:rFonts w:eastAsia="Calibri"/>
          <w:b/>
          <w:lang w:eastAsia="en-US"/>
        </w:rPr>
      </w:pPr>
      <w:r w:rsidRPr="00CD7AD3">
        <w:rPr>
          <w:rFonts w:eastAsia="Calibri"/>
          <w:b/>
          <w:u w:val="single"/>
          <w:lang w:eastAsia="en-US"/>
        </w:rPr>
        <w:t>Тема:</w:t>
      </w:r>
      <w:r w:rsidRPr="00CD7AD3">
        <w:rPr>
          <w:rFonts w:eastAsia="Calibri"/>
          <w:b/>
          <w:lang w:eastAsia="en-US"/>
        </w:rPr>
        <w:t> </w:t>
      </w:r>
      <w:r w:rsidRPr="00CD7AD3">
        <w:rPr>
          <w:b/>
          <w:color w:val="000000"/>
          <w:lang w:eastAsia="en-US"/>
        </w:rPr>
        <w:t>«</w:t>
      </w:r>
      <w:r w:rsidRPr="00CD7AD3">
        <w:rPr>
          <w:rFonts w:eastAsia="Calibri"/>
          <w:b/>
          <w:lang w:eastAsia="en-US"/>
        </w:rPr>
        <w:t>Инновационный подход к организации контрольно - оценочной деятельности в условиях реализации ФГОС НОО</w:t>
      </w:r>
      <w:r w:rsidRPr="00CD7AD3">
        <w:rPr>
          <w:b/>
          <w:lang w:eastAsia="en-US"/>
        </w:rPr>
        <w:t>»</w:t>
      </w:r>
    </w:p>
    <w:p w:rsidR="00CD7AD3" w:rsidRPr="00CD7AD3" w:rsidRDefault="00CD7AD3" w:rsidP="00CD7AD3">
      <w:pPr>
        <w:tabs>
          <w:tab w:val="left" w:pos="5700"/>
        </w:tabs>
        <w:rPr>
          <w:rFonts w:eastAsia="Calibri"/>
          <w:b/>
          <w:lang w:eastAsia="en-US"/>
        </w:rPr>
      </w:pPr>
      <w:r w:rsidRPr="00CD7AD3">
        <w:rPr>
          <w:rFonts w:eastAsia="Calibri"/>
          <w:b/>
          <w:lang w:eastAsia="en-US"/>
        </w:rPr>
        <w:tab/>
      </w:r>
    </w:p>
    <w:p w:rsidR="00CD7AD3" w:rsidRPr="00CD7AD3" w:rsidRDefault="00CD7AD3" w:rsidP="00CD7AD3">
      <w:pPr>
        <w:jc w:val="center"/>
        <w:rPr>
          <w:rFonts w:eastAsia="Calibri"/>
          <w:b/>
          <w:lang w:eastAsia="en-US"/>
        </w:rPr>
      </w:pPr>
      <w:r w:rsidRPr="00CD7AD3">
        <w:rPr>
          <w:rFonts w:eastAsia="Calibri"/>
          <w:b/>
          <w:lang w:eastAsia="en-US"/>
        </w:rPr>
        <w:t>Повестка заседания</w:t>
      </w:r>
    </w:p>
    <w:p w:rsidR="00CD7AD3" w:rsidRPr="00CD7AD3" w:rsidRDefault="00CD7AD3" w:rsidP="00CD7AD3">
      <w:pPr>
        <w:rPr>
          <w:rFonts w:eastAsia="Calibri"/>
          <w:lang w:eastAsia="en-US"/>
        </w:rPr>
      </w:pPr>
      <w:r w:rsidRPr="00CD7AD3">
        <w:rPr>
          <w:rFonts w:eastAsia="Calibri"/>
          <w:lang w:eastAsia="en-US"/>
        </w:rPr>
        <w:t xml:space="preserve">1. Организация эффективной контрольно-оценочной деятельности. </w:t>
      </w:r>
      <w:r w:rsidRPr="00CD7AD3">
        <w:rPr>
          <w:rFonts w:eastAsia="Calibri"/>
          <w:spacing w:val="-4"/>
          <w:lang w:eastAsia="en-US"/>
        </w:rPr>
        <w:t>Изучение методов  педагогической диагностики в соответствии с ФГОС.</w:t>
      </w:r>
    </w:p>
    <w:p w:rsidR="00CD7AD3" w:rsidRPr="00CD7AD3" w:rsidRDefault="00CD7AD3" w:rsidP="00CD7AD3">
      <w:pPr>
        <w:rPr>
          <w:rFonts w:eastAsia="Calibri"/>
          <w:lang w:eastAsia="en-US"/>
        </w:rPr>
      </w:pPr>
      <w:r w:rsidRPr="00CD7AD3">
        <w:rPr>
          <w:rFonts w:eastAsia="Calibri"/>
          <w:spacing w:val="-4"/>
          <w:lang w:eastAsia="en-US"/>
        </w:rPr>
        <w:t>2</w:t>
      </w:r>
      <w:r w:rsidRPr="00CD7AD3">
        <w:rPr>
          <w:rFonts w:eastAsia="Calibri"/>
          <w:lang w:eastAsia="en-US"/>
        </w:rPr>
        <w:t xml:space="preserve">.Технология оценивания образовательных достижений учащихся начальных классов. </w:t>
      </w:r>
      <w:r w:rsidRPr="00CD7AD3">
        <w:rPr>
          <w:color w:val="000000"/>
          <w:lang w:eastAsia="en-US"/>
        </w:rPr>
        <w:t>Этапы формирования действий контроля и оценки в начальной школе.</w:t>
      </w:r>
      <w:r w:rsidRPr="00CD7AD3">
        <w:rPr>
          <w:rFonts w:eastAsia="Calibri"/>
          <w:lang w:eastAsia="en-US"/>
        </w:rPr>
        <w:t xml:space="preserve"> </w:t>
      </w:r>
    </w:p>
    <w:p w:rsidR="00CD7AD3" w:rsidRPr="00CD7AD3" w:rsidRDefault="00CD7AD3" w:rsidP="00CD7AD3">
      <w:pPr>
        <w:rPr>
          <w:rFonts w:eastAsia="Calibri"/>
          <w:lang w:eastAsia="en-US"/>
        </w:rPr>
      </w:pPr>
      <w:r w:rsidRPr="00CD7AD3">
        <w:rPr>
          <w:rFonts w:eastAsia="Calibri"/>
          <w:color w:val="161908"/>
          <w:lang w:eastAsia="en-US"/>
        </w:rPr>
        <w:t>3. Психологическая готовность первоклассников к обучению в школе. Результаты адаптации первоклассников.</w:t>
      </w:r>
    </w:p>
    <w:p w:rsidR="00CD7AD3" w:rsidRPr="00CD7AD3" w:rsidRDefault="00CD7AD3" w:rsidP="00CD7AD3">
      <w:pPr>
        <w:rPr>
          <w:rFonts w:eastAsia="Calibri"/>
          <w:lang w:eastAsia="en-US"/>
        </w:rPr>
      </w:pPr>
      <w:r w:rsidRPr="00CD7AD3">
        <w:rPr>
          <w:rFonts w:eastAsia="Calibri"/>
          <w:color w:val="161908"/>
          <w:lang w:eastAsia="en-US"/>
        </w:rPr>
        <w:t>4. Организация работы учителя с тетрадями. Выполнение единого орфографического режима.</w:t>
      </w:r>
      <w:r w:rsidRPr="00CD7AD3">
        <w:rPr>
          <w:lang w:eastAsia="en-US"/>
        </w:rPr>
        <w:t xml:space="preserve"> Проверка классных и электронных журналов.</w:t>
      </w:r>
    </w:p>
    <w:p w:rsidR="00CD7AD3" w:rsidRPr="00CD7AD3" w:rsidRDefault="00CD7AD3" w:rsidP="00CD7AD3">
      <w:pPr>
        <w:rPr>
          <w:rFonts w:eastAsia="Calibri"/>
          <w:lang w:eastAsia="en-US"/>
        </w:rPr>
      </w:pPr>
      <w:r w:rsidRPr="00CD7AD3">
        <w:rPr>
          <w:rFonts w:eastAsia="Calibri"/>
          <w:color w:val="161908"/>
          <w:lang w:eastAsia="en-US"/>
        </w:rPr>
        <w:t>5. Анализ итогов Ι четверти. Формирование текстов итоговых административных контрольных работ за первое полугодие во 2-4 классах.</w:t>
      </w:r>
    </w:p>
    <w:p w:rsidR="00CD7AD3" w:rsidRPr="00CD7AD3" w:rsidRDefault="00CD7AD3" w:rsidP="00CD7AD3">
      <w:pPr>
        <w:rPr>
          <w:color w:val="000000"/>
          <w:lang w:eastAsia="en-US"/>
        </w:rPr>
      </w:pPr>
      <w:r w:rsidRPr="00CD7AD3">
        <w:rPr>
          <w:color w:val="000000"/>
          <w:lang w:eastAsia="en-US"/>
        </w:rPr>
        <w:t xml:space="preserve">6. Уточнение банка данных о способных детях и </w:t>
      </w:r>
      <w:proofErr w:type="spellStart"/>
      <w:r w:rsidRPr="00CD7AD3">
        <w:rPr>
          <w:color w:val="000000"/>
          <w:lang w:eastAsia="en-US"/>
        </w:rPr>
        <w:t>низкомотивированных</w:t>
      </w:r>
      <w:proofErr w:type="spellEnd"/>
      <w:r w:rsidRPr="00CD7AD3">
        <w:rPr>
          <w:color w:val="000000"/>
          <w:lang w:eastAsia="en-US"/>
        </w:rPr>
        <w:t xml:space="preserve"> детях, выделение детей для индивидуальной работы.</w:t>
      </w:r>
    </w:p>
    <w:p w:rsidR="00CD7AD3" w:rsidRPr="00CD7AD3" w:rsidRDefault="00CD7AD3" w:rsidP="00CD7AD3">
      <w:pPr>
        <w:rPr>
          <w:color w:val="000000"/>
          <w:lang w:eastAsia="en-US"/>
        </w:rPr>
      </w:pPr>
      <w:r w:rsidRPr="00CD7AD3">
        <w:rPr>
          <w:color w:val="000000"/>
          <w:lang w:eastAsia="en-US"/>
        </w:rPr>
        <w:t>7. Разное.</w:t>
      </w:r>
    </w:p>
    <w:p w:rsidR="00CD7AD3" w:rsidRPr="00CD7AD3" w:rsidRDefault="00CD7AD3" w:rsidP="00CD7AD3">
      <w:pPr>
        <w:spacing w:after="200" w:line="276" w:lineRule="auto"/>
        <w:jc w:val="both"/>
      </w:pPr>
    </w:p>
    <w:p w:rsidR="00CD7AD3" w:rsidRPr="00CD7AD3" w:rsidRDefault="00CD7AD3" w:rsidP="00CD7AD3">
      <w:pPr>
        <w:ind w:firstLine="708"/>
        <w:jc w:val="both"/>
        <w:rPr>
          <w:rFonts w:eastAsia="Calibri"/>
          <w:lang w:eastAsia="en-US"/>
        </w:rPr>
      </w:pPr>
      <w:proofErr w:type="gramStart"/>
      <w:r w:rsidRPr="00CD7AD3">
        <w:rPr>
          <w:rFonts w:eastAsia="Calibri"/>
          <w:b/>
          <w:bCs/>
          <w:lang w:eastAsia="en-US"/>
        </w:rPr>
        <w:t xml:space="preserve">По первому вопросу </w:t>
      </w:r>
      <w:r w:rsidRPr="00CD7AD3">
        <w:rPr>
          <w:rFonts w:eastAsia="Calibri"/>
          <w:bCs/>
          <w:lang w:eastAsia="en-US"/>
        </w:rPr>
        <w:t xml:space="preserve">выступила </w:t>
      </w:r>
      <w:r w:rsidRPr="00CD7AD3">
        <w:rPr>
          <w:rFonts w:eastAsia="Calibri"/>
          <w:lang w:eastAsia="en-US"/>
        </w:rPr>
        <w:t xml:space="preserve">Савинкова О. Н. Она рассказала о комплексном подходе к оценке результатов образования (оценка предметных, </w:t>
      </w:r>
      <w:proofErr w:type="spellStart"/>
      <w:r w:rsidRPr="00CD7AD3">
        <w:rPr>
          <w:rFonts w:eastAsia="Calibri"/>
          <w:lang w:eastAsia="en-US"/>
        </w:rPr>
        <w:t>метапредметных</w:t>
      </w:r>
      <w:proofErr w:type="spellEnd"/>
      <w:r w:rsidRPr="00CD7AD3">
        <w:rPr>
          <w:rFonts w:eastAsia="Calibri"/>
          <w:lang w:eastAsia="en-US"/>
        </w:rPr>
        <w:t xml:space="preserve"> и личностных результатов общего образования), об использовании планируемых результатов освоения основных образовательных программ в качестве содержательной и </w:t>
      </w:r>
      <w:proofErr w:type="spellStart"/>
      <w:r w:rsidRPr="00CD7AD3">
        <w:rPr>
          <w:rFonts w:eastAsia="Calibri"/>
          <w:lang w:eastAsia="en-US"/>
        </w:rPr>
        <w:t>критериальной</w:t>
      </w:r>
      <w:proofErr w:type="spellEnd"/>
      <w:r w:rsidRPr="00CD7AD3">
        <w:rPr>
          <w:rFonts w:eastAsia="Calibri"/>
          <w:lang w:eastAsia="en-US"/>
        </w:rPr>
        <w:t xml:space="preserve"> базы оценки и об оценке успешности освоения содержания отдельных учебных предметов на основе системно-</w:t>
      </w:r>
      <w:proofErr w:type="spellStart"/>
      <w:r w:rsidRPr="00CD7AD3">
        <w:rPr>
          <w:rFonts w:eastAsia="Calibri"/>
          <w:lang w:eastAsia="en-US"/>
        </w:rPr>
        <w:t>деятельностного</w:t>
      </w:r>
      <w:proofErr w:type="spellEnd"/>
      <w:r w:rsidRPr="00CD7AD3">
        <w:rPr>
          <w:rFonts w:eastAsia="Calibri"/>
          <w:lang w:eastAsia="en-US"/>
        </w:rPr>
        <w:t xml:space="preserve"> подхода, проявляющегося в способности к выполнению учебно-практических и учебно-познавательных</w:t>
      </w:r>
      <w:proofErr w:type="gramEnd"/>
      <w:r w:rsidRPr="00CD7AD3">
        <w:rPr>
          <w:rFonts w:eastAsia="Calibri"/>
          <w:lang w:eastAsia="en-US"/>
        </w:rPr>
        <w:t xml:space="preserve"> задач.</w:t>
      </w:r>
    </w:p>
    <w:p w:rsidR="00CD7AD3" w:rsidRPr="00CD7AD3" w:rsidRDefault="00CD7AD3" w:rsidP="00CD7AD3">
      <w:pPr>
        <w:ind w:firstLine="708"/>
        <w:jc w:val="both"/>
        <w:rPr>
          <w:rFonts w:eastAsia="Calibri"/>
          <w:lang w:eastAsia="en-US"/>
        </w:rPr>
      </w:pPr>
      <w:r w:rsidRPr="00CD7AD3">
        <w:rPr>
          <w:rFonts w:eastAsia="Calibri"/>
          <w:b/>
          <w:bCs/>
          <w:lang w:eastAsia="en-US"/>
        </w:rPr>
        <w:t xml:space="preserve">По второму вопросу </w:t>
      </w:r>
      <w:proofErr w:type="gramStart"/>
      <w:r w:rsidRPr="00CD7AD3">
        <w:rPr>
          <w:rFonts w:eastAsia="Calibri"/>
          <w:bCs/>
          <w:lang w:eastAsia="en-US"/>
        </w:rPr>
        <w:t xml:space="preserve">слушали Сергиенко И. А.  </w:t>
      </w:r>
      <w:r w:rsidRPr="00CD7AD3">
        <w:rPr>
          <w:rFonts w:eastAsia="Calibri"/>
          <w:lang w:eastAsia="en-US"/>
        </w:rPr>
        <w:t>Она представила</w:t>
      </w:r>
      <w:proofErr w:type="gramEnd"/>
      <w:r w:rsidRPr="00CD7AD3">
        <w:rPr>
          <w:rFonts w:eastAsia="Calibri"/>
          <w:lang w:eastAsia="en-US"/>
        </w:rPr>
        <w:t xml:space="preserve"> презентацию и рассказала о технологии оценивания образовательных достижений учащихся начальных классов и  </w:t>
      </w:r>
      <w:r w:rsidRPr="00CD7AD3">
        <w:rPr>
          <w:color w:val="000000"/>
          <w:lang w:eastAsia="en-US"/>
        </w:rPr>
        <w:t>этапах формирования действий контроля и оценки в начальной школе.</w:t>
      </w:r>
    </w:p>
    <w:p w:rsidR="00CD7AD3" w:rsidRPr="00CD7AD3" w:rsidRDefault="00CD7AD3" w:rsidP="00CD7AD3">
      <w:pPr>
        <w:ind w:firstLine="708"/>
        <w:jc w:val="both"/>
        <w:rPr>
          <w:rFonts w:eastAsia="Calibri"/>
          <w:lang w:eastAsia="en-US"/>
        </w:rPr>
      </w:pPr>
      <w:r w:rsidRPr="00CD7AD3">
        <w:rPr>
          <w:rFonts w:eastAsia="Calibri"/>
          <w:b/>
          <w:bCs/>
          <w:lang w:eastAsia="en-US"/>
        </w:rPr>
        <w:t>По третьему вопросу</w:t>
      </w:r>
      <w:r w:rsidRPr="00CD7AD3">
        <w:rPr>
          <w:rFonts w:eastAsia="Calibri"/>
          <w:bCs/>
          <w:i/>
          <w:lang w:eastAsia="en-US"/>
        </w:rPr>
        <w:t xml:space="preserve"> </w:t>
      </w:r>
      <w:r w:rsidRPr="00CD7AD3">
        <w:rPr>
          <w:rFonts w:eastAsia="Calibri"/>
          <w:lang w:eastAsia="en-US"/>
        </w:rPr>
        <w:t xml:space="preserve">слушали учителя Чернобай М. .В. Она ознакомила с результатами адаптации первоклассников. Рассказала, какие ученики проявили высокую степень адаптации, среднюю  и низкую. </w:t>
      </w:r>
    </w:p>
    <w:p w:rsidR="00CD7AD3" w:rsidRPr="00CD7AD3" w:rsidRDefault="00CD7AD3" w:rsidP="00CD7AD3">
      <w:pPr>
        <w:ind w:firstLine="708"/>
        <w:jc w:val="both"/>
        <w:rPr>
          <w:rFonts w:eastAsia="Calibri"/>
          <w:color w:val="161908"/>
          <w:lang w:eastAsia="en-US"/>
        </w:rPr>
      </w:pPr>
      <w:r w:rsidRPr="00CD7AD3">
        <w:rPr>
          <w:rFonts w:eastAsia="Calibri"/>
          <w:b/>
          <w:bCs/>
          <w:lang w:eastAsia="en-US"/>
        </w:rPr>
        <w:t>По четвертому вопросу</w:t>
      </w:r>
      <w:r w:rsidRPr="00CD7AD3">
        <w:rPr>
          <w:rFonts w:eastAsia="Calibri"/>
          <w:bCs/>
          <w:lang w:eastAsia="en-US"/>
        </w:rPr>
        <w:t xml:space="preserve"> выступила</w:t>
      </w:r>
      <w:r w:rsidRPr="00CD7AD3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Хитрова Г. П.</w:t>
      </w:r>
      <w:r w:rsidRPr="00CD7AD3">
        <w:rPr>
          <w:rFonts w:eastAsia="Calibri"/>
          <w:lang w:eastAsia="en-US"/>
        </w:rPr>
        <w:t>, руководитель МО учителей начальных классов. Она рассказала о необходимости соблюдения единого орфографического режима всеми учителями, подробно остановилась на о</w:t>
      </w:r>
      <w:r w:rsidRPr="00CD7AD3">
        <w:rPr>
          <w:rFonts w:eastAsia="Calibri"/>
          <w:color w:val="161908"/>
          <w:lang w:eastAsia="en-US"/>
        </w:rPr>
        <w:t xml:space="preserve">рганизации работы учителя с тетрадями. </w:t>
      </w:r>
    </w:p>
    <w:p w:rsidR="00CD7AD3" w:rsidRPr="00CD7AD3" w:rsidRDefault="00CD7AD3" w:rsidP="00CD7AD3">
      <w:pPr>
        <w:ind w:firstLine="360"/>
        <w:jc w:val="both"/>
        <w:rPr>
          <w:rFonts w:eastAsia="Calibri"/>
          <w:lang w:eastAsia="en-US"/>
        </w:rPr>
      </w:pPr>
      <w:r w:rsidRPr="00CD7AD3">
        <w:rPr>
          <w:rFonts w:eastAsia="Calibri"/>
          <w:b/>
          <w:bCs/>
          <w:lang w:eastAsia="en-US"/>
        </w:rPr>
        <w:t xml:space="preserve">По пятому вопросу  </w:t>
      </w:r>
      <w:r w:rsidRPr="00CD7AD3">
        <w:rPr>
          <w:rFonts w:eastAsia="Calibri"/>
          <w:lang w:eastAsia="en-US"/>
        </w:rPr>
        <w:t xml:space="preserve">выступила зам. директора по УР </w:t>
      </w:r>
      <w:proofErr w:type="spellStart"/>
      <w:r w:rsidRPr="00CD7AD3">
        <w:rPr>
          <w:rFonts w:eastAsia="Calibri"/>
          <w:lang w:eastAsia="en-US"/>
        </w:rPr>
        <w:t>Часнык</w:t>
      </w:r>
      <w:proofErr w:type="spellEnd"/>
      <w:r w:rsidRPr="00CD7AD3">
        <w:rPr>
          <w:rFonts w:eastAsia="Calibri"/>
          <w:lang w:eastAsia="en-US"/>
        </w:rPr>
        <w:t xml:space="preserve"> И. А. Она представила справку о проверке </w:t>
      </w:r>
      <w:r w:rsidRPr="00CD7AD3">
        <w:rPr>
          <w:lang w:eastAsia="en-US"/>
        </w:rPr>
        <w:t xml:space="preserve">классных и электронных журналов и справку по </w:t>
      </w:r>
      <w:r w:rsidRPr="00CD7AD3">
        <w:rPr>
          <w:rFonts w:eastAsia="Calibri"/>
          <w:color w:val="161908"/>
          <w:lang w:eastAsia="en-US"/>
        </w:rPr>
        <w:t xml:space="preserve"> итогам Ι четверти. Ею </w:t>
      </w:r>
      <w:r w:rsidRPr="00CD7AD3">
        <w:rPr>
          <w:rFonts w:eastAsia="Calibri"/>
        </w:rPr>
        <w:t xml:space="preserve">предложены </w:t>
      </w:r>
      <w:r w:rsidRPr="00CD7AD3">
        <w:rPr>
          <w:rFonts w:eastAsia="Calibri"/>
          <w:lang w:eastAsia="en-US"/>
        </w:rPr>
        <w:t>тексты итоговых административных контрольных работ за первое полугодие во 2-4 классах.</w:t>
      </w:r>
    </w:p>
    <w:p w:rsidR="00CD7AD3" w:rsidRDefault="00CD7AD3" w:rsidP="00CD7AD3">
      <w:pPr>
        <w:ind w:firstLine="708"/>
        <w:rPr>
          <w:rFonts w:eastAsia="Calibri"/>
          <w:bCs/>
          <w:lang w:eastAsia="en-US"/>
        </w:rPr>
      </w:pPr>
      <w:r w:rsidRPr="00CD7AD3">
        <w:rPr>
          <w:rFonts w:eastAsia="Calibri"/>
          <w:b/>
          <w:bCs/>
          <w:lang w:eastAsia="en-US"/>
        </w:rPr>
        <w:t xml:space="preserve">По шестому вопросу  </w:t>
      </w:r>
      <w:r w:rsidRPr="00CD7AD3">
        <w:rPr>
          <w:rFonts w:eastAsia="Calibri"/>
          <w:lang w:eastAsia="en-US"/>
        </w:rPr>
        <w:t xml:space="preserve">слушали учителей начальных классов об </w:t>
      </w:r>
      <w:r w:rsidRPr="00CD7AD3">
        <w:rPr>
          <w:color w:val="000000"/>
          <w:lang w:eastAsia="en-US"/>
        </w:rPr>
        <w:t xml:space="preserve">уточнении банка данных о способных детях и </w:t>
      </w:r>
      <w:proofErr w:type="spellStart"/>
      <w:r w:rsidRPr="00CD7AD3">
        <w:rPr>
          <w:color w:val="000000"/>
          <w:lang w:eastAsia="en-US"/>
        </w:rPr>
        <w:t>низкомотивированных</w:t>
      </w:r>
      <w:proofErr w:type="spellEnd"/>
      <w:r w:rsidRPr="00CD7AD3">
        <w:rPr>
          <w:color w:val="000000"/>
          <w:lang w:eastAsia="en-US"/>
        </w:rPr>
        <w:t xml:space="preserve"> детях, выделение детей для индивидуальной работы.</w:t>
      </w:r>
    </w:p>
    <w:p w:rsidR="00CD7AD3" w:rsidRPr="00CD7AD3" w:rsidRDefault="00CD7AD3" w:rsidP="00CD7AD3">
      <w:pPr>
        <w:ind w:firstLine="708"/>
        <w:rPr>
          <w:rFonts w:eastAsia="Calibri"/>
          <w:bCs/>
          <w:lang w:eastAsia="en-US"/>
        </w:rPr>
      </w:pPr>
    </w:p>
    <w:p w:rsidR="00CD7AD3" w:rsidRPr="00CD7AD3" w:rsidRDefault="00CD7AD3" w:rsidP="00CD7AD3">
      <w:pPr>
        <w:rPr>
          <w:rFonts w:eastAsia="Calibri"/>
          <w:b/>
          <w:lang w:eastAsia="en-US"/>
        </w:rPr>
      </w:pPr>
      <w:r w:rsidRPr="00CD7AD3">
        <w:rPr>
          <w:rFonts w:eastAsia="Calibri"/>
          <w:b/>
          <w:lang w:eastAsia="en-US"/>
        </w:rPr>
        <w:t>Р</w:t>
      </w:r>
      <w:r w:rsidRPr="00CD7AD3">
        <w:rPr>
          <w:rFonts w:eastAsia="Calibri"/>
          <w:b/>
          <w:lang w:eastAsia="en-US"/>
        </w:rPr>
        <w:t>ешение</w:t>
      </w:r>
      <w:r w:rsidRPr="00CD7AD3">
        <w:rPr>
          <w:rFonts w:eastAsia="Calibri"/>
          <w:b/>
          <w:lang w:eastAsia="en-US"/>
        </w:rPr>
        <w:t>:</w:t>
      </w:r>
    </w:p>
    <w:p w:rsidR="00CD7AD3" w:rsidRPr="00CD7AD3" w:rsidRDefault="00CD7AD3" w:rsidP="00CD7AD3">
      <w:pPr>
        <w:rPr>
          <w:rFonts w:eastAsia="Calibri"/>
          <w:spacing w:val="-4"/>
          <w:lang w:eastAsia="en-US"/>
        </w:rPr>
      </w:pPr>
      <w:r w:rsidRPr="00CD7AD3">
        <w:rPr>
          <w:rFonts w:eastAsia="Calibri"/>
          <w:lang w:eastAsia="en-US"/>
        </w:rPr>
        <w:lastRenderedPageBreak/>
        <w:t>1. Принять к сведению и применять в своей работе</w:t>
      </w:r>
      <w:r w:rsidRPr="00CD7AD3">
        <w:rPr>
          <w:rFonts w:eastAsia="Calibri"/>
          <w:spacing w:val="-4"/>
          <w:lang w:eastAsia="en-US"/>
        </w:rPr>
        <w:t xml:space="preserve"> методы  педагогической диагностики </w:t>
      </w:r>
      <w:r w:rsidRPr="00CD7AD3">
        <w:rPr>
          <w:rFonts w:eastAsia="Calibri"/>
          <w:lang w:eastAsia="en-US"/>
        </w:rPr>
        <w:t xml:space="preserve">и технологию оценивания образовательных достижений учащихся </w:t>
      </w:r>
      <w:r w:rsidRPr="00CD7AD3">
        <w:rPr>
          <w:rFonts w:eastAsia="Calibri"/>
          <w:spacing w:val="-4"/>
          <w:lang w:eastAsia="en-US"/>
        </w:rPr>
        <w:t>в соответствии с ФГОС.</w:t>
      </w:r>
    </w:p>
    <w:p w:rsidR="00CD7AD3" w:rsidRPr="00CD7AD3" w:rsidRDefault="00CD7AD3" w:rsidP="00CD7AD3">
      <w:pPr>
        <w:rPr>
          <w:rFonts w:eastAsia="Calibri"/>
          <w:spacing w:val="-4"/>
          <w:lang w:eastAsia="en-US"/>
        </w:rPr>
      </w:pPr>
      <w:r w:rsidRPr="00CD7AD3">
        <w:rPr>
          <w:rFonts w:eastAsia="Calibri"/>
          <w:lang w:eastAsia="en-US"/>
        </w:rPr>
        <w:t xml:space="preserve">2. </w:t>
      </w:r>
      <w:r w:rsidRPr="00CD7AD3">
        <w:rPr>
          <w:color w:val="000000"/>
          <w:lang w:eastAsia="en-US"/>
        </w:rPr>
        <w:t xml:space="preserve">Принять к сведению </w:t>
      </w:r>
      <w:r w:rsidRPr="00CD7AD3">
        <w:rPr>
          <w:rFonts w:eastAsia="Calibri"/>
          <w:lang w:eastAsia="en-US"/>
        </w:rPr>
        <w:t xml:space="preserve">справку о проверке </w:t>
      </w:r>
      <w:r w:rsidRPr="00CD7AD3">
        <w:rPr>
          <w:lang w:eastAsia="en-US"/>
        </w:rPr>
        <w:t xml:space="preserve">классных и электронных журналов и справку по </w:t>
      </w:r>
      <w:r w:rsidRPr="00CD7AD3">
        <w:rPr>
          <w:rFonts w:eastAsia="Calibri"/>
          <w:color w:val="161908"/>
          <w:lang w:eastAsia="en-US"/>
        </w:rPr>
        <w:t xml:space="preserve"> итогам Ι четверти. Исправить недочеты</w:t>
      </w:r>
    </w:p>
    <w:p w:rsidR="00CD7AD3" w:rsidRPr="00CD7AD3" w:rsidRDefault="00CD7AD3" w:rsidP="00CD7AD3">
      <w:pPr>
        <w:rPr>
          <w:rFonts w:eastAsia="Calibri"/>
          <w:lang w:eastAsia="en-US"/>
        </w:rPr>
      </w:pPr>
      <w:r w:rsidRPr="00CD7AD3">
        <w:rPr>
          <w:rFonts w:eastAsia="Calibri"/>
          <w:lang w:eastAsia="en-US"/>
        </w:rPr>
        <w:t>3. Соблюдать единый орфографический режим всеми учителями.</w:t>
      </w:r>
    </w:p>
    <w:p w:rsidR="00CD7AD3" w:rsidRPr="00CD7AD3" w:rsidRDefault="00CD7AD3" w:rsidP="00CD7AD3">
      <w:pPr>
        <w:rPr>
          <w:rFonts w:eastAsia="Calibri"/>
          <w:lang w:eastAsia="en-US"/>
        </w:rPr>
      </w:pPr>
      <w:r w:rsidRPr="00CD7AD3">
        <w:rPr>
          <w:rFonts w:eastAsia="Calibri"/>
          <w:lang w:eastAsia="en-US"/>
        </w:rPr>
        <w:t xml:space="preserve">4. Провести итоговые административные контрольные работы за первое полугодие во 2-4 классах, </w:t>
      </w:r>
      <w:proofErr w:type="gramStart"/>
      <w:r w:rsidRPr="00CD7AD3">
        <w:rPr>
          <w:rFonts w:eastAsia="Calibri"/>
          <w:lang w:eastAsia="en-US"/>
        </w:rPr>
        <w:t>согласно графика</w:t>
      </w:r>
      <w:proofErr w:type="gramEnd"/>
      <w:r w:rsidRPr="00CD7AD3">
        <w:rPr>
          <w:rFonts w:eastAsia="Calibri"/>
          <w:lang w:eastAsia="en-US"/>
        </w:rPr>
        <w:t xml:space="preserve"> контрольных работ.</w:t>
      </w:r>
    </w:p>
    <w:p w:rsidR="00CD7AD3" w:rsidRDefault="00CD7AD3" w:rsidP="00CD7AD3">
      <w:pPr>
        <w:spacing w:after="200" w:line="276" w:lineRule="auto"/>
        <w:ind w:firstLine="708"/>
      </w:pPr>
    </w:p>
    <w:p w:rsidR="00CD7AD3" w:rsidRDefault="00CD7AD3" w:rsidP="00CD7AD3">
      <w:pPr>
        <w:spacing w:after="200" w:line="276" w:lineRule="auto"/>
        <w:ind w:firstLine="708"/>
      </w:pPr>
      <w:r>
        <w:t>Руководитель МО начальных классов:</w:t>
      </w:r>
      <w:r>
        <w:tab/>
      </w:r>
      <w:r>
        <w:tab/>
        <w:t>Хитрова Г.П.</w:t>
      </w:r>
    </w:p>
    <w:p w:rsidR="00CD7AD3" w:rsidRPr="00CD7AD3" w:rsidRDefault="00CD7AD3" w:rsidP="00CD7AD3">
      <w:pPr>
        <w:spacing w:after="200" w:line="276" w:lineRule="auto"/>
        <w:ind w:firstLine="708"/>
      </w:pPr>
    </w:p>
    <w:p w:rsidR="00CD7AD3" w:rsidRPr="00CD7AD3" w:rsidRDefault="00CD7AD3" w:rsidP="00CD7AD3"/>
    <w:p w:rsidR="00CD7AD3" w:rsidRPr="00CD7AD3" w:rsidRDefault="00CD7AD3" w:rsidP="00CD7AD3"/>
    <w:p w:rsidR="00CD7AD3" w:rsidRPr="00CD7AD3" w:rsidRDefault="00CD7AD3" w:rsidP="00CD7AD3"/>
    <w:p w:rsidR="00CD7AD3" w:rsidRPr="00CD7AD3" w:rsidRDefault="00CD7AD3" w:rsidP="00CD7AD3"/>
    <w:p w:rsidR="00CD7AD3" w:rsidRPr="00CD7AD3" w:rsidRDefault="00CD7AD3" w:rsidP="00CD7AD3"/>
    <w:p w:rsidR="00CD7AD3" w:rsidRPr="00CD7AD3" w:rsidRDefault="00CD7AD3" w:rsidP="00CD7AD3"/>
    <w:p w:rsidR="00CD7AD3" w:rsidRPr="00CD7AD3" w:rsidRDefault="00CD7AD3" w:rsidP="00CD7AD3"/>
    <w:p w:rsidR="00CD7AD3" w:rsidRPr="00CD7AD3" w:rsidRDefault="00CD7AD3" w:rsidP="00CD7AD3"/>
    <w:p w:rsidR="00CD7AD3" w:rsidRPr="00CD7AD3" w:rsidRDefault="00CD7AD3" w:rsidP="00CD7AD3"/>
    <w:p w:rsidR="00CD7AD3" w:rsidRPr="00CD7AD3" w:rsidRDefault="00CD7AD3" w:rsidP="00CD7AD3"/>
    <w:p w:rsidR="00CD7AD3" w:rsidRPr="00CD7AD3" w:rsidRDefault="00CD7AD3" w:rsidP="00CD7AD3"/>
    <w:p w:rsidR="00CD7AD3" w:rsidRPr="00CD7AD3" w:rsidRDefault="00CD7AD3" w:rsidP="00CD7AD3"/>
    <w:p w:rsidR="00CD7AD3" w:rsidRPr="00CD7AD3" w:rsidRDefault="00CD7AD3" w:rsidP="00CD7AD3"/>
    <w:p w:rsidR="00CD7AD3" w:rsidRPr="00CD7AD3" w:rsidRDefault="00CD7AD3" w:rsidP="00CD7AD3"/>
    <w:p w:rsidR="00CD7AD3" w:rsidRPr="00CD7AD3" w:rsidRDefault="00CD7AD3" w:rsidP="00CD7AD3"/>
    <w:p w:rsidR="00CD7AD3" w:rsidRPr="00CD7AD3" w:rsidRDefault="00CD7AD3" w:rsidP="00CD7AD3"/>
    <w:p w:rsidR="00CD7AD3" w:rsidRPr="00CD7AD3" w:rsidRDefault="00CD7AD3" w:rsidP="00CD7AD3"/>
    <w:p w:rsidR="00CD7AD3" w:rsidRPr="00CD7AD3" w:rsidRDefault="00CD7AD3" w:rsidP="00CD7AD3"/>
    <w:p w:rsidR="00CD7AD3" w:rsidRPr="00CD7AD3" w:rsidRDefault="00CD7AD3" w:rsidP="00CD7AD3"/>
    <w:p w:rsidR="00CD7AD3" w:rsidRPr="00CD7AD3" w:rsidRDefault="00CD7AD3" w:rsidP="00CD7AD3"/>
    <w:p w:rsidR="00CD7AD3" w:rsidRPr="00CD7AD3" w:rsidRDefault="00CD7AD3" w:rsidP="00CD7AD3"/>
    <w:p w:rsidR="00CD7AD3" w:rsidRPr="00CD7AD3" w:rsidRDefault="00CD7AD3" w:rsidP="00CD7AD3"/>
    <w:p w:rsidR="00CD7AD3" w:rsidRPr="00CD7AD3" w:rsidRDefault="00CD7AD3" w:rsidP="00CD7AD3"/>
    <w:p w:rsidR="00CD7AD3" w:rsidRDefault="00CD7AD3" w:rsidP="00CD7AD3"/>
    <w:p w:rsidR="00CD7AD3" w:rsidRDefault="00CD7AD3" w:rsidP="00CD7AD3"/>
    <w:p w:rsidR="00CD7AD3" w:rsidRDefault="00CD7AD3" w:rsidP="00CD7AD3"/>
    <w:p w:rsidR="00155EB1" w:rsidRDefault="00872A7D"/>
    <w:sectPr w:rsidR="0015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39"/>
    <w:rsid w:val="00872A7D"/>
    <w:rsid w:val="008A0FFD"/>
    <w:rsid w:val="00A53A24"/>
    <w:rsid w:val="00CD7AD3"/>
    <w:rsid w:val="00E7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2755</Characters>
  <Application>Microsoft Office Word</Application>
  <DocSecurity>0</DocSecurity>
  <Lines>22</Lines>
  <Paragraphs>6</Paragraphs>
  <ScaleCrop>false</ScaleCrop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Хитрова</dc:creator>
  <cp:keywords/>
  <dc:description/>
  <cp:lastModifiedBy>Галина Хитрова</cp:lastModifiedBy>
  <cp:revision>3</cp:revision>
  <dcterms:created xsi:type="dcterms:W3CDTF">2020-01-19T20:29:00Z</dcterms:created>
  <dcterms:modified xsi:type="dcterms:W3CDTF">2020-01-19T20:38:00Z</dcterms:modified>
</cp:coreProperties>
</file>