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F1" w:rsidRPr="005B131F" w:rsidRDefault="00BD70F1" w:rsidP="005B131F">
      <w:pPr>
        <w:suppressAutoHyphens w:val="0"/>
        <w:spacing w:after="200"/>
        <w:jc w:val="center"/>
        <w:rPr>
          <w:b/>
          <w:lang w:eastAsia="ru-RU"/>
        </w:rPr>
      </w:pPr>
      <w:r w:rsidRPr="005B131F">
        <w:rPr>
          <w:b/>
          <w:lang w:eastAsia="ru-RU"/>
        </w:rPr>
        <w:t>С.Отрадовка   АЗОВСКОГО РАЙОНА</w:t>
      </w:r>
    </w:p>
    <w:p w:rsidR="00BD70F1" w:rsidRPr="005B131F" w:rsidRDefault="00BD70F1" w:rsidP="005B131F">
      <w:pPr>
        <w:suppressAutoHyphens w:val="0"/>
        <w:spacing w:after="200"/>
        <w:rPr>
          <w:b/>
          <w:lang w:eastAsia="ru-RU"/>
        </w:rPr>
      </w:pPr>
      <w:r w:rsidRPr="005B131F">
        <w:rPr>
          <w:rFonts w:ascii="Calibri" w:hAnsi="Calibri" w:cs="Calibri"/>
          <w:b/>
          <w:lang w:eastAsia="ru-RU"/>
        </w:rPr>
        <w:t xml:space="preserve">                                         </w:t>
      </w:r>
      <w:r w:rsidRPr="005B131F">
        <w:rPr>
          <w:b/>
          <w:lang w:eastAsia="ru-RU"/>
        </w:rPr>
        <w:t>МУНИЦИПАЛЬНОЕ  БЮДЖЕТНОЕ ОБЩЕОБРАЗОВАТЕЛЬНОЕ УЧРЕЖДЕНИЕ</w:t>
      </w:r>
    </w:p>
    <w:p w:rsidR="00BD70F1" w:rsidRPr="005B131F" w:rsidRDefault="00BD70F1" w:rsidP="005B131F">
      <w:pPr>
        <w:suppressAutoHyphens w:val="0"/>
        <w:spacing w:after="200"/>
        <w:jc w:val="center"/>
        <w:rPr>
          <w:b/>
          <w:lang w:eastAsia="ru-RU"/>
        </w:rPr>
      </w:pPr>
      <w:r w:rsidRPr="005B131F">
        <w:rPr>
          <w:b/>
          <w:lang w:eastAsia="ru-RU"/>
        </w:rPr>
        <w:t>ОТРАДОВСКАЯ СРЕДНЯЯ ОБЩЕОБРАЗОВАТЕЛЬНАЯ ШКОЛА</w:t>
      </w:r>
    </w:p>
    <w:p w:rsidR="00BD70F1" w:rsidRPr="000D4F02" w:rsidRDefault="00BD70F1" w:rsidP="005B131F">
      <w:pPr>
        <w:ind w:left="12744"/>
        <w:rPr>
          <w:b/>
        </w:rPr>
      </w:pPr>
      <w:r w:rsidRPr="000D4F02">
        <w:rPr>
          <w:b/>
        </w:rPr>
        <w:t xml:space="preserve"> «Утверждаю»</w:t>
      </w:r>
    </w:p>
    <w:p w:rsidR="00BD70F1" w:rsidRPr="000D4F02" w:rsidRDefault="00BD70F1" w:rsidP="00E50D3C">
      <w:pPr>
        <w:ind w:left="12744"/>
      </w:pPr>
      <w:r w:rsidRPr="000D4F02">
        <w:t>Директор Котова Ж.А</w:t>
      </w:r>
    </w:p>
    <w:p w:rsidR="00BD70F1" w:rsidRPr="000D4F02" w:rsidRDefault="00BD70F1" w:rsidP="00E50D3C">
      <w:pPr>
        <w:ind w:left="12744"/>
      </w:pPr>
      <w:r w:rsidRPr="000D4F02">
        <w:t>Приказ №____</w:t>
      </w:r>
      <w:r>
        <w:t>107</w:t>
      </w:r>
      <w:r w:rsidRPr="000D4F02">
        <w:t>_от</w:t>
      </w:r>
    </w:p>
    <w:p w:rsidR="00BD70F1" w:rsidRPr="000D4F02" w:rsidRDefault="00BD70F1" w:rsidP="00E50D3C">
      <w:pPr>
        <w:ind w:left="12744"/>
        <w:rPr>
          <w:rFonts w:ascii="Arial Narrow" w:hAnsi="Arial Narrow"/>
          <w:b/>
          <w:i/>
        </w:rPr>
      </w:pPr>
      <w:r>
        <w:t>«_19_»______08____2019</w:t>
      </w:r>
      <w:r w:rsidRPr="000D4F02">
        <w:t>г</w:t>
      </w:r>
    </w:p>
    <w:p w:rsidR="00BD70F1" w:rsidRPr="00776981" w:rsidRDefault="00BD70F1" w:rsidP="00E50D3C">
      <w:pPr>
        <w:rPr>
          <w:rFonts w:ascii="Calibri" w:hAnsi="Calibri"/>
          <w:b/>
          <w:bCs/>
          <w:i/>
        </w:rPr>
      </w:pPr>
    </w:p>
    <w:p w:rsidR="00BD70F1" w:rsidRPr="00776981" w:rsidRDefault="00BD70F1" w:rsidP="00E50D3C">
      <w:pPr>
        <w:jc w:val="center"/>
        <w:rPr>
          <w:b/>
          <w:bCs/>
          <w:sz w:val="56"/>
          <w:szCs w:val="56"/>
        </w:rPr>
      </w:pPr>
      <w:r w:rsidRPr="00776981">
        <w:rPr>
          <w:b/>
          <w:bCs/>
          <w:sz w:val="56"/>
          <w:szCs w:val="56"/>
        </w:rPr>
        <w:t>РАБОЧАЯ ПРОГРАММА</w:t>
      </w:r>
    </w:p>
    <w:p w:rsidR="00BD70F1" w:rsidRPr="00776981" w:rsidRDefault="00BD70F1" w:rsidP="00E50D3C">
      <w:pPr>
        <w:ind w:right="110"/>
        <w:jc w:val="center"/>
        <w:rPr>
          <w:bCs/>
          <w:sz w:val="44"/>
          <w:szCs w:val="44"/>
        </w:rPr>
      </w:pPr>
      <w:r w:rsidRPr="00776981">
        <w:rPr>
          <w:bCs/>
          <w:sz w:val="44"/>
          <w:szCs w:val="44"/>
        </w:rPr>
        <w:t>по внеурочной деятельности</w:t>
      </w:r>
    </w:p>
    <w:p w:rsidR="00BD70F1" w:rsidRPr="00776981" w:rsidRDefault="00BD70F1" w:rsidP="00E50D3C">
      <w:pPr>
        <w:jc w:val="center"/>
        <w:rPr>
          <w:bCs/>
          <w:sz w:val="44"/>
          <w:szCs w:val="44"/>
        </w:rPr>
      </w:pPr>
      <w:r>
        <w:rPr>
          <w:b/>
          <w:bCs/>
          <w:sz w:val="56"/>
          <w:szCs w:val="52"/>
        </w:rPr>
        <w:t xml:space="preserve">                      УМЕЛЫЕ РУЧКИ                                                  </w:t>
      </w:r>
      <w:r>
        <w:rPr>
          <w:bCs/>
          <w:sz w:val="44"/>
          <w:szCs w:val="44"/>
        </w:rPr>
        <w:t>Для1- 2</w:t>
      </w:r>
      <w:r w:rsidRPr="00776981">
        <w:rPr>
          <w:bCs/>
          <w:sz w:val="44"/>
          <w:szCs w:val="44"/>
        </w:rPr>
        <w:t xml:space="preserve"> класса</w:t>
      </w:r>
    </w:p>
    <w:p w:rsidR="00BD70F1" w:rsidRPr="00776981" w:rsidRDefault="00BD70F1" w:rsidP="00E50D3C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2019-2020</w:t>
      </w:r>
      <w:r w:rsidRPr="00776981">
        <w:rPr>
          <w:bCs/>
          <w:sz w:val="44"/>
          <w:szCs w:val="44"/>
        </w:rPr>
        <w:t>г</w:t>
      </w:r>
    </w:p>
    <w:p w:rsidR="00BD70F1" w:rsidRDefault="00BD70F1" w:rsidP="00E50D3C">
      <w:pPr>
        <w:jc w:val="center"/>
        <w:rPr>
          <w:bCs/>
          <w:sz w:val="44"/>
          <w:szCs w:val="44"/>
        </w:rPr>
      </w:pPr>
    </w:p>
    <w:p w:rsidR="00BD70F1" w:rsidRDefault="00BD70F1" w:rsidP="00E50D3C">
      <w:pPr>
        <w:jc w:val="center"/>
        <w:rPr>
          <w:bCs/>
          <w:sz w:val="44"/>
          <w:szCs w:val="44"/>
        </w:rPr>
      </w:pPr>
    </w:p>
    <w:p w:rsidR="00BD70F1" w:rsidRPr="00776981" w:rsidRDefault="00BD70F1" w:rsidP="00E50D3C">
      <w:pPr>
        <w:rPr>
          <w:bCs/>
          <w:sz w:val="44"/>
          <w:szCs w:val="44"/>
        </w:rPr>
      </w:pPr>
    </w:p>
    <w:p w:rsidR="00BD70F1" w:rsidRDefault="00BD70F1" w:rsidP="00E50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</w:t>
      </w:r>
      <w:r w:rsidRPr="00155138">
        <w:rPr>
          <w:sz w:val="28"/>
          <w:szCs w:val="28"/>
        </w:rPr>
        <w:t>читель начальных классов</w:t>
      </w:r>
      <w:r>
        <w:rPr>
          <w:sz w:val="28"/>
          <w:szCs w:val="28"/>
        </w:rPr>
        <w:t xml:space="preserve">:                     </w:t>
      </w:r>
    </w:p>
    <w:p w:rsidR="00BD70F1" w:rsidRPr="000D4F02" w:rsidRDefault="00BD70F1" w:rsidP="00E50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D4F02">
        <w:rPr>
          <w:sz w:val="28"/>
          <w:szCs w:val="28"/>
        </w:rPr>
        <w:t xml:space="preserve"> </w:t>
      </w:r>
      <w:r>
        <w:rPr>
          <w:sz w:val="28"/>
          <w:szCs w:val="28"/>
        </w:rPr>
        <w:t>Цымбал Оксана Алексеевна</w:t>
      </w:r>
    </w:p>
    <w:p w:rsidR="00BD70F1" w:rsidRDefault="00BD70F1" w:rsidP="00E50D3C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BD70F1" w:rsidRDefault="00BD70F1" w:rsidP="00E50D3C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BD70F1" w:rsidRPr="00776981" w:rsidRDefault="00BD70F1" w:rsidP="00E50D3C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D70F1" w:rsidRPr="00776981" w:rsidRDefault="00BD70F1" w:rsidP="00E50D3C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76981">
        <w:rPr>
          <w:sz w:val="28"/>
          <w:szCs w:val="28"/>
          <w:lang w:eastAsia="ru-RU"/>
        </w:rPr>
        <w:t>Программа кружка «Умелые ручки» составлена в соответствии с федеральным государственным образовательным стандартом основного общего образования (</w:t>
      </w:r>
      <w:smartTag w:uri="urn:schemas-microsoft-com:office:smarttags" w:element="metricconverter">
        <w:smartTagPr>
          <w:attr w:name="ProductID" w:val="2011 г"/>
        </w:smartTagPr>
        <w:r w:rsidRPr="00776981">
          <w:rPr>
            <w:sz w:val="28"/>
            <w:szCs w:val="28"/>
            <w:lang w:eastAsia="ru-RU"/>
          </w:rPr>
          <w:t>2011 г</w:t>
        </w:r>
      </w:smartTag>
      <w:r w:rsidRPr="00776981">
        <w:rPr>
          <w:sz w:val="28"/>
          <w:szCs w:val="28"/>
          <w:lang w:eastAsia="ru-RU"/>
        </w:rPr>
        <w:t>.</w:t>
      </w:r>
    </w:p>
    <w:p w:rsidR="00BD70F1" w:rsidRPr="000D4F02" w:rsidRDefault="00BD70F1" w:rsidP="00E50D3C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76981">
        <w:rPr>
          <w:sz w:val="28"/>
          <w:szCs w:val="28"/>
          <w:lang w:eastAsia="ru-RU"/>
        </w:rPr>
        <w:t>На основе авторской программы внеурочной деятельности  «Город мастеров» Т.М. Рогозина (Москва, Академкнига)</w:t>
      </w:r>
    </w:p>
    <w:p w:rsidR="00BD70F1" w:rsidRDefault="00BD70F1" w:rsidP="00E50D3C">
      <w:pPr>
        <w:rPr>
          <w:b/>
        </w:rPr>
      </w:pPr>
    </w:p>
    <w:p w:rsidR="00BD70F1" w:rsidRDefault="00BD70F1" w:rsidP="00E50D3C">
      <w:pPr>
        <w:jc w:val="center"/>
        <w:rPr>
          <w:sz w:val="28"/>
          <w:szCs w:val="28"/>
        </w:rPr>
      </w:pPr>
    </w:p>
    <w:p w:rsidR="00BD70F1" w:rsidRDefault="00BD70F1" w:rsidP="00BA6142">
      <w:pPr>
        <w:shd w:val="clear" w:color="auto" w:fill="FFFFFF"/>
        <w:jc w:val="center"/>
        <w:rPr>
          <w:sz w:val="28"/>
          <w:szCs w:val="28"/>
        </w:rPr>
      </w:pPr>
    </w:p>
    <w:p w:rsidR="00BD70F1" w:rsidRDefault="00BD70F1" w:rsidP="00BA6142">
      <w:pPr>
        <w:shd w:val="clear" w:color="auto" w:fill="FFFFFF"/>
        <w:jc w:val="center"/>
        <w:rPr>
          <w:rFonts w:ascii="Verdana" w:hAnsi="Verdana"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Пояснительная записка</w:t>
      </w:r>
    </w:p>
    <w:p w:rsidR="00BD70F1" w:rsidRPr="002F6FEC" w:rsidRDefault="00BD70F1" w:rsidP="008210C5">
      <w:pPr>
        <w:shd w:val="clear" w:color="auto" w:fill="FFFFFF"/>
        <w:ind w:firstLine="540"/>
        <w:jc w:val="both"/>
        <w:rPr>
          <w:lang w:eastAsia="ru-RU"/>
        </w:rPr>
      </w:pPr>
      <w:r w:rsidRPr="002F6FEC">
        <w:rPr>
          <w:lang w:eastAsia="ru-RU"/>
        </w:rPr>
        <w:t>Программа  внеурочной деятельности «Умелые ручки» разработана на основе авторской программы «Технология» (Роговцева Н.И., Анащенкова С.В.), Федерального государственного образовательного стандарта начального общего образования второго поколения, концепции ду</w:t>
      </w:r>
      <w:r w:rsidRPr="002F6FEC">
        <w:rPr>
          <w:lang w:eastAsia="ru-RU"/>
        </w:rPr>
        <w:softHyphen/>
        <w:t>ховно-нравственного развития и воспитания личности гражданина России и учебного плана</w:t>
      </w:r>
    </w:p>
    <w:p w:rsidR="00BD70F1" w:rsidRDefault="00BD70F1" w:rsidP="00AF7DB9">
      <w:pPr>
        <w:shd w:val="clear" w:color="auto" w:fill="FFFFFF"/>
        <w:jc w:val="both"/>
        <w:rPr>
          <w:lang w:eastAsia="ru-RU"/>
        </w:rPr>
      </w:pPr>
      <w:r w:rsidRPr="002F6FEC">
        <w:rPr>
          <w:lang w:eastAsia="ru-RU"/>
        </w:rPr>
        <w:t>МБОУ Отрадовской СОШ.</w:t>
      </w:r>
    </w:p>
    <w:p w:rsidR="00BD70F1" w:rsidRDefault="00BD70F1" w:rsidP="00AF7DB9">
      <w:pPr>
        <w:shd w:val="clear" w:color="auto" w:fill="FFFFFF"/>
        <w:jc w:val="both"/>
        <w:rPr>
          <w:lang w:eastAsia="ru-RU"/>
        </w:rPr>
      </w:pPr>
    </w:p>
    <w:p w:rsidR="00BD70F1" w:rsidRDefault="00BD70F1" w:rsidP="00C04E76">
      <w:pPr>
        <w:rPr>
          <w:bCs/>
        </w:rPr>
      </w:pPr>
      <w:r>
        <w:rPr>
          <w:b/>
          <w:bCs/>
        </w:rPr>
        <w:t>Нормативные документы</w:t>
      </w:r>
      <w:r>
        <w:rPr>
          <w:bCs/>
        </w:rPr>
        <w:t>, обеспечивающие реализацию программы по курсу «Умелые ручки».</w:t>
      </w:r>
    </w:p>
    <w:p w:rsidR="00BD70F1" w:rsidRDefault="00BD70F1" w:rsidP="00C04E76">
      <w:pPr>
        <w:shd w:val="clear" w:color="auto" w:fill="FFFFFF"/>
        <w:spacing w:line="300" w:lineRule="atLeast"/>
        <w:rPr>
          <w:rFonts w:ascii="Georgia" w:hAnsi="Georgia"/>
          <w:color w:val="000000"/>
          <w:sz w:val="22"/>
          <w:szCs w:val="22"/>
          <w:lang w:eastAsia="ru-RU"/>
        </w:rPr>
      </w:pPr>
      <w:r>
        <w:t xml:space="preserve">     1.  </w:t>
      </w:r>
      <w:r>
        <w:rPr>
          <w:rFonts w:ascii="Georgia" w:hAnsi="Georgia"/>
          <w:color w:val="000000"/>
          <w:lang w:eastAsia="ru-RU"/>
        </w:rPr>
        <w:t>Федеральный закон «Об образовании в РФ» №273 – ФЗ от 29.12.2012 г.</w:t>
      </w:r>
    </w:p>
    <w:p w:rsidR="00BD70F1" w:rsidRDefault="00BD70F1" w:rsidP="00C04E76">
      <w:pPr>
        <w:rPr>
          <w:rFonts w:ascii="Calibri" w:hAnsi="Calibri"/>
          <w:lang w:eastAsia="en-US"/>
        </w:rPr>
      </w:pPr>
      <w:r>
        <w:t xml:space="preserve">     2. Областной закон «Об образовании в Ростовской области»</w:t>
      </w:r>
    </w:p>
    <w:p w:rsidR="00BD70F1" w:rsidRDefault="00BD70F1" w:rsidP="00C04E76">
      <w:r>
        <w:t xml:space="preserve">     3. Федеральный компонент государственного стандарта общего образования</w:t>
      </w:r>
    </w:p>
    <w:p w:rsidR="00BD70F1" w:rsidRDefault="00BD70F1" w:rsidP="00C04E76">
      <w:r>
        <w:t xml:space="preserve">     4 Приказ Минобразования России «Об утверждении федерального компонента государственных образовательных стандартов начального образования, основного общего и среднего (полного) общего образования» от 05. 03. 2004г. №1089 </w:t>
      </w:r>
    </w:p>
    <w:p w:rsidR="00BD70F1" w:rsidRDefault="00BD70F1" w:rsidP="00C04E76">
      <w:pPr>
        <w:spacing w:after="137" w:line="309" w:lineRule="atLeast"/>
      </w:pPr>
      <w:r>
        <w:t xml:space="preserve">    5.Авторская программа по курсу «Умелые ручки»  </w:t>
      </w:r>
      <w:r>
        <w:rPr>
          <w:lang w:eastAsia="ru-RU"/>
        </w:rPr>
        <w:t>Роговцева Н.И.</w:t>
      </w:r>
    </w:p>
    <w:p w:rsidR="00BD70F1" w:rsidRDefault="00BD70F1" w:rsidP="00AB49AD">
      <w:pPr>
        <w:suppressAutoHyphens w:val="0"/>
        <w:rPr>
          <w:lang w:eastAsia="ru-RU"/>
        </w:rPr>
      </w:pPr>
    </w:p>
    <w:p w:rsidR="00BD70F1" w:rsidRDefault="00BD70F1" w:rsidP="00022A0F">
      <w:pPr>
        <w:suppressAutoHyphens w:val="0"/>
        <w:autoSpaceDN w:val="0"/>
        <w:jc w:val="center"/>
        <w:rPr>
          <w:b/>
          <w:lang w:eastAsia="ru-RU"/>
        </w:rPr>
      </w:pPr>
      <w:r>
        <w:rPr>
          <w:b/>
          <w:lang w:eastAsia="ru-RU"/>
        </w:rPr>
        <w:t>РЕЗУЛЬТАТЫ ОСВОЕНИЯ КУРСА ВНЕУРОЧНОЙ ДЕЯТЕЛЬНОСТИ</w:t>
      </w:r>
    </w:p>
    <w:p w:rsidR="00BD70F1" w:rsidRDefault="00BD70F1" w:rsidP="00022A0F">
      <w:pPr>
        <w:suppressAutoHyphens w:val="0"/>
        <w:autoSpaceDN w:val="0"/>
        <w:rPr>
          <w:lang w:eastAsia="ru-RU"/>
        </w:rPr>
      </w:pPr>
    </w:p>
    <w:p w:rsidR="00BD70F1" w:rsidRDefault="00BD70F1" w:rsidP="00022A0F">
      <w:pPr>
        <w:suppressAutoHyphens w:val="0"/>
        <w:autoSpaceDN w:val="0"/>
        <w:rPr>
          <w:lang w:eastAsia="ru-RU"/>
        </w:rPr>
      </w:pPr>
    </w:p>
    <w:p w:rsidR="00BD70F1" w:rsidRDefault="00BD70F1" w:rsidP="00022A0F">
      <w:pPr>
        <w:suppressAutoHyphens w:val="0"/>
        <w:autoSpaceDN w:val="0"/>
        <w:rPr>
          <w:b/>
          <w:lang w:eastAsia="ru-RU"/>
        </w:rPr>
      </w:pPr>
      <w:r>
        <w:rPr>
          <w:b/>
          <w:lang w:eastAsia="ru-RU"/>
        </w:rPr>
        <w:t>Личностные универсальные учебные действия</w:t>
      </w:r>
    </w:p>
    <w:p w:rsidR="00BD70F1" w:rsidRDefault="00BD70F1" w:rsidP="00022A0F">
      <w:pPr>
        <w:suppressAutoHyphens w:val="0"/>
        <w:autoSpaceDN w:val="0"/>
        <w:rPr>
          <w:i/>
          <w:lang w:eastAsia="ru-RU"/>
        </w:rPr>
      </w:pPr>
      <w:r>
        <w:rPr>
          <w:i/>
          <w:lang w:eastAsia="ru-RU"/>
        </w:rPr>
        <w:t>У обучающегося будут сформированы:</w:t>
      </w:r>
    </w:p>
    <w:p w:rsidR="00BD70F1" w:rsidRDefault="00BD70F1" w:rsidP="00022A0F">
      <w:pPr>
        <w:numPr>
          <w:ilvl w:val="0"/>
          <w:numId w:val="6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интерес к новым видам прикладного творчества, к новым способам самовыражения;</w:t>
      </w:r>
    </w:p>
    <w:p w:rsidR="00BD70F1" w:rsidRDefault="00BD70F1" w:rsidP="00022A0F">
      <w:pPr>
        <w:numPr>
          <w:ilvl w:val="0"/>
          <w:numId w:val="6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познавательный интерес к новым способам исследования технологий и материалов;</w:t>
      </w:r>
    </w:p>
    <w:p w:rsidR="00BD70F1" w:rsidRDefault="00BD70F1" w:rsidP="00022A0F">
      <w:pPr>
        <w:numPr>
          <w:ilvl w:val="0"/>
          <w:numId w:val="6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адекватное понимание причин успешности/неуспешности творческой деятельности.</w:t>
      </w:r>
    </w:p>
    <w:p w:rsidR="00BD70F1" w:rsidRDefault="00BD70F1" w:rsidP="00022A0F">
      <w:pPr>
        <w:suppressAutoHyphens w:val="0"/>
        <w:autoSpaceDN w:val="0"/>
        <w:rPr>
          <w:i/>
          <w:lang w:eastAsia="ru-RU"/>
        </w:rPr>
      </w:pPr>
      <w:r>
        <w:rPr>
          <w:i/>
          <w:lang w:eastAsia="ru-RU"/>
        </w:rPr>
        <w:t>Обучающийся получит возможность для формирования:</w:t>
      </w:r>
    </w:p>
    <w:p w:rsidR="00BD70F1" w:rsidRDefault="00BD70F1" w:rsidP="00022A0F">
      <w:pPr>
        <w:numPr>
          <w:ilvl w:val="0"/>
          <w:numId w:val="7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BD70F1" w:rsidRDefault="00BD70F1" w:rsidP="00022A0F">
      <w:pPr>
        <w:numPr>
          <w:ilvl w:val="0"/>
          <w:numId w:val="7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выраженной познавательной мотивации;</w:t>
      </w:r>
    </w:p>
    <w:p w:rsidR="00BD70F1" w:rsidRDefault="00BD70F1" w:rsidP="00022A0F">
      <w:pPr>
        <w:numPr>
          <w:ilvl w:val="0"/>
          <w:numId w:val="7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устойчивого интереса к новым способам познания.</w:t>
      </w:r>
    </w:p>
    <w:p w:rsidR="00BD70F1" w:rsidRDefault="00BD70F1" w:rsidP="00022A0F">
      <w:pPr>
        <w:suppressAutoHyphens w:val="0"/>
        <w:autoSpaceDN w:val="0"/>
        <w:rPr>
          <w:b/>
          <w:i/>
          <w:lang w:eastAsia="ru-RU"/>
        </w:rPr>
      </w:pPr>
      <w:r>
        <w:rPr>
          <w:b/>
          <w:i/>
          <w:lang w:eastAsia="ru-RU"/>
        </w:rPr>
        <w:t>Регулятивные универсальные учебные действия</w:t>
      </w:r>
    </w:p>
    <w:p w:rsidR="00BD70F1" w:rsidRDefault="00BD70F1" w:rsidP="00022A0F">
      <w:pPr>
        <w:suppressAutoHyphens w:val="0"/>
        <w:autoSpaceDN w:val="0"/>
        <w:rPr>
          <w:i/>
          <w:lang w:eastAsia="ru-RU"/>
        </w:rPr>
      </w:pPr>
      <w:r>
        <w:rPr>
          <w:i/>
          <w:lang w:eastAsia="ru-RU"/>
        </w:rPr>
        <w:t>Обучающийся научится:</w:t>
      </w:r>
    </w:p>
    <w:p w:rsidR="00BD70F1" w:rsidRDefault="00BD70F1" w:rsidP="00022A0F">
      <w:pPr>
        <w:numPr>
          <w:ilvl w:val="0"/>
          <w:numId w:val="8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планировать свои действия;</w:t>
      </w:r>
    </w:p>
    <w:p w:rsidR="00BD70F1" w:rsidRDefault="00BD70F1" w:rsidP="00022A0F">
      <w:pPr>
        <w:numPr>
          <w:ilvl w:val="0"/>
          <w:numId w:val="8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осуществлять итоговый и пошаговый контроль;</w:t>
      </w:r>
    </w:p>
    <w:p w:rsidR="00BD70F1" w:rsidRDefault="00BD70F1" w:rsidP="00022A0F">
      <w:pPr>
        <w:numPr>
          <w:ilvl w:val="0"/>
          <w:numId w:val="8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адекватно воспринимать оценку учителя;</w:t>
      </w:r>
    </w:p>
    <w:p w:rsidR="00BD70F1" w:rsidRDefault="00BD70F1" w:rsidP="00022A0F">
      <w:pPr>
        <w:numPr>
          <w:ilvl w:val="0"/>
          <w:numId w:val="8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 xml:space="preserve">различать способ и результат действия. </w:t>
      </w:r>
    </w:p>
    <w:p w:rsidR="00BD70F1" w:rsidRDefault="00BD70F1" w:rsidP="00022A0F">
      <w:pPr>
        <w:suppressAutoHyphens w:val="0"/>
        <w:autoSpaceDN w:val="0"/>
        <w:rPr>
          <w:i/>
          <w:lang w:eastAsia="ru-RU"/>
        </w:rPr>
      </w:pPr>
      <w:r>
        <w:rPr>
          <w:i/>
          <w:lang w:eastAsia="ru-RU"/>
        </w:rPr>
        <w:t>Обучающийся получит возможность научиться:</w:t>
      </w:r>
    </w:p>
    <w:p w:rsidR="00BD70F1" w:rsidRDefault="00BD70F1" w:rsidP="00022A0F">
      <w:pPr>
        <w:numPr>
          <w:ilvl w:val="0"/>
          <w:numId w:val="9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проявлять познавательную инициативу;</w:t>
      </w:r>
    </w:p>
    <w:p w:rsidR="00BD70F1" w:rsidRDefault="00BD70F1" w:rsidP="00022A0F">
      <w:pPr>
        <w:numPr>
          <w:ilvl w:val="0"/>
          <w:numId w:val="9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самостоятельно находить варианты решения творческой задачи.</w:t>
      </w:r>
    </w:p>
    <w:p w:rsidR="00BD70F1" w:rsidRDefault="00BD70F1" w:rsidP="00022A0F">
      <w:pPr>
        <w:suppressAutoHyphens w:val="0"/>
        <w:autoSpaceDN w:val="0"/>
        <w:rPr>
          <w:b/>
          <w:i/>
          <w:lang w:eastAsia="ru-RU"/>
        </w:rPr>
      </w:pPr>
      <w:r>
        <w:rPr>
          <w:b/>
          <w:i/>
          <w:lang w:eastAsia="ru-RU"/>
        </w:rPr>
        <w:t>Коммуникативные универсальные учебные действия</w:t>
      </w:r>
    </w:p>
    <w:p w:rsidR="00BD70F1" w:rsidRDefault="00BD70F1" w:rsidP="00022A0F">
      <w:pPr>
        <w:suppressAutoHyphens w:val="0"/>
        <w:autoSpaceDN w:val="0"/>
        <w:rPr>
          <w:i/>
          <w:lang w:eastAsia="ru-RU"/>
        </w:rPr>
      </w:pPr>
      <w:r>
        <w:rPr>
          <w:i/>
          <w:lang w:eastAsia="ru-RU"/>
        </w:rPr>
        <w:t>Учащиеся смогут:</w:t>
      </w:r>
    </w:p>
    <w:p w:rsidR="00BD70F1" w:rsidRDefault="00BD70F1" w:rsidP="00022A0F">
      <w:pPr>
        <w:numPr>
          <w:ilvl w:val="0"/>
          <w:numId w:val="10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BD70F1" w:rsidRDefault="00BD70F1" w:rsidP="00022A0F">
      <w:pPr>
        <w:numPr>
          <w:ilvl w:val="0"/>
          <w:numId w:val="10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учитывать разные мнения, стремиться к координации при выполнении коллективных работ;</w:t>
      </w:r>
    </w:p>
    <w:p w:rsidR="00BD70F1" w:rsidRDefault="00BD70F1" w:rsidP="00022A0F">
      <w:pPr>
        <w:numPr>
          <w:ilvl w:val="0"/>
          <w:numId w:val="10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формулировать собственное мнение и позицию;</w:t>
      </w:r>
    </w:p>
    <w:p w:rsidR="00BD70F1" w:rsidRDefault="00BD70F1" w:rsidP="00022A0F">
      <w:pPr>
        <w:numPr>
          <w:ilvl w:val="0"/>
          <w:numId w:val="10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договариваться, приходить к общему решению;</w:t>
      </w:r>
    </w:p>
    <w:p w:rsidR="00BD70F1" w:rsidRDefault="00BD70F1" w:rsidP="00022A0F">
      <w:pPr>
        <w:numPr>
          <w:ilvl w:val="0"/>
          <w:numId w:val="10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соблюдать корректность в высказываниях;</w:t>
      </w:r>
    </w:p>
    <w:p w:rsidR="00BD70F1" w:rsidRDefault="00BD70F1" w:rsidP="00022A0F">
      <w:pPr>
        <w:numPr>
          <w:ilvl w:val="0"/>
          <w:numId w:val="10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задавать вопросы по существу;</w:t>
      </w:r>
    </w:p>
    <w:p w:rsidR="00BD70F1" w:rsidRDefault="00BD70F1" w:rsidP="00022A0F">
      <w:pPr>
        <w:numPr>
          <w:ilvl w:val="0"/>
          <w:numId w:val="10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контролировать действия партнёра.</w:t>
      </w:r>
    </w:p>
    <w:p w:rsidR="00BD70F1" w:rsidRDefault="00BD70F1" w:rsidP="00022A0F">
      <w:pPr>
        <w:suppressAutoHyphens w:val="0"/>
        <w:autoSpaceDN w:val="0"/>
        <w:rPr>
          <w:i/>
          <w:lang w:eastAsia="ru-RU"/>
        </w:rPr>
      </w:pPr>
      <w:r>
        <w:rPr>
          <w:i/>
          <w:lang w:eastAsia="ru-RU"/>
        </w:rPr>
        <w:t>Обучающийся получит возможность научиться:</w:t>
      </w:r>
    </w:p>
    <w:p w:rsidR="00BD70F1" w:rsidRDefault="00BD70F1" w:rsidP="00022A0F">
      <w:pPr>
        <w:numPr>
          <w:ilvl w:val="0"/>
          <w:numId w:val="11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учитывать разные мнения и обосновывать свою позицию;</w:t>
      </w:r>
    </w:p>
    <w:p w:rsidR="00BD70F1" w:rsidRDefault="00BD70F1" w:rsidP="00022A0F">
      <w:pPr>
        <w:numPr>
          <w:ilvl w:val="0"/>
          <w:numId w:val="11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владеть монологической и диалогической формой речи;</w:t>
      </w:r>
    </w:p>
    <w:p w:rsidR="00BD70F1" w:rsidRDefault="00BD70F1" w:rsidP="00022A0F">
      <w:pPr>
        <w:numPr>
          <w:ilvl w:val="0"/>
          <w:numId w:val="11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осуществлять взаимный контроль и оказывать партнёрам в сотрудничестве необходимую взаимопомощь.</w:t>
      </w:r>
    </w:p>
    <w:p w:rsidR="00BD70F1" w:rsidRDefault="00BD70F1" w:rsidP="00022A0F">
      <w:pPr>
        <w:suppressAutoHyphens w:val="0"/>
        <w:autoSpaceDN w:val="0"/>
        <w:rPr>
          <w:b/>
          <w:i/>
          <w:lang w:eastAsia="ru-RU"/>
        </w:rPr>
      </w:pPr>
      <w:r>
        <w:rPr>
          <w:b/>
          <w:i/>
          <w:lang w:eastAsia="ru-RU"/>
        </w:rPr>
        <w:t>Познавательные универсальные учебные действия</w:t>
      </w:r>
    </w:p>
    <w:p w:rsidR="00BD70F1" w:rsidRDefault="00BD70F1" w:rsidP="00022A0F">
      <w:pPr>
        <w:suppressAutoHyphens w:val="0"/>
        <w:autoSpaceDN w:val="0"/>
        <w:rPr>
          <w:i/>
          <w:lang w:eastAsia="ru-RU"/>
        </w:rPr>
      </w:pPr>
      <w:r>
        <w:rPr>
          <w:i/>
          <w:lang w:eastAsia="ru-RU"/>
        </w:rPr>
        <w:t>Обучающийся научится:</w:t>
      </w:r>
    </w:p>
    <w:p w:rsidR="00BD70F1" w:rsidRDefault="00BD70F1" w:rsidP="00022A0F">
      <w:pPr>
        <w:numPr>
          <w:ilvl w:val="0"/>
          <w:numId w:val="12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BD70F1" w:rsidRDefault="00BD70F1" w:rsidP="00022A0F">
      <w:pPr>
        <w:numPr>
          <w:ilvl w:val="0"/>
          <w:numId w:val="12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высказываться в устной и письменной форме;</w:t>
      </w:r>
    </w:p>
    <w:p w:rsidR="00BD70F1" w:rsidRDefault="00BD70F1" w:rsidP="00022A0F">
      <w:pPr>
        <w:numPr>
          <w:ilvl w:val="0"/>
          <w:numId w:val="12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анализировать объекты, выделять главное;</w:t>
      </w:r>
    </w:p>
    <w:p w:rsidR="00BD70F1" w:rsidRDefault="00BD70F1" w:rsidP="00022A0F">
      <w:pPr>
        <w:numPr>
          <w:ilvl w:val="0"/>
          <w:numId w:val="12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осуществлять синтез (целое из частей);</w:t>
      </w:r>
    </w:p>
    <w:p w:rsidR="00BD70F1" w:rsidRDefault="00BD70F1" w:rsidP="00022A0F">
      <w:pPr>
        <w:numPr>
          <w:ilvl w:val="0"/>
          <w:numId w:val="12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проводить сравнение, классификацию по разным критериям;</w:t>
      </w:r>
    </w:p>
    <w:p w:rsidR="00BD70F1" w:rsidRDefault="00BD70F1" w:rsidP="00022A0F">
      <w:pPr>
        <w:numPr>
          <w:ilvl w:val="0"/>
          <w:numId w:val="12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устанавливать причинно-следственные связи;</w:t>
      </w:r>
    </w:p>
    <w:p w:rsidR="00BD70F1" w:rsidRDefault="00BD70F1" w:rsidP="00022A0F">
      <w:pPr>
        <w:numPr>
          <w:ilvl w:val="0"/>
          <w:numId w:val="12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строить рассуждения об объекте.</w:t>
      </w:r>
    </w:p>
    <w:p w:rsidR="00BD70F1" w:rsidRDefault="00BD70F1" w:rsidP="00022A0F">
      <w:pPr>
        <w:suppressAutoHyphens w:val="0"/>
        <w:autoSpaceDN w:val="0"/>
        <w:rPr>
          <w:lang w:eastAsia="ru-RU"/>
        </w:rPr>
      </w:pPr>
    </w:p>
    <w:p w:rsidR="00BD70F1" w:rsidRDefault="00BD70F1" w:rsidP="00022A0F">
      <w:pPr>
        <w:suppressAutoHyphens w:val="0"/>
        <w:autoSpaceDN w:val="0"/>
        <w:rPr>
          <w:i/>
          <w:lang w:eastAsia="ru-RU"/>
        </w:rPr>
      </w:pPr>
      <w:r>
        <w:rPr>
          <w:i/>
          <w:lang w:eastAsia="ru-RU"/>
        </w:rPr>
        <w:t>Обучающийся получит возможность научиться:</w:t>
      </w:r>
    </w:p>
    <w:p w:rsidR="00BD70F1" w:rsidRDefault="00BD70F1" w:rsidP="00022A0F">
      <w:pPr>
        <w:numPr>
          <w:ilvl w:val="0"/>
          <w:numId w:val="13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BD70F1" w:rsidRDefault="00BD70F1" w:rsidP="00022A0F">
      <w:pPr>
        <w:numPr>
          <w:ilvl w:val="0"/>
          <w:numId w:val="13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осознанно и произвольно строить сообщения в устной и письменной форме;</w:t>
      </w:r>
    </w:p>
    <w:p w:rsidR="00BD70F1" w:rsidRDefault="00BD70F1" w:rsidP="00022A0F">
      <w:pPr>
        <w:numPr>
          <w:ilvl w:val="0"/>
          <w:numId w:val="13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BD70F1" w:rsidRDefault="00BD70F1" w:rsidP="00022A0F">
      <w:pPr>
        <w:suppressAutoHyphens w:val="0"/>
        <w:autoSpaceDN w:val="0"/>
        <w:ind w:left="360"/>
        <w:rPr>
          <w:b/>
          <w:i/>
          <w:lang w:eastAsia="ru-RU"/>
        </w:rPr>
      </w:pPr>
    </w:p>
    <w:p w:rsidR="00BD70F1" w:rsidRDefault="00BD70F1" w:rsidP="00022A0F">
      <w:pPr>
        <w:suppressAutoHyphens w:val="0"/>
        <w:autoSpaceDN w:val="0"/>
        <w:ind w:left="360"/>
        <w:rPr>
          <w:b/>
          <w:i/>
          <w:lang w:eastAsia="ru-RU"/>
        </w:rPr>
      </w:pPr>
      <w:r>
        <w:rPr>
          <w:b/>
          <w:i/>
          <w:lang w:eastAsia="ru-RU"/>
        </w:rPr>
        <w:t>В результате занятий по предложенной программе</w:t>
      </w:r>
    </w:p>
    <w:p w:rsidR="00BD70F1" w:rsidRDefault="00BD70F1" w:rsidP="00022A0F">
      <w:pPr>
        <w:suppressAutoHyphens w:val="0"/>
        <w:autoSpaceDN w:val="0"/>
        <w:ind w:left="360"/>
        <w:rPr>
          <w:b/>
          <w:i/>
          <w:lang w:eastAsia="ru-RU"/>
        </w:rPr>
      </w:pPr>
      <w:r>
        <w:rPr>
          <w:b/>
          <w:i/>
          <w:lang w:eastAsia="ru-RU"/>
        </w:rPr>
        <w:t>Учащиеся научатся:</w:t>
      </w:r>
    </w:p>
    <w:p w:rsidR="00BD70F1" w:rsidRDefault="00BD70F1" w:rsidP="002471EF">
      <w:pPr>
        <w:numPr>
          <w:ilvl w:val="0"/>
          <w:numId w:val="14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совершенствовать навыки трудовой деятельности в коллективе;</w:t>
      </w:r>
    </w:p>
    <w:p w:rsidR="00BD70F1" w:rsidRDefault="00BD70F1" w:rsidP="002471EF">
      <w:pPr>
        <w:numPr>
          <w:ilvl w:val="0"/>
          <w:numId w:val="14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оказывать посильную помощь в дизайне и оформлении класса, школы, своего жилища;</w:t>
      </w:r>
    </w:p>
    <w:p w:rsidR="00BD70F1" w:rsidRDefault="00BD70F1" w:rsidP="00022A0F">
      <w:pPr>
        <w:suppressAutoHyphens w:val="0"/>
        <w:autoSpaceDN w:val="0"/>
        <w:ind w:left="360"/>
        <w:rPr>
          <w:b/>
          <w:i/>
          <w:lang w:eastAsia="ru-RU"/>
        </w:rPr>
      </w:pPr>
    </w:p>
    <w:p w:rsidR="00BD70F1" w:rsidRDefault="00BD70F1" w:rsidP="00022A0F">
      <w:pPr>
        <w:suppressAutoHyphens w:val="0"/>
        <w:autoSpaceDN w:val="0"/>
        <w:ind w:left="360"/>
        <w:rPr>
          <w:b/>
          <w:i/>
          <w:lang w:eastAsia="ru-RU"/>
        </w:rPr>
      </w:pPr>
      <w:r>
        <w:rPr>
          <w:b/>
          <w:i/>
          <w:lang w:eastAsia="ru-RU"/>
        </w:rPr>
        <w:t xml:space="preserve"> учащиеся получат возможность:</w:t>
      </w:r>
    </w:p>
    <w:p w:rsidR="00BD70F1" w:rsidRDefault="00BD70F1" w:rsidP="00022A0F">
      <w:pPr>
        <w:numPr>
          <w:ilvl w:val="0"/>
          <w:numId w:val="14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BD70F1" w:rsidRDefault="00BD70F1" w:rsidP="00022A0F">
      <w:pPr>
        <w:numPr>
          <w:ilvl w:val="0"/>
          <w:numId w:val="14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BD70F1" w:rsidRDefault="00BD70F1" w:rsidP="00022A0F">
      <w:pPr>
        <w:numPr>
          <w:ilvl w:val="0"/>
          <w:numId w:val="14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познакомиться с новыми технологическими приёмами обработки различных материалов;</w:t>
      </w:r>
    </w:p>
    <w:p w:rsidR="00BD70F1" w:rsidRDefault="00BD70F1" w:rsidP="00022A0F">
      <w:pPr>
        <w:numPr>
          <w:ilvl w:val="0"/>
          <w:numId w:val="14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использовать ранее изученные приёмы в новых комбинациях и сочетаниях;</w:t>
      </w:r>
    </w:p>
    <w:p w:rsidR="00BD70F1" w:rsidRDefault="00BD70F1" w:rsidP="00022A0F">
      <w:pPr>
        <w:numPr>
          <w:ilvl w:val="0"/>
          <w:numId w:val="14"/>
        </w:numPr>
        <w:suppressAutoHyphens w:val="0"/>
        <w:autoSpaceDN w:val="0"/>
        <w:rPr>
          <w:lang w:eastAsia="ru-RU"/>
        </w:rPr>
      </w:pPr>
      <w:r>
        <w:rPr>
          <w:lang w:eastAsia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BD70F1" w:rsidRDefault="00BD70F1" w:rsidP="00AB49AD">
      <w:pPr>
        <w:suppressAutoHyphens w:val="0"/>
        <w:rPr>
          <w:b/>
          <w:sz w:val="28"/>
          <w:szCs w:val="28"/>
          <w:lang w:eastAsia="ru-RU"/>
        </w:rPr>
        <w:sectPr w:rsidR="00BD70F1" w:rsidSect="000F204E">
          <w:type w:val="continuous"/>
          <w:pgSz w:w="16838" w:h="11906" w:orient="landscape"/>
          <w:pgMar w:top="993" w:right="426" w:bottom="850" w:left="567" w:header="708" w:footer="708" w:gutter="0"/>
          <w:cols w:space="720"/>
          <w:docGrid w:linePitch="326"/>
        </w:sectPr>
      </w:pPr>
      <w:bookmarkStart w:id="0" w:name="_GoBack"/>
      <w:bookmarkEnd w:id="0"/>
    </w:p>
    <w:p w:rsidR="00BD70F1" w:rsidRDefault="00BD70F1" w:rsidP="00EF3BB4">
      <w:pPr>
        <w:suppressAutoHyphens w:val="0"/>
        <w:spacing w:after="200" w:line="276" w:lineRule="auto"/>
        <w:ind w:left="705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деятельности</w:t>
      </w:r>
    </w:p>
    <w:p w:rsidR="00BD70F1" w:rsidRDefault="00BD70F1" w:rsidP="006D64A0">
      <w:pPr>
        <w:suppressAutoHyphens w:val="0"/>
        <w:jc w:val="center"/>
        <w:rPr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1-2 класс </w:t>
      </w:r>
      <w:r>
        <w:rPr>
          <w:sz w:val="36"/>
          <w:szCs w:val="36"/>
          <w:lang w:eastAsia="ru-RU"/>
        </w:rPr>
        <w:t>(34 часа)</w:t>
      </w:r>
    </w:p>
    <w:p w:rsidR="00BD70F1" w:rsidRPr="006D64A0" w:rsidRDefault="00BD70F1" w:rsidP="006D64A0">
      <w:pPr>
        <w:suppressAutoHyphens w:val="0"/>
        <w:jc w:val="both"/>
        <w:rPr>
          <w:b/>
          <w:bCs/>
          <w:i/>
          <w:lang w:eastAsia="ru-RU"/>
        </w:rPr>
      </w:pPr>
      <w:r>
        <w:rPr>
          <w:b/>
          <w:bCs/>
          <w:lang w:eastAsia="ru-RU"/>
        </w:rPr>
        <w:t>1</w:t>
      </w:r>
      <w:r w:rsidRPr="006D64A0">
        <w:rPr>
          <w:b/>
          <w:bCs/>
          <w:i/>
          <w:lang w:eastAsia="ru-RU"/>
        </w:rPr>
        <w:t>. Общекультурные и общетрудовые</w:t>
      </w:r>
    </w:p>
    <w:p w:rsidR="00BD70F1" w:rsidRPr="006D64A0" w:rsidRDefault="00BD70F1" w:rsidP="006D64A0">
      <w:pPr>
        <w:suppressAutoHyphens w:val="0"/>
        <w:jc w:val="both"/>
        <w:rPr>
          <w:b/>
          <w:bCs/>
          <w:i/>
          <w:lang w:eastAsia="ru-RU"/>
        </w:rPr>
      </w:pPr>
      <w:r w:rsidRPr="006D64A0">
        <w:rPr>
          <w:b/>
          <w:bCs/>
          <w:i/>
          <w:lang w:eastAsia="ru-RU"/>
        </w:rPr>
        <w:t>компетенции. Основы культуры труда.</w:t>
      </w:r>
    </w:p>
    <w:p w:rsidR="00BD70F1" w:rsidRPr="006D64A0" w:rsidRDefault="00BD70F1" w:rsidP="006D64A0">
      <w:pPr>
        <w:suppressAutoHyphens w:val="0"/>
        <w:jc w:val="both"/>
        <w:rPr>
          <w:b/>
          <w:bCs/>
          <w:i/>
          <w:lang w:eastAsia="ru-RU"/>
        </w:rPr>
      </w:pPr>
      <w:r w:rsidRPr="006D64A0">
        <w:rPr>
          <w:b/>
          <w:bCs/>
          <w:i/>
          <w:lang w:eastAsia="ru-RU"/>
        </w:rPr>
        <w:t>Самообслуживание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Материальная культура как продукт  творческой предметно-преобразующей деятельности человека.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Ориентировка в задании: анализ информации в процессе наблюдений, чтения текста на страницах учебника, восприятия аудио и видеоматериалов, в процессе общения с учителем и сверстниками. Организация рабочего места. Рациональное размещение на рабочем месте материалов и инструментов. Планирование хода практической работы. Самоконтроль действий. Задания разных типов  от точного повторения образца (в виде рисунка, схемы, простейшего чертежа) до создания собственного образа. Исследовательская работа.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Работы коллективные, групповые, парами,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индивидуальные. Взаимопомощь в работе.</w:t>
      </w:r>
    </w:p>
    <w:p w:rsidR="00BD70F1" w:rsidRDefault="00BD70F1" w:rsidP="006D64A0">
      <w:pPr>
        <w:suppressAutoHyphens w:val="0"/>
        <w:jc w:val="both"/>
        <w:rPr>
          <w:bCs/>
          <w:i/>
          <w:lang w:eastAsia="ru-RU"/>
        </w:rPr>
      </w:pPr>
      <w:r>
        <w:rPr>
          <w:b/>
          <w:bCs/>
          <w:lang w:eastAsia="ru-RU"/>
        </w:rPr>
        <w:t xml:space="preserve">2. </w:t>
      </w:r>
      <w:r>
        <w:rPr>
          <w:bCs/>
          <w:i/>
          <w:lang w:eastAsia="ru-RU"/>
        </w:rPr>
        <w:t>Технология ручной обработки</w:t>
      </w:r>
    </w:p>
    <w:p w:rsidR="00BD70F1" w:rsidRDefault="00BD70F1" w:rsidP="006D64A0">
      <w:pPr>
        <w:suppressAutoHyphens w:val="0"/>
        <w:autoSpaceDE w:val="0"/>
        <w:autoSpaceDN w:val="0"/>
        <w:adjustRightInd w:val="0"/>
        <w:jc w:val="both"/>
        <w:rPr>
          <w:bCs/>
          <w:i/>
          <w:lang w:eastAsia="en-US"/>
        </w:rPr>
      </w:pPr>
      <w:r>
        <w:rPr>
          <w:bCs/>
          <w:i/>
          <w:lang w:eastAsia="en-US"/>
        </w:rPr>
        <w:t>материалов. Элементы графической</w:t>
      </w:r>
    </w:p>
    <w:p w:rsidR="00BD70F1" w:rsidRDefault="00BD70F1" w:rsidP="006D64A0">
      <w:pPr>
        <w:suppressAutoHyphens w:val="0"/>
        <w:autoSpaceDE w:val="0"/>
        <w:autoSpaceDN w:val="0"/>
        <w:adjustRightInd w:val="0"/>
        <w:jc w:val="both"/>
        <w:rPr>
          <w:bCs/>
          <w:i/>
          <w:lang w:eastAsia="en-US"/>
        </w:rPr>
      </w:pPr>
      <w:r>
        <w:rPr>
          <w:bCs/>
          <w:i/>
          <w:lang w:eastAsia="en-US"/>
        </w:rPr>
        <w:t>грамоты</w:t>
      </w:r>
    </w:p>
    <w:p w:rsidR="00BD70F1" w:rsidRDefault="00BD70F1" w:rsidP="006D64A0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2.1. Многообразие материалов.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Бумага обычная цветная, страницы журналов, бумажные салфетки, гофрированная и металлизированная бумага, фантики; ткань, тесьма, веревки, нитки; клеенка, поролон, фольга, пластилин, тесто, птичьи перья, вата, яичная скорлупа, различный «бросовый» материал.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Новые свойства материалов: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- разрывание бумаги по прямой и кривой линиям, по спирали, скручивание, надрезание, обрывание кусочками, сминание комочков, гофрирование, сгибание внутрь и выгибание наружу, вплетание полосок, сгибание полоски;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- наклеивание ткани на бумагу и вырезание, складывание в технике оригами, вышивание по криволинейному контуру, присборивание;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-рисование штрихами на пластилиновой основе, обрубовка, вытягивание из целого куска.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Приклеивать можно клеенку, поролон, фольгу, птичьи перья, вату, яичную скорлупу, пластиковые трубочки.</w:t>
      </w:r>
    </w:p>
    <w:p w:rsidR="00BD70F1" w:rsidRDefault="00BD70F1" w:rsidP="006D64A0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2.2. Технологические приемы обработки</w:t>
      </w:r>
    </w:p>
    <w:p w:rsidR="00BD70F1" w:rsidRDefault="00BD70F1" w:rsidP="006D64A0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материалов.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Разметка: на глаз, по шаблону, с помощью линейки, копированием.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Сборка и соединение деталей: клеем, сшиванием, пластилином, скручиванием,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закручиванием ниткой, переплетением, с помощью узлов, сцеплением ворса бархатной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бумаги и ниток, скотчем.</w:t>
      </w:r>
    </w:p>
    <w:p w:rsidR="00BD70F1" w:rsidRDefault="00BD70F1" w:rsidP="006D64A0">
      <w:pPr>
        <w:suppressAutoHyphens w:val="0"/>
        <w:jc w:val="both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>Виды художественной техники</w:t>
      </w:r>
    </w:p>
    <w:p w:rsidR="00BD70F1" w:rsidRDefault="00BD70F1" w:rsidP="006D64A0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Лепка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Выполнение с помощью стеки узора или рисунка на тонком слое пластилина, нанесенного на плоскую или объемную основу.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Вылепливание предмета из нескольких частей путем примазывания одной части к другой (конструктивный способ лепки обрубовка).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Лепка из целого куска путем вытягивания (пластический способ лепки). Лепка из теста.</w:t>
      </w:r>
    </w:p>
    <w:p w:rsidR="00BD70F1" w:rsidRDefault="00BD70F1" w:rsidP="006D64A0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Аппликация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Обрывная аппликация из бумаги на бумажной основе. Плоская аппликация из ткани на бумажной основе. Объемная аппликация из бумаги, при родных материалов или ткани на бумажной или картонной основе. Комбинирование в одной работе разных материалов (коллаж).</w:t>
      </w:r>
    </w:p>
    <w:p w:rsidR="00BD70F1" w:rsidRDefault="00BD70F1" w:rsidP="006D64A0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Мозаика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Заполнение всего контура элементами, вырезанными из бумаги или полученными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с помощью обрывания. Объемная мозаика.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Выполнение мозаики из разных материалов.</w:t>
      </w:r>
    </w:p>
    <w:p w:rsidR="00BD70F1" w:rsidRDefault="00BD70F1" w:rsidP="006D64A0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Художественное складывание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Складывание приемом гофрирования («гармошкой») деталей из круга, овала, квадрата, треугольника. Объединение деталей в одном изделии.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Оригами из бумажного квадрата по схеме. Складывание квадратной льняной салфетки и сравнение свойств бумаги и ткани.</w:t>
      </w:r>
    </w:p>
    <w:p w:rsidR="00BD70F1" w:rsidRDefault="00BD70F1" w:rsidP="006D64A0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Плетение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Узелковое плетение (макраме) из текстильных материалов (узлы морские и декоративные).</w:t>
      </w:r>
    </w:p>
    <w:p w:rsidR="00BD70F1" w:rsidRDefault="00BD70F1" w:rsidP="006D64A0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Шитье и вышивание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Вышивание по криволинейному контуру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швом «вперед иголку», «косой», «петельный»</w:t>
      </w:r>
    </w:p>
    <w:p w:rsidR="00BD70F1" w:rsidRDefault="00BD70F1" w:rsidP="006D64A0">
      <w:pPr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2.3. </w:t>
      </w:r>
      <w:r>
        <w:rPr>
          <w:bCs/>
          <w:i/>
          <w:lang w:eastAsia="ru-RU"/>
        </w:rPr>
        <w:t>Приемы безопасной работы с инструментами (ножницами, иглой, линейкой, стекой).</w:t>
      </w:r>
    </w:p>
    <w:p w:rsidR="00BD70F1" w:rsidRDefault="00BD70F1" w:rsidP="006D64A0">
      <w:pPr>
        <w:rPr>
          <w:lang w:eastAsia="ru-RU"/>
        </w:rPr>
      </w:pPr>
      <w:r>
        <w:rPr>
          <w:lang w:eastAsia="ru-RU"/>
        </w:rPr>
        <w:t>Работа с технической документацией (рисунок, схема, эскиз, простейший чертеж). Линии чертежа (контур, сгиб, размерная). Условные знаки оригами: сложить «долиной»,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сложить «горой», складка, вогнуть внутрь, выгнуть наружу, перевернуть.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Изготовление плоскостных и объемных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изделий по рисункам, эскизам, схемам,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простейшим чертежам. </w:t>
      </w:r>
    </w:p>
    <w:p w:rsidR="00BD70F1" w:rsidRDefault="00BD70F1" w:rsidP="006D64A0">
      <w:pPr>
        <w:suppressAutoHyphens w:val="0"/>
        <w:jc w:val="both"/>
        <w:rPr>
          <w:i/>
          <w:lang w:eastAsia="ru-RU"/>
        </w:rPr>
      </w:pPr>
      <w:r>
        <w:rPr>
          <w:i/>
          <w:lang w:eastAsia="ru-RU"/>
        </w:rPr>
        <w:t>3. Конструирование и моделирование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Выделение деталей изделия. Виды соединения деталей. Конструирование и моделирование изделий из различных материалов по образцу и заданным условиям. Плоскостное конструирование и моделирование из геометрических форм. Аппликация и мозаика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из геометрических фигур Объемное конструирование и моделирование из готовых форм Более сложные (по сравнению с первым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классом) технические модели из готовых форм. Более сложные художественные образы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из готовых геометрических форм (в том числе из цилиндра и конуса).</w:t>
      </w:r>
    </w:p>
    <w:p w:rsidR="00BD70F1" w:rsidRDefault="00BD70F1" w:rsidP="006D64A0">
      <w:pPr>
        <w:suppressAutoHyphens w:val="0"/>
        <w:jc w:val="both"/>
        <w:rPr>
          <w:i/>
          <w:lang w:eastAsia="ru-RU"/>
        </w:rPr>
      </w:pPr>
      <w:r>
        <w:rPr>
          <w:i/>
          <w:lang w:eastAsia="ru-RU"/>
        </w:rPr>
        <w:t>Объемное конструированиеь и моделирование из бумаги</w:t>
      </w:r>
    </w:p>
    <w:p w:rsidR="00BD70F1" w:rsidRDefault="00BD70F1" w:rsidP="006D64A0">
      <w:pPr>
        <w:suppressAutoHyphens w:val="0"/>
        <w:jc w:val="both"/>
        <w:rPr>
          <w:lang w:eastAsia="ru-RU"/>
        </w:rPr>
      </w:pPr>
      <w:r>
        <w:rPr>
          <w:lang w:eastAsia="ru-RU"/>
        </w:rPr>
        <w:t>Поделки из одной или нескольких полосок, полученные приемами складывания, сгибания. Летающие модели.</w:t>
      </w:r>
    </w:p>
    <w:p w:rsidR="00BD70F1" w:rsidRDefault="00BD70F1" w:rsidP="006D64A0"/>
    <w:p w:rsidR="00BD70F1" w:rsidRPr="00EF3BB4" w:rsidRDefault="00BD70F1" w:rsidP="00EF3BB4">
      <w:pPr>
        <w:suppressAutoHyphens w:val="0"/>
        <w:spacing w:after="200" w:line="276" w:lineRule="auto"/>
        <w:ind w:left="705"/>
        <w:jc w:val="center"/>
        <w:rPr>
          <w:b/>
          <w:sz w:val="28"/>
          <w:szCs w:val="28"/>
          <w:lang w:eastAsia="ru-RU"/>
        </w:rPr>
        <w:sectPr w:rsidR="00BD70F1" w:rsidRPr="00EF3BB4">
          <w:pgSz w:w="16838" w:h="11906" w:orient="landscape"/>
          <w:pgMar w:top="993" w:right="426" w:bottom="850" w:left="567" w:header="708" w:footer="708" w:gutter="0"/>
          <w:cols w:space="720"/>
        </w:sectPr>
      </w:pPr>
      <w:r>
        <w:rPr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tbl>
      <w:tblPr>
        <w:tblpPr w:leftFromText="180" w:rightFromText="180" w:vertAnchor="page" w:horzAnchor="margin" w:tblpY="1315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2"/>
        <w:gridCol w:w="1165"/>
        <w:gridCol w:w="2095"/>
        <w:gridCol w:w="1984"/>
        <w:gridCol w:w="2127"/>
        <w:gridCol w:w="1949"/>
        <w:gridCol w:w="35"/>
        <w:gridCol w:w="1134"/>
        <w:gridCol w:w="958"/>
        <w:gridCol w:w="34"/>
      </w:tblGrid>
      <w:tr w:rsidR="00BD70F1" w:rsidRPr="00ED61E8" w:rsidTr="008904F2">
        <w:trPr>
          <w:trHeight w:val="284"/>
        </w:trPr>
        <w:tc>
          <w:tcPr>
            <w:tcW w:w="3262" w:type="dxa"/>
            <w:vMerge w:val="restart"/>
          </w:tcPr>
          <w:p w:rsidR="00BD70F1" w:rsidRPr="008904F2" w:rsidRDefault="00BD70F1" w:rsidP="008904F2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8904F2">
              <w:rPr>
                <w:b/>
                <w:sz w:val="20"/>
                <w:szCs w:val="20"/>
                <w:lang w:eastAsia="en-US"/>
              </w:rPr>
              <w:t xml:space="preserve">Тема </w:t>
            </w:r>
          </w:p>
        </w:tc>
        <w:tc>
          <w:tcPr>
            <w:tcW w:w="1165" w:type="dxa"/>
            <w:vMerge w:val="restart"/>
          </w:tcPr>
          <w:p w:rsidR="00BD70F1" w:rsidRPr="008904F2" w:rsidRDefault="00BD70F1" w:rsidP="008904F2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8904F2">
              <w:rPr>
                <w:b/>
                <w:sz w:val="20"/>
                <w:szCs w:val="20"/>
                <w:lang w:eastAsia="en-US"/>
              </w:rPr>
              <w:t xml:space="preserve">Вид </w:t>
            </w:r>
          </w:p>
          <w:p w:rsidR="00BD70F1" w:rsidRPr="008904F2" w:rsidRDefault="00BD70F1" w:rsidP="008904F2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8904F2">
              <w:rPr>
                <w:b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2095" w:type="dxa"/>
            <w:vMerge w:val="restart"/>
          </w:tcPr>
          <w:p w:rsidR="00BD70F1" w:rsidRPr="008904F2" w:rsidRDefault="00BD70F1" w:rsidP="008904F2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8904F2">
              <w:rPr>
                <w:b/>
                <w:sz w:val="20"/>
                <w:szCs w:val="20"/>
                <w:lang w:eastAsia="en-US"/>
              </w:rPr>
              <w:t>Вилы деятельности учащихся</w:t>
            </w:r>
          </w:p>
        </w:tc>
        <w:tc>
          <w:tcPr>
            <w:tcW w:w="6060" w:type="dxa"/>
            <w:gridSpan w:val="3"/>
          </w:tcPr>
          <w:p w:rsidR="00BD70F1" w:rsidRPr="008904F2" w:rsidRDefault="00BD70F1" w:rsidP="008904F2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904F2">
              <w:rPr>
                <w:b/>
                <w:sz w:val="20"/>
                <w:szCs w:val="20"/>
                <w:lang w:eastAsia="en-US"/>
              </w:rPr>
              <w:t>Планируемые результаты деятельности</w:t>
            </w:r>
          </w:p>
        </w:tc>
        <w:tc>
          <w:tcPr>
            <w:tcW w:w="1169" w:type="dxa"/>
            <w:gridSpan w:val="2"/>
          </w:tcPr>
          <w:p w:rsidR="00BD70F1" w:rsidRPr="008904F2" w:rsidRDefault="00BD70F1" w:rsidP="008904F2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904F2">
              <w:rPr>
                <w:b/>
                <w:sz w:val="20"/>
                <w:szCs w:val="20"/>
                <w:lang w:eastAsia="en-US"/>
              </w:rPr>
              <w:t>Оборудование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904F2">
              <w:rPr>
                <w:b/>
                <w:sz w:val="20"/>
                <w:szCs w:val="20"/>
                <w:lang w:eastAsia="en-US"/>
              </w:rPr>
              <w:t>Дата</w:t>
            </w:r>
          </w:p>
        </w:tc>
      </w:tr>
      <w:tr w:rsidR="00BD70F1" w:rsidRPr="00ED61E8" w:rsidTr="008904F2">
        <w:trPr>
          <w:trHeight w:val="284"/>
        </w:trPr>
        <w:tc>
          <w:tcPr>
            <w:tcW w:w="3262" w:type="dxa"/>
            <w:vMerge/>
          </w:tcPr>
          <w:p w:rsidR="00BD70F1" w:rsidRPr="008904F2" w:rsidRDefault="00BD70F1" w:rsidP="008904F2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</w:tcPr>
          <w:p w:rsidR="00BD70F1" w:rsidRPr="008904F2" w:rsidRDefault="00BD70F1" w:rsidP="008904F2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</w:tcPr>
          <w:p w:rsidR="00BD70F1" w:rsidRPr="008904F2" w:rsidRDefault="00BD70F1" w:rsidP="008904F2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1" w:type="dxa"/>
            <w:gridSpan w:val="7"/>
          </w:tcPr>
          <w:p w:rsidR="00BD70F1" w:rsidRPr="008904F2" w:rsidRDefault="00BD70F1" w:rsidP="008904F2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8904F2">
              <w:rPr>
                <w:b/>
                <w:sz w:val="20"/>
                <w:szCs w:val="20"/>
                <w:lang w:eastAsia="en-US"/>
              </w:rPr>
              <w:t>Вводное занятие 1 час                               Пластилинография  4 часа</w:t>
            </w:r>
          </w:p>
        </w:tc>
      </w:tr>
      <w:tr w:rsidR="00BD70F1" w:rsidTr="008904F2">
        <w:trPr>
          <w:trHeight w:val="70"/>
        </w:trPr>
        <w:tc>
          <w:tcPr>
            <w:tcW w:w="3262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 xml:space="preserve">Предметные </w:t>
            </w:r>
          </w:p>
        </w:tc>
        <w:tc>
          <w:tcPr>
            <w:tcW w:w="2127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 xml:space="preserve">Личностные </w:t>
            </w:r>
          </w:p>
        </w:tc>
        <w:tc>
          <w:tcPr>
            <w:tcW w:w="1949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 xml:space="preserve">Метапредметные </w:t>
            </w:r>
          </w:p>
        </w:tc>
        <w:tc>
          <w:tcPr>
            <w:tcW w:w="1169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8904F2">
              <w:rPr>
                <w:b/>
                <w:sz w:val="20"/>
                <w:szCs w:val="20"/>
                <w:lang w:eastAsia="en-US"/>
              </w:rPr>
              <w:t>Вводный урок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Изготовление картины с помощью пластилина. Выбор рисунка. Нанесение контура.</w:t>
            </w: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 w:val="restart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8904F2">
              <w:rPr>
                <w:sz w:val="16"/>
                <w:szCs w:val="16"/>
                <w:lang w:eastAsia="en-US"/>
              </w:rPr>
              <w:t>Пластилинография.  Рисование картин с помощью пластилина.</w:t>
            </w:r>
          </w:p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8904F2">
              <w:rPr>
                <w:sz w:val="16"/>
                <w:szCs w:val="16"/>
                <w:lang w:eastAsia="en-US"/>
              </w:rPr>
              <w:t>Лепка.</w:t>
            </w:r>
          </w:p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8904F2">
              <w:rPr>
                <w:sz w:val="16"/>
                <w:szCs w:val="16"/>
                <w:lang w:eastAsia="en-US"/>
              </w:rPr>
              <w:t xml:space="preserve"> Работа с пластилином. </w:t>
            </w:r>
          </w:p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8904F2">
              <w:rPr>
                <w:sz w:val="16"/>
                <w:szCs w:val="16"/>
                <w:lang w:eastAsia="en-US"/>
              </w:rPr>
              <w:t xml:space="preserve">Изготовление объёмных  изделий из пластичных материалов, подготовка однородной </w:t>
            </w:r>
            <w:r w:rsidRPr="008904F2">
              <w:rPr>
                <w:sz w:val="16"/>
                <w:szCs w:val="16"/>
                <w:lang w:eastAsia="en-US"/>
              </w:rPr>
              <w:br/>
              <w:t>массы, формование деталей изделия, пластическое преобразование целой заготовки в изделие</w:t>
            </w:r>
          </w:p>
          <w:p w:rsidR="00BD70F1" w:rsidRPr="008904F2" w:rsidRDefault="00BD70F1" w:rsidP="008904F2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904F2">
              <w:rPr>
                <w:bCs/>
                <w:sz w:val="16"/>
                <w:szCs w:val="16"/>
                <w:lang w:eastAsia="ru-RU"/>
              </w:rPr>
              <w:t>Знать</w:t>
            </w:r>
            <w:r w:rsidRPr="008904F2">
              <w:rPr>
                <w:sz w:val="16"/>
                <w:szCs w:val="16"/>
                <w:lang w:eastAsia="ru-RU"/>
              </w:rPr>
              <w:t xml:space="preserve"> свойства пластилина и его особенности, приемы раскатки при выполнении узоров.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bCs/>
                <w:sz w:val="16"/>
                <w:szCs w:val="16"/>
                <w:lang w:eastAsia="en-US"/>
              </w:rPr>
              <w:t>Уметь</w:t>
            </w:r>
            <w:r w:rsidRPr="008904F2">
              <w:rPr>
                <w:sz w:val="16"/>
                <w:szCs w:val="16"/>
                <w:lang w:eastAsia="en-US"/>
              </w:rPr>
              <w:t xml:space="preserve"> получать разные оттенки одного цвета путем смешивания.</w:t>
            </w:r>
          </w:p>
        </w:tc>
        <w:tc>
          <w:tcPr>
            <w:tcW w:w="1984" w:type="dxa"/>
            <w:vMerge w:val="restart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Умение изменять вид конструкции с целью придания ей новых свойств,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экономно, расходовать используемые материалы;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-предпосылки для готовности самостоятельно оценивать успешность своей деятельности на основе предложенных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критериев;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-положительное отношение к преобразовательной творческой деятельности;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- осознание своей ответственности за общее дело;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-ориентация на понимание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предложений и оценок учителей и товарищей;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– понимание причин успеха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 xml:space="preserve">  и не успеха в учебе;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-интерес к различным конструкторско-технологической деятельности.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9" w:type="dxa"/>
            <w:vMerge w:val="restart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- самостоятельно определять цели своего обучения;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-комбинировать известные алгоритмы технического и технологического творчества;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-отражение в устной или письменной форме результатов своей деятельности;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-организовывать и выполнять различные творческие работы по  созданию изделий и продуктов;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-умение проговаривать свои действия после завершения своей работы;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-в сотрудничестве с учителем находить несколько вариантов решения учебной задачи.</w:t>
            </w:r>
          </w:p>
        </w:tc>
        <w:tc>
          <w:tcPr>
            <w:tcW w:w="1169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Образец «напе-чатанного рис.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 xml:space="preserve">на пластилин. 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 xml:space="preserve">Изготовление  картины с помощью пластилина. </w:t>
            </w: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5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9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основе. Презен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тация слайдов.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Изготовление  картины с помощью пластилина.</w:t>
            </w: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Урок-практикум</w:t>
            </w:r>
          </w:p>
        </w:tc>
        <w:tc>
          <w:tcPr>
            <w:tcW w:w="2095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9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Пласти-лин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Лепка объёмных фигур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«Технопарк»</w:t>
            </w: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 xml:space="preserve">Урок-выставка 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Итоговый.</w:t>
            </w:r>
          </w:p>
        </w:tc>
        <w:tc>
          <w:tcPr>
            <w:tcW w:w="2095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9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Пласти-лин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rPr>
          <w:gridAfter w:val="1"/>
          <w:wAfter w:w="34" w:type="dxa"/>
        </w:trPr>
        <w:tc>
          <w:tcPr>
            <w:tcW w:w="14709" w:type="dxa"/>
            <w:gridSpan w:val="9"/>
            <w:vAlign w:val="center"/>
          </w:tcPr>
          <w:p w:rsidR="00BD70F1" w:rsidRPr="008904F2" w:rsidRDefault="00BD70F1" w:rsidP="008904F2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904F2">
              <w:rPr>
                <w:b/>
                <w:sz w:val="20"/>
                <w:szCs w:val="20"/>
                <w:lang w:eastAsia="en-US"/>
              </w:rPr>
              <w:t>Лепка  3 часа</w:t>
            </w:r>
          </w:p>
        </w:tc>
      </w:tr>
      <w:tr w:rsidR="00BD70F1" w:rsidTr="008904F2"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 xml:space="preserve">Лепка объёмных фигур 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«Зоопарк»</w:t>
            </w: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Урок-практику0м</w:t>
            </w:r>
          </w:p>
        </w:tc>
        <w:tc>
          <w:tcPr>
            <w:tcW w:w="2095" w:type="dxa"/>
            <w:vMerge w:val="restart"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Пласти-лин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Изготовление вазочки из пластилина.</w:t>
            </w: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Урок-практикум</w:t>
            </w:r>
          </w:p>
        </w:tc>
        <w:tc>
          <w:tcPr>
            <w:tcW w:w="2095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Пласти-лин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 xml:space="preserve">Изготовление вазочки из 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пластилина.</w:t>
            </w: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Урок-практикум</w:t>
            </w:r>
          </w:p>
        </w:tc>
        <w:tc>
          <w:tcPr>
            <w:tcW w:w="2095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Пласти-лин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rPr>
          <w:gridAfter w:val="1"/>
          <w:wAfter w:w="34" w:type="dxa"/>
        </w:trPr>
        <w:tc>
          <w:tcPr>
            <w:tcW w:w="14709" w:type="dxa"/>
            <w:gridSpan w:val="9"/>
            <w:vAlign w:val="center"/>
          </w:tcPr>
          <w:p w:rsidR="00BD70F1" w:rsidRPr="008904F2" w:rsidRDefault="00BD70F1" w:rsidP="008904F2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904F2">
              <w:rPr>
                <w:b/>
                <w:sz w:val="20"/>
                <w:szCs w:val="20"/>
                <w:lang w:eastAsia="en-US"/>
              </w:rPr>
              <w:t>Работа с картоном и бумагой   5 часов</w:t>
            </w:r>
          </w:p>
        </w:tc>
      </w:tr>
      <w:tr w:rsidR="00BD70F1" w:rsidTr="008904F2"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Изготовление аппликации из геометрических фигур.</w:t>
            </w: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Урок-практикум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8904F2">
              <w:rPr>
                <w:sz w:val="16"/>
                <w:szCs w:val="16"/>
                <w:lang w:eastAsia="en-US"/>
              </w:rPr>
              <w:t>Работа с картоном и бумагой.</w:t>
            </w:r>
          </w:p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8904F2">
              <w:rPr>
                <w:sz w:val="16"/>
                <w:szCs w:val="16"/>
                <w:lang w:eastAsia="en-US"/>
              </w:rPr>
              <w:t xml:space="preserve">Разметка заготовки, резание ножницами по контуру, складывание </w:t>
            </w:r>
            <w:r w:rsidRPr="008904F2">
              <w:rPr>
                <w:sz w:val="16"/>
                <w:szCs w:val="16"/>
                <w:lang w:eastAsia="en-US"/>
              </w:rPr>
              <w:br/>
              <w:t>и сгибание заготовок, соединение деталей склеиванием.</w:t>
            </w:r>
          </w:p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8904F2">
              <w:rPr>
                <w:bCs/>
                <w:sz w:val="16"/>
                <w:szCs w:val="16"/>
                <w:lang w:eastAsia="en-US"/>
              </w:rPr>
              <w:t>Уметь</w:t>
            </w:r>
            <w:r w:rsidRPr="008904F2">
              <w:rPr>
                <w:sz w:val="16"/>
                <w:szCs w:val="16"/>
                <w:lang w:eastAsia="en-US"/>
              </w:rPr>
              <w:t xml:space="preserve"> использовать свойства симметрии при вырезании деталей из бумаги, выполнять аппликацию из вырезанных деталей.</w:t>
            </w:r>
          </w:p>
        </w:tc>
        <w:tc>
          <w:tcPr>
            <w:tcW w:w="1984" w:type="dxa"/>
            <w:vMerge w:val="restart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-подбирать материалы по их свойствам в соответствии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с поставленной задачей;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- экономно расходовать используемые материалы;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- соблюдать правила безопасности при работе с колющими и режущими инструментами;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 xml:space="preserve">Ножницы, бумага, картон .        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Изготовление корзинки  из бумажных полосок</w:t>
            </w: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Урок-практикум</w:t>
            </w:r>
          </w:p>
        </w:tc>
        <w:tc>
          <w:tcPr>
            <w:tcW w:w="20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 xml:space="preserve">Изготовление упаковочной коробки  «Мисс  Очарование» </w:t>
            </w: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Урок-практикум</w:t>
            </w:r>
          </w:p>
        </w:tc>
        <w:tc>
          <w:tcPr>
            <w:tcW w:w="20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 xml:space="preserve">Фигурное  вырезание. </w:t>
            </w: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Урок-практикум</w:t>
            </w:r>
          </w:p>
        </w:tc>
        <w:tc>
          <w:tcPr>
            <w:tcW w:w="20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Клей, бумага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цветная,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ножницы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rPr>
          <w:trHeight w:val="442"/>
        </w:trPr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 xml:space="preserve">Изготовление объёмной игрушки 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« игрушка-небылица»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Урок-практикум</w:t>
            </w:r>
          </w:p>
          <w:p w:rsidR="00BD70F1" w:rsidRPr="008904F2" w:rsidRDefault="00BD70F1" w:rsidP="008904F2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8904F2">
              <w:rPr>
                <w:b/>
                <w:sz w:val="20"/>
                <w:szCs w:val="20"/>
                <w:lang w:eastAsia="en-US"/>
              </w:rPr>
              <w:t>Итоговый</w:t>
            </w:r>
          </w:p>
        </w:tc>
        <w:tc>
          <w:tcPr>
            <w:tcW w:w="20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rPr>
          <w:gridAfter w:val="1"/>
          <w:wAfter w:w="34" w:type="dxa"/>
          <w:trHeight w:val="442"/>
        </w:trPr>
        <w:tc>
          <w:tcPr>
            <w:tcW w:w="14709" w:type="dxa"/>
            <w:gridSpan w:val="9"/>
            <w:vAlign w:val="center"/>
          </w:tcPr>
          <w:p w:rsidR="00BD70F1" w:rsidRPr="008904F2" w:rsidRDefault="00BD70F1" w:rsidP="008904F2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904F2">
              <w:rPr>
                <w:b/>
                <w:sz w:val="20"/>
                <w:szCs w:val="20"/>
                <w:lang w:eastAsia="en-US"/>
              </w:rPr>
              <w:t>Оригами  9 ч\асов              Работа с нитками  2 часа</w:t>
            </w:r>
          </w:p>
        </w:tc>
      </w:tr>
      <w:tr w:rsidR="00BD70F1" w:rsidTr="008904F2"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 xml:space="preserve">Изготовления изделия  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«Дед мороз»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Урок-практикум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8904F2">
              <w:rPr>
                <w:sz w:val="16"/>
                <w:szCs w:val="16"/>
                <w:lang w:eastAsia="en-US"/>
              </w:rPr>
              <w:t>Оригами.</w:t>
            </w:r>
          </w:p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8904F2">
              <w:rPr>
                <w:sz w:val="16"/>
                <w:szCs w:val="16"/>
                <w:lang w:eastAsia="en-US"/>
              </w:rPr>
              <w:t xml:space="preserve">  Складывание и сгибание бумаги.</w:t>
            </w:r>
            <w:r w:rsidRPr="008904F2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8904F2">
              <w:rPr>
                <w:bCs/>
                <w:sz w:val="16"/>
                <w:szCs w:val="16"/>
                <w:lang w:eastAsia="en-US"/>
              </w:rPr>
              <w:t>Научить</w:t>
            </w:r>
            <w:r w:rsidRPr="008904F2">
              <w:rPr>
                <w:sz w:val="16"/>
                <w:szCs w:val="16"/>
                <w:lang w:eastAsia="en-US"/>
              </w:rPr>
              <w:t xml:space="preserve"> путем складывания получать объемные фигуры.</w:t>
            </w:r>
          </w:p>
        </w:tc>
        <w:tc>
          <w:tcPr>
            <w:tcW w:w="1984" w:type="dxa"/>
            <w:vMerge w:val="restart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8904F2">
              <w:rPr>
                <w:sz w:val="16"/>
                <w:szCs w:val="16"/>
                <w:lang w:eastAsia="en-US"/>
              </w:rPr>
              <w:t>-организовывать свое рабочее место в зависимости от вида работы;</w:t>
            </w:r>
          </w:p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8904F2">
              <w:rPr>
                <w:sz w:val="16"/>
                <w:szCs w:val="16"/>
                <w:lang w:eastAsia="en-US"/>
              </w:rPr>
              <w:t>-изготавливать объемные изделия по простейшим чертежам,</w:t>
            </w:r>
          </w:p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8904F2">
              <w:rPr>
                <w:sz w:val="16"/>
                <w:szCs w:val="16"/>
                <w:lang w:eastAsia="en-US"/>
              </w:rPr>
              <w:t>-изготавливать заданную конструкцию по рисунку</w:t>
            </w:r>
          </w:p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Клей, бумага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цветная,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ножницы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rPr>
          <w:trHeight w:val="146"/>
        </w:trPr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Изготовления изделия «Гном»</w:t>
            </w: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Урок-практикум</w:t>
            </w:r>
          </w:p>
        </w:tc>
        <w:tc>
          <w:tcPr>
            <w:tcW w:w="20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Клей, бумага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цветная,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ножницы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Изготовление изделия «Звезда»</w:t>
            </w: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Урок-практикум</w:t>
            </w:r>
          </w:p>
        </w:tc>
        <w:tc>
          <w:tcPr>
            <w:tcW w:w="20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Клей, бумага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цветная,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ножницы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Изготовление изделия «Лиса»</w:t>
            </w: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Урок-практикум</w:t>
            </w:r>
          </w:p>
        </w:tc>
        <w:tc>
          <w:tcPr>
            <w:tcW w:w="20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Клей, бумага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цветная,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ножницы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Изготовление цветка «Геоцинт»</w:t>
            </w: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Урок-практикум</w:t>
            </w:r>
          </w:p>
        </w:tc>
        <w:tc>
          <w:tcPr>
            <w:tcW w:w="20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Клей, бумага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цветная,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ножницы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Изготовление цветка «Георгин»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Урок-практикум</w:t>
            </w:r>
          </w:p>
        </w:tc>
        <w:tc>
          <w:tcPr>
            <w:tcW w:w="20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Клей, бумага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цветная,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ножницы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Изготовление цветка «Тюльпан»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Урок-практикум</w:t>
            </w:r>
          </w:p>
        </w:tc>
        <w:tc>
          <w:tcPr>
            <w:tcW w:w="20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Клей, бумага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цветная,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ножницы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Изготовление коробочки №1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Урок-практикум</w:t>
            </w:r>
          </w:p>
        </w:tc>
        <w:tc>
          <w:tcPr>
            <w:tcW w:w="20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Клей, бумага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цветная,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ножницы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rPr>
          <w:trHeight w:val="749"/>
        </w:trPr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Изготовление коробочки №2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Урок-практикум</w:t>
            </w:r>
          </w:p>
        </w:tc>
        <w:tc>
          <w:tcPr>
            <w:tcW w:w="20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Клей, бумага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цветная,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ножницы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rPr>
          <w:trHeight w:val="689"/>
        </w:trPr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Изготовление аппликации с помощью пряжи.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70F1" w:rsidRPr="008904F2" w:rsidRDefault="00BD70F1" w:rsidP="008904F2">
            <w:pPr>
              <w:suppressAutoHyphens w:val="0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8904F2">
              <w:rPr>
                <w:sz w:val="16"/>
                <w:szCs w:val="16"/>
                <w:lang w:eastAsia="en-US"/>
              </w:rPr>
              <w:t>Работа с нитками</w:t>
            </w:r>
            <w:r w:rsidRPr="008904F2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</w:p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8904F2">
              <w:rPr>
                <w:sz w:val="16"/>
                <w:szCs w:val="16"/>
                <w:lang w:eastAsia="en-US"/>
              </w:rPr>
              <w:t>Клеевое и ниточное соединение деталей. Декоративное оформление изделия накладными деталями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Клей,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 xml:space="preserve">нитки, 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ножницы.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rPr>
          <w:trHeight w:val="850"/>
        </w:trPr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Изготовление народной игрушки «Кукла»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Урок-практикум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Итоговый.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Клей,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 xml:space="preserve">нитки, 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ножницы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rPr>
          <w:gridAfter w:val="1"/>
          <w:wAfter w:w="34" w:type="dxa"/>
          <w:trHeight w:val="411"/>
        </w:trPr>
        <w:tc>
          <w:tcPr>
            <w:tcW w:w="14709" w:type="dxa"/>
            <w:gridSpan w:val="9"/>
            <w:vAlign w:val="center"/>
          </w:tcPr>
          <w:p w:rsidR="00BD70F1" w:rsidRPr="008904F2" w:rsidRDefault="00BD70F1" w:rsidP="008904F2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904F2">
              <w:rPr>
                <w:b/>
                <w:sz w:val="20"/>
                <w:szCs w:val="20"/>
                <w:lang w:eastAsia="en-US"/>
              </w:rPr>
              <w:t>Торцевание     3 часа</w:t>
            </w:r>
          </w:p>
        </w:tc>
      </w:tr>
      <w:tr w:rsidR="00BD70F1" w:rsidTr="008904F2">
        <w:trPr>
          <w:trHeight w:val="605"/>
        </w:trPr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Изготовление изделия «Подсолнух»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2095" w:type="dxa"/>
            <w:vMerge w:val="restart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8904F2">
              <w:rPr>
                <w:sz w:val="16"/>
                <w:szCs w:val="16"/>
                <w:lang w:eastAsia="en-US"/>
              </w:rPr>
              <w:t>Торцевание.</w:t>
            </w:r>
          </w:p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8904F2">
              <w:rPr>
                <w:sz w:val="16"/>
                <w:szCs w:val="16"/>
                <w:lang w:eastAsia="en-US"/>
              </w:rPr>
              <w:t>Выбор материалов с учетом их поделочных качеств, формы и размеров изделия. Основные способы соединения деталей изделия.</w:t>
            </w:r>
          </w:p>
        </w:tc>
        <w:tc>
          <w:tcPr>
            <w:tcW w:w="1984" w:type="dxa"/>
            <w:vMerge w:val="restart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8904F2">
              <w:rPr>
                <w:sz w:val="16"/>
                <w:szCs w:val="16"/>
                <w:lang w:eastAsia="en-US"/>
              </w:rPr>
              <w:t>-использовать отдельные правила создания предметов</w:t>
            </w:r>
          </w:p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8904F2">
              <w:rPr>
                <w:sz w:val="16"/>
                <w:szCs w:val="16"/>
                <w:lang w:eastAsia="en-US"/>
              </w:rPr>
              <w:t>рукотворного мира в практической деятельности;</w:t>
            </w:r>
          </w:p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Клей, бумага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цветная,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ножницы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Изготовление картины в технике торцевание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Урок-практикум</w:t>
            </w:r>
          </w:p>
        </w:tc>
        <w:tc>
          <w:tcPr>
            <w:tcW w:w="2095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Клей, бумага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цветная,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ножницы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rPr>
          <w:trHeight w:val="136"/>
        </w:trPr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Изготовление картины в технике торцевание</w:t>
            </w: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Практикум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Итоговый.</w:t>
            </w:r>
          </w:p>
        </w:tc>
        <w:tc>
          <w:tcPr>
            <w:tcW w:w="2095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Клей, бумага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цветная,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ножницы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rPr>
          <w:gridAfter w:val="1"/>
          <w:wAfter w:w="34" w:type="dxa"/>
          <w:trHeight w:val="136"/>
        </w:trPr>
        <w:tc>
          <w:tcPr>
            <w:tcW w:w="14709" w:type="dxa"/>
            <w:gridSpan w:val="9"/>
            <w:vAlign w:val="center"/>
          </w:tcPr>
          <w:p w:rsidR="00BD70F1" w:rsidRPr="008904F2" w:rsidRDefault="00BD70F1" w:rsidP="008904F2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904F2">
              <w:rPr>
                <w:b/>
                <w:sz w:val="20"/>
                <w:szCs w:val="20"/>
                <w:lang w:eastAsia="en-US"/>
              </w:rPr>
              <w:t>Шитьё.  Мягкая  игрушка  4 часа    Бросовый материал. Конструирование и моделирование из готовых геометрических форм  3 часа</w:t>
            </w:r>
          </w:p>
        </w:tc>
      </w:tr>
      <w:tr w:rsidR="00BD70F1" w:rsidTr="008904F2">
        <w:trPr>
          <w:trHeight w:val="634"/>
        </w:trPr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Выбор изделия. Раскрой игрушки.</w:t>
            </w: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2095" w:type="dxa"/>
            <w:vMerge w:val="restart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8904F2">
              <w:rPr>
                <w:sz w:val="16"/>
                <w:szCs w:val="16"/>
                <w:lang w:eastAsia="en-US"/>
              </w:rPr>
              <w:t>Мягкая игрушка.</w:t>
            </w:r>
          </w:p>
          <w:p w:rsidR="00BD70F1" w:rsidRPr="008904F2" w:rsidRDefault="00BD70F1" w:rsidP="008904F2">
            <w:pPr>
              <w:suppressAutoHyphens w:val="0"/>
              <w:jc w:val="both"/>
              <w:rPr>
                <w:sz w:val="16"/>
                <w:szCs w:val="16"/>
                <w:lang w:eastAsia="en-US"/>
              </w:rPr>
            </w:pPr>
            <w:r w:rsidRPr="008904F2">
              <w:rPr>
                <w:sz w:val="16"/>
                <w:szCs w:val="16"/>
                <w:lang w:eastAsia="en-US"/>
              </w:rPr>
              <w:t>Выбор материалов с учетом их поделочных качеств, формы и размеров изделия. Основные способы соединения деталей изделия.</w:t>
            </w:r>
            <w:r w:rsidRPr="008904F2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8904F2">
              <w:rPr>
                <w:sz w:val="16"/>
                <w:szCs w:val="16"/>
                <w:lang w:eastAsia="en-US"/>
              </w:rPr>
              <w:t>Разметка заготовок деталей по шаблонам и с использованием разметочных инструментов</w:t>
            </w:r>
          </w:p>
        </w:tc>
        <w:tc>
          <w:tcPr>
            <w:tcW w:w="1984" w:type="dxa"/>
            <w:vMerge w:val="restart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8904F2">
              <w:rPr>
                <w:sz w:val="16"/>
                <w:szCs w:val="16"/>
                <w:lang w:eastAsia="en-US"/>
              </w:rPr>
              <w:t>-организовывать свое рабочее место в зависимости от вида работы;</w:t>
            </w:r>
          </w:p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8904F2">
              <w:rPr>
                <w:sz w:val="16"/>
                <w:szCs w:val="16"/>
                <w:lang w:eastAsia="en-US"/>
              </w:rPr>
              <w:t>- изготавливать заданную конструкцию по рисунку</w:t>
            </w:r>
          </w:p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Материал (мех)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ножницы, игла, нитки швейн.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rPr>
          <w:trHeight w:val="53"/>
        </w:trPr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Обработка деталей игрушки.</w:t>
            </w: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2095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Материал (мех)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ножницы, игла, нитки швейн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Соединение деталей игрушки.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Отделка деталей изделия.</w:t>
            </w: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2095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Материал (мех)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ножницы, игла, нитки швейн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Изготовление аппликации из ватных палочек.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Изготовление  бус из газет.</w:t>
            </w: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Урок-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2095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Материал (мех)</w:t>
            </w:r>
          </w:p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ножницы, игла, нитки швейн</w:t>
            </w:r>
          </w:p>
        </w:tc>
        <w:tc>
          <w:tcPr>
            <w:tcW w:w="992" w:type="dxa"/>
            <w:gridSpan w:val="2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BD70F1" w:rsidTr="008904F2">
        <w:trPr>
          <w:gridAfter w:val="2"/>
          <w:wAfter w:w="992" w:type="dxa"/>
        </w:trPr>
        <w:tc>
          <w:tcPr>
            <w:tcW w:w="3262" w:type="dxa"/>
            <w:shd w:val="clear" w:color="auto" w:fill="FFFFFF"/>
          </w:tcPr>
          <w:p w:rsidR="00BD70F1" w:rsidRPr="008904F2" w:rsidRDefault="00BD70F1" w:rsidP="008904F2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8904F2">
              <w:rPr>
                <w:b/>
                <w:sz w:val="20"/>
                <w:szCs w:val="20"/>
                <w:lang w:eastAsia="en-US"/>
              </w:rPr>
              <w:t>. Изготовление  бус из газет.</w:t>
            </w:r>
          </w:p>
        </w:tc>
        <w:tc>
          <w:tcPr>
            <w:tcW w:w="1165" w:type="dxa"/>
          </w:tcPr>
          <w:p w:rsidR="00BD70F1" w:rsidRPr="008904F2" w:rsidRDefault="00BD70F1" w:rsidP="008904F2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8904F2">
              <w:rPr>
                <w:b/>
                <w:sz w:val="20"/>
                <w:szCs w:val="20"/>
                <w:lang w:eastAsia="en-US"/>
              </w:rPr>
              <w:t>Урок-</w:t>
            </w:r>
          </w:p>
          <w:p w:rsidR="00BD70F1" w:rsidRPr="008904F2" w:rsidRDefault="00BD70F1" w:rsidP="008904F2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8904F2">
              <w:rPr>
                <w:b/>
                <w:sz w:val="20"/>
                <w:szCs w:val="20"/>
                <w:lang w:eastAsia="en-US"/>
              </w:rPr>
              <w:t>выставка.</w:t>
            </w:r>
          </w:p>
          <w:p w:rsidR="00BD70F1" w:rsidRPr="008904F2" w:rsidRDefault="00BD70F1" w:rsidP="008904F2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8904F2">
              <w:rPr>
                <w:b/>
                <w:sz w:val="20"/>
                <w:szCs w:val="20"/>
                <w:lang w:eastAsia="en-US"/>
              </w:rPr>
              <w:t>Итоговый.</w:t>
            </w:r>
          </w:p>
        </w:tc>
        <w:tc>
          <w:tcPr>
            <w:tcW w:w="2095" w:type="dxa"/>
          </w:tcPr>
          <w:p w:rsidR="00BD70F1" w:rsidRPr="008904F2" w:rsidRDefault="00BD70F1" w:rsidP="008904F2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8904F2">
              <w:rPr>
                <w:sz w:val="18"/>
                <w:szCs w:val="18"/>
                <w:lang w:eastAsia="en-US"/>
              </w:rPr>
              <w:t>Бросовый материал.</w:t>
            </w:r>
          </w:p>
          <w:p w:rsidR="00BD70F1" w:rsidRPr="008904F2" w:rsidRDefault="00BD70F1" w:rsidP="008904F2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8904F2">
              <w:rPr>
                <w:sz w:val="18"/>
                <w:szCs w:val="18"/>
                <w:lang w:eastAsia="en-US"/>
              </w:rPr>
              <w:t xml:space="preserve">Декоративное оформление предметов быта и жилища. Многообразие материалов и область их применения. Природные и искусственные материалы (название, сравнение свойств, использование). Выбор материалов по их свойствам. Подготовка материалов к работе. </w:t>
            </w:r>
          </w:p>
        </w:tc>
        <w:tc>
          <w:tcPr>
            <w:tcW w:w="1984" w:type="dxa"/>
          </w:tcPr>
          <w:p w:rsidR="00BD70F1" w:rsidRPr="008904F2" w:rsidRDefault="00BD70F1" w:rsidP="008904F2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8904F2">
              <w:rPr>
                <w:sz w:val="18"/>
                <w:szCs w:val="18"/>
                <w:lang w:eastAsia="en-US"/>
              </w:rPr>
              <w:t>-использовать отдельные правила создания предметов</w:t>
            </w:r>
          </w:p>
          <w:p w:rsidR="00BD70F1" w:rsidRPr="008904F2" w:rsidRDefault="00BD70F1" w:rsidP="008904F2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8904F2">
              <w:rPr>
                <w:sz w:val="18"/>
                <w:szCs w:val="18"/>
                <w:lang w:eastAsia="en-US"/>
              </w:rPr>
              <w:t>рукотворного мира в практической деятельности;</w:t>
            </w:r>
          </w:p>
          <w:p w:rsidR="00BD70F1" w:rsidRPr="008904F2" w:rsidRDefault="00BD70F1" w:rsidP="008904F2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8904F2">
              <w:rPr>
                <w:sz w:val="18"/>
                <w:szCs w:val="18"/>
                <w:lang w:eastAsia="en-US"/>
              </w:rPr>
              <w:t>-организовывать свое рабочее место в зависимости от вида работы;</w:t>
            </w:r>
          </w:p>
          <w:p w:rsidR="00BD70F1" w:rsidRPr="008904F2" w:rsidRDefault="00BD70F1" w:rsidP="008904F2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8904F2">
              <w:rPr>
                <w:sz w:val="18"/>
                <w:szCs w:val="18"/>
                <w:lang w:eastAsia="en-US"/>
              </w:rPr>
              <w:t>- изготавливать заданную конструкцию по рисунку</w:t>
            </w:r>
          </w:p>
          <w:p w:rsidR="00BD70F1" w:rsidRPr="008904F2" w:rsidRDefault="00BD70F1" w:rsidP="008904F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70F1" w:rsidRPr="008904F2" w:rsidRDefault="00BD70F1" w:rsidP="008904F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8904F2">
              <w:rPr>
                <w:sz w:val="20"/>
                <w:szCs w:val="20"/>
                <w:lang w:eastAsia="en-US"/>
              </w:rPr>
              <w:t>Ватные палочки</w:t>
            </w:r>
          </w:p>
        </w:tc>
      </w:tr>
    </w:tbl>
    <w:p w:rsidR="00BD70F1" w:rsidRPr="00DB395C" w:rsidRDefault="00BD70F1" w:rsidP="00DB395C">
      <w:pPr>
        <w:suppressAutoHyphens w:val="0"/>
        <w:autoSpaceDE w:val="0"/>
        <w:autoSpaceDN w:val="0"/>
        <w:adjustRightInd w:val="0"/>
        <w:rPr>
          <w:b/>
          <w:sz w:val="32"/>
          <w:szCs w:val="32"/>
          <w:lang w:eastAsia="ru-RU"/>
        </w:rPr>
      </w:pPr>
    </w:p>
    <w:p w:rsidR="00BD70F1" w:rsidRDefault="00BD70F1" w:rsidP="00CF57D1">
      <w:pPr>
        <w:suppressAutoHyphens w:val="0"/>
        <w:spacing w:after="200" w:line="276" w:lineRule="auto"/>
        <w:ind w:left="705"/>
      </w:pPr>
    </w:p>
    <w:tbl>
      <w:tblPr>
        <w:tblpPr w:leftFromText="180" w:rightFromText="180" w:vertAnchor="text" w:horzAnchor="margin" w:tblpXSpec="center" w:tblpY="-34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3402"/>
      </w:tblGrid>
      <w:tr w:rsidR="00BD70F1" w:rsidTr="008904F2">
        <w:trPr>
          <w:trHeight w:val="2859"/>
        </w:trPr>
        <w:tc>
          <w:tcPr>
            <w:tcW w:w="3686" w:type="dxa"/>
          </w:tcPr>
          <w:p w:rsidR="00BD70F1" w:rsidRPr="008904F2" w:rsidRDefault="00BD70F1" w:rsidP="008904F2">
            <w:r w:rsidRPr="008904F2">
              <w:rPr>
                <w:sz w:val="22"/>
                <w:szCs w:val="22"/>
              </w:rPr>
              <w:t>«Рассмотрено и</w:t>
            </w:r>
          </w:p>
          <w:p w:rsidR="00BD70F1" w:rsidRPr="008904F2" w:rsidRDefault="00BD70F1" w:rsidP="008904F2">
            <w:r w:rsidRPr="008904F2">
              <w:rPr>
                <w:sz w:val="22"/>
                <w:szCs w:val="22"/>
              </w:rPr>
              <w:t>рекомендовано»</w:t>
            </w:r>
          </w:p>
          <w:p w:rsidR="00BD70F1" w:rsidRPr="008904F2" w:rsidRDefault="00BD70F1" w:rsidP="008904F2"/>
          <w:p w:rsidR="00BD70F1" w:rsidRPr="008904F2" w:rsidRDefault="00BD70F1" w:rsidP="008904F2">
            <w:r w:rsidRPr="008904F2">
              <w:rPr>
                <w:sz w:val="22"/>
                <w:szCs w:val="22"/>
              </w:rPr>
              <w:t>Руководитель МО</w:t>
            </w:r>
          </w:p>
          <w:p w:rsidR="00BD70F1" w:rsidRPr="008904F2" w:rsidRDefault="00BD70F1" w:rsidP="008904F2">
            <w:r w:rsidRPr="008904F2">
              <w:rPr>
                <w:sz w:val="22"/>
                <w:szCs w:val="22"/>
              </w:rPr>
              <w:t>Хитрова Г.П.___________</w:t>
            </w:r>
          </w:p>
          <w:p w:rsidR="00BD70F1" w:rsidRPr="008904F2" w:rsidRDefault="00BD70F1" w:rsidP="008904F2"/>
          <w:p w:rsidR="00BD70F1" w:rsidRPr="008904F2" w:rsidRDefault="00BD70F1" w:rsidP="008904F2">
            <w:r w:rsidRPr="008904F2">
              <w:rPr>
                <w:sz w:val="22"/>
                <w:szCs w:val="22"/>
              </w:rPr>
              <w:t>Протокол №_</w:t>
            </w:r>
            <w:r>
              <w:rPr>
                <w:sz w:val="22"/>
                <w:szCs w:val="22"/>
              </w:rPr>
              <w:t>1</w:t>
            </w:r>
            <w:r w:rsidRPr="008904F2">
              <w:rPr>
                <w:sz w:val="22"/>
                <w:szCs w:val="22"/>
              </w:rPr>
              <w:t>__ от «__</w:t>
            </w:r>
            <w:r>
              <w:rPr>
                <w:sz w:val="22"/>
                <w:szCs w:val="22"/>
              </w:rPr>
              <w:t>14</w:t>
            </w:r>
            <w:r w:rsidRPr="008904F2">
              <w:rPr>
                <w:sz w:val="22"/>
                <w:szCs w:val="22"/>
              </w:rPr>
              <w:t>__»</w:t>
            </w:r>
          </w:p>
          <w:p w:rsidR="00BD70F1" w:rsidRPr="008904F2" w:rsidRDefault="00BD70F1" w:rsidP="008904F2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_____08____________2019</w:t>
            </w:r>
            <w:r w:rsidRPr="008904F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402" w:type="dxa"/>
          </w:tcPr>
          <w:p w:rsidR="00BD70F1" w:rsidRPr="008904F2" w:rsidRDefault="00BD70F1" w:rsidP="008904F2">
            <w:pPr>
              <w:jc w:val="center"/>
            </w:pPr>
            <w:r w:rsidRPr="008904F2">
              <w:rPr>
                <w:sz w:val="22"/>
                <w:szCs w:val="22"/>
              </w:rPr>
              <w:t>«Согласовано»</w:t>
            </w:r>
          </w:p>
          <w:p w:rsidR="00BD70F1" w:rsidRPr="008904F2" w:rsidRDefault="00BD70F1" w:rsidP="008904F2"/>
          <w:p w:rsidR="00BD70F1" w:rsidRPr="008904F2" w:rsidRDefault="00BD70F1" w:rsidP="008904F2">
            <w:r w:rsidRPr="008904F2">
              <w:rPr>
                <w:sz w:val="22"/>
                <w:szCs w:val="22"/>
              </w:rPr>
              <w:t>Заместитель директора по</w:t>
            </w:r>
          </w:p>
          <w:p w:rsidR="00BD70F1" w:rsidRPr="008904F2" w:rsidRDefault="00BD70F1" w:rsidP="008904F2">
            <w:r w:rsidRPr="008904F2">
              <w:rPr>
                <w:sz w:val="22"/>
                <w:szCs w:val="22"/>
              </w:rPr>
              <w:t>ВР _________Цымбал Р.А.</w:t>
            </w:r>
          </w:p>
          <w:p w:rsidR="00BD70F1" w:rsidRPr="008904F2" w:rsidRDefault="00BD70F1" w:rsidP="008904F2"/>
          <w:p w:rsidR="00BD70F1" w:rsidRPr="008904F2" w:rsidRDefault="00BD70F1" w:rsidP="008904F2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«__14_»__08__________2019</w:t>
            </w:r>
            <w:r w:rsidRPr="008904F2">
              <w:rPr>
                <w:sz w:val="22"/>
                <w:szCs w:val="22"/>
              </w:rPr>
              <w:t xml:space="preserve"> г.</w:t>
            </w:r>
          </w:p>
        </w:tc>
      </w:tr>
    </w:tbl>
    <w:p w:rsidR="00BD70F1" w:rsidRDefault="00BD70F1" w:rsidP="00CF57D1">
      <w:pPr>
        <w:suppressAutoHyphens w:val="0"/>
        <w:spacing w:after="200" w:line="276" w:lineRule="auto"/>
        <w:ind w:left="705"/>
      </w:pPr>
    </w:p>
    <w:p w:rsidR="00BD70F1" w:rsidRDefault="00BD70F1" w:rsidP="00CF57D1">
      <w:pPr>
        <w:suppressAutoHyphens w:val="0"/>
        <w:spacing w:after="200" w:line="276" w:lineRule="auto"/>
        <w:ind w:left="705"/>
      </w:pPr>
    </w:p>
    <w:p w:rsidR="00BD70F1" w:rsidRDefault="00BD70F1" w:rsidP="00CF57D1">
      <w:pPr>
        <w:suppressAutoHyphens w:val="0"/>
        <w:spacing w:after="200" w:line="276" w:lineRule="auto"/>
        <w:ind w:left="705"/>
      </w:pPr>
    </w:p>
    <w:p w:rsidR="00BD70F1" w:rsidRDefault="00BD70F1" w:rsidP="00CF57D1">
      <w:pPr>
        <w:suppressAutoHyphens w:val="0"/>
        <w:spacing w:after="200" w:line="276" w:lineRule="auto"/>
        <w:ind w:left="705"/>
      </w:pPr>
    </w:p>
    <w:p w:rsidR="00BD70F1" w:rsidRDefault="00BD70F1" w:rsidP="00CF57D1">
      <w:pPr>
        <w:suppressAutoHyphens w:val="0"/>
        <w:spacing w:after="200" w:line="276" w:lineRule="auto"/>
        <w:ind w:left="705"/>
      </w:pPr>
    </w:p>
    <w:p w:rsidR="00BD70F1" w:rsidRDefault="00BD70F1" w:rsidP="00CF57D1">
      <w:pPr>
        <w:suppressAutoHyphens w:val="0"/>
        <w:spacing w:after="200" w:line="276" w:lineRule="auto"/>
        <w:ind w:left="705"/>
      </w:pPr>
    </w:p>
    <w:p w:rsidR="00BD70F1" w:rsidRDefault="00BD70F1" w:rsidP="00CF57D1">
      <w:pPr>
        <w:suppressAutoHyphens w:val="0"/>
        <w:spacing w:after="200" w:line="276" w:lineRule="auto"/>
        <w:ind w:left="705"/>
      </w:pPr>
    </w:p>
    <w:p w:rsidR="00BD70F1" w:rsidRDefault="00BD70F1" w:rsidP="00CF57D1">
      <w:pPr>
        <w:suppressAutoHyphens w:val="0"/>
        <w:spacing w:after="200" w:line="276" w:lineRule="auto"/>
        <w:ind w:left="705"/>
      </w:pPr>
    </w:p>
    <w:p w:rsidR="00BD70F1" w:rsidRDefault="00BD70F1" w:rsidP="00CF57D1">
      <w:pPr>
        <w:suppressAutoHyphens w:val="0"/>
        <w:spacing w:after="200" w:line="276" w:lineRule="auto"/>
        <w:ind w:left="705"/>
      </w:pPr>
    </w:p>
    <w:p w:rsidR="00BD70F1" w:rsidRDefault="00BD70F1" w:rsidP="00CF57D1">
      <w:pPr>
        <w:suppressAutoHyphens w:val="0"/>
        <w:spacing w:after="200" w:line="276" w:lineRule="auto"/>
        <w:ind w:left="705"/>
      </w:pPr>
    </w:p>
    <w:p w:rsidR="00BD70F1" w:rsidRDefault="00BD70F1" w:rsidP="00CF57D1">
      <w:pPr>
        <w:suppressAutoHyphens w:val="0"/>
        <w:spacing w:after="200" w:line="276" w:lineRule="auto"/>
        <w:ind w:left="705"/>
      </w:pPr>
    </w:p>
    <w:p w:rsidR="00BD70F1" w:rsidRDefault="00BD70F1" w:rsidP="00CF57D1">
      <w:pPr>
        <w:suppressAutoHyphens w:val="0"/>
        <w:spacing w:after="200" w:line="276" w:lineRule="auto"/>
        <w:ind w:left="705"/>
      </w:pPr>
    </w:p>
    <w:p w:rsidR="00BD70F1" w:rsidRDefault="00BD70F1" w:rsidP="00150125">
      <w:pPr>
        <w:suppressAutoHyphens w:val="0"/>
        <w:spacing w:after="200" w:line="276" w:lineRule="auto"/>
      </w:pPr>
    </w:p>
    <w:sectPr w:rsidR="00BD70F1" w:rsidSect="00D97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FE0"/>
    <w:multiLevelType w:val="hybridMultilevel"/>
    <w:tmpl w:val="3B7EE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563F6"/>
    <w:multiLevelType w:val="hybridMultilevel"/>
    <w:tmpl w:val="4D00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04211"/>
    <w:multiLevelType w:val="hybridMultilevel"/>
    <w:tmpl w:val="94D63886"/>
    <w:lvl w:ilvl="0" w:tplc="E3AE2FE4">
      <w:start w:val="7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D44FDF"/>
    <w:multiLevelType w:val="hybridMultilevel"/>
    <w:tmpl w:val="E5E8B5B4"/>
    <w:lvl w:ilvl="0" w:tplc="3DAEC1D6">
      <w:start w:val="1"/>
      <w:numFmt w:val="decimal"/>
      <w:lvlText w:val="%1."/>
      <w:lvlJc w:val="left"/>
      <w:pPr>
        <w:ind w:left="70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9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B20EB"/>
    <w:multiLevelType w:val="multilevel"/>
    <w:tmpl w:val="1B3E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4"/>
  </w:num>
  <w:num w:numId="8">
    <w:abstractNumId w:val="12"/>
  </w:num>
  <w:num w:numId="9">
    <w:abstractNumId w:val="1"/>
  </w:num>
  <w:num w:numId="10">
    <w:abstractNumId w:val="11"/>
  </w:num>
  <w:num w:numId="11">
    <w:abstractNumId w:val="5"/>
  </w:num>
  <w:num w:numId="12">
    <w:abstractNumId w:val="7"/>
  </w:num>
  <w:num w:numId="13">
    <w:abstractNumId w:val="14"/>
  </w:num>
  <w:num w:numId="14">
    <w:abstractNumId w:val="9"/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E12"/>
    <w:rsid w:val="00010B68"/>
    <w:rsid w:val="00010FE7"/>
    <w:rsid w:val="0001312E"/>
    <w:rsid w:val="00022A0F"/>
    <w:rsid w:val="00031F01"/>
    <w:rsid w:val="00034746"/>
    <w:rsid w:val="00037317"/>
    <w:rsid w:val="000642A1"/>
    <w:rsid w:val="000B1D1D"/>
    <w:rsid w:val="000D4F02"/>
    <w:rsid w:val="000F204E"/>
    <w:rsid w:val="00117889"/>
    <w:rsid w:val="00120438"/>
    <w:rsid w:val="00134A9E"/>
    <w:rsid w:val="0014369E"/>
    <w:rsid w:val="00147F15"/>
    <w:rsid w:val="00150125"/>
    <w:rsid w:val="00155138"/>
    <w:rsid w:val="00165A36"/>
    <w:rsid w:val="00195D0B"/>
    <w:rsid w:val="00196E12"/>
    <w:rsid w:val="001F6468"/>
    <w:rsid w:val="001F6AAF"/>
    <w:rsid w:val="00244DE2"/>
    <w:rsid w:val="002471EF"/>
    <w:rsid w:val="00247DD7"/>
    <w:rsid w:val="002563D3"/>
    <w:rsid w:val="002569D2"/>
    <w:rsid w:val="00263FC3"/>
    <w:rsid w:val="00286C5C"/>
    <w:rsid w:val="00295418"/>
    <w:rsid w:val="002B5B5A"/>
    <w:rsid w:val="002D16FD"/>
    <w:rsid w:val="002F6FEC"/>
    <w:rsid w:val="002F7EE4"/>
    <w:rsid w:val="0030239E"/>
    <w:rsid w:val="0034577C"/>
    <w:rsid w:val="00362E16"/>
    <w:rsid w:val="00381DC8"/>
    <w:rsid w:val="003F3EE0"/>
    <w:rsid w:val="00413B11"/>
    <w:rsid w:val="00430BEC"/>
    <w:rsid w:val="004442D3"/>
    <w:rsid w:val="00457A16"/>
    <w:rsid w:val="0048422C"/>
    <w:rsid w:val="004A2A9C"/>
    <w:rsid w:val="004B47A1"/>
    <w:rsid w:val="004C2E42"/>
    <w:rsid w:val="004C58AD"/>
    <w:rsid w:val="00511D1A"/>
    <w:rsid w:val="005172C8"/>
    <w:rsid w:val="005206F0"/>
    <w:rsid w:val="00537948"/>
    <w:rsid w:val="0054168E"/>
    <w:rsid w:val="00581066"/>
    <w:rsid w:val="005A09E2"/>
    <w:rsid w:val="005A3BD3"/>
    <w:rsid w:val="005B131F"/>
    <w:rsid w:val="005B5E24"/>
    <w:rsid w:val="005B7D4A"/>
    <w:rsid w:val="005D4458"/>
    <w:rsid w:val="005D47B2"/>
    <w:rsid w:val="005E5DBD"/>
    <w:rsid w:val="005F5EFE"/>
    <w:rsid w:val="005F659A"/>
    <w:rsid w:val="006005F2"/>
    <w:rsid w:val="0061274C"/>
    <w:rsid w:val="00641805"/>
    <w:rsid w:val="006470ED"/>
    <w:rsid w:val="00651C87"/>
    <w:rsid w:val="006561AE"/>
    <w:rsid w:val="00683ECB"/>
    <w:rsid w:val="006D64A0"/>
    <w:rsid w:val="006E736E"/>
    <w:rsid w:val="00727578"/>
    <w:rsid w:val="00742A68"/>
    <w:rsid w:val="0075073B"/>
    <w:rsid w:val="00771566"/>
    <w:rsid w:val="007741FE"/>
    <w:rsid w:val="00775016"/>
    <w:rsid w:val="00776981"/>
    <w:rsid w:val="007A11E7"/>
    <w:rsid w:val="007C37AD"/>
    <w:rsid w:val="007C46F1"/>
    <w:rsid w:val="007E3BE4"/>
    <w:rsid w:val="00816725"/>
    <w:rsid w:val="008210C5"/>
    <w:rsid w:val="00823EA6"/>
    <w:rsid w:val="008270B6"/>
    <w:rsid w:val="0083222A"/>
    <w:rsid w:val="00875757"/>
    <w:rsid w:val="008802C4"/>
    <w:rsid w:val="00890303"/>
    <w:rsid w:val="008904F2"/>
    <w:rsid w:val="008C0F0C"/>
    <w:rsid w:val="008E3825"/>
    <w:rsid w:val="00905EDF"/>
    <w:rsid w:val="0091784D"/>
    <w:rsid w:val="00921683"/>
    <w:rsid w:val="00932CF9"/>
    <w:rsid w:val="00935A09"/>
    <w:rsid w:val="009A72AB"/>
    <w:rsid w:val="009B58D8"/>
    <w:rsid w:val="009C57DE"/>
    <w:rsid w:val="009D297B"/>
    <w:rsid w:val="009E20B4"/>
    <w:rsid w:val="009E7D8A"/>
    <w:rsid w:val="00A01548"/>
    <w:rsid w:val="00A02597"/>
    <w:rsid w:val="00A15CE0"/>
    <w:rsid w:val="00A32F1D"/>
    <w:rsid w:val="00A424DC"/>
    <w:rsid w:val="00A94BDD"/>
    <w:rsid w:val="00AB49AD"/>
    <w:rsid w:val="00AE3238"/>
    <w:rsid w:val="00AF7DB9"/>
    <w:rsid w:val="00B263C8"/>
    <w:rsid w:val="00B4038B"/>
    <w:rsid w:val="00B40747"/>
    <w:rsid w:val="00B435F0"/>
    <w:rsid w:val="00B65763"/>
    <w:rsid w:val="00B81A89"/>
    <w:rsid w:val="00B82A98"/>
    <w:rsid w:val="00B860A5"/>
    <w:rsid w:val="00BA6142"/>
    <w:rsid w:val="00BD082C"/>
    <w:rsid w:val="00BD441D"/>
    <w:rsid w:val="00BD70F1"/>
    <w:rsid w:val="00C04E76"/>
    <w:rsid w:val="00C07047"/>
    <w:rsid w:val="00C106EA"/>
    <w:rsid w:val="00C356A9"/>
    <w:rsid w:val="00C75167"/>
    <w:rsid w:val="00C814F1"/>
    <w:rsid w:val="00C851E4"/>
    <w:rsid w:val="00CA2118"/>
    <w:rsid w:val="00CB0A55"/>
    <w:rsid w:val="00CB38A7"/>
    <w:rsid w:val="00CF57D1"/>
    <w:rsid w:val="00D01A76"/>
    <w:rsid w:val="00D079FC"/>
    <w:rsid w:val="00D07C4E"/>
    <w:rsid w:val="00D228E6"/>
    <w:rsid w:val="00D45D21"/>
    <w:rsid w:val="00D538DC"/>
    <w:rsid w:val="00D53F92"/>
    <w:rsid w:val="00D54A5D"/>
    <w:rsid w:val="00D57088"/>
    <w:rsid w:val="00D9076C"/>
    <w:rsid w:val="00D97B34"/>
    <w:rsid w:val="00DB395C"/>
    <w:rsid w:val="00DB3DF0"/>
    <w:rsid w:val="00DD0E2A"/>
    <w:rsid w:val="00DD6E25"/>
    <w:rsid w:val="00DE0EE9"/>
    <w:rsid w:val="00DE5B7A"/>
    <w:rsid w:val="00E0251D"/>
    <w:rsid w:val="00E25A44"/>
    <w:rsid w:val="00E269A2"/>
    <w:rsid w:val="00E50D3C"/>
    <w:rsid w:val="00E57296"/>
    <w:rsid w:val="00E60FF6"/>
    <w:rsid w:val="00E93FC7"/>
    <w:rsid w:val="00EA4260"/>
    <w:rsid w:val="00EC16C4"/>
    <w:rsid w:val="00ED61E8"/>
    <w:rsid w:val="00EE7533"/>
    <w:rsid w:val="00EF3BB4"/>
    <w:rsid w:val="00F01541"/>
    <w:rsid w:val="00F23897"/>
    <w:rsid w:val="00F42EFB"/>
    <w:rsid w:val="00F55C9F"/>
    <w:rsid w:val="00F56E2A"/>
    <w:rsid w:val="00F91027"/>
    <w:rsid w:val="00FD074F"/>
    <w:rsid w:val="00FD2420"/>
    <w:rsid w:val="00FD2E4B"/>
    <w:rsid w:val="00FE37B7"/>
    <w:rsid w:val="00FE3F3A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B49AD"/>
    <w:pPr>
      <w:suppressAutoHyphens w:val="0"/>
      <w:spacing w:before="90" w:after="90"/>
    </w:pPr>
    <w:rPr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B49AD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49A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AB49AD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49AD"/>
    <w:rPr>
      <w:rFonts w:ascii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B49A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B49A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B4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9AD"/>
    <w:rPr>
      <w:rFonts w:ascii="Tahoma" w:hAnsi="Tahoma" w:cs="Tahoma"/>
      <w:sz w:val="16"/>
      <w:szCs w:val="16"/>
      <w:lang w:eastAsia="ar-SA" w:bidi="ar-SA"/>
    </w:rPr>
  </w:style>
  <w:style w:type="paragraph" w:styleId="NoSpacing">
    <w:name w:val="No Spacing"/>
    <w:uiPriority w:val="99"/>
    <w:qFormat/>
    <w:rsid w:val="00AB49AD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AB49A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9">
    <w:name w:val="c9"/>
    <w:basedOn w:val="Normal"/>
    <w:uiPriority w:val="99"/>
    <w:rsid w:val="00AB49AD"/>
    <w:pPr>
      <w:suppressAutoHyphens w:val="0"/>
      <w:spacing w:before="90" w:after="90"/>
    </w:pPr>
    <w:rPr>
      <w:lang w:eastAsia="ru-RU"/>
    </w:rPr>
  </w:style>
  <w:style w:type="paragraph" w:customStyle="1" w:styleId="c0">
    <w:name w:val="c0"/>
    <w:basedOn w:val="Normal"/>
    <w:uiPriority w:val="99"/>
    <w:rsid w:val="00AB49AD"/>
    <w:pPr>
      <w:suppressAutoHyphens w:val="0"/>
      <w:spacing w:before="90" w:after="90"/>
    </w:pPr>
    <w:rPr>
      <w:lang w:eastAsia="ru-RU"/>
    </w:rPr>
  </w:style>
  <w:style w:type="character" w:customStyle="1" w:styleId="c6">
    <w:name w:val="c6"/>
    <w:basedOn w:val="DefaultParagraphFont"/>
    <w:uiPriority w:val="99"/>
    <w:rsid w:val="00AB49AD"/>
    <w:rPr>
      <w:rFonts w:cs="Times New Roman"/>
    </w:rPr>
  </w:style>
  <w:style w:type="character" w:customStyle="1" w:styleId="c15">
    <w:name w:val="c15"/>
    <w:basedOn w:val="DefaultParagraphFont"/>
    <w:uiPriority w:val="99"/>
    <w:rsid w:val="00AB49AD"/>
    <w:rPr>
      <w:rFonts w:cs="Times New Roman"/>
    </w:rPr>
  </w:style>
  <w:style w:type="character" w:customStyle="1" w:styleId="c7">
    <w:name w:val="c7"/>
    <w:basedOn w:val="DefaultParagraphFont"/>
    <w:uiPriority w:val="99"/>
    <w:rsid w:val="00AB49AD"/>
    <w:rPr>
      <w:rFonts w:cs="Times New Roman"/>
    </w:rPr>
  </w:style>
  <w:style w:type="character" w:customStyle="1" w:styleId="c12">
    <w:name w:val="c12"/>
    <w:basedOn w:val="DefaultParagraphFont"/>
    <w:uiPriority w:val="99"/>
    <w:rsid w:val="00AB49AD"/>
    <w:rPr>
      <w:rFonts w:cs="Times New Roman"/>
    </w:rPr>
  </w:style>
  <w:style w:type="character" w:customStyle="1" w:styleId="c8">
    <w:name w:val="c8"/>
    <w:basedOn w:val="DefaultParagraphFont"/>
    <w:uiPriority w:val="99"/>
    <w:rsid w:val="00AB49AD"/>
    <w:rPr>
      <w:rFonts w:cs="Times New Roman"/>
    </w:rPr>
  </w:style>
  <w:style w:type="character" w:customStyle="1" w:styleId="c13">
    <w:name w:val="c13"/>
    <w:basedOn w:val="DefaultParagraphFont"/>
    <w:uiPriority w:val="99"/>
    <w:rsid w:val="00AB49AD"/>
    <w:rPr>
      <w:rFonts w:cs="Times New Roman"/>
    </w:rPr>
  </w:style>
  <w:style w:type="character" w:customStyle="1" w:styleId="c1">
    <w:name w:val="c1"/>
    <w:basedOn w:val="DefaultParagraphFont"/>
    <w:uiPriority w:val="99"/>
    <w:rsid w:val="00AB49AD"/>
    <w:rPr>
      <w:rFonts w:cs="Times New Roman"/>
    </w:rPr>
  </w:style>
  <w:style w:type="table" w:styleId="TableGrid">
    <w:name w:val="Table Grid"/>
    <w:basedOn w:val="TableNormal"/>
    <w:uiPriority w:val="99"/>
    <w:rsid w:val="00AB4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AB49A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B4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B49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11</Pages>
  <Words>2422</Words>
  <Characters>13811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12</cp:revision>
  <cp:lastPrinted>2019-03-16T08:00:00Z</cp:lastPrinted>
  <dcterms:created xsi:type="dcterms:W3CDTF">2016-12-01T07:24:00Z</dcterms:created>
  <dcterms:modified xsi:type="dcterms:W3CDTF">2019-09-05T11:39:00Z</dcterms:modified>
</cp:coreProperties>
</file>