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4D" w:rsidRPr="007D20F6" w:rsidRDefault="0065044D" w:rsidP="0065044D">
      <w:pPr>
        <w:jc w:val="center"/>
        <w:rPr>
          <w:rFonts w:eastAsia="Calibri"/>
          <w:szCs w:val="28"/>
        </w:rPr>
      </w:pPr>
      <w:proofErr w:type="spellStart"/>
      <w:r w:rsidRPr="007D20F6">
        <w:rPr>
          <w:rFonts w:eastAsia="Calibri"/>
          <w:szCs w:val="28"/>
        </w:rPr>
        <w:t>с</w:t>
      </w:r>
      <w:proofErr w:type="gramStart"/>
      <w:r w:rsidRPr="007D20F6">
        <w:rPr>
          <w:rFonts w:eastAsia="Calibri"/>
          <w:szCs w:val="28"/>
        </w:rPr>
        <w:t>.О</w:t>
      </w:r>
      <w:proofErr w:type="gramEnd"/>
      <w:r w:rsidRPr="007D20F6">
        <w:rPr>
          <w:rFonts w:eastAsia="Calibri"/>
          <w:szCs w:val="28"/>
        </w:rPr>
        <w:t>традовка</w:t>
      </w:r>
      <w:proofErr w:type="spellEnd"/>
      <w:r w:rsidRPr="007D20F6">
        <w:rPr>
          <w:rFonts w:eastAsia="Calibri"/>
          <w:szCs w:val="28"/>
        </w:rPr>
        <w:t>, Азовского района</w:t>
      </w:r>
    </w:p>
    <w:p w:rsidR="0065044D" w:rsidRPr="007D20F6" w:rsidRDefault="0065044D" w:rsidP="0065044D">
      <w:pPr>
        <w:ind w:firstLine="708"/>
        <w:jc w:val="center"/>
        <w:rPr>
          <w:rFonts w:eastAsia="Calibri"/>
          <w:szCs w:val="28"/>
        </w:rPr>
      </w:pPr>
      <w:r w:rsidRPr="007D20F6">
        <w:rPr>
          <w:rFonts w:eastAsia="Calibri"/>
          <w:szCs w:val="28"/>
        </w:rPr>
        <w:t>Муниципальное бюджетное общеобразовательное учреждение</w:t>
      </w:r>
    </w:p>
    <w:p w:rsidR="0065044D" w:rsidRPr="007D20F6" w:rsidRDefault="0065044D" w:rsidP="0065044D">
      <w:pPr>
        <w:jc w:val="center"/>
        <w:rPr>
          <w:rFonts w:eastAsia="Calibri"/>
          <w:szCs w:val="28"/>
        </w:rPr>
      </w:pPr>
      <w:proofErr w:type="spellStart"/>
      <w:r w:rsidRPr="007D20F6">
        <w:rPr>
          <w:rFonts w:eastAsia="Calibri"/>
          <w:szCs w:val="28"/>
        </w:rPr>
        <w:t>Отрадовская</w:t>
      </w:r>
      <w:proofErr w:type="spellEnd"/>
      <w:r w:rsidRPr="007D20F6">
        <w:rPr>
          <w:rFonts w:eastAsia="Calibri"/>
          <w:szCs w:val="28"/>
        </w:rPr>
        <w:t xml:space="preserve"> средняя общеобразовательная школа</w:t>
      </w:r>
    </w:p>
    <w:p w:rsidR="0065044D" w:rsidRDefault="0065044D" w:rsidP="0065044D">
      <w:pPr>
        <w:jc w:val="right"/>
        <w:rPr>
          <w:rFonts w:eastAsia="Calibri"/>
        </w:rPr>
      </w:pPr>
    </w:p>
    <w:p w:rsidR="0065044D" w:rsidRPr="007D20F6" w:rsidRDefault="0065044D" w:rsidP="0065044D">
      <w:pPr>
        <w:jc w:val="right"/>
        <w:rPr>
          <w:rFonts w:eastAsia="Calibri"/>
        </w:rPr>
      </w:pPr>
      <w:r>
        <w:rPr>
          <w:rFonts w:eastAsia="Calibri"/>
        </w:rPr>
        <w:t xml:space="preserve">                                                                 </w:t>
      </w:r>
      <w:r w:rsidRPr="007D20F6">
        <w:rPr>
          <w:rFonts w:eastAsia="Calibri"/>
        </w:rPr>
        <w:t>«Утверждаю»</w:t>
      </w:r>
    </w:p>
    <w:p w:rsidR="0065044D" w:rsidRPr="007D20F6" w:rsidRDefault="0065044D" w:rsidP="0065044D">
      <w:pPr>
        <w:jc w:val="right"/>
        <w:rPr>
          <w:rFonts w:eastAsia="Calibri"/>
        </w:rPr>
      </w:pPr>
      <w:r w:rsidRPr="007D20F6">
        <w:rPr>
          <w:rFonts w:eastAsia="Calibri"/>
        </w:rPr>
        <w:t xml:space="preserve">Директор МБОУ </w:t>
      </w:r>
      <w:proofErr w:type="spellStart"/>
      <w:r w:rsidRPr="007D20F6">
        <w:rPr>
          <w:rFonts w:eastAsia="Calibri"/>
        </w:rPr>
        <w:t>Отрадовской</w:t>
      </w:r>
      <w:proofErr w:type="spellEnd"/>
      <w:r w:rsidRPr="007D20F6">
        <w:rPr>
          <w:rFonts w:eastAsia="Calibri"/>
        </w:rPr>
        <w:t xml:space="preserve"> СОШ</w:t>
      </w:r>
    </w:p>
    <w:p w:rsidR="0065044D" w:rsidRPr="007D20F6" w:rsidRDefault="0065044D" w:rsidP="0065044D">
      <w:pPr>
        <w:jc w:val="right"/>
        <w:rPr>
          <w:rFonts w:eastAsia="Calibri"/>
        </w:rPr>
      </w:pPr>
      <w:r>
        <w:rPr>
          <w:rFonts w:eastAsia="Calibri"/>
        </w:rPr>
        <w:t xml:space="preserve">                                                              </w:t>
      </w:r>
      <w:r w:rsidRPr="007D20F6">
        <w:rPr>
          <w:rFonts w:eastAsia="Calibri"/>
        </w:rPr>
        <w:t>Приказ № 1</w:t>
      </w:r>
      <w:r w:rsidR="00AF7AC9">
        <w:rPr>
          <w:rFonts w:eastAsia="Calibri"/>
        </w:rPr>
        <w:t>19</w:t>
      </w:r>
      <w:r w:rsidRPr="007D20F6">
        <w:rPr>
          <w:rFonts w:eastAsia="Calibri"/>
        </w:rPr>
        <w:t xml:space="preserve">   от  </w:t>
      </w:r>
      <w:r w:rsidR="00AF7AC9">
        <w:rPr>
          <w:rFonts w:eastAsia="Calibri"/>
        </w:rPr>
        <w:t>01.09</w:t>
      </w:r>
      <w:r w:rsidRPr="007D20F6">
        <w:rPr>
          <w:rFonts w:eastAsia="Calibri"/>
        </w:rPr>
        <w:t>.  201</w:t>
      </w:r>
      <w:r>
        <w:rPr>
          <w:rFonts w:eastAsia="Calibri"/>
        </w:rPr>
        <w:t>6</w:t>
      </w:r>
      <w:r w:rsidRPr="007D20F6">
        <w:rPr>
          <w:rFonts w:eastAsia="Calibri"/>
        </w:rPr>
        <w:t xml:space="preserve"> г.</w:t>
      </w:r>
    </w:p>
    <w:p w:rsidR="0065044D" w:rsidRPr="007D20F6" w:rsidRDefault="0065044D" w:rsidP="0065044D">
      <w:pPr>
        <w:jc w:val="right"/>
        <w:rPr>
          <w:rFonts w:eastAsia="Calibri"/>
        </w:rPr>
      </w:pPr>
      <w:r>
        <w:rPr>
          <w:rFonts w:eastAsia="Calibri"/>
        </w:rPr>
        <w:t xml:space="preserve">                                                       </w:t>
      </w:r>
      <w:r w:rsidRPr="007D20F6">
        <w:rPr>
          <w:rFonts w:eastAsia="Calibri"/>
        </w:rPr>
        <w:t>____________   Котова Ж.А.</w:t>
      </w:r>
    </w:p>
    <w:p w:rsidR="0065044D" w:rsidRDefault="0065044D" w:rsidP="0065044D">
      <w:pPr>
        <w:jc w:val="right"/>
        <w:rPr>
          <w:rFonts w:eastAsia="Calibri"/>
          <w:b/>
        </w:rPr>
      </w:pPr>
    </w:p>
    <w:p w:rsidR="0065044D" w:rsidRPr="007D20F6" w:rsidRDefault="0065044D" w:rsidP="0065044D">
      <w:pPr>
        <w:jc w:val="right"/>
        <w:rPr>
          <w:rFonts w:eastAsia="Calibri"/>
          <w:b/>
          <w:sz w:val="44"/>
          <w:szCs w:val="44"/>
        </w:rPr>
      </w:pPr>
    </w:p>
    <w:p w:rsidR="0065044D" w:rsidRDefault="0065044D" w:rsidP="0065044D">
      <w:pPr>
        <w:jc w:val="center"/>
        <w:rPr>
          <w:rFonts w:eastAsia="Calibri"/>
          <w:b/>
          <w:sz w:val="48"/>
          <w:szCs w:val="48"/>
        </w:rPr>
      </w:pPr>
    </w:p>
    <w:p w:rsidR="0065044D" w:rsidRPr="00C93212" w:rsidRDefault="0065044D" w:rsidP="0065044D">
      <w:pPr>
        <w:jc w:val="center"/>
        <w:rPr>
          <w:rFonts w:eastAsia="Calibri"/>
          <w:sz w:val="48"/>
          <w:szCs w:val="48"/>
        </w:rPr>
      </w:pPr>
      <w:r w:rsidRPr="00C93212">
        <w:rPr>
          <w:rFonts w:eastAsia="Calibri"/>
          <w:sz w:val="48"/>
          <w:szCs w:val="48"/>
        </w:rPr>
        <w:t>РАБОЧАЯ ПРОГРАММА</w:t>
      </w:r>
    </w:p>
    <w:p w:rsidR="0065044D" w:rsidRPr="006658DD" w:rsidRDefault="0065044D" w:rsidP="0065044D">
      <w:pPr>
        <w:jc w:val="center"/>
        <w:rPr>
          <w:rFonts w:eastAsia="Calibri"/>
          <w:sz w:val="36"/>
          <w:szCs w:val="36"/>
        </w:rPr>
      </w:pPr>
      <w:r w:rsidRPr="006658DD">
        <w:rPr>
          <w:rFonts w:eastAsia="Calibri"/>
          <w:sz w:val="36"/>
          <w:szCs w:val="36"/>
        </w:rPr>
        <w:t xml:space="preserve"> Дополнительного образования</w:t>
      </w:r>
    </w:p>
    <w:p w:rsidR="0065044D" w:rsidRPr="006658DD" w:rsidRDefault="0065044D" w:rsidP="0065044D">
      <w:pPr>
        <w:jc w:val="center"/>
        <w:rPr>
          <w:rFonts w:eastAsia="Calibri"/>
          <w:sz w:val="36"/>
          <w:szCs w:val="36"/>
        </w:rPr>
      </w:pPr>
      <w:r w:rsidRPr="006658DD">
        <w:rPr>
          <w:rFonts w:eastAsia="Calibri"/>
          <w:sz w:val="36"/>
          <w:szCs w:val="36"/>
        </w:rPr>
        <w:t xml:space="preserve">хорового кружка </w:t>
      </w:r>
    </w:p>
    <w:p w:rsidR="0065044D" w:rsidRPr="00C93212" w:rsidRDefault="0065044D" w:rsidP="0065044D">
      <w:pPr>
        <w:jc w:val="center"/>
        <w:rPr>
          <w:rFonts w:eastAsia="Calibri"/>
          <w:sz w:val="44"/>
          <w:szCs w:val="44"/>
        </w:rPr>
      </w:pPr>
      <w:r w:rsidRPr="00C93212">
        <w:rPr>
          <w:rFonts w:eastAsia="Calibri"/>
          <w:sz w:val="44"/>
          <w:szCs w:val="44"/>
        </w:rPr>
        <w:t>«Солнышко»</w:t>
      </w:r>
    </w:p>
    <w:p w:rsidR="0065044D" w:rsidRPr="00C93212" w:rsidRDefault="0065044D" w:rsidP="0065044D">
      <w:pPr>
        <w:jc w:val="center"/>
        <w:rPr>
          <w:rFonts w:eastAsia="Calibri"/>
          <w:sz w:val="32"/>
          <w:szCs w:val="32"/>
        </w:rPr>
      </w:pPr>
    </w:p>
    <w:p w:rsidR="0065044D" w:rsidRPr="007D20F6" w:rsidRDefault="0065044D" w:rsidP="0065044D">
      <w:pPr>
        <w:jc w:val="center"/>
        <w:rPr>
          <w:rFonts w:eastAsia="Calibri"/>
          <w:szCs w:val="28"/>
          <w:u w:val="single"/>
        </w:rPr>
      </w:pPr>
      <w:r w:rsidRPr="007D20F6">
        <w:rPr>
          <w:rFonts w:eastAsia="Calibri"/>
          <w:szCs w:val="28"/>
        </w:rPr>
        <w:t xml:space="preserve">Уровень:  начальное общее образование  </w:t>
      </w:r>
      <w:r w:rsidRPr="007D20F6">
        <w:rPr>
          <w:rFonts w:eastAsia="Calibri"/>
          <w:szCs w:val="28"/>
          <w:u w:val="single"/>
        </w:rPr>
        <w:t xml:space="preserve">1-4 </w:t>
      </w:r>
      <w:r w:rsidRPr="007D20F6">
        <w:rPr>
          <w:rFonts w:eastAsia="Calibri"/>
          <w:szCs w:val="28"/>
        </w:rPr>
        <w:t>классы</w:t>
      </w:r>
    </w:p>
    <w:p w:rsidR="0065044D" w:rsidRPr="006658DD" w:rsidRDefault="0065044D" w:rsidP="0065044D">
      <w:pPr>
        <w:spacing w:after="120"/>
        <w:jc w:val="center"/>
        <w:rPr>
          <w:rFonts w:eastAsia="Calibri"/>
          <w:sz w:val="32"/>
          <w:szCs w:val="32"/>
        </w:rPr>
      </w:pPr>
      <w:r w:rsidRPr="006658DD">
        <w:rPr>
          <w:rFonts w:eastAsia="Calibri"/>
          <w:szCs w:val="28"/>
        </w:rPr>
        <w:t>Количество часов -34</w:t>
      </w:r>
    </w:p>
    <w:p w:rsidR="0065044D" w:rsidRPr="006658DD" w:rsidRDefault="0065044D" w:rsidP="0065044D">
      <w:pPr>
        <w:pStyle w:val="a3"/>
        <w:jc w:val="center"/>
        <w:rPr>
          <w:rFonts w:eastAsia="Calibri"/>
          <w:szCs w:val="28"/>
        </w:rPr>
      </w:pPr>
      <w:r w:rsidRPr="006658DD">
        <w:rPr>
          <w:rFonts w:eastAsia="Calibri"/>
          <w:szCs w:val="28"/>
        </w:rPr>
        <w:t>Программа составлена педагогом</w:t>
      </w:r>
    </w:p>
    <w:p w:rsidR="0065044D" w:rsidRPr="006658DD" w:rsidRDefault="0065044D" w:rsidP="0065044D">
      <w:pPr>
        <w:pStyle w:val="a3"/>
        <w:jc w:val="center"/>
        <w:rPr>
          <w:rFonts w:eastAsia="Calibri"/>
          <w:szCs w:val="28"/>
        </w:rPr>
      </w:pPr>
      <w:r w:rsidRPr="006658DD">
        <w:rPr>
          <w:rFonts w:eastAsia="Calibri"/>
          <w:szCs w:val="28"/>
        </w:rPr>
        <w:t xml:space="preserve">  дополнительного образования</w:t>
      </w:r>
    </w:p>
    <w:p w:rsidR="0065044D" w:rsidRPr="006658DD" w:rsidRDefault="0065044D" w:rsidP="0065044D">
      <w:pPr>
        <w:pStyle w:val="a3"/>
        <w:jc w:val="center"/>
        <w:rPr>
          <w:szCs w:val="28"/>
        </w:rPr>
      </w:pPr>
      <w:r w:rsidRPr="006658DD">
        <w:rPr>
          <w:szCs w:val="28"/>
        </w:rPr>
        <w:t>Малютиной С.Б.</w:t>
      </w:r>
    </w:p>
    <w:p w:rsidR="0065044D" w:rsidRPr="006658DD" w:rsidRDefault="0065044D" w:rsidP="0065044D">
      <w:pPr>
        <w:pStyle w:val="a3"/>
        <w:jc w:val="center"/>
        <w:rPr>
          <w:rFonts w:eastAsia="Calibri"/>
          <w:sz w:val="32"/>
          <w:szCs w:val="32"/>
        </w:rPr>
      </w:pPr>
    </w:p>
    <w:p w:rsidR="0065044D" w:rsidRDefault="0065044D" w:rsidP="0065044D">
      <w:pPr>
        <w:jc w:val="center"/>
        <w:rPr>
          <w:rFonts w:ascii="Calibri" w:eastAsia="Calibri" w:hAnsi="Calibri"/>
          <w:bCs/>
          <w:sz w:val="24"/>
          <w:szCs w:val="24"/>
        </w:rPr>
      </w:pPr>
      <w:r>
        <w:rPr>
          <w:rFonts w:ascii="Calibri" w:eastAsia="Calibri" w:hAnsi="Calibri"/>
          <w:bCs/>
          <w:sz w:val="24"/>
          <w:szCs w:val="24"/>
        </w:rPr>
        <w:t xml:space="preserve"> </w:t>
      </w:r>
    </w:p>
    <w:p w:rsidR="0065044D" w:rsidRDefault="0065044D" w:rsidP="0065044D">
      <w:pPr>
        <w:jc w:val="center"/>
        <w:rPr>
          <w:rFonts w:ascii="Calibri" w:eastAsia="Calibri" w:hAnsi="Calibri"/>
          <w:bCs/>
          <w:sz w:val="24"/>
          <w:szCs w:val="24"/>
        </w:rPr>
      </w:pPr>
    </w:p>
    <w:p w:rsidR="0065044D" w:rsidRDefault="0065044D" w:rsidP="0065044D">
      <w:pPr>
        <w:rPr>
          <w:rFonts w:ascii="Calibri" w:eastAsia="Calibri" w:hAnsi="Calibri"/>
          <w:bCs/>
          <w:sz w:val="24"/>
          <w:szCs w:val="24"/>
        </w:rPr>
      </w:pPr>
    </w:p>
    <w:p w:rsidR="0065044D" w:rsidRPr="002A74EE" w:rsidRDefault="0065044D" w:rsidP="0065044D">
      <w:pPr>
        <w:pStyle w:val="a3"/>
        <w:spacing w:line="360" w:lineRule="auto"/>
        <w:jc w:val="center"/>
        <w:rPr>
          <w:rFonts w:eastAsia="Calibri"/>
          <w:szCs w:val="28"/>
        </w:rPr>
      </w:pPr>
      <w:r w:rsidRPr="002A74EE">
        <w:rPr>
          <w:rFonts w:eastAsia="Calibri"/>
          <w:szCs w:val="28"/>
        </w:rPr>
        <w:t>Рабочая программа составлена на ос</w:t>
      </w:r>
      <w:r>
        <w:rPr>
          <w:rFonts w:eastAsia="Calibri"/>
          <w:szCs w:val="28"/>
        </w:rPr>
        <w:t xml:space="preserve">нове «Программы </w:t>
      </w:r>
      <w:proofErr w:type="spellStart"/>
      <w:r>
        <w:rPr>
          <w:rFonts w:eastAsia="Calibri"/>
          <w:szCs w:val="28"/>
        </w:rPr>
        <w:t>дополнительного</w:t>
      </w:r>
      <w:r w:rsidRPr="002A74EE">
        <w:rPr>
          <w:rFonts w:eastAsia="Calibri"/>
          <w:szCs w:val="28"/>
        </w:rPr>
        <w:t>образования</w:t>
      </w:r>
      <w:proofErr w:type="spellEnd"/>
      <w:r w:rsidRPr="002A74EE">
        <w:rPr>
          <w:rFonts w:eastAsia="Calibri"/>
          <w:szCs w:val="28"/>
        </w:rPr>
        <w:t xml:space="preserve"> МБОУ ОТРАДОВСКОЙ СОШ»,</w:t>
      </w:r>
    </w:p>
    <w:p w:rsidR="0065044D" w:rsidRPr="002A74EE" w:rsidRDefault="0065044D" w:rsidP="0065044D">
      <w:pPr>
        <w:pStyle w:val="a3"/>
        <w:spacing w:line="360" w:lineRule="auto"/>
        <w:jc w:val="center"/>
        <w:rPr>
          <w:szCs w:val="28"/>
        </w:rPr>
      </w:pPr>
      <w:r w:rsidRPr="002A74EE">
        <w:rPr>
          <w:szCs w:val="28"/>
        </w:rPr>
        <w:t xml:space="preserve">на основе типовых программ, М.И. </w:t>
      </w:r>
      <w:proofErr w:type="spellStart"/>
      <w:r w:rsidRPr="002A74EE">
        <w:rPr>
          <w:szCs w:val="28"/>
        </w:rPr>
        <w:t>Белоусенко</w:t>
      </w:r>
      <w:proofErr w:type="spellEnd"/>
      <w:r w:rsidRPr="002A74EE">
        <w:rPr>
          <w:szCs w:val="28"/>
        </w:rPr>
        <w:t xml:space="preserve"> « Постановка певческого голоса» Белгород, 2006г; Д </w:t>
      </w:r>
      <w:proofErr w:type="spellStart"/>
      <w:r w:rsidRPr="002A74EE">
        <w:rPr>
          <w:szCs w:val="28"/>
        </w:rPr>
        <w:t>Огороднова</w:t>
      </w:r>
      <w:proofErr w:type="spellEnd"/>
      <w:r w:rsidRPr="002A74EE">
        <w:rPr>
          <w:szCs w:val="28"/>
        </w:rPr>
        <w:t xml:space="preserve"> «Музыкально </w:t>
      </w:r>
      <w:proofErr w:type="gramStart"/>
      <w:r w:rsidRPr="002A74EE">
        <w:rPr>
          <w:szCs w:val="28"/>
        </w:rPr>
        <w:t>–п</w:t>
      </w:r>
      <w:proofErr w:type="gramEnd"/>
      <w:r w:rsidRPr="002A74EE">
        <w:rPr>
          <w:szCs w:val="28"/>
        </w:rPr>
        <w:t>евческое воспитание детей»,  Никифорова Ю.С. « Детский академический хор», 2003г.</w:t>
      </w:r>
    </w:p>
    <w:p w:rsidR="0065044D" w:rsidRPr="002A74EE" w:rsidRDefault="0065044D" w:rsidP="0065044D">
      <w:pPr>
        <w:pStyle w:val="a3"/>
        <w:spacing w:line="360" w:lineRule="auto"/>
        <w:jc w:val="center"/>
        <w:rPr>
          <w:rFonts w:ascii="Cambria" w:hAnsi="Cambria"/>
          <w:b/>
          <w:szCs w:val="28"/>
        </w:rPr>
      </w:pPr>
    </w:p>
    <w:p w:rsidR="0065044D" w:rsidRPr="002A74EE" w:rsidRDefault="0065044D" w:rsidP="0065044D">
      <w:pPr>
        <w:pStyle w:val="a3"/>
        <w:jc w:val="center"/>
        <w:rPr>
          <w:rFonts w:ascii="Calibri" w:eastAsia="Calibri" w:hAnsi="Calibri"/>
          <w:b/>
          <w:szCs w:val="28"/>
        </w:rPr>
      </w:pPr>
    </w:p>
    <w:p w:rsidR="0065044D" w:rsidRPr="00952B74" w:rsidRDefault="0065044D" w:rsidP="0065044D">
      <w:pPr>
        <w:pStyle w:val="a3"/>
        <w:jc w:val="center"/>
        <w:rPr>
          <w:b/>
          <w:sz w:val="24"/>
          <w:szCs w:val="24"/>
        </w:rPr>
      </w:pPr>
    </w:p>
    <w:p w:rsidR="0065044D" w:rsidRDefault="0065044D" w:rsidP="0065044D">
      <w:pPr>
        <w:jc w:val="center"/>
        <w:rPr>
          <w:b/>
          <w:sz w:val="56"/>
          <w:szCs w:val="56"/>
        </w:rPr>
      </w:pPr>
    </w:p>
    <w:p w:rsidR="00ED4BA6" w:rsidRDefault="00ED4BA6" w:rsidP="0065044D">
      <w:pPr>
        <w:rPr>
          <w:b/>
          <w:sz w:val="56"/>
          <w:szCs w:val="56"/>
        </w:rPr>
      </w:pPr>
    </w:p>
    <w:p w:rsidR="0065044D" w:rsidRPr="0065044D" w:rsidRDefault="0065044D" w:rsidP="0065044D">
      <w:pPr>
        <w:rPr>
          <w:rFonts w:ascii="Cambria" w:hAnsi="Cambria"/>
          <w:sz w:val="36"/>
          <w:szCs w:val="36"/>
        </w:rPr>
      </w:pPr>
    </w:p>
    <w:p w:rsidR="00ED4BA6" w:rsidRDefault="00ED4BA6" w:rsidP="00ED4BA6">
      <w:pPr>
        <w:rPr>
          <w:b/>
          <w:sz w:val="24"/>
          <w:szCs w:val="24"/>
        </w:rPr>
      </w:pPr>
    </w:p>
    <w:p w:rsidR="00A77EE9" w:rsidRPr="004F794B" w:rsidRDefault="00A77EE9" w:rsidP="007D6028">
      <w:pPr>
        <w:pStyle w:val="a3"/>
        <w:numPr>
          <w:ilvl w:val="0"/>
          <w:numId w:val="6"/>
        </w:numPr>
        <w:jc w:val="center"/>
        <w:rPr>
          <w:b/>
        </w:rPr>
      </w:pPr>
      <w:r w:rsidRPr="004F794B">
        <w:rPr>
          <w:b/>
        </w:rPr>
        <w:t>Пояснительная записка</w:t>
      </w:r>
    </w:p>
    <w:p w:rsidR="00A77EE9" w:rsidRPr="006548DE" w:rsidRDefault="00A77EE9" w:rsidP="00A77EE9">
      <w:pPr>
        <w:jc w:val="center"/>
        <w:rPr>
          <w:b/>
          <w:sz w:val="26"/>
          <w:szCs w:val="26"/>
        </w:rPr>
      </w:pPr>
    </w:p>
    <w:p w:rsidR="00A77EE9" w:rsidRPr="006548DE" w:rsidRDefault="00A77EE9" w:rsidP="007D6028">
      <w:r w:rsidRPr="006548DE">
        <w:t xml:space="preserve">Адаптированная программа вокального кружка разработана  на основе типовых программ, М.И. </w:t>
      </w:r>
      <w:proofErr w:type="spellStart"/>
      <w:r w:rsidRPr="006548DE">
        <w:t>Белоусенко</w:t>
      </w:r>
      <w:proofErr w:type="spellEnd"/>
      <w:r w:rsidRPr="006548DE">
        <w:t xml:space="preserve"> « Постановка певческого голоса Белгород, 2006г; Д </w:t>
      </w:r>
      <w:proofErr w:type="spellStart"/>
      <w:r w:rsidRPr="006548DE">
        <w:t>Огороднова</w:t>
      </w:r>
      <w:proofErr w:type="spellEnd"/>
      <w:r w:rsidRPr="006548DE">
        <w:t xml:space="preserve"> « Музыкально </w:t>
      </w:r>
      <w:proofErr w:type="gramStart"/>
      <w:r w:rsidRPr="006548DE">
        <w:t>–п</w:t>
      </w:r>
      <w:proofErr w:type="gramEnd"/>
      <w:r w:rsidRPr="006548DE">
        <w:t xml:space="preserve">евческое воспитание детей», Никифорова Ю.С. « Детский академический хор», 2003г. </w:t>
      </w:r>
    </w:p>
    <w:p w:rsidR="00A77EE9" w:rsidRPr="006548DE" w:rsidRDefault="00A77EE9" w:rsidP="007D6028">
      <w:r w:rsidRPr="006548DE">
        <w:t>Срок реализ</w:t>
      </w:r>
      <w:r w:rsidR="006548DE" w:rsidRPr="006548DE">
        <w:t>ации адаптированной программы–3</w:t>
      </w:r>
      <w:r w:rsidRPr="006548DE">
        <w:t xml:space="preserve">года. Возраст детей, на которых рассчитана программа – 7-10 лет. </w:t>
      </w:r>
    </w:p>
    <w:p w:rsidR="00A77EE9" w:rsidRPr="006548DE" w:rsidRDefault="00A77EE9" w:rsidP="007D6028">
      <w:r w:rsidRPr="006548DE">
        <w:rPr>
          <w:b/>
        </w:rPr>
        <w:t>Цель</w:t>
      </w:r>
      <w:r w:rsidRPr="006548DE">
        <w:t xml:space="preserve"> программы : заинтересовать детей музыкальным искусствам, привить любовь к хоровому и вокальному пению, сформировать вокальн</w:t>
      </w:r>
      <w:proofErr w:type="gramStart"/>
      <w:r w:rsidRPr="006548DE">
        <w:t>о–</w:t>
      </w:r>
      <w:proofErr w:type="gramEnd"/>
      <w:r w:rsidRPr="006548DE">
        <w:t xml:space="preserve"> хоровые навыки, чувство музыки, стиля. Воспитать музыкальную и певческую культуру. Развить музыкально-эстетический вкус детей.</w:t>
      </w:r>
    </w:p>
    <w:p w:rsidR="00A77EE9" w:rsidRPr="006548DE" w:rsidRDefault="00A77EE9" w:rsidP="007D6028">
      <w:r w:rsidRPr="006548DE">
        <w:rPr>
          <w:b/>
        </w:rPr>
        <w:t>Основные задачи</w:t>
      </w:r>
      <w:r w:rsidRPr="006548DE">
        <w:t xml:space="preserve"> в работе вокального кружка</w:t>
      </w:r>
    </w:p>
    <w:p w:rsidR="00A77EE9" w:rsidRPr="006548DE" w:rsidRDefault="00A77EE9" w:rsidP="007D6028">
      <w:r w:rsidRPr="006548DE">
        <w:rPr>
          <w:u w:val="single"/>
        </w:rPr>
        <w:t>-Образовательные</w:t>
      </w:r>
      <w:r w:rsidRPr="006548DE">
        <w:t>: постановка голоса, формирование вокально-</w:t>
      </w:r>
    </w:p>
    <w:p w:rsidR="00A77EE9" w:rsidRPr="006548DE" w:rsidRDefault="00A77EE9" w:rsidP="007D6028">
      <w:r w:rsidRPr="006548DE">
        <w:t xml:space="preserve"> хоровых навыков, знакомство с вокальн</w:t>
      </w:r>
      <w:proofErr w:type="gramStart"/>
      <w:r w:rsidRPr="006548DE">
        <w:t>о-</w:t>
      </w:r>
      <w:proofErr w:type="gramEnd"/>
      <w:r w:rsidRPr="006548DE">
        <w:t xml:space="preserve"> хоровым репертуаром.</w:t>
      </w:r>
    </w:p>
    <w:p w:rsidR="00A77EE9" w:rsidRPr="006548DE" w:rsidRDefault="00A77EE9" w:rsidP="007D6028">
      <w:r w:rsidRPr="006548DE">
        <w:t>-</w:t>
      </w:r>
      <w:r w:rsidRPr="006548DE">
        <w:rPr>
          <w:u w:val="single"/>
        </w:rPr>
        <w:t>Воспитательные</w:t>
      </w:r>
      <w:r w:rsidRPr="006548DE">
        <w:t xml:space="preserve">: воспитание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w:t>
      </w:r>
      <w:proofErr w:type="spellStart"/>
      <w:r w:rsidRPr="006548DE">
        <w:t>музицирования</w:t>
      </w:r>
      <w:proofErr w:type="spellEnd"/>
      <w:r w:rsidRPr="006548DE">
        <w:t>, привить навыки сценического поведения.</w:t>
      </w:r>
    </w:p>
    <w:p w:rsidR="00A77EE9" w:rsidRPr="006548DE" w:rsidRDefault="00A77EE9" w:rsidP="007D6028">
      <w:r w:rsidRPr="006548DE">
        <w:t>-</w:t>
      </w:r>
      <w:r w:rsidRPr="006548DE">
        <w:rPr>
          <w:u w:val="single"/>
        </w:rPr>
        <w:t>Развивающие</w:t>
      </w:r>
      <w:r w:rsidRPr="006548DE">
        <w:t>: развитие музыкальных способностей детей и потребности младших школьников в хоровом и сольном пении, а так же развитие навыков эмоционального, выразительно пения.</w:t>
      </w:r>
    </w:p>
    <w:p w:rsidR="004F794B" w:rsidRPr="00016EB3" w:rsidRDefault="004F794B" w:rsidP="007D6028">
      <w:r w:rsidRPr="00016EB3">
        <w:t>Общая характеристика дисциплины</w:t>
      </w:r>
    </w:p>
    <w:p w:rsidR="00A77EE9" w:rsidRPr="006548DE" w:rsidRDefault="00A77EE9" w:rsidP="007D6028">
      <w:r w:rsidRPr="006548DE">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A77EE9" w:rsidRPr="006548DE" w:rsidRDefault="00A77EE9" w:rsidP="007D6028">
      <w:r w:rsidRPr="006548DE">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A77EE9" w:rsidRPr="006548DE" w:rsidRDefault="00A77EE9" w:rsidP="007D6028">
      <w:r w:rsidRPr="006548DE">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w:t>
      </w:r>
    </w:p>
    <w:p w:rsidR="00A77EE9" w:rsidRPr="006548DE" w:rsidRDefault="00A77EE9" w:rsidP="007D6028">
      <w:r w:rsidRPr="006548DE">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w:t>
      </w:r>
    </w:p>
    <w:p w:rsidR="00A77EE9" w:rsidRPr="006548DE" w:rsidRDefault="00A77EE9" w:rsidP="007D6028">
      <w:r w:rsidRPr="006548DE">
        <w:t xml:space="preserve">ребёнка и способствуют формированию и становлению всесторонне и гармонично развитой личности ребенка. </w:t>
      </w:r>
    </w:p>
    <w:p w:rsidR="007D6028" w:rsidRDefault="007D6028" w:rsidP="007D6028">
      <w:pPr>
        <w:rPr>
          <w:b/>
          <w:color w:val="000000"/>
          <w:u w:val="single"/>
        </w:rPr>
      </w:pPr>
    </w:p>
    <w:p w:rsidR="00A77EE9" w:rsidRPr="00ED4BA6" w:rsidRDefault="00A77EE9" w:rsidP="007D6028">
      <w:pPr>
        <w:rPr>
          <w:b/>
          <w:i/>
          <w:color w:val="000000"/>
          <w:u w:val="single"/>
        </w:rPr>
      </w:pPr>
      <w:r w:rsidRPr="00ED4BA6">
        <w:rPr>
          <w:b/>
          <w:color w:val="000000"/>
          <w:u w:val="single"/>
        </w:rPr>
        <w:t xml:space="preserve">1. </w:t>
      </w:r>
      <w:r w:rsidRPr="00ED4BA6">
        <w:rPr>
          <w:b/>
          <w:i/>
          <w:color w:val="000000"/>
          <w:u w:val="single"/>
        </w:rPr>
        <w:t>Певческая установка</w:t>
      </w:r>
    </w:p>
    <w:p w:rsidR="00A77EE9" w:rsidRPr="00ED4BA6" w:rsidRDefault="00A77EE9" w:rsidP="007D6028">
      <w:r w:rsidRPr="00ED4BA6">
        <w:rPr>
          <w:color w:val="000000"/>
        </w:rPr>
        <w:t xml:space="preserve">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w:t>
      </w:r>
      <w:r w:rsidRPr="00ED4BA6">
        <w:rPr>
          <w:color w:val="000000"/>
        </w:rPr>
        <w:lastRenderedPageBreak/>
        <w:t>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ED4BA6" w:rsidRDefault="00ED4BA6" w:rsidP="007D6028">
      <w:pPr>
        <w:rPr>
          <w:b/>
          <w:color w:val="000000"/>
          <w:u w:val="single"/>
        </w:rPr>
      </w:pPr>
    </w:p>
    <w:p w:rsidR="00A77EE9" w:rsidRPr="007D6028" w:rsidRDefault="007D6028" w:rsidP="007D6028">
      <w:pPr>
        <w:shd w:val="clear" w:color="auto" w:fill="FFFFFF"/>
        <w:autoSpaceDE w:val="0"/>
        <w:autoSpaceDN w:val="0"/>
        <w:adjustRightInd w:val="0"/>
        <w:rPr>
          <w:b/>
          <w:i/>
          <w:color w:val="000000"/>
          <w:szCs w:val="28"/>
          <w:u w:val="single"/>
        </w:rPr>
      </w:pPr>
      <w:r>
        <w:rPr>
          <w:b/>
          <w:color w:val="000000"/>
          <w:szCs w:val="28"/>
          <w:u w:val="single"/>
        </w:rPr>
        <w:t xml:space="preserve">      </w:t>
      </w:r>
      <w:r w:rsidR="00A77EE9" w:rsidRPr="007D6028">
        <w:rPr>
          <w:b/>
          <w:color w:val="000000"/>
          <w:szCs w:val="28"/>
          <w:u w:val="single"/>
        </w:rPr>
        <w:t xml:space="preserve">2. </w:t>
      </w:r>
      <w:r w:rsidR="00A77EE9" w:rsidRPr="007D6028">
        <w:rPr>
          <w:b/>
          <w:i/>
          <w:color w:val="000000"/>
          <w:szCs w:val="28"/>
          <w:u w:val="single"/>
        </w:rPr>
        <w:t>Дыхание</w:t>
      </w:r>
    </w:p>
    <w:p w:rsidR="00A77EE9" w:rsidRPr="007D6028" w:rsidRDefault="00A77EE9" w:rsidP="00A77EE9">
      <w:pPr>
        <w:shd w:val="clear" w:color="auto" w:fill="FFFFFF"/>
        <w:autoSpaceDE w:val="0"/>
        <w:autoSpaceDN w:val="0"/>
        <w:adjustRightInd w:val="0"/>
        <w:ind w:firstLine="720"/>
        <w:rPr>
          <w:szCs w:val="28"/>
        </w:rPr>
      </w:pPr>
      <w:r w:rsidRPr="007D6028">
        <w:rPr>
          <w:color w:val="000000"/>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A77EE9" w:rsidRPr="007D6028" w:rsidRDefault="00A77EE9" w:rsidP="00A77EE9">
      <w:pPr>
        <w:shd w:val="clear" w:color="auto" w:fill="FFFFFF"/>
        <w:tabs>
          <w:tab w:val="right" w:pos="9637"/>
        </w:tabs>
        <w:autoSpaceDE w:val="0"/>
        <w:autoSpaceDN w:val="0"/>
        <w:adjustRightInd w:val="0"/>
        <w:rPr>
          <w:szCs w:val="28"/>
        </w:rPr>
      </w:pPr>
      <w:r w:rsidRPr="007D6028">
        <w:rPr>
          <w:color w:val="000000"/>
          <w:szCs w:val="28"/>
        </w:rPr>
        <w:t>1) вдох делается быстро, легко и незаметно (не поднимая плеч);</w:t>
      </w:r>
      <w:r w:rsidRPr="007D6028">
        <w:rPr>
          <w:color w:val="000000"/>
          <w:szCs w:val="28"/>
        </w:rPr>
        <w:tab/>
      </w:r>
    </w:p>
    <w:p w:rsidR="00A77EE9" w:rsidRPr="007D6028" w:rsidRDefault="00A77EE9" w:rsidP="00A77EE9">
      <w:pPr>
        <w:shd w:val="clear" w:color="auto" w:fill="FFFFFF"/>
        <w:autoSpaceDE w:val="0"/>
        <w:autoSpaceDN w:val="0"/>
        <w:adjustRightInd w:val="0"/>
        <w:rPr>
          <w:szCs w:val="28"/>
        </w:rPr>
      </w:pPr>
      <w:r w:rsidRPr="007D6028">
        <w:rPr>
          <w:color w:val="000000"/>
          <w:szCs w:val="28"/>
        </w:rPr>
        <w:t>2) после вдоха перед пением следует на короткое время задержать дыхание;</w:t>
      </w:r>
    </w:p>
    <w:p w:rsidR="00A77EE9" w:rsidRPr="007D6028" w:rsidRDefault="00A77EE9" w:rsidP="00A77EE9">
      <w:pPr>
        <w:shd w:val="clear" w:color="auto" w:fill="FFFFFF"/>
        <w:autoSpaceDE w:val="0"/>
        <w:autoSpaceDN w:val="0"/>
        <w:adjustRightInd w:val="0"/>
        <w:rPr>
          <w:szCs w:val="28"/>
        </w:rPr>
      </w:pPr>
      <w:r w:rsidRPr="007D6028">
        <w:rPr>
          <w:color w:val="000000"/>
          <w:szCs w:val="28"/>
        </w:rPr>
        <w:t>3) выдох производится ровно и постепенно (как будто нужно дуть на зажжённую свечу).</w:t>
      </w:r>
    </w:p>
    <w:p w:rsidR="00A77EE9" w:rsidRPr="007D6028" w:rsidRDefault="00A77EE9" w:rsidP="00A77EE9">
      <w:pPr>
        <w:shd w:val="clear" w:color="auto" w:fill="FFFFFF"/>
        <w:autoSpaceDE w:val="0"/>
        <w:autoSpaceDN w:val="0"/>
        <w:adjustRightInd w:val="0"/>
        <w:ind w:firstLine="720"/>
        <w:rPr>
          <w:color w:val="000000"/>
          <w:szCs w:val="28"/>
        </w:rPr>
      </w:pPr>
      <w:r w:rsidRPr="007D6028">
        <w:rPr>
          <w:color w:val="000000"/>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A77EE9" w:rsidRPr="007D6028" w:rsidRDefault="00A77EE9" w:rsidP="00A77EE9">
      <w:pPr>
        <w:shd w:val="clear" w:color="auto" w:fill="FFFFFF"/>
        <w:autoSpaceDE w:val="0"/>
        <w:autoSpaceDN w:val="0"/>
        <w:adjustRightInd w:val="0"/>
        <w:ind w:firstLine="720"/>
        <w:rPr>
          <w:szCs w:val="28"/>
        </w:rPr>
      </w:pPr>
      <w:r w:rsidRPr="007D6028">
        <w:rPr>
          <w:color w:val="000000"/>
          <w:szCs w:val="28"/>
        </w:rPr>
        <w:t xml:space="preserve">К тому же привычка делать вдох через нос имеет </w:t>
      </w:r>
      <w:proofErr w:type="spellStart"/>
      <w:r w:rsidRPr="007D6028">
        <w:rPr>
          <w:color w:val="000000"/>
          <w:szCs w:val="28"/>
        </w:rPr>
        <w:t>здоровьеоберегающую</w:t>
      </w:r>
      <w:proofErr w:type="spellEnd"/>
      <w:r w:rsidRPr="007D6028">
        <w:rPr>
          <w:color w:val="000000"/>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A77EE9" w:rsidRPr="007D6028" w:rsidRDefault="00A77EE9" w:rsidP="00A77EE9">
      <w:pPr>
        <w:shd w:val="clear" w:color="auto" w:fill="FFFFFF"/>
        <w:autoSpaceDE w:val="0"/>
        <w:autoSpaceDN w:val="0"/>
        <w:adjustRightInd w:val="0"/>
        <w:ind w:firstLine="720"/>
        <w:rPr>
          <w:color w:val="000000"/>
          <w:szCs w:val="28"/>
        </w:rPr>
      </w:pPr>
      <w:r w:rsidRPr="007D6028">
        <w:rPr>
          <w:color w:val="000000"/>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7D6028">
        <w:rPr>
          <w:color w:val="000000"/>
          <w:szCs w:val="28"/>
          <w:lang w:val="en-US"/>
        </w:rPr>
        <w:t>V</w:t>
      </w:r>
      <w:r w:rsidRPr="007D6028">
        <w:rPr>
          <w:color w:val="000000"/>
          <w:szCs w:val="28"/>
        </w:rPr>
        <w:t xml:space="preserve">. </w:t>
      </w: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A77EE9" w:rsidRPr="007D6028" w:rsidRDefault="00A77EE9" w:rsidP="00A77EE9">
      <w:pPr>
        <w:shd w:val="clear" w:color="auto" w:fill="FFFFFF"/>
        <w:tabs>
          <w:tab w:val="left" w:pos="426"/>
        </w:tabs>
        <w:autoSpaceDE w:val="0"/>
        <w:autoSpaceDN w:val="0"/>
        <w:adjustRightInd w:val="0"/>
        <w:ind w:firstLine="720"/>
        <w:rPr>
          <w:b/>
          <w:i/>
          <w:color w:val="000000"/>
          <w:szCs w:val="28"/>
          <w:u w:val="single"/>
        </w:rPr>
      </w:pPr>
      <w:r w:rsidRPr="007D6028">
        <w:rPr>
          <w:b/>
          <w:i/>
          <w:color w:val="000000"/>
          <w:szCs w:val="28"/>
          <w:u w:val="single"/>
        </w:rPr>
        <w:t>3.Артикуляционн</w:t>
      </w:r>
      <w:r w:rsidR="003A46CB" w:rsidRPr="007D6028">
        <w:rPr>
          <w:b/>
          <w:i/>
          <w:color w:val="000000"/>
          <w:szCs w:val="28"/>
          <w:u w:val="single"/>
        </w:rPr>
        <w:t>ая</w:t>
      </w:r>
      <w:r w:rsidRPr="007D6028">
        <w:rPr>
          <w:b/>
          <w:i/>
          <w:color w:val="000000"/>
          <w:szCs w:val="28"/>
          <w:u w:val="single"/>
        </w:rPr>
        <w:t xml:space="preserve"> </w:t>
      </w:r>
      <w:r w:rsidR="003A46CB" w:rsidRPr="007D6028">
        <w:rPr>
          <w:b/>
          <w:i/>
          <w:color w:val="000000"/>
          <w:szCs w:val="28"/>
          <w:u w:val="single"/>
        </w:rPr>
        <w:t>гимнастика.</w:t>
      </w:r>
      <w:r w:rsidRPr="007D6028">
        <w:rPr>
          <w:b/>
          <w:i/>
          <w:color w:val="000000"/>
          <w:szCs w:val="28"/>
          <w:u w:val="single"/>
        </w:rPr>
        <w:t xml:space="preserve"> </w:t>
      </w:r>
    </w:p>
    <w:p w:rsidR="00A77EE9" w:rsidRPr="007D6028" w:rsidRDefault="00A77EE9" w:rsidP="00A77EE9">
      <w:pPr>
        <w:pStyle w:val="a3"/>
        <w:rPr>
          <w:szCs w:val="28"/>
        </w:rPr>
      </w:pPr>
      <w:r w:rsidRPr="007D6028">
        <w:rPr>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7D6028">
        <w:rPr>
          <w:szCs w:val="28"/>
        </w:rPr>
        <w:t>рото</w:t>
      </w:r>
      <w:proofErr w:type="spellEnd"/>
      <w:r w:rsidRPr="007D6028">
        <w:rPr>
          <w:szCs w:val="28"/>
        </w:rPr>
        <w:t>-глоточного аппарата.</w:t>
      </w:r>
    </w:p>
    <w:p w:rsidR="00A77EE9" w:rsidRPr="007D6028" w:rsidRDefault="00A77EE9" w:rsidP="00A77EE9">
      <w:pPr>
        <w:pStyle w:val="a3"/>
        <w:rPr>
          <w:szCs w:val="28"/>
        </w:rPr>
      </w:pPr>
      <w:r w:rsidRPr="007D6028">
        <w:rPr>
          <w:szCs w:val="28"/>
        </w:rPr>
        <w:t xml:space="preserve">При выработке певческого «а» опускается нижняя челюсть, полость рта </w:t>
      </w:r>
      <w:proofErr w:type="spellStart"/>
      <w:r w:rsidRPr="007D6028">
        <w:rPr>
          <w:szCs w:val="28"/>
        </w:rPr>
        <w:t>расрывается</w:t>
      </w:r>
      <w:proofErr w:type="spellEnd"/>
      <w:r w:rsidRPr="007D6028">
        <w:rPr>
          <w:szCs w:val="28"/>
        </w:rPr>
        <w:t xml:space="preserve">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A77EE9" w:rsidRPr="007D6028" w:rsidRDefault="00A77EE9" w:rsidP="00A77EE9">
      <w:pPr>
        <w:pStyle w:val="a3"/>
        <w:rPr>
          <w:szCs w:val="28"/>
        </w:rPr>
      </w:pPr>
      <w:r w:rsidRPr="007D6028">
        <w:rPr>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A77EE9" w:rsidRPr="007D6028" w:rsidRDefault="00A77EE9" w:rsidP="00A77EE9">
      <w:pPr>
        <w:pStyle w:val="a3"/>
        <w:rPr>
          <w:szCs w:val="28"/>
        </w:rPr>
      </w:pPr>
      <w:r w:rsidRPr="007D6028">
        <w:rPr>
          <w:szCs w:val="28"/>
        </w:rPr>
        <w:t>а) добиваться округлённости звука, его высокой позиции;</w:t>
      </w:r>
    </w:p>
    <w:p w:rsidR="00A77EE9" w:rsidRPr="007D6028" w:rsidRDefault="00A77EE9" w:rsidP="00A77EE9">
      <w:pPr>
        <w:pStyle w:val="a3"/>
        <w:rPr>
          <w:szCs w:val="28"/>
        </w:rPr>
      </w:pPr>
      <w:r w:rsidRPr="007D6028">
        <w:rPr>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A77EE9" w:rsidRPr="007D6028" w:rsidRDefault="00A77EE9" w:rsidP="00A77EE9">
      <w:pPr>
        <w:pStyle w:val="a3"/>
        <w:rPr>
          <w:szCs w:val="28"/>
        </w:rPr>
      </w:pPr>
      <w:r w:rsidRPr="007D6028">
        <w:rPr>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proofErr w:type="gramStart"/>
      <w:r w:rsidRPr="007D6028">
        <w:rPr>
          <w:szCs w:val="28"/>
        </w:rPr>
        <w:t>ай</w:t>
      </w:r>
      <w:proofErr w:type="gramEnd"/>
      <w:r w:rsidRPr="007D6028">
        <w:rPr>
          <w:szCs w:val="28"/>
        </w:rPr>
        <w:t xml:space="preserve">, ой, </w:t>
      </w:r>
      <w:proofErr w:type="spellStart"/>
      <w:r w:rsidRPr="007D6028">
        <w:rPr>
          <w:szCs w:val="28"/>
        </w:rPr>
        <w:t>ий</w:t>
      </w:r>
      <w:proofErr w:type="spellEnd"/>
      <w:r w:rsidRPr="007D6028">
        <w:rPr>
          <w:szCs w:val="28"/>
        </w:rPr>
        <w:t>;</w:t>
      </w:r>
    </w:p>
    <w:p w:rsidR="00A77EE9" w:rsidRPr="007D6028" w:rsidRDefault="00A77EE9" w:rsidP="00ED4BA6">
      <w:pPr>
        <w:pStyle w:val="a3"/>
        <w:rPr>
          <w:szCs w:val="28"/>
        </w:rPr>
      </w:pPr>
      <w:r w:rsidRPr="007D6028">
        <w:rPr>
          <w:szCs w:val="28"/>
        </w:rPr>
        <w:t>г) педагогу тщательно сл</w:t>
      </w:r>
      <w:r w:rsidR="00ED4BA6" w:rsidRPr="007D6028">
        <w:rPr>
          <w:szCs w:val="28"/>
        </w:rPr>
        <w:t xml:space="preserve">едить не только за формой, но и </w:t>
      </w:r>
      <w:r w:rsidRPr="007D6028">
        <w:rPr>
          <w:szCs w:val="28"/>
        </w:rPr>
        <w:t>за активностью артикуляционного аппарата.</w:t>
      </w:r>
    </w:p>
    <w:p w:rsidR="00A77EE9" w:rsidRPr="007D6028" w:rsidRDefault="00A77EE9" w:rsidP="00A77EE9">
      <w:pPr>
        <w:pStyle w:val="a3"/>
        <w:rPr>
          <w:szCs w:val="28"/>
        </w:rPr>
      </w:pPr>
      <w:r w:rsidRPr="007D6028">
        <w:rPr>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7D6028">
        <w:rPr>
          <w:szCs w:val="28"/>
        </w:rPr>
        <w:t>р</w:t>
      </w:r>
      <w:proofErr w:type="gramEnd"/>
      <w:r w:rsidRPr="007D6028">
        <w:rPr>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7D6028">
        <w:rPr>
          <w:szCs w:val="28"/>
        </w:rPr>
        <w:t>п</w:t>
      </w:r>
      <w:proofErr w:type="gramEnd"/>
      <w:r w:rsidRPr="007D6028">
        <w:rPr>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A77EE9" w:rsidRPr="007D6028" w:rsidRDefault="00A77EE9" w:rsidP="00A77EE9">
      <w:pPr>
        <w:pStyle w:val="a3"/>
        <w:rPr>
          <w:szCs w:val="28"/>
        </w:rPr>
      </w:pPr>
      <w:r w:rsidRPr="007D6028">
        <w:rPr>
          <w:szCs w:val="28"/>
        </w:rPr>
        <w:t xml:space="preserve">Для «размягчения» звука следует применять слоги с согласным «л», а при звуковой вялости - слоги с согласным «д». При этом педагогу не следует </w:t>
      </w:r>
      <w:r w:rsidRPr="007D6028">
        <w:rPr>
          <w:szCs w:val="28"/>
        </w:rPr>
        <w:lastRenderedPageBreak/>
        <w:t>бояться словесных пояснений в отношении механики образования гласных и согласных звуков.</w:t>
      </w:r>
    </w:p>
    <w:p w:rsidR="00A77EE9" w:rsidRPr="007D6028" w:rsidRDefault="00A77EE9" w:rsidP="00A77EE9">
      <w:pPr>
        <w:pStyle w:val="a3"/>
        <w:rPr>
          <w:b/>
          <w:i/>
          <w:szCs w:val="28"/>
          <w:u w:val="single"/>
        </w:rPr>
      </w:pPr>
      <w:r w:rsidRPr="007D6028">
        <w:rPr>
          <w:b/>
          <w:i/>
          <w:szCs w:val="28"/>
          <w:u w:val="single"/>
        </w:rPr>
        <w:t xml:space="preserve">4. Выработка подвижности голоса. </w:t>
      </w:r>
    </w:p>
    <w:p w:rsidR="00A77EE9" w:rsidRPr="007D6028" w:rsidRDefault="00A77EE9" w:rsidP="00A77EE9">
      <w:pPr>
        <w:pStyle w:val="a3"/>
        <w:rPr>
          <w:szCs w:val="28"/>
        </w:rPr>
      </w:pPr>
      <w:r w:rsidRPr="007D6028">
        <w:rPr>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7D6028">
        <w:rPr>
          <w:szCs w:val="28"/>
        </w:rPr>
        <w:t>а-</w:t>
      </w:r>
      <w:proofErr w:type="gramEnd"/>
      <w:r w:rsidRPr="007D6028">
        <w:rPr>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5. Расширение певческого диапазона детей.</w:t>
      </w:r>
    </w:p>
    <w:p w:rsidR="00A77EE9" w:rsidRPr="007D6028" w:rsidRDefault="00A77EE9" w:rsidP="00A77EE9">
      <w:pPr>
        <w:pStyle w:val="a3"/>
        <w:rPr>
          <w:szCs w:val="28"/>
        </w:rPr>
      </w:pPr>
      <w:r w:rsidRPr="007D6028">
        <w:rPr>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7D6028">
        <w:rPr>
          <w:szCs w:val="28"/>
        </w:rPr>
        <w:t>крикливым</w:t>
      </w:r>
      <w:proofErr w:type="gramEnd"/>
      <w:r w:rsidRPr="007D6028">
        <w:rPr>
          <w:szCs w:val="28"/>
        </w:rPr>
        <w:t xml:space="preserve"> звуком, значит, эта зона не доступна для овладения ею ребёнком, следует избегать такого пения. </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 xml:space="preserve">6. Развитие чувства метроритма. </w:t>
      </w:r>
    </w:p>
    <w:p w:rsidR="00A77EE9" w:rsidRPr="007D6028" w:rsidRDefault="00A77EE9" w:rsidP="00A77EE9">
      <w:pPr>
        <w:pStyle w:val="a3"/>
        <w:rPr>
          <w:szCs w:val="28"/>
        </w:rPr>
      </w:pPr>
      <w:r w:rsidRPr="007D6028">
        <w:rPr>
          <w:szCs w:val="28"/>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7D6028">
        <w:rPr>
          <w:szCs w:val="28"/>
        </w:rPr>
        <w:t>трудностей</w:t>
      </w:r>
      <w:proofErr w:type="gramEnd"/>
      <w:r w:rsidRPr="007D6028">
        <w:rPr>
          <w:szCs w:val="28"/>
        </w:rPr>
        <w:t xml:space="preserve"> и подбираются специальные конкретные упражнения.</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 xml:space="preserve">7. Выразительность и эмоциональность исполнения. </w:t>
      </w:r>
    </w:p>
    <w:p w:rsidR="00A77EE9" w:rsidRPr="007D6028" w:rsidRDefault="00A77EE9" w:rsidP="00A77EE9">
      <w:pPr>
        <w:pStyle w:val="a3"/>
        <w:rPr>
          <w:szCs w:val="28"/>
        </w:rPr>
      </w:pPr>
      <w:r w:rsidRPr="007D6028">
        <w:rPr>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A77EE9" w:rsidRPr="007D6028" w:rsidRDefault="00A77EE9" w:rsidP="00A77EE9">
      <w:pPr>
        <w:pStyle w:val="a3"/>
        <w:rPr>
          <w:szCs w:val="28"/>
        </w:rPr>
      </w:pPr>
      <w:r w:rsidRPr="007D6028">
        <w:rPr>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A77EE9" w:rsidRPr="007D6028" w:rsidRDefault="00A77EE9" w:rsidP="00A77EE9">
      <w:pPr>
        <w:pStyle w:val="a3"/>
        <w:rPr>
          <w:b/>
          <w:i/>
          <w:szCs w:val="28"/>
          <w:u w:val="single"/>
        </w:rPr>
      </w:pPr>
      <w:r w:rsidRPr="007D6028">
        <w:rPr>
          <w:b/>
          <w:i/>
          <w:szCs w:val="28"/>
          <w:u w:val="single"/>
        </w:rPr>
        <w:t xml:space="preserve">8. Работа над чистотой интонирования. </w:t>
      </w:r>
    </w:p>
    <w:p w:rsidR="00A77EE9" w:rsidRPr="007D6028" w:rsidRDefault="00A77EE9" w:rsidP="00A77EE9">
      <w:pPr>
        <w:pStyle w:val="a3"/>
        <w:rPr>
          <w:szCs w:val="28"/>
        </w:rPr>
      </w:pPr>
      <w:r w:rsidRPr="007D6028">
        <w:rPr>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w:t>
      </w:r>
      <w:r w:rsidRPr="007D6028">
        <w:rPr>
          <w:szCs w:val="28"/>
        </w:rPr>
        <w:lastRenderedPageBreak/>
        <w:t xml:space="preserve">решается с помощью специальных тренировочных упражнений. Следует использовать </w:t>
      </w:r>
      <w:proofErr w:type="spellStart"/>
      <w:r w:rsidRPr="007D6028">
        <w:rPr>
          <w:szCs w:val="28"/>
        </w:rPr>
        <w:t>пропевание</w:t>
      </w:r>
      <w:proofErr w:type="spellEnd"/>
      <w:r w:rsidRPr="007D6028">
        <w:rPr>
          <w:szCs w:val="28"/>
        </w:rPr>
        <w:t xml:space="preserve"> мелодии в форме легато и стаккато.</w:t>
      </w:r>
    </w:p>
    <w:p w:rsidR="00A77EE9" w:rsidRPr="007D6028" w:rsidRDefault="00A77EE9" w:rsidP="00A77EE9">
      <w:pPr>
        <w:pStyle w:val="a3"/>
        <w:rPr>
          <w:b/>
          <w:szCs w:val="28"/>
          <w:u w:val="single"/>
        </w:rPr>
      </w:pPr>
      <w:r w:rsidRPr="007D6028">
        <w:rPr>
          <w:b/>
          <w:szCs w:val="28"/>
          <w:u w:val="single"/>
        </w:rPr>
        <w:t xml:space="preserve">9. </w:t>
      </w:r>
      <w:r w:rsidRPr="007D6028">
        <w:rPr>
          <w:b/>
          <w:i/>
          <w:szCs w:val="28"/>
          <w:u w:val="single"/>
        </w:rPr>
        <w:t>Формирование чувства ансамбля</w:t>
      </w:r>
      <w:r w:rsidRPr="007D6028">
        <w:rPr>
          <w:b/>
          <w:szCs w:val="28"/>
          <w:u w:val="single"/>
        </w:rPr>
        <w:t xml:space="preserve">. </w:t>
      </w:r>
    </w:p>
    <w:p w:rsidR="00A77EE9" w:rsidRPr="007D6028" w:rsidRDefault="00A77EE9" w:rsidP="00A77EE9">
      <w:pPr>
        <w:pStyle w:val="a3"/>
        <w:rPr>
          <w:szCs w:val="28"/>
        </w:rPr>
      </w:pPr>
      <w:r w:rsidRPr="007D6028">
        <w:rPr>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7D6028">
        <w:rPr>
          <w:szCs w:val="28"/>
        </w:rPr>
        <w:t>к</w:t>
      </w:r>
      <w:proofErr w:type="gramEnd"/>
      <w:r w:rsidRPr="007D6028">
        <w:rPr>
          <w:szCs w:val="28"/>
        </w:rPr>
        <w:t xml:space="preserve"> слаженному </w:t>
      </w:r>
      <w:proofErr w:type="spellStart"/>
      <w:r w:rsidRPr="007D6028">
        <w:rPr>
          <w:szCs w:val="28"/>
        </w:rPr>
        <w:t>артикулированию</w:t>
      </w:r>
      <w:proofErr w:type="spellEnd"/>
      <w:r w:rsidRPr="007D6028">
        <w:rPr>
          <w:szCs w:val="28"/>
        </w:rPr>
        <w:t>. Чувство ансамбля воспитывается путём решения задач о</w:t>
      </w:r>
      <w:r w:rsidR="00DD1721" w:rsidRPr="007D6028">
        <w:rPr>
          <w:szCs w:val="28"/>
        </w:rPr>
        <w:t>дновременного начала и окончани</w:t>
      </w:r>
      <w:r w:rsidRPr="007D6028">
        <w:rPr>
          <w:szCs w:val="28"/>
        </w:rPr>
        <w:t>я пения. Исполняя произведение в хоре, дети должны научиться выравнивать свои голосовые тембры, уподоблять свой голос общему звучанию.</w:t>
      </w:r>
    </w:p>
    <w:p w:rsidR="00A77EE9" w:rsidRPr="007D6028" w:rsidRDefault="00A77EE9" w:rsidP="00A77EE9">
      <w:pPr>
        <w:pStyle w:val="a3"/>
        <w:rPr>
          <w:b/>
          <w:szCs w:val="28"/>
          <w:u w:val="single"/>
        </w:rPr>
      </w:pPr>
      <w:r w:rsidRPr="007D6028">
        <w:rPr>
          <w:b/>
          <w:szCs w:val="28"/>
          <w:u w:val="single"/>
        </w:rPr>
        <w:t xml:space="preserve">10. </w:t>
      </w:r>
      <w:r w:rsidRPr="007D6028">
        <w:rPr>
          <w:b/>
          <w:i/>
          <w:szCs w:val="28"/>
          <w:u w:val="single"/>
        </w:rPr>
        <w:t>Формирование сценической культуры</w:t>
      </w:r>
      <w:r w:rsidRPr="007D6028">
        <w:rPr>
          <w:b/>
          <w:szCs w:val="28"/>
          <w:u w:val="single"/>
        </w:rPr>
        <w:t xml:space="preserve">. </w:t>
      </w:r>
    </w:p>
    <w:p w:rsidR="00A77EE9" w:rsidRPr="007D6028" w:rsidRDefault="00A77EE9" w:rsidP="00A77EE9">
      <w:pPr>
        <w:pStyle w:val="a3"/>
        <w:rPr>
          <w:szCs w:val="28"/>
        </w:rPr>
      </w:pPr>
      <w:r w:rsidRPr="007D6028">
        <w:rPr>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7D6028">
        <w:rPr>
          <w:szCs w:val="28"/>
        </w:rPr>
        <w:t>согласно их</w:t>
      </w:r>
      <w:proofErr w:type="gramEnd"/>
      <w:r w:rsidRPr="007D6028">
        <w:rPr>
          <w:szCs w:val="28"/>
        </w:rPr>
        <w:t xml:space="preserve"> певческим и возрастным возможностям. Также необходимо учить детей пользоваться </w:t>
      </w:r>
      <w:proofErr w:type="spellStart"/>
      <w:r w:rsidRPr="007D6028">
        <w:rPr>
          <w:szCs w:val="28"/>
        </w:rPr>
        <w:t>звукоусилительной</w:t>
      </w:r>
      <w:proofErr w:type="spellEnd"/>
      <w:r w:rsidRPr="007D6028">
        <w:rPr>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A77EE9" w:rsidRPr="007D6028" w:rsidRDefault="00A77EE9" w:rsidP="00A77EE9">
      <w:pPr>
        <w:pStyle w:val="a3"/>
        <w:rPr>
          <w:szCs w:val="28"/>
        </w:rPr>
      </w:pPr>
      <w:r w:rsidRPr="007D6028">
        <w:rPr>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A77EE9" w:rsidRPr="007D6028" w:rsidRDefault="00A77EE9" w:rsidP="00A77EE9">
      <w:pPr>
        <w:pStyle w:val="a3"/>
        <w:rPr>
          <w:szCs w:val="28"/>
        </w:rPr>
      </w:pPr>
      <w:r w:rsidRPr="007D6028">
        <w:rPr>
          <w:szCs w:val="28"/>
        </w:rPr>
        <w:t xml:space="preserve">       В работе с вокальным коллективом руководств</w:t>
      </w:r>
      <w:r w:rsidR="006548DE" w:rsidRPr="007D6028">
        <w:rPr>
          <w:szCs w:val="28"/>
        </w:rPr>
        <w:t xml:space="preserve">уюсь </w:t>
      </w:r>
      <w:r w:rsidRPr="007D6028">
        <w:rPr>
          <w:szCs w:val="28"/>
        </w:rPr>
        <w:t xml:space="preserve"> следующими принципами:</w:t>
      </w:r>
    </w:p>
    <w:p w:rsidR="00A77EE9" w:rsidRPr="007D6028" w:rsidRDefault="00A77EE9" w:rsidP="00A77EE9">
      <w:pPr>
        <w:pStyle w:val="a3"/>
        <w:rPr>
          <w:szCs w:val="28"/>
        </w:rPr>
      </w:pPr>
      <w:r w:rsidRPr="007D6028">
        <w:rPr>
          <w:szCs w:val="28"/>
        </w:rPr>
        <w:t>1. Развивать голос из примарных тонов, без торопливости расширять диапазон.</w:t>
      </w:r>
    </w:p>
    <w:p w:rsidR="00A77EE9" w:rsidRPr="007D6028" w:rsidRDefault="00A77EE9" w:rsidP="00A77EE9">
      <w:pPr>
        <w:pStyle w:val="a3"/>
        <w:rPr>
          <w:szCs w:val="28"/>
        </w:rPr>
      </w:pPr>
      <w:r w:rsidRPr="007D6028">
        <w:rPr>
          <w:szCs w:val="28"/>
        </w:rPr>
        <w:t>2. Главным методом считать устное объяснение, показ учителя.</w:t>
      </w:r>
    </w:p>
    <w:p w:rsidR="00A77EE9" w:rsidRPr="007D6028" w:rsidRDefault="00A77EE9" w:rsidP="00A77EE9">
      <w:pPr>
        <w:pStyle w:val="a3"/>
        <w:rPr>
          <w:szCs w:val="28"/>
        </w:rPr>
      </w:pPr>
      <w:r w:rsidRPr="007D6028">
        <w:rPr>
          <w:szCs w:val="28"/>
        </w:rPr>
        <w:t>3. Критерием оценки считать качество звука, свободу при пении, не количество, а качество выученного материала.</w:t>
      </w:r>
    </w:p>
    <w:p w:rsidR="00A77EE9" w:rsidRPr="007D6028" w:rsidRDefault="00A77EE9" w:rsidP="00A77EE9">
      <w:pPr>
        <w:pStyle w:val="a3"/>
        <w:rPr>
          <w:szCs w:val="28"/>
        </w:rPr>
      </w:pPr>
      <w:r w:rsidRPr="007D6028">
        <w:rPr>
          <w:szCs w:val="28"/>
        </w:rPr>
        <w:t>4. Всю певческую работу связывать с развитием музыкального слуха.</w:t>
      </w:r>
    </w:p>
    <w:p w:rsidR="00A77EE9" w:rsidRPr="007D6028" w:rsidRDefault="00A77EE9" w:rsidP="00A77EE9">
      <w:pPr>
        <w:pStyle w:val="a3"/>
        <w:rPr>
          <w:szCs w:val="28"/>
        </w:rPr>
      </w:pPr>
      <w:r w:rsidRPr="007D6028">
        <w:rPr>
          <w:szCs w:val="28"/>
        </w:rPr>
        <w:t>5. Повторять выученное на каждом занятии, что является фундаментом для последующей работы.</w:t>
      </w:r>
    </w:p>
    <w:p w:rsidR="00A77EE9" w:rsidRPr="007D6028" w:rsidRDefault="00A77EE9" w:rsidP="00A77EE9">
      <w:pPr>
        <w:pStyle w:val="a3"/>
        <w:rPr>
          <w:szCs w:val="28"/>
        </w:rPr>
      </w:pPr>
      <w:r w:rsidRPr="007D6028">
        <w:rPr>
          <w:szCs w:val="28"/>
        </w:rPr>
        <w:t>6. Применять индивидуальный опрос, наблюдать за развитием каждого ученика.</w:t>
      </w:r>
    </w:p>
    <w:p w:rsidR="00A77EE9" w:rsidRPr="007D6028" w:rsidRDefault="00A77EE9" w:rsidP="00A77EE9">
      <w:pPr>
        <w:pStyle w:val="a3"/>
        <w:rPr>
          <w:szCs w:val="28"/>
        </w:rPr>
      </w:pPr>
    </w:p>
    <w:p w:rsidR="00A77EE9" w:rsidRPr="007D6028" w:rsidRDefault="00A77EE9" w:rsidP="00A77EE9">
      <w:pPr>
        <w:pStyle w:val="a3"/>
        <w:rPr>
          <w:szCs w:val="28"/>
        </w:rPr>
      </w:pPr>
      <w:r w:rsidRPr="007D6028">
        <w:rPr>
          <w:szCs w:val="28"/>
        </w:rPr>
        <w:t xml:space="preserve">В хоре занимаются учащиеся от 7 до 10 лет. Это учащиеся 1,2,3,4 классов. Небольшая разница в возрасте не оказывает существенное влияние на работу в вокальном кружке. </w:t>
      </w:r>
    </w:p>
    <w:p w:rsidR="00A77EE9" w:rsidRPr="007D6028" w:rsidRDefault="00A77EE9" w:rsidP="00A77EE9">
      <w:pPr>
        <w:pStyle w:val="a3"/>
        <w:rPr>
          <w:szCs w:val="28"/>
        </w:rPr>
      </w:pPr>
      <w:r w:rsidRPr="007D6028">
        <w:rPr>
          <w:szCs w:val="28"/>
        </w:rPr>
        <w:t xml:space="preserve">Особенности набора детей: наличие вокальных данных и желание самого ребенка заниматься в вокальном кружке. Также ведется работа индивидуально с солистами и малыми вокальными  ансамблями (дуэтами, трио). </w:t>
      </w:r>
    </w:p>
    <w:p w:rsidR="00A77EE9" w:rsidRPr="007D6028" w:rsidRDefault="00DD1721" w:rsidP="00A77EE9">
      <w:pPr>
        <w:pStyle w:val="a3"/>
        <w:rPr>
          <w:szCs w:val="28"/>
        </w:rPr>
      </w:pPr>
      <w:r w:rsidRPr="007D6028">
        <w:rPr>
          <w:szCs w:val="28"/>
        </w:rPr>
        <w:t xml:space="preserve">Программа </w:t>
      </w:r>
      <w:proofErr w:type="spellStart"/>
      <w:r w:rsidRPr="007D6028">
        <w:rPr>
          <w:szCs w:val="28"/>
        </w:rPr>
        <w:t>расч</w:t>
      </w:r>
      <w:r w:rsidR="00A77EE9" w:rsidRPr="007D6028">
        <w:rPr>
          <w:szCs w:val="28"/>
        </w:rPr>
        <w:t>итана</w:t>
      </w:r>
      <w:proofErr w:type="spellEnd"/>
      <w:r w:rsidR="00A77EE9" w:rsidRPr="007D6028">
        <w:rPr>
          <w:szCs w:val="28"/>
        </w:rPr>
        <w:t xml:space="preserve"> на 3 года обучения.</w:t>
      </w:r>
    </w:p>
    <w:p w:rsidR="00A77EE9" w:rsidRPr="007D6028" w:rsidRDefault="00016EB3" w:rsidP="00016EB3">
      <w:pPr>
        <w:pStyle w:val="a3"/>
        <w:jc w:val="left"/>
        <w:rPr>
          <w:szCs w:val="28"/>
        </w:rPr>
      </w:pPr>
      <w:r w:rsidRPr="007D6028">
        <w:rPr>
          <w:b/>
          <w:szCs w:val="28"/>
        </w:rPr>
        <w:t xml:space="preserve">            </w:t>
      </w:r>
      <w:r w:rsidR="00A77EE9" w:rsidRPr="007D6028">
        <w:rPr>
          <w:b/>
          <w:szCs w:val="28"/>
        </w:rPr>
        <w:t>Режим занятий.</w:t>
      </w:r>
    </w:p>
    <w:p w:rsidR="00A77EE9" w:rsidRPr="007D6028" w:rsidRDefault="00A77EE9" w:rsidP="00A77EE9">
      <w:pPr>
        <w:ind w:firstLine="720"/>
        <w:rPr>
          <w:color w:val="000000"/>
          <w:szCs w:val="28"/>
        </w:rPr>
      </w:pPr>
      <w:r w:rsidRPr="007D6028">
        <w:rPr>
          <w:color w:val="000000"/>
          <w:szCs w:val="28"/>
        </w:rPr>
        <w:lastRenderedPageBreak/>
        <w:t xml:space="preserve">Общее количество часов в год – </w:t>
      </w:r>
      <w:r w:rsidR="003D2366">
        <w:rPr>
          <w:color w:val="000000"/>
          <w:szCs w:val="28"/>
        </w:rPr>
        <w:t>6</w:t>
      </w:r>
      <w:r w:rsidR="00AF7AC9">
        <w:rPr>
          <w:color w:val="000000"/>
          <w:szCs w:val="28"/>
        </w:rPr>
        <w:t>6</w:t>
      </w:r>
      <w:r w:rsidRPr="007D6028">
        <w:rPr>
          <w:color w:val="000000"/>
          <w:szCs w:val="28"/>
        </w:rPr>
        <w:t xml:space="preserve"> часа.</w:t>
      </w:r>
    </w:p>
    <w:p w:rsidR="00ED4BA6" w:rsidRPr="00B1382C" w:rsidRDefault="00A77EE9" w:rsidP="00B1382C">
      <w:pPr>
        <w:ind w:firstLine="720"/>
        <w:rPr>
          <w:color w:val="000000"/>
          <w:szCs w:val="28"/>
        </w:rPr>
      </w:pPr>
      <w:r w:rsidRPr="007D6028">
        <w:rPr>
          <w:color w:val="000000"/>
          <w:szCs w:val="28"/>
        </w:rPr>
        <w:t xml:space="preserve">Количество часов в неделю       – </w:t>
      </w:r>
      <w:r w:rsidR="003D2366">
        <w:rPr>
          <w:color w:val="000000"/>
          <w:szCs w:val="28"/>
        </w:rPr>
        <w:t>2</w:t>
      </w:r>
      <w:r w:rsidR="00B1382C">
        <w:rPr>
          <w:color w:val="000000"/>
          <w:szCs w:val="28"/>
        </w:rPr>
        <w:t xml:space="preserve">часа </w:t>
      </w:r>
    </w:p>
    <w:p w:rsidR="00A77EE9" w:rsidRPr="007D6028" w:rsidRDefault="007D6028" w:rsidP="007D6028">
      <w:pPr>
        <w:pStyle w:val="a6"/>
        <w:rPr>
          <w:sz w:val="32"/>
          <w:szCs w:val="32"/>
        </w:rPr>
      </w:pPr>
      <w:r w:rsidRPr="007D6028">
        <w:rPr>
          <w:b/>
          <w:sz w:val="32"/>
          <w:szCs w:val="32"/>
        </w:rPr>
        <w:t>2.</w:t>
      </w:r>
      <w:r w:rsidR="00A77EE9" w:rsidRPr="007D6028">
        <w:rPr>
          <w:sz w:val="32"/>
          <w:szCs w:val="32"/>
        </w:rPr>
        <w:t xml:space="preserve"> </w:t>
      </w:r>
      <w:r w:rsidR="00A77EE9" w:rsidRPr="007D6028">
        <w:rPr>
          <w:b/>
          <w:sz w:val="32"/>
          <w:szCs w:val="32"/>
        </w:rPr>
        <w:t>Прогнозируемые результаты и способы их проверки</w:t>
      </w:r>
    </w:p>
    <w:p w:rsidR="00A77EE9" w:rsidRPr="007D6028" w:rsidRDefault="00A77EE9" w:rsidP="00A77EE9">
      <w:pPr>
        <w:pStyle w:val="a3"/>
        <w:rPr>
          <w:szCs w:val="28"/>
        </w:rPr>
      </w:pPr>
      <w:r w:rsidRPr="007D6028">
        <w:rPr>
          <w:szCs w:val="28"/>
        </w:rPr>
        <w:t>Дети должны научиться красиво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w:t>
      </w:r>
      <w:proofErr w:type="gramStart"/>
      <w:r w:rsidRPr="007D6028">
        <w:rPr>
          <w:szCs w:val="28"/>
        </w:rPr>
        <w:t>.</w:t>
      </w:r>
      <w:proofErr w:type="gramEnd"/>
      <w:r w:rsidRPr="007D6028">
        <w:rPr>
          <w:szCs w:val="28"/>
        </w:rPr>
        <w:t xml:space="preserve">  </w:t>
      </w:r>
      <w:r w:rsidRPr="007D6028">
        <w:rPr>
          <w:color w:val="FF0000"/>
          <w:szCs w:val="28"/>
        </w:rPr>
        <w:t xml:space="preserve"> </w:t>
      </w:r>
      <w:proofErr w:type="gramStart"/>
      <w:r w:rsidRPr="007D6028">
        <w:rPr>
          <w:szCs w:val="28"/>
        </w:rPr>
        <w:t>н</w:t>
      </w:r>
      <w:proofErr w:type="gramEnd"/>
      <w:r w:rsidRPr="007D6028">
        <w:rPr>
          <w:szCs w:val="28"/>
        </w:rPr>
        <w:t xml:space="preserve">аучить ребенка петь в ансамбле и сольно, </w:t>
      </w:r>
      <w:r w:rsidRPr="007D6028">
        <w:rPr>
          <w:color w:val="FF0000"/>
          <w:szCs w:val="28"/>
        </w:rPr>
        <w:t xml:space="preserve">  </w:t>
      </w:r>
      <w:r w:rsidRPr="007D6028">
        <w:rPr>
          <w:szCs w:val="28"/>
        </w:rPr>
        <w:t>принимать участие в концертах для тружеников села, для ветеранов войны и труда, в районных конкурсах и фестивалях песни.</w:t>
      </w:r>
    </w:p>
    <w:p w:rsidR="00A77EE9" w:rsidRPr="007D6028" w:rsidRDefault="00A77EE9" w:rsidP="00A77EE9">
      <w:pPr>
        <w:pStyle w:val="a3"/>
        <w:rPr>
          <w:szCs w:val="28"/>
        </w:rPr>
      </w:pPr>
      <w:r w:rsidRPr="007D6028">
        <w:rPr>
          <w:szCs w:val="28"/>
        </w:rPr>
        <w:t xml:space="preserve"> Дети должны научиться  артистичности, умению перевоплощаться в художественный образ произведения, что  должно проявляться в мимике лица, движениях рук и корпуса.</w:t>
      </w:r>
    </w:p>
    <w:p w:rsidR="00ED4BA6" w:rsidRPr="007D6028" w:rsidRDefault="00ED4BA6" w:rsidP="00ED4BA6">
      <w:pPr>
        <w:pStyle w:val="a3"/>
        <w:rPr>
          <w:szCs w:val="28"/>
        </w:rPr>
      </w:pPr>
      <w:r w:rsidRPr="007D6028">
        <w:rPr>
          <w:i/>
          <w:szCs w:val="28"/>
          <w:u w:val="single"/>
        </w:rPr>
        <w:t>1 год обучения</w:t>
      </w:r>
      <w:r w:rsidRPr="007D6028">
        <w:rPr>
          <w:szCs w:val="28"/>
        </w:rPr>
        <w:t xml:space="preserve"> – закладываются хоровые навыки, основными из которых следует считать навыки правильного певческого дыхания, певческой установки, звукообразования и </w:t>
      </w:r>
      <w:proofErr w:type="spellStart"/>
      <w:r w:rsidRPr="007D6028">
        <w:rPr>
          <w:szCs w:val="28"/>
        </w:rPr>
        <w:t>звуковедения</w:t>
      </w:r>
      <w:proofErr w:type="spellEnd"/>
      <w:r w:rsidRPr="007D6028">
        <w:rPr>
          <w:szCs w:val="28"/>
        </w:rPr>
        <w:t xml:space="preserve">, навыки общения и работы в коллективе.             </w:t>
      </w:r>
    </w:p>
    <w:p w:rsidR="00ED4BA6" w:rsidRPr="007D6028" w:rsidRDefault="00ED4BA6" w:rsidP="00ED4BA6">
      <w:pPr>
        <w:pStyle w:val="a3"/>
        <w:rPr>
          <w:szCs w:val="28"/>
        </w:rPr>
      </w:pPr>
      <w:r w:rsidRPr="007D6028">
        <w:rPr>
          <w:i/>
          <w:szCs w:val="28"/>
          <w:u w:val="single"/>
        </w:rPr>
        <w:t xml:space="preserve">  2 год обучения</w:t>
      </w:r>
      <w:r w:rsidRPr="007D6028">
        <w:rPr>
          <w:i/>
          <w:szCs w:val="28"/>
        </w:rPr>
        <w:t xml:space="preserve"> </w:t>
      </w:r>
      <w:r w:rsidRPr="007D6028">
        <w:rPr>
          <w:szCs w:val="28"/>
        </w:rPr>
        <w:t xml:space="preserve">– происходит практическое ознакомление с репертуаром хора, закрепление вокально-хоровых навыков, развитие навыков эмоционального, </w:t>
      </w:r>
      <w:proofErr w:type="gramStart"/>
      <w:r w:rsidRPr="007D6028">
        <w:rPr>
          <w:szCs w:val="28"/>
        </w:rPr>
        <w:t>артистического исполнения</w:t>
      </w:r>
      <w:proofErr w:type="gramEnd"/>
      <w:r w:rsidRPr="007D6028">
        <w:rPr>
          <w:szCs w:val="28"/>
        </w:rPr>
        <w:t>, раскрытие индивидуальных возможностей обучающихся.</w:t>
      </w:r>
    </w:p>
    <w:p w:rsidR="00ED4BA6" w:rsidRPr="007D6028" w:rsidRDefault="00ED4BA6" w:rsidP="00ED4BA6">
      <w:pPr>
        <w:pStyle w:val="a3"/>
        <w:rPr>
          <w:szCs w:val="28"/>
        </w:rPr>
      </w:pPr>
      <w:r w:rsidRPr="007D6028">
        <w:rPr>
          <w:i/>
          <w:szCs w:val="28"/>
          <w:u w:val="single"/>
        </w:rPr>
        <w:t>3 год обучения</w:t>
      </w:r>
      <w:r w:rsidRPr="007D6028">
        <w:rPr>
          <w:i/>
          <w:szCs w:val="28"/>
        </w:rPr>
        <w:t xml:space="preserve"> </w:t>
      </w:r>
      <w:r w:rsidRPr="007D6028">
        <w:rPr>
          <w:szCs w:val="28"/>
        </w:rPr>
        <w:t>– происходит закрепление вокально-хоровых навыков, освоение многоголосия, практическое ознакомление с репертуаром хора, активная концертная деятельность, индивидуальная работа с солистами.</w:t>
      </w:r>
    </w:p>
    <w:p w:rsidR="00A77EE9" w:rsidRPr="007D6028" w:rsidRDefault="00A77EE9" w:rsidP="00A77EE9">
      <w:pPr>
        <w:shd w:val="clear" w:color="auto" w:fill="FFFFFF"/>
        <w:spacing w:line="413" w:lineRule="exact"/>
        <w:ind w:left="1061" w:right="672"/>
        <w:rPr>
          <w:b/>
          <w:color w:val="000000"/>
          <w:szCs w:val="28"/>
        </w:rPr>
      </w:pPr>
    </w:p>
    <w:p w:rsidR="001F4DB1" w:rsidRPr="007D6028" w:rsidRDefault="00ED4BA6" w:rsidP="007D6028">
      <w:pPr>
        <w:shd w:val="clear" w:color="auto" w:fill="FFFFFF"/>
        <w:spacing w:line="413" w:lineRule="exact"/>
        <w:ind w:left="1061" w:right="672"/>
        <w:rPr>
          <w:b/>
          <w:color w:val="000000"/>
          <w:szCs w:val="28"/>
        </w:rPr>
      </w:pPr>
      <w:r w:rsidRPr="007D6028">
        <w:rPr>
          <w:b/>
          <w:color w:val="000000"/>
          <w:szCs w:val="28"/>
        </w:rPr>
        <w:t xml:space="preserve"> </w:t>
      </w:r>
      <w:r w:rsidR="001F4DB1" w:rsidRPr="00ED4BA6">
        <w:rPr>
          <w:b/>
          <w:szCs w:val="28"/>
        </w:rPr>
        <w:t>Календарно - тематическое планирование работы</w:t>
      </w:r>
    </w:p>
    <w:p w:rsidR="001F4DB1" w:rsidRPr="00ED4BA6" w:rsidRDefault="001F4DB1" w:rsidP="001F4DB1">
      <w:pPr>
        <w:pStyle w:val="a3"/>
        <w:jc w:val="center"/>
        <w:rPr>
          <w:b/>
          <w:szCs w:val="28"/>
        </w:rPr>
      </w:pPr>
      <w:r w:rsidRPr="00ED4BA6">
        <w:rPr>
          <w:b/>
          <w:szCs w:val="28"/>
        </w:rPr>
        <w:t>вокального кружка на первый год обучения.</w:t>
      </w:r>
    </w:p>
    <w:p w:rsidR="001F4DB1" w:rsidRPr="00ED4BA6" w:rsidRDefault="001F4DB1" w:rsidP="001F4DB1">
      <w:pPr>
        <w:pStyle w:val="a3"/>
        <w:jc w:val="center"/>
        <w:rPr>
          <w:b/>
          <w:szCs w:val="28"/>
        </w:rPr>
      </w:pPr>
      <w:r w:rsidRPr="00ED4BA6">
        <w:rPr>
          <w:b/>
          <w:szCs w:val="28"/>
        </w:rPr>
        <w:t>Первое полугодие</w:t>
      </w:r>
      <w:r w:rsidR="004F68D4">
        <w:rPr>
          <w:b/>
          <w:szCs w:val="28"/>
        </w:rPr>
        <w:t xml:space="preserve"> </w:t>
      </w:r>
      <w:r w:rsidRPr="00ED4BA6">
        <w:rPr>
          <w:b/>
          <w:szCs w:val="28"/>
        </w:rPr>
        <w:t xml:space="preserve">  </w:t>
      </w:r>
      <w:r w:rsidR="004F68D4">
        <w:rPr>
          <w:b/>
          <w:szCs w:val="28"/>
        </w:rPr>
        <w:t>32</w:t>
      </w:r>
      <w:r w:rsidRPr="00ED4BA6">
        <w:rPr>
          <w:b/>
          <w:szCs w:val="28"/>
        </w:rPr>
        <w:t>ч.</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84"/>
        <w:gridCol w:w="851"/>
      </w:tblGrid>
      <w:tr w:rsidR="001F4DB1" w:rsidRPr="007D6028" w:rsidTr="002C7FAD">
        <w:trPr>
          <w:trHeight w:val="300"/>
        </w:trPr>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Тема занятия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Часы</w:t>
            </w:r>
          </w:p>
          <w:p w:rsidR="001F4DB1" w:rsidRPr="007D6028" w:rsidRDefault="001F4DB1" w:rsidP="00982FED">
            <w:pPr>
              <w:jc w:val="center"/>
              <w:rPr>
                <w:szCs w:val="28"/>
              </w:rPr>
            </w:pPr>
            <w:r w:rsidRPr="007D6028">
              <w:rPr>
                <w:szCs w:val="28"/>
              </w:rPr>
              <w:t xml:space="preserve"> </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1</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Певческая установка. Посадка певца, положение корпуса, головы. Навыки </w:t>
            </w:r>
            <w:proofErr w:type="gramStart"/>
            <w:r w:rsidRPr="007D6028">
              <w:rPr>
                <w:szCs w:val="28"/>
              </w:rPr>
              <w:t>пения</w:t>
            </w:r>
            <w:proofErr w:type="gramEnd"/>
            <w:r w:rsidRPr="007D6028">
              <w:rPr>
                <w:szCs w:val="28"/>
              </w:rPr>
              <w:t xml:space="preserve"> сидя и стоя.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3</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Музыкальный звук. Высота звука. Работа над </w:t>
            </w:r>
            <w:proofErr w:type="spellStart"/>
            <w:r w:rsidRPr="007D6028">
              <w:rPr>
                <w:szCs w:val="28"/>
              </w:rPr>
              <w:t>звуковедением</w:t>
            </w:r>
            <w:proofErr w:type="spellEnd"/>
            <w:r w:rsidRPr="007D6028">
              <w:rPr>
                <w:szCs w:val="28"/>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4</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4</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w:t>
            </w:r>
            <w:r w:rsidRPr="007D6028">
              <w:rPr>
                <w:szCs w:val="28"/>
              </w:rPr>
              <w:lastRenderedPageBreak/>
              <w:t>нижней челюсти, свободное положение языка во рту).</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lastRenderedPageBreak/>
              <w:t>4</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lastRenderedPageBreak/>
              <w:t>5</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12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6</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proofErr w:type="gramStart"/>
            <w:r w:rsidRPr="007D6028">
              <w:rPr>
                <w:szCs w:val="28"/>
              </w:rPr>
              <w:t xml:space="preserve"> ,</w:t>
            </w:r>
            <w:proofErr w:type="gramEnd"/>
            <w:r w:rsidRPr="007D6028">
              <w:rPr>
                <w:szCs w:val="28"/>
              </w:rPr>
              <w:t xml:space="preserve"> в соответствующем темпе. Пение под фонограмму - заключительный этап работы. Формировать у детей культуру поведения на сцене.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8</w:t>
            </w:r>
          </w:p>
        </w:tc>
      </w:tr>
    </w:tbl>
    <w:p w:rsidR="001F4DB1" w:rsidRPr="007D6028" w:rsidRDefault="001F4DB1" w:rsidP="001F4DB1">
      <w:pPr>
        <w:shd w:val="clear" w:color="auto" w:fill="FFFFFF"/>
        <w:spacing w:line="413" w:lineRule="exact"/>
        <w:ind w:right="672"/>
        <w:jc w:val="center"/>
        <w:rPr>
          <w:b/>
          <w:szCs w:val="28"/>
        </w:rPr>
      </w:pPr>
      <w:r w:rsidRPr="007D6028">
        <w:rPr>
          <w:b/>
          <w:szCs w:val="28"/>
        </w:rPr>
        <w:t>Второе полугодие первого года обучения</w:t>
      </w:r>
      <w:r w:rsidR="004F68D4">
        <w:rPr>
          <w:b/>
          <w:szCs w:val="28"/>
        </w:rPr>
        <w:t xml:space="preserve"> 3</w:t>
      </w:r>
      <w:r w:rsidR="00AF7AC9">
        <w:rPr>
          <w:b/>
          <w:szCs w:val="28"/>
        </w:rPr>
        <w:t>4</w:t>
      </w:r>
      <w:r w:rsidRPr="007D6028">
        <w:rPr>
          <w:b/>
          <w:szCs w:val="28"/>
        </w:rPr>
        <w:t xml:space="preserve"> ч</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56"/>
        <w:gridCol w:w="847"/>
      </w:tblGrid>
      <w:tr w:rsidR="001F4DB1" w:rsidRPr="007D6028" w:rsidTr="002C7FAD">
        <w:trPr>
          <w:trHeight w:val="411"/>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Тема занятия</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Часы</w:t>
            </w:r>
          </w:p>
          <w:p w:rsidR="001F4DB1" w:rsidRPr="007D6028" w:rsidRDefault="001F4DB1" w:rsidP="00982FED">
            <w:pPr>
              <w:jc w:val="center"/>
              <w:rPr>
                <w:szCs w:val="28"/>
              </w:rPr>
            </w:pPr>
            <w:r w:rsidRPr="007D6028">
              <w:rPr>
                <w:szCs w:val="28"/>
              </w:rPr>
              <w:t xml:space="preserve"> </w:t>
            </w:r>
          </w:p>
        </w:tc>
      </w:tr>
      <w:tr w:rsidR="001F4DB1" w:rsidRPr="007D6028" w:rsidTr="002C7FAD">
        <w:trPr>
          <w:trHeight w:val="1433"/>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1</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7D6028">
              <w:rPr>
                <w:szCs w:val="28"/>
              </w:rPr>
              <w:t>спокойное</w:t>
            </w:r>
            <w:proofErr w:type="gramEnd"/>
            <w:r w:rsidRPr="007D6028">
              <w:rPr>
                <w:szCs w:val="28"/>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2</w:t>
            </w:r>
          </w:p>
        </w:tc>
      </w:tr>
      <w:tr w:rsidR="001F4DB1" w:rsidRPr="007D6028" w:rsidTr="002C7FAD">
        <w:trPr>
          <w:trHeight w:val="840"/>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Работа над </w:t>
            </w:r>
            <w:proofErr w:type="spellStart"/>
            <w:r w:rsidRPr="007D6028">
              <w:rPr>
                <w:szCs w:val="28"/>
              </w:rPr>
              <w:t>звуковедением</w:t>
            </w:r>
            <w:proofErr w:type="spellEnd"/>
            <w:r w:rsidRPr="007D6028">
              <w:rPr>
                <w:szCs w:val="28"/>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4</w:t>
            </w:r>
          </w:p>
        </w:tc>
      </w:tr>
      <w:tr w:rsidR="001F4DB1" w:rsidRPr="007D6028" w:rsidTr="003D2366">
        <w:trPr>
          <w:trHeight w:val="1368"/>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3</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7D6028">
              <w:rPr>
                <w:szCs w:val="28"/>
              </w:rPr>
              <w:t>выговаривание</w:t>
            </w:r>
            <w:proofErr w:type="spellEnd"/>
            <w:r w:rsidRPr="007D6028">
              <w:rPr>
                <w:szCs w:val="28"/>
              </w:rPr>
              <w:t xml:space="preserve"> согласных</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10</w:t>
            </w:r>
          </w:p>
        </w:tc>
      </w:tr>
      <w:tr w:rsidR="001F4DB1" w:rsidRPr="007D6028" w:rsidTr="002C7FAD">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4</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pStyle w:val="a3"/>
              <w:rPr>
                <w:szCs w:val="28"/>
              </w:rPr>
            </w:pPr>
            <w:r w:rsidRPr="007D6028">
              <w:rPr>
                <w:szCs w:val="28"/>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7D6028">
              <w:rPr>
                <w:szCs w:val="28"/>
              </w:rPr>
              <w:t>двухголосия</w:t>
            </w:r>
            <w:proofErr w:type="spellEnd"/>
            <w:r w:rsidRPr="007D6028">
              <w:rPr>
                <w:szCs w:val="28"/>
              </w:rPr>
              <w:t xml:space="preserve"> с аккомпанементом. Пение несложных двухголосных песен без сопровождения.</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10</w:t>
            </w:r>
          </w:p>
        </w:tc>
      </w:tr>
      <w:tr w:rsidR="001F4DB1" w:rsidRPr="007D6028" w:rsidTr="002C7FAD">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5</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AF7AC9" w:rsidP="00982FED">
            <w:pPr>
              <w:jc w:val="center"/>
              <w:rPr>
                <w:szCs w:val="28"/>
              </w:rPr>
            </w:pPr>
            <w:r>
              <w:rPr>
                <w:szCs w:val="28"/>
              </w:rPr>
              <w:t>8</w:t>
            </w:r>
          </w:p>
        </w:tc>
      </w:tr>
    </w:tbl>
    <w:p w:rsidR="001F4DB1" w:rsidRPr="007D6028" w:rsidRDefault="003D2366" w:rsidP="006548DE">
      <w:pPr>
        <w:ind w:firstLine="720"/>
        <w:jc w:val="right"/>
        <w:rPr>
          <w:color w:val="000000"/>
          <w:szCs w:val="28"/>
        </w:rPr>
      </w:pPr>
      <w:r>
        <w:rPr>
          <w:b/>
          <w:szCs w:val="28"/>
        </w:rPr>
        <w:t>Всего  6</w:t>
      </w:r>
      <w:r w:rsidR="00AF7AC9">
        <w:rPr>
          <w:b/>
          <w:szCs w:val="28"/>
        </w:rPr>
        <w:t>6</w:t>
      </w:r>
      <w:r>
        <w:rPr>
          <w:b/>
          <w:szCs w:val="28"/>
        </w:rPr>
        <w:t xml:space="preserve"> </w:t>
      </w:r>
      <w:r w:rsidR="001F4DB1" w:rsidRPr="007D6028">
        <w:rPr>
          <w:b/>
          <w:szCs w:val="28"/>
        </w:rPr>
        <w:t>час</w:t>
      </w:r>
      <w:r>
        <w:rPr>
          <w:b/>
          <w:szCs w:val="28"/>
        </w:rPr>
        <w:t>ов</w:t>
      </w:r>
      <w:r w:rsidR="001F4DB1" w:rsidRPr="007D6028">
        <w:rPr>
          <w:color w:val="000000"/>
          <w:szCs w:val="28"/>
        </w:rPr>
        <w:t xml:space="preserve"> </w:t>
      </w:r>
    </w:p>
    <w:p w:rsidR="00A77EE9" w:rsidRPr="00D83AF0" w:rsidRDefault="00A77EE9" w:rsidP="007D6028">
      <w:pPr>
        <w:rPr>
          <w:b/>
          <w:color w:val="000000"/>
          <w:szCs w:val="28"/>
        </w:rPr>
      </w:pPr>
      <w:r w:rsidRPr="00D83AF0">
        <w:rPr>
          <w:b/>
          <w:color w:val="000000"/>
          <w:szCs w:val="28"/>
        </w:rPr>
        <w:t>Содержание программы</w:t>
      </w:r>
    </w:p>
    <w:p w:rsidR="00A77EE9" w:rsidRDefault="00A77EE9" w:rsidP="00A77EE9">
      <w:pPr>
        <w:jc w:val="center"/>
        <w:rPr>
          <w:b/>
          <w:color w:val="000000"/>
          <w:sz w:val="24"/>
          <w:szCs w:val="24"/>
        </w:rPr>
      </w:pPr>
    </w:p>
    <w:p w:rsidR="00A77EE9" w:rsidRPr="007D6028" w:rsidRDefault="00A77EE9" w:rsidP="00A77EE9">
      <w:pPr>
        <w:pStyle w:val="a3"/>
        <w:rPr>
          <w:szCs w:val="28"/>
        </w:rPr>
      </w:pPr>
      <w:r w:rsidRPr="007D6028">
        <w:rPr>
          <w:szCs w:val="28"/>
        </w:rPr>
        <w:t>Формы и методы практической педагогической деятельности при обучении в вокальном кружке могут быть различными.</w:t>
      </w:r>
    </w:p>
    <w:p w:rsidR="00A77EE9" w:rsidRPr="007D6028" w:rsidRDefault="00A77EE9" w:rsidP="00A77EE9">
      <w:pPr>
        <w:pStyle w:val="a3"/>
        <w:rPr>
          <w:szCs w:val="28"/>
        </w:rPr>
      </w:pPr>
      <w:r w:rsidRPr="007D6028">
        <w:rPr>
          <w:szCs w:val="28"/>
        </w:rPr>
        <w:t xml:space="preserve">Основные задачи в формировании вокально-хоровых навыков: </w:t>
      </w:r>
    </w:p>
    <w:p w:rsidR="00A77EE9" w:rsidRPr="007D6028" w:rsidRDefault="00A77EE9" w:rsidP="00A77EE9">
      <w:pPr>
        <w:numPr>
          <w:ilvl w:val="0"/>
          <w:numId w:val="1"/>
        </w:numPr>
        <w:rPr>
          <w:color w:val="000000"/>
          <w:szCs w:val="28"/>
        </w:rPr>
      </w:pPr>
      <w:r w:rsidRPr="007D6028">
        <w:rPr>
          <w:b/>
          <w:color w:val="000000"/>
          <w:szCs w:val="28"/>
        </w:rPr>
        <w:t xml:space="preserve">Работа над певческой установкой и дыханием. </w:t>
      </w:r>
    </w:p>
    <w:p w:rsidR="00A77EE9" w:rsidRPr="007D6028" w:rsidRDefault="00A77EE9" w:rsidP="00A77EE9">
      <w:pPr>
        <w:pStyle w:val="a3"/>
        <w:rPr>
          <w:szCs w:val="28"/>
        </w:rPr>
      </w:pPr>
      <w:r w:rsidRPr="007D6028">
        <w:rPr>
          <w:b/>
          <w:szCs w:val="28"/>
        </w:rPr>
        <w:lastRenderedPageBreak/>
        <w:t xml:space="preserve"> </w:t>
      </w:r>
      <w:r w:rsidRPr="007D6028">
        <w:rPr>
          <w:szCs w:val="28"/>
        </w:rPr>
        <w:t xml:space="preserve">Посадка певца, положение корпуса, головы. Навыки </w:t>
      </w:r>
      <w:proofErr w:type="gramStart"/>
      <w:r w:rsidRPr="007D6028">
        <w:rPr>
          <w:szCs w:val="28"/>
        </w:rPr>
        <w:t>пения</w:t>
      </w:r>
      <w:proofErr w:type="gramEnd"/>
      <w:r w:rsidRPr="007D6028">
        <w:rPr>
          <w:szCs w:val="28"/>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A77EE9" w:rsidRPr="007D6028" w:rsidRDefault="00A77EE9" w:rsidP="00A77EE9">
      <w:pPr>
        <w:pStyle w:val="a3"/>
        <w:jc w:val="center"/>
        <w:rPr>
          <w:b/>
          <w:color w:val="000000"/>
          <w:szCs w:val="28"/>
        </w:rPr>
      </w:pPr>
      <w:r w:rsidRPr="007D6028">
        <w:rPr>
          <w:b/>
          <w:color w:val="000000"/>
          <w:szCs w:val="28"/>
        </w:rPr>
        <w:t xml:space="preserve"> 2.Музыкальный звук.</w:t>
      </w:r>
      <w:r w:rsidRPr="007D6028">
        <w:rPr>
          <w:b/>
          <w:szCs w:val="28"/>
        </w:rPr>
        <w:t xml:space="preserve"> Высота звука. Работа над </w:t>
      </w:r>
      <w:proofErr w:type="spellStart"/>
      <w:r w:rsidRPr="007D6028">
        <w:rPr>
          <w:b/>
          <w:szCs w:val="28"/>
        </w:rPr>
        <w:t>звуковедением</w:t>
      </w:r>
      <w:proofErr w:type="spellEnd"/>
      <w:r w:rsidRPr="007D6028">
        <w:rPr>
          <w:b/>
          <w:szCs w:val="28"/>
        </w:rPr>
        <w:t xml:space="preserve"> и чистотой интонирования.</w:t>
      </w:r>
    </w:p>
    <w:p w:rsidR="00A77EE9" w:rsidRPr="007D6028" w:rsidRDefault="00A77EE9" w:rsidP="00A77EE9">
      <w:pPr>
        <w:pStyle w:val="a3"/>
        <w:rPr>
          <w:color w:val="000000"/>
          <w:szCs w:val="28"/>
        </w:rPr>
      </w:pPr>
      <w:r w:rsidRPr="007D6028">
        <w:rPr>
          <w:b/>
          <w:szCs w:val="28"/>
        </w:rPr>
        <w:t xml:space="preserve"> </w:t>
      </w:r>
      <w:r w:rsidRPr="007D6028">
        <w:rPr>
          <w:szCs w:val="28"/>
        </w:rPr>
        <w:t>Естественный, свободный звук без крика и напряжения (</w:t>
      </w:r>
      <w:proofErr w:type="spellStart"/>
      <w:r w:rsidRPr="007D6028">
        <w:rPr>
          <w:szCs w:val="28"/>
        </w:rPr>
        <w:t>форсировки</w:t>
      </w:r>
      <w:proofErr w:type="spellEnd"/>
      <w:r w:rsidRPr="007D6028">
        <w:rPr>
          <w:szCs w:val="28"/>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7D6028">
        <w:rPr>
          <w:szCs w:val="28"/>
        </w:rPr>
        <w:t>нонлегато</w:t>
      </w:r>
      <w:proofErr w:type="spellEnd"/>
      <w:r w:rsidRPr="007D6028">
        <w:rPr>
          <w:szCs w:val="28"/>
        </w:rPr>
        <w:t xml:space="preserve"> и легато. Добиваться ровного звучания во всем диапазоне детского голоса, умения использовать головной и грудной регистры.</w:t>
      </w:r>
    </w:p>
    <w:p w:rsidR="00A77EE9" w:rsidRPr="007D6028" w:rsidRDefault="00A77EE9" w:rsidP="00A77EE9">
      <w:pPr>
        <w:pStyle w:val="a3"/>
        <w:ind w:left="720"/>
        <w:rPr>
          <w:szCs w:val="28"/>
        </w:rPr>
      </w:pPr>
      <w:r w:rsidRPr="007D6028">
        <w:rPr>
          <w:b/>
          <w:color w:val="000000"/>
          <w:szCs w:val="28"/>
        </w:rPr>
        <w:t>3.Работа над дикцией и артикуляцией</w:t>
      </w:r>
      <w:r w:rsidR="003D2366">
        <w:rPr>
          <w:b/>
          <w:color w:val="000000"/>
          <w:szCs w:val="28"/>
        </w:rPr>
        <w:t xml:space="preserve"> </w:t>
      </w:r>
    </w:p>
    <w:p w:rsidR="00A77EE9" w:rsidRPr="007D6028" w:rsidRDefault="00A77EE9" w:rsidP="00A77EE9">
      <w:pPr>
        <w:pStyle w:val="a3"/>
        <w:ind w:left="142" w:hanging="1134"/>
        <w:rPr>
          <w:color w:val="000000"/>
          <w:szCs w:val="28"/>
        </w:rPr>
      </w:pPr>
      <w:r w:rsidRPr="007D6028">
        <w:rPr>
          <w:szCs w:val="28"/>
        </w:rPr>
        <w:t xml:space="preserve">                  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7D6028">
        <w:rPr>
          <w:szCs w:val="28"/>
        </w:rPr>
        <w:t>выговаривание</w:t>
      </w:r>
      <w:proofErr w:type="spellEnd"/>
      <w:r w:rsidRPr="007D6028">
        <w:rPr>
          <w:szCs w:val="28"/>
        </w:rPr>
        <w:t xml:space="preserve"> согласных. </w:t>
      </w:r>
    </w:p>
    <w:p w:rsidR="00A77EE9" w:rsidRPr="007D6028" w:rsidRDefault="00A77EE9" w:rsidP="00A77EE9">
      <w:pPr>
        <w:pStyle w:val="a3"/>
        <w:rPr>
          <w:b/>
          <w:color w:val="000000"/>
          <w:szCs w:val="28"/>
        </w:rPr>
      </w:pPr>
      <w:r w:rsidRPr="007D6028">
        <w:rPr>
          <w:b/>
          <w:color w:val="000000"/>
          <w:szCs w:val="28"/>
        </w:rPr>
        <w:t xml:space="preserve">          4. Формирование чувства ансамбля </w:t>
      </w:r>
      <w:r w:rsidRPr="007D6028">
        <w:rPr>
          <w:szCs w:val="28"/>
        </w:rPr>
        <w:t xml:space="preserve">Выработка активного унисона (чистое и выразительное </w:t>
      </w:r>
      <w:proofErr w:type="spellStart"/>
      <w:r w:rsidRPr="007D6028">
        <w:rPr>
          <w:szCs w:val="28"/>
        </w:rPr>
        <w:t>интонированиедиатонических</w:t>
      </w:r>
      <w:proofErr w:type="spellEnd"/>
      <w:r w:rsidRPr="007D6028">
        <w:rPr>
          <w:szCs w:val="28"/>
        </w:rPr>
        <w:t xml:space="preserve">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7D6028">
        <w:rPr>
          <w:szCs w:val="28"/>
        </w:rPr>
        <w:t>двухголосия</w:t>
      </w:r>
      <w:proofErr w:type="spellEnd"/>
      <w:r w:rsidRPr="007D6028">
        <w:rPr>
          <w:szCs w:val="28"/>
        </w:rPr>
        <w:t xml:space="preserve"> с аккомпанементом. Пение несложных </w:t>
      </w:r>
      <w:proofErr w:type="spellStart"/>
      <w:r w:rsidRPr="007D6028">
        <w:rPr>
          <w:szCs w:val="28"/>
        </w:rPr>
        <w:t>двухголсных</w:t>
      </w:r>
      <w:proofErr w:type="spellEnd"/>
      <w:r w:rsidRPr="007D6028">
        <w:rPr>
          <w:szCs w:val="28"/>
        </w:rPr>
        <w:t xml:space="preserve"> песен без сопровождения.</w:t>
      </w:r>
    </w:p>
    <w:p w:rsidR="00A77EE9" w:rsidRPr="007D6028" w:rsidRDefault="00A77EE9" w:rsidP="00A77EE9">
      <w:pPr>
        <w:pStyle w:val="a3"/>
        <w:rPr>
          <w:b/>
          <w:szCs w:val="28"/>
        </w:rPr>
      </w:pPr>
      <w:r w:rsidRPr="007D6028">
        <w:rPr>
          <w:b/>
          <w:color w:val="000000"/>
          <w:szCs w:val="28"/>
        </w:rPr>
        <w:t xml:space="preserve">        5.  Формирование сценической культуры.</w:t>
      </w:r>
      <w:r w:rsidRPr="007D6028">
        <w:rPr>
          <w:szCs w:val="28"/>
        </w:rPr>
        <w:t xml:space="preserve"> </w:t>
      </w:r>
      <w:r w:rsidRPr="007D6028">
        <w:rPr>
          <w:b/>
          <w:szCs w:val="28"/>
        </w:rPr>
        <w:t xml:space="preserve">Работа с фонограммой.   </w:t>
      </w:r>
    </w:p>
    <w:p w:rsidR="004F68D4" w:rsidRDefault="00A77EE9" w:rsidP="004F68D4">
      <w:pPr>
        <w:pStyle w:val="a3"/>
        <w:rPr>
          <w:szCs w:val="28"/>
        </w:rPr>
      </w:pPr>
      <w:r w:rsidRPr="007D6028">
        <w:rPr>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7D6028">
        <w:rPr>
          <w:szCs w:val="28"/>
        </w:rPr>
        <w:t>в</w:t>
      </w:r>
      <w:proofErr w:type="gramEnd"/>
      <w:r w:rsidRPr="007D6028">
        <w:rPr>
          <w:szCs w:val="28"/>
        </w:rPr>
        <w:t xml:space="preserve"> согласно их певческим и возрастным возможностям. Также необходимо учить детей пользоваться </w:t>
      </w:r>
      <w:proofErr w:type="spellStart"/>
      <w:r w:rsidRPr="007D6028">
        <w:rPr>
          <w:szCs w:val="28"/>
        </w:rPr>
        <w:t>звукоусилительной</w:t>
      </w:r>
      <w:proofErr w:type="spellEnd"/>
      <w:r w:rsidRPr="007D6028">
        <w:rPr>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w:t>
      </w:r>
      <w:r w:rsidRPr="007D6028">
        <w:rPr>
          <w:szCs w:val="28"/>
        </w:rPr>
        <w:lastRenderedPageBreak/>
        <w:t>деятельность с работой по музыкальной выразительности</w:t>
      </w:r>
      <w:r w:rsidR="007D6028">
        <w:rPr>
          <w:szCs w:val="28"/>
        </w:rPr>
        <w:t xml:space="preserve"> и созданию сценического образа.</w:t>
      </w:r>
    </w:p>
    <w:p w:rsidR="00B1382C" w:rsidRDefault="00B1382C" w:rsidP="004F68D4">
      <w:pPr>
        <w:pStyle w:val="a3"/>
        <w:jc w:val="center"/>
        <w:rPr>
          <w:b/>
        </w:rPr>
      </w:pPr>
    </w:p>
    <w:p w:rsidR="00982FED" w:rsidRPr="004F68D4" w:rsidRDefault="007D6028" w:rsidP="004F68D4">
      <w:pPr>
        <w:pStyle w:val="a3"/>
        <w:jc w:val="center"/>
        <w:rPr>
          <w:szCs w:val="28"/>
        </w:rPr>
      </w:pPr>
      <w:r>
        <w:rPr>
          <w:b/>
        </w:rPr>
        <w:t>3.</w:t>
      </w:r>
      <w:r w:rsidR="00982FED" w:rsidRPr="00754FF1">
        <w:rPr>
          <w:b/>
        </w:rPr>
        <w:t>КАЛЕНДАРНО-ТЕМАТИЧЕСКОЕ ПЛАНИРОВАНИЕ</w:t>
      </w:r>
      <w:r w:rsidR="00AF7AC9">
        <w:rPr>
          <w:b/>
        </w:rPr>
        <w:t xml:space="preserve"> (66часов)</w:t>
      </w:r>
    </w:p>
    <w:p w:rsidR="00982FED" w:rsidRPr="00066197" w:rsidRDefault="00982FED" w:rsidP="00066197">
      <w:pPr>
        <w:jc w:val="center"/>
        <w:rPr>
          <w:b/>
        </w:rPr>
      </w:pPr>
      <w:r w:rsidRPr="00754FF1">
        <w:rPr>
          <w:b/>
        </w:rPr>
        <w:t>песенного репертуара на 2016-201</w:t>
      </w:r>
      <w:r w:rsidR="003D2366">
        <w:rPr>
          <w:b/>
        </w:rPr>
        <w:t>7</w:t>
      </w:r>
      <w:r w:rsidRPr="00754FF1">
        <w:rPr>
          <w:b/>
        </w:rPr>
        <w:t>учебный год</w:t>
      </w:r>
      <w:r w:rsidR="002D6E72">
        <w:rPr>
          <w:b/>
        </w:rPr>
        <w:t xml:space="preserve"> </w:t>
      </w:r>
    </w:p>
    <w:tbl>
      <w:tblPr>
        <w:tblStyle w:val="a5"/>
        <w:tblpPr w:leftFromText="180" w:rightFromText="180" w:vertAnchor="text" w:horzAnchor="margin" w:tblpY="166"/>
        <w:tblW w:w="10173" w:type="dxa"/>
        <w:tblLayout w:type="fixed"/>
        <w:tblLook w:val="04A0" w:firstRow="1" w:lastRow="0" w:firstColumn="1" w:lastColumn="0" w:noHBand="0" w:noVBand="1"/>
      </w:tblPr>
      <w:tblGrid>
        <w:gridCol w:w="675"/>
        <w:gridCol w:w="1252"/>
        <w:gridCol w:w="1016"/>
        <w:gridCol w:w="5103"/>
        <w:gridCol w:w="2127"/>
      </w:tblGrid>
      <w:tr w:rsidR="002C7FAD" w:rsidRPr="004F68D4" w:rsidTr="002D6E72">
        <w:trPr>
          <w:trHeight w:val="551"/>
        </w:trPr>
        <w:tc>
          <w:tcPr>
            <w:tcW w:w="675" w:type="dxa"/>
          </w:tcPr>
          <w:p w:rsidR="002C7FAD" w:rsidRPr="004F68D4" w:rsidRDefault="002C7FAD" w:rsidP="002D6E72">
            <w:pPr>
              <w:jc w:val="center"/>
              <w:rPr>
                <w:sz w:val="24"/>
                <w:szCs w:val="24"/>
              </w:rPr>
            </w:pPr>
            <w:r w:rsidRPr="004F68D4">
              <w:rPr>
                <w:sz w:val="24"/>
                <w:szCs w:val="24"/>
              </w:rPr>
              <w:t>№</w:t>
            </w:r>
            <w:r w:rsidR="007B6139" w:rsidRPr="004F68D4">
              <w:rPr>
                <w:sz w:val="24"/>
                <w:szCs w:val="24"/>
              </w:rPr>
              <w:t xml:space="preserve">   </w:t>
            </w:r>
          </w:p>
          <w:p w:rsidR="002C7FAD" w:rsidRPr="004F68D4" w:rsidRDefault="002C7FAD" w:rsidP="002D6E72">
            <w:pPr>
              <w:rPr>
                <w:sz w:val="24"/>
                <w:szCs w:val="24"/>
              </w:rPr>
            </w:pPr>
            <w:r w:rsidRPr="004F68D4">
              <w:rPr>
                <w:sz w:val="24"/>
                <w:szCs w:val="24"/>
              </w:rPr>
              <w:t xml:space="preserve"> </w:t>
            </w:r>
          </w:p>
        </w:tc>
        <w:tc>
          <w:tcPr>
            <w:tcW w:w="1252" w:type="dxa"/>
          </w:tcPr>
          <w:p w:rsidR="002C7FAD" w:rsidRPr="004F68D4" w:rsidRDefault="002C7FAD" w:rsidP="002D6E72">
            <w:pPr>
              <w:jc w:val="center"/>
              <w:rPr>
                <w:sz w:val="24"/>
                <w:szCs w:val="24"/>
              </w:rPr>
            </w:pPr>
            <w:r w:rsidRPr="004F68D4">
              <w:rPr>
                <w:sz w:val="24"/>
                <w:szCs w:val="24"/>
              </w:rPr>
              <w:t>Сроки</w:t>
            </w:r>
          </w:p>
        </w:tc>
        <w:tc>
          <w:tcPr>
            <w:tcW w:w="1016" w:type="dxa"/>
          </w:tcPr>
          <w:p w:rsidR="002C7FAD" w:rsidRPr="004F68D4" w:rsidRDefault="002C7FAD" w:rsidP="002D6E72">
            <w:pPr>
              <w:jc w:val="center"/>
              <w:rPr>
                <w:sz w:val="24"/>
                <w:szCs w:val="24"/>
              </w:rPr>
            </w:pPr>
            <w:r w:rsidRPr="004F68D4">
              <w:rPr>
                <w:sz w:val="24"/>
                <w:szCs w:val="24"/>
              </w:rPr>
              <w:t>Часы</w:t>
            </w:r>
          </w:p>
        </w:tc>
        <w:tc>
          <w:tcPr>
            <w:tcW w:w="5103" w:type="dxa"/>
          </w:tcPr>
          <w:p w:rsidR="002C7FAD" w:rsidRPr="004F68D4" w:rsidRDefault="002C7FAD" w:rsidP="002D6E72">
            <w:pPr>
              <w:jc w:val="center"/>
              <w:rPr>
                <w:sz w:val="24"/>
                <w:szCs w:val="24"/>
              </w:rPr>
            </w:pPr>
            <w:r w:rsidRPr="004F68D4">
              <w:rPr>
                <w:sz w:val="24"/>
                <w:szCs w:val="24"/>
              </w:rPr>
              <w:t>Содержание</w:t>
            </w:r>
          </w:p>
        </w:tc>
        <w:tc>
          <w:tcPr>
            <w:tcW w:w="2127" w:type="dxa"/>
          </w:tcPr>
          <w:p w:rsidR="002C7FAD" w:rsidRPr="004F68D4" w:rsidRDefault="002C7FAD" w:rsidP="002D6E72">
            <w:pPr>
              <w:jc w:val="center"/>
              <w:rPr>
                <w:sz w:val="24"/>
                <w:szCs w:val="24"/>
              </w:rPr>
            </w:pPr>
            <w:r w:rsidRPr="004F68D4">
              <w:rPr>
                <w:sz w:val="24"/>
                <w:szCs w:val="24"/>
              </w:rPr>
              <w:t>Примечание</w:t>
            </w:r>
          </w:p>
        </w:tc>
      </w:tr>
      <w:tr w:rsidR="00EF40F6" w:rsidRPr="004F68D4" w:rsidTr="002D6E72">
        <w:trPr>
          <w:trHeight w:val="240"/>
        </w:trPr>
        <w:tc>
          <w:tcPr>
            <w:tcW w:w="675" w:type="dxa"/>
          </w:tcPr>
          <w:p w:rsidR="00EF40F6" w:rsidRPr="004F68D4" w:rsidRDefault="00EF40F6" w:rsidP="002D6E72">
            <w:pPr>
              <w:jc w:val="center"/>
              <w:rPr>
                <w:sz w:val="24"/>
                <w:szCs w:val="24"/>
              </w:rPr>
            </w:pPr>
          </w:p>
        </w:tc>
        <w:tc>
          <w:tcPr>
            <w:tcW w:w="1252" w:type="dxa"/>
          </w:tcPr>
          <w:p w:rsidR="00EF40F6" w:rsidRPr="004F68D4" w:rsidRDefault="00EF40F6" w:rsidP="002D6E72">
            <w:pPr>
              <w:jc w:val="center"/>
              <w:rPr>
                <w:sz w:val="24"/>
                <w:szCs w:val="24"/>
              </w:rPr>
            </w:pPr>
          </w:p>
        </w:tc>
        <w:tc>
          <w:tcPr>
            <w:tcW w:w="1016" w:type="dxa"/>
          </w:tcPr>
          <w:p w:rsidR="00EF40F6" w:rsidRPr="00AF7AC9" w:rsidRDefault="00AF7AC9" w:rsidP="002D6E72">
            <w:pPr>
              <w:jc w:val="center"/>
              <w:rPr>
                <w:b/>
                <w:sz w:val="24"/>
                <w:szCs w:val="24"/>
              </w:rPr>
            </w:pPr>
            <w:r w:rsidRPr="00AF7AC9">
              <w:rPr>
                <w:b/>
                <w:sz w:val="24"/>
                <w:szCs w:val="24"/>
              </w:rPr>
              <w:t>32</w:t>
            </w:r>
          </w:p>
        </w:tc>
        <w:tc>
          <w:tcPr>
            <w:tcW w:w="5103" w:type="dxa"/>
          </w:tcPr>
          <w:p w:rsidR="00EF40F6" w:rsidRPr="004F68D4" w:rsidRDefault="00EF40F6" w:rsidP="00AF7AC9">
            <w:pPr>
              <w:jc w:val="center"/>
              <w:rPr>
                <w:b/>
                <w:sz w:val="24"/>
                <w:szCs w:val="24"/>
              </w:rPr>
            </w:pPr>
            <w:r w:rsidRPr="004F68D4">
              <w:rPr>
                <w:b/>
                <w:sz w:val="24"/>
                <w:szCs w:val="24"/>
              </w:rPr>
              <w:t>1 полугодие</w:t>
            </w:r>
            <w:r w:rsidR="00754FF1" w:rsidRPr="004F68D4">
              <w:rPr>
                <w:b/>
                <w:sz w:val="24"/>
                <w:szCs w:val="24"/>
              </w:rPr>
              <w:t xml:space="preserve"> </w:t>
            </w:r>
            <w:r w:rsidR="00AF7AC9">
              <w:rPr>
                <w:b/>
                <w:sz w:val="24"/>
                <w:szCs w:val="24"/>
              </w:rPr>
              <w:t xml:space="preserve"> </w:t>
            </w:r>
          </w:p>
        </w:tc>
        <w:tc>
          <w:tcPr>
            <w:tcW w:w="2127" w:type="dxa"/>
          </w:tcPr>
          <w:p w:rsidR="00EF40F6" w:rsidRPr="004F68D4" w:rsidRDefault="00EF40F6" w:rsidP="002D6E72">
            <w:pPr>
              <w:jc w:val="center"/>
              <w:rPr>
                <w:sz w:val="24"/>
                <w:szCs w:val="24"/>
              </w:rPr>
            </w:pPr>
          </w:p>
        </w:tc>
      </w:tr>
      <w:tr w:rsidR="002C7FAD" w:rsidRPr="004F68D4" w:rsidTr="002D6E72">
        <w:tc>
          <w:tcPr>
            <w:tcW w:w="675" w:type="dxa"/>
          </w:tcPr>
          <w:p w:rsidR="002C7FAD" w:rsidRPr="004F68D4" w:rsidRDefault="002C7FAD" w:rsidP="002D6E72">
            <w:pPr>
              <w:jc w:val="center"/>
              <w:rPr>
                <w:sz w:val="24"/>
                <w:szCs w:val="24"/>
              </w:rPr>
            </w:pPr>
            <w:r w:rsidRPr="004F68D4">
              <w:rPr>
                <w:sz w:val="24"/>
                <w:szCs w:val="24"/>
              </w:rPr>
              <w:t>1.</w:t>
            </w:r>
          </w:p>
        </w:tc>
        <w:tc>
          <w:tcPr>
            <w:tcW w:w="1252" w:type="dxa"/>
          </w:tcPr>
          <w:p w:rsidR="002C7FAD" w:rsidRPr="004F68D4" w:rsidRDefault="00754FF1" w:rsidP="002D6E72">
            <w:pPr>
              <w:jc w:val="center"/>
              <w:rPr>
                <w:sz w:val="24"/>
                <w:szCs w:val="24"/>
              </w:rPr>
            </w:pPr>
            <w:r w:rsidRPr="004F68D4">
              <w:rPr>
                <w:sz w:val="24"/>
                <w:szCs w:val="24"/>
              </w:rPr>
              <w:t>0</w:t>
            </w:r>
            <w:r w:rsidR="00DB5E8F" w:rsidRPr="004F68D4">
              <w:rPr>
                <w:sz w:val="24"/>
                <w:szCs w:val="24"/>
              </w:rPr>
              <w:t>1</w:t>
            </w:r>
            <w:r w:rsidRPr="004F68D4">
              <w:rPr>
                <w:sz w:val="24"/>
                <w:szCs w:val="24"/>
              </w:rPr>
              <w:t>.09</w:t>
            </w:r>
          </w:p>
        </w:tc>
        <w:tc>
          <w:tcPr>
            <w:tcW w:w="1016" w:type="dxa"/>
          </w:tcPr>
          <w:p w:rsidR="002C7FAD" w:rsidRPr="004F68D4" w:rsidRDefault="003D2366" w:rsidP="002D6E72">
            <w:pPr>
              <w:jc w:val="center"/>
              <w:rPr>
                <w:sz w:val="24"/>
                <w:szCs w:val="24"/>
              </w:rPr>
            </w:pPr>
            <w:r w:rsidRPr="004F68D4">
              <w:rPr>
                <w:sz w:val="24"/>
                <w:szCs w:val="24"/>
              </w:rPr>
              <w:t xml:space="preserve"> </w:t>
            </w:r>
            <w:r w:rsidR="00554286" w:rsidRPr="004F68D4">
              <w:rPr>
                <w:sz w:val="24"/>
                <w:szCs w:val="24"/>
              </w:rPr>
              <w:t>2</w:t>
            </w:r>
          </w:p>
        </w:tc>
        <w:tc>
          <w:tcPr>
            <w:tcW w:w="5103" w:type="dxa"/>
          </w:tcPr>
          <w:p w:rsidR="002C7FAD" w:rsidRPr="004F68D4" w:rsidRDefault="002C7FAD" w:rsidP="002D6E72">
            <w:pPr>
              <w:jc w:val="center"/>
              <w:rPr>
                <w:b/>
                <w:sz w:val="24"/>
                <w:szCs w:val="24"/>
              </w:rPr>
            </w:pPr>
            <w:r w:rsidRPr="004F68D4">
              <w:rPr>
                <w:sz w:val="24"/>
                <w:szCs w:val="24"/>
                <w:lang w:eastAsia="en-US"/>
              </w:rPr>
              <w:t xml:space="preserve">Разучивание </w:t>
            </w:r>
            <w:proofErr w:type="spellStart"/>
            <w:r w:rsidRPr="004F68D4">
              <w:rPr>
                <w:sz w:val="24"/>
                <w:szCs w:val="24"/>
                <w:lang w:eastAsia="en-US"/>
              </w:rPr>
              <w:t>распевок</w:t>
            </w:r>
            <w:proofErr w:type="spellEnd"/>
            <w:r w:rsidRPr="004F68D4">
              <w:rPr>
                <w:sz w:val="24"/>
                <w:szCs w:val="24"/>
                <w:lang w:eastAsia="en-US"/>
              </w:rPr>
              <w:t xml:space="preserve">, работа над артикуляцией </w:t>
            </w:r>
          </w:p>
        </w:tc>
        <w:tc>
          <w:tcPr>
            <w:tcW w:w="2127" w:type="dxa"/>
          </w:tcPr>
          <w:p w:rsidR="002C7FAD" w:rsidRPr="004F68D4" w:rsidRDefault="002C7FAD" w:rsidP="002D6E72">
            <w:pPr>
              <w:jc w:val="center"/>
              <w:rPr>
                <w:b/>
                <w:sz w:val="24"/>
                <w:szCs w:val="24"/>
              </w:rPr>
            </w:pPr>
            <w:r w:rsidRPr="004F68D4">
              <w:rPr>
                <w:sz w:val="24"/>
                <w:szCs w:val="24"/>
                <w:lang w:eastAsia="en-US"/>
              </w:rPr>
              <w:t xml:space="preserve">Тетрадь </w:t>
            </w:r>
          </w:p>
        </w:tc>
      </w:tr>
      <w:tr w:rsidR="002C7FAD" w:rsidRPr="004F68D4" w:rsidTr="002D6E72">
        <w:tc>
          <w:tcPr>
            <w:tcW w:w="675" w:type="dxa"/>
          </w:tcPr>
          <w:p w:rsidR="002C7FAD" w:rsidRPr="004F68D4" w:rsidRDefault="002C7FAD" w:rsidP="002D6E72">
            <w:pPr>
              <w:jc w:val="center"/>
              <w:rPr>
                <w:sz w:val="24"/>
                <w:szCs w:val="24"/>
              </w:rPr>
            </w:pPr>
            <w:r w:rsidRPr="004F68D4">
              <w:rPr>
                <w:sz w:val="24"/>
                <w:szCs w:val="24"/>
              </w:rPr>
              <w:t>2.</w:t>
            </w:r>
          </w:p>
        </w:tc>
        <w:tc>
          <w:tcPr>
            <w:tcW w:w="1252" w:type="dxa"/>
          </w:tcPr>
          <w:p w:rsidR="002C7FAD" w:rsidRPr="004F68D4" w:rsidRDefault="00DB5E8F" w:rsidP="002D6E72">
            <w:pPr>
              <w:jc w:val="center"/>
              <w:rPr>
                <w:sz w:val="24"/>
                <w:szCs w:val="24"/>
              </w:rPr>
            </w:pPr>
            <w:r w:rsidRPr="004F68D4">
              <w:rPr>
                <w:sz w:val="24"/>
                <w:szCs w:val="24"/>
              </w:rPr>
              <w:t>08.09</w:t>
            </w:r>
            <w:r w:rsidR="00A44D64" w:rsidRPr="004F68D4">
              <w:rPr>
                <w:sz w:val="24"/>
                <w:szCs w:val="24"/>
              </w:rPr>
              <w:t xml:space="preserve"> </w:t>
            </w:r>
            <w:r w:rsidRPr="004F68D4">
              <w:rPr>
                <w:sz w:val="24"/>
                <w:szCs w:val="24"/>
              </w:rPr>
              <w:t xml:space="preserve">  </w:t>
            </w:r>
            <w:r w:rsidR="00A44D64" w:rsidRPr="004F68D4">
              <w:rPr>
                <w:sz w:val="24"/>
                <w:szCs w:val="24"/>
              </w:rPr>
              <w:t>1</w:t>
            </w:r>
            <w:r w:rsidR="00554286" w:rsidRPr="004F68D4">
              <w:rPr>
                <w:sz w:val="24"/>
                <w:szCs w:val="24"/>
              </w:rPr>
              <w:t>5</w:t>
            </w:r>
            <w:r w:rsidR="00A44D64" w:rsidRPr="004F68D4">
              <w:rPr>
                <w:sz w:val="24"/>
                <w:szCs w:val="24"/>
              </w:rPr>
              <w:t>.09</w:t>
            </w:r>
          </w:p>
          <w:p w:rsidR="00A44D64" w:rsidRPr="004F68D4" w:rsidRDefault="00554286" w:rsidP="002D6E72">
            <w:pPr>
              <w:jc w:val="center"/>
              <w:rPr>
                <w:sz w:val="24"/>
                <w:szCs w:val="24"/>
              </w:rPr>
            </w:pPr>
            <w:r w:rsidRPr="004F68D4">
              <w:rPr>
                <w:sz w:val="24"/>
                <w:szCs w:val="24"/>
              </w:rPr>
              <w:t>22</w:t>
            </w:r>
            <w:r w:rsidR="00A44D64" w:rsidRPr="004F68D4">
              <w:rPr>
                <w:sz w:val="24"/>
                <w:szCs w:val="24"/>
              </w:rPr>
              <w:t>.09.</w:t>
            </w:r>
          </w:p>
          <w:p w:rsidR="00A44D64" w:rsidRPr="004F68D4" w:rsidRDefault="00A44D64" w:rsidP="002D6E72">
            <w:pPr>
              <w:jc w:val="center"/>
              <w:rPr>
                <w:sz w:val="24"/>
                <w:szCs w:val="24"/>
              </w:rPr>
            </w:pPr>
          </w:p>
        </w:tc>
        <w:tc>
          <w:tcPr>
            <w:tcW w:w="1016" w:type="dxa"/>
          </w:tcPr>
          <w:p w:rsidR="002C7FAD" w:rsidRPr="004F68D4" w:rsidRDefault="003D2366" w:rsidP="002D6E72">
            <w:pPr>
              <w:jc w:val="center"/>
              <w:rPr>
                <w:sz w:val="24"/>
                <w:szCs w:val="24"/>
              </w:rPr>
            </w:pPr>
            <w:r w:rsidRPr="004F68D4">
              <w:rPr>
                <w:sz w:val="24"/>
                <w:szCs w:val="24"/>
              </w:rPr>
              <w:t>6</w:t>
            </w:r>
          </w:p>
        </w:tc>
        <w:tc>
          <w:tcPr>
            <w:tcW w:w="5103" w:type="dxa"/>
          </w:tcPr>
          <w:p w:rsidR="002C7FAD" w:rsidRPr="00896B3F" w:rsidRDefault="002C7FAD" w:rsidP="002D6E72">
            <w:pPr>
              <w:pStyle w:val="a3"/>
              <w:spacing w:line="276" w:lineRule="auto"/>
              <w:jc w:val="center"/>
              <w:rPr>
                <w:b/>
                <w:sz w:val="24"/>
                <w:szCs w:val="24"/>
                <w:lang w:eastAsia="en-US"/>
              </w:rPr>
            </w:pPr>
            <w:r w:rsidRPr="00896B3F">
              <w:rPr>
                <w:b/>
                <w:sz w:val="24"/>
                <w:szCs w:val="24"/>
                <w:lang w:eastAsia="en-US"/>
              </w:rPr>
              <w:t xml:space="preserve">Песня « </w:t>
            </w:r>
            <w:r w:rsidR="0065044D" w:rsidRPr="00896B3F">
              <w:rPr>
                <w:b/>
                <w:sz w:val="24"/>
                <w:szCs w:val="24"/>
                <w:lang w:eastAsia="en-US"/>
              </w:rPr>
              <w:t>Песенка о песенке</w:t>
            </w:r>
            <w:r w:rsidRPr="00896B3F">
              <w:rPr>
                <w:b/>
                <w:sz w:val="24"/>
                <w:szCs w:val="24"/>
                <w:lang w:eastAsia="en-US"/>
              </w:rPr>
              <w:t xml:space="preserve">» </w:t>
            </w:r>
          </w:p>
          <w:p w:rsidR="002C7FAD" w:rsidRPr="004F68D4" w:rsidRDefault="002C7FAD" w:rsidP="0065044D">
            <w:pPr>
              <w:pStyle w:val="a3"/>
              <w:spacing w:line="276" w:lineRule="auto"/>
              <w:jc w:val="center"/>
              <w:rPr>
                <w:sz w:val="24"/>
                <w:szCs w:val="24"/>
                <w:lang w:eastAsia="en-US"/>
              </w:rPr>
            </w:pPr>
            <w:r w:rsidRPr="004F68D4">
              <w:rPr>
                <w:sz w:val="24"/>
                <w:szCs w:val="24"/>
                <w:lang w:eastAsia="en-US"/>
              </w:rPr>
              <w:t xml:space="preserve">   Муз</w:t>
            </w:r>
            <w:r w:rsidR="0065044D">
              <w:rPr>
                <w:sz w:val="24"/>
                <w:szCs w:val="24"/>
                <w:lang w:eastAsia="en-US"/>
              </w:rPr>
              <w:t xml:space="preserve"> и сл. Анны </w:t>
            </w:r>
            <w:proofErr w:type="spellStart"/>
            <w:r w:rsidR="0065044D">
              <w:rPr>
                <w:sz w:val="24"/>
                <w:szCs w:val="24"/>
                <w:lang w:eastAsia="en-US"/>
              </w:rPr>
              <w:t>Петряшевой</w:t>
            </w:r>
            <w:proofErr w:type="spellEnd"/>
          </w:p>
        </w:tc>
        <w:tc>
          <w:tcPr>
            <w:tcW w:w="2127" w:type="dxa"/>
          </w:tcPr>
          <w:p w:rsidR="002C7FAD" w:rsidRPr="004F68D4" w:rsidRDefault="002C7FAD" w:rsidP="002D6E72">
            <w:pPr>
              <w:jc w:val="center"/>
              <w:rPr>
                <w:sz w:val="24"/>
                <w:szCs w:val="24"/>
              </w:rPr>
            </w:pPr>
            <w:r w:rsidRPr="004F68D4">
              <w:rPr>
                <w:sz w:val="24"/>
                <w:szCs w:val="24"/>
              </w:rPr>
              <w:t>интернет</w:t>
            </w:r>
          </w:p>
        </w:tc>
      </w:tr>
      <w:tr w:rsidR="002C7FAD" w:rsidRPr="004F68D4" w:rsidTr="002D6E72">
        <w:trPr>
          <w:trHeight w:val="965"/>
        </w:trPr>
        <w:tc>
          <w:tcPr>
            <w:tcW w:w="675" w:type="dxa"/>
          </w:tcPr>
          <w:p w:rsidR="002C7FAD" w:rsidRPr="004F68D4" w:rsidRDefault="002C7FAD" w:rsidP="002D6E72">
            <w:pPr>
              <w:jc w:val="center"/>
              <w:rPr>
                <w:sz w:val="24"/>
                <w:szCs w:val="24"/>
              </w:rPr>
            </w:pPr>
            <w:r w:rsidRPr="004F68D4">
              <w:rPr>
                <w:sz w:val="24"/>
                <w:szCs w:val="24"/>
              </w:rPr>
              <w:t>3.</w:t>
            </w:r>
          </w:p>
        </w:tc>
        <w:tc>
          <w:tcPr>
            <w:tcW w:w="1252" w:type="dxa"/>
          </w:tcPr>
          <w:p w:rsidR="00554286" w:rsidRPr="004F68D4" w:rsidRDefault="00554286" w:rsidP="002D6E72">
            <w:pPr>
              <w:jc w:val="center"/>
              <w:rPr>
                <w:sz w:val="24"/>
                <w:szCs w:val="24"/>
              </w:rPr>
            </w:pPr>
            <w:r w:rsidRPr="004F68D4">
              <w:rPr>
                <w:sz w:val="24"/>
                <w:szCs w:val="24"/>
              </w:rPr>
              <w:t>29.09.</w:t>
            </w:r>
          </w:p>
          <w:p w:rsidR="00554286" w:rsidRPr="004F68D4" w:rsidRDefault="00554286" w:rsidP="002D6E72">
            <w:pPr>
              <w:jc w:val="center"/>
              <w:rPr>
                <w:sz w:val="24"/>
                <w:szCs w:val="24"/>
              </w:rPr>
            </w:pPr>
            <w:r w:rsidRPr="004F68D4">
              <w:rPr>
                <w:sz w:val="24"/>
                <w:szCs w:val="24"/>
              </w:rPr>
              <w:t>06.10</w:t>
            </w:r>
          </w:p>
          <w:p w:rsidR="002C7FAD" w:rsidRPr="004F68D4" w:rsidRDefault="00554286" w:rsidP="002D6E72">
            <w:pPr>
              <w:jc w:val="center"/>
              <w:rPr>
                <w:sz w:val="24"/>
                <w:szCs w:val="24"/>
              </w:rPr>
            </w:pPr>
            <w:r w:rsidRPr="004F68D4">
              <w:rPr>
                <w:sz w:val="24"/>
                <w:szCs w:val="24"/>
              </w:rPr>
              <w:t>13</w:t>
            </w:r>
            <w:r w:rsidR="00A44D64" w:rsidRPr="004F68D4">
              <w:rPr>
                <w:sz w:val="24"/>
                <w:szCs w:val="24"/>
              </w:rPr>
              <w:t>.10</w:t>
            </w:r>
          </w:p>
          <w:p w:rsidR="00A44D64" w:rsidRPr="004F68D4" w:rsidRDefault="00554286" w:rsidP="002D6E72">
            <w:pPr>
              <w:jc w:val="center"/>
              <w:rPr>
                <w:b/>
                <w:sz w:val="24"/>
                <w:szCs w:val="24"/>
              </w:rPr>
            </w:pPr>
            <w:r w:rsidRPr="004F68D4">
              <w:rPr>
                <w:sz w:val="24"/>
                <w:szCs w:val="24"/>
              </w:rPr>
              <w:t xml:space="preserve"> </w:t>
            </w:r>
          </w:p>
        </w:tc>
        <w:tc>
          <w:tcPr>
            <w:tcW w:w="1016" w:type="dxa"/>
          </w:tcPr>
          <w:p w:rsidR="002C7FAD" w:rsidRPr="004F68D4" w:rsidRDefault="003D2366" w:rsidP="002D6E72">
            <w:pPr>
              <w:jc w:val="center"/>
              <w:rPr>
                <w:sz w:val="24"/>
                <w:szCs w:val="24"/>
              </w:rPr>
            </w:pPr>
            <w:r w:rsidRPr="004F68D4">
              <w:rPr>
                <w:sz w:val="24"/>
                <w:szCs w:val="24"/>
              </w:rPr>
              <w:t>6</w:t>
            </w:r>
          </w:p>
        </w:tc>
        <w:tc>
          <w:tcPr>
            <w:tcW w:w="5103" w:type="dxa"/>
          </w:tcPr>
          <w:p w:rsidR="002C7FAD" w:rsidRPr="00896B3F" w:rsidRDefault="00896B3F" w:rsidP="002D6E72">
            <w:pPr>
              <w:pStyle w:val="a3"/>
              <w:jc w:val="center"/>
              <w:rPr>
                <w:b/>
                <w:sz w:val="24"/>
                <w:szCs w:val="24"/>
              </w:rPr>
            </w:pPr>
            <w:r w:rsidRPr="00896B3F">
              <w:rPr>
                <w:b/>
                <w:sz w:val="24"/>
                <w:szCs w:val="24"/>
              </w:rPr>
              <w:t>«Песня мамонтёнка»</w:t>
            </w:r>
          </w:p>
          <w:p w:rsidR="00896B3F" w:rsidRDefault="008B3832" w:rsidP="002D6E72">
            <w:pPr>
              <w:pStyle w:val="a3"/>
              <w:jc w:val="center"/>
              <w:rPr>
                <w:sz w:val="24"/>
                <w:szCs w:val="24"/>
              </w:rPr>
            </w:pPr>
            <w:proofErr w:type="spellStart"/>
            <w:r>
              <w:rPr>
                <w:sz w:val="24"/>
                <w:szCs w:val="24"/>
              </w:rPr>
              <w:t>муз</w:t>
            </w:r>
            <w:r w:rsidR="00896B3F">
              <w:rPr>
                <w:sz w:val="24"/>
                <w:szCs w:val="24"/>
              </w:rPr>
              <w:t>В</w:t>
            </w:r>
            <w:proofErr w:type="spellEnd"/>
            <w:r w:rsidR="00896B3F">
              <w:rPr>
                <w:sz w:val="24"/>
                <w:szCs w:val="24"/>
              </w:rPr>
              <w:t xml:space="preserve">. </w:t>
            </w:r>
            <w:proofErr w:type="spellStart"/>
            <w:r w:rsidR="00896B3F">
              <w:rPr>
                <w:sz w:val="24"/>
                <w:szCs w:val="24"/>
              </w:rPr>
              <w:t>Шаинский</w:t>
            </w:r>
            <w:proofErr w:type="spellEnd"/>
          </w:p>
          <w:p w:rsidR="008B3832" w:rsidRPr="00896B3F" w:rsidRDefault="008B3832" w:rsidP="002D6E72">
            <w:pPr>
              <w:pStyle w:val="a3"/>
              <w:jc w:val="center"/>
              <w:rPr>
                <w:sz w:val="24"/>
                <w:szCs w:val="24"/>
              </w:rPr>
            </w:pPr>
            <w:proofErr w:type="spellStart"/>
            <w:r>
              <w:rPr>
                <w:sz w:val="24"/>
                <w:szCs w:val="24"/>
              </w:rPr>
              <w:t>сл</w:t>
            </w:r>
            <w:proofErr w:type="spellEnd"/>
            <w:proofErr w:type="gramStart"/>
            <w:r>
              <w:rPr>
                <w:sz w:val="24"/>
                <w:szCs w:val="24"/>
              </w:rPr>
              <w:t xml:space="preserve"> Д</w:t>
            </w:r>
            <w:proofErr w:type="gramEnd"/>
            <w:r>
              <w:rPr>
                <w:sz w:val="24"/>
                <w:szCs w:val="24"/>
              </w:rPr>
              <w:t>, Непомнящий</w:t>
            </w:r>
          </w:p>
        </w:tc>
        <w:tc>
          <w:tcPr>
            <w:tcW w:w="2127" w:type="dxa"/>
          </w:tcPr>
          <w:p w:rsidR="002C7FAD" w:rsidRPr="004F68D4" w:rsidRDefault="0065044D" w:rsidP="002D6E72">
            <w:pPr>
              <w:pStyle w:val="a3"/>
              <w:jc w:val="center"/>
              <w:rPr>
                <w:sz w:val="24"/>
                <w:szCs w:val="24"/>
              </w:rPr>
            </w:pPr>
            <w:r>
              <w:rPr>
                <w:sz w:val="24"/>
                <w:szCs w:val="24"/>
              </w:rPr>
              <w:t xml:space="preserve"> </w:t>
            </w:r>
          </w:p>
          <w:p w:rsidR="002C7FAD" w:rsidRPr="004F68D4" w:rsidRDefault="005B62C3" w:rsidP="002D6E72">
            <w:pPr>
              <w:jc w:val="center"/>
              <w:rPr>
                <w:b/>
                <w:sz w:val="24"/>
                <w:szCs w:val="24"/>
              </w:rPr>
            </w:pPr>
            <w:r w:rsidRPr="004F68D4">
              <w:rPr>
                <w:sz w:val="24"/>
                <w:szCs w:val="24"/>
              </w:rPr>
              <w:t>интернет</w:t>
            </w:r>
          </w:p>
        </w:tc>
      </w:tr>
      <w:tr w:rsidR="002C7FAD" w:rsidRPr="004F68D4" w:rsidTr="002D6E72">
        <w:trPr>
          <w:trHeight w:val="1116"/>
        </w:trPr>
        <w:tc>
          <w:tcPr>
            <w:tcW w:w="675" w:type="dxa"/>
          </w:tcPr>
          <w:p w:rsidR="002C7FAD" w:rsidRPr="004F68D4" w:rsidRDefault="002C7FAD" w:rsidP="002D6E72">
            <w:pPr>
              <w:jc w:val="center"/>
              <w:rPr>
                <w:sz w:val="24"/>
                <w:szCs w:val="24"/>
              </w:rPr>
            </w:pPr>
            <w:r w:rsidRPr="004F68D4">
              <w:rPr>
                <w:sz w:val="24"/>
                <w:szCs w:val="24"/>
              </w:rPr>
              <w:t>4.</w:t>
            </w:r>
          </w:p>
        </w:tc>
        <w:tc>
          <w:tcPr>
            <w:tcW w:w="1252" w:type="dxa"/>
          </w:tcPr>
          <w:p w:rsidR="002C7FAD" w:rsidRPr="004F68D4" w:rsidRDefault="00554286" w:rsidP="002D6E72">
            <w:pPr>
              <w:jc w:val="center"/>
              <w:rPr>
                <w:sz w:val="24"/>
                <w:szCs w:val="24"/>
              </w:rPr>
            </w:pPr>
            <w:r w:rsidRPr="004F68D4">
              <w:rPr>
                <w:sz w:val="24"/>
                <w:szCs w:val="24"/>
              </w:rPr>
              <w:t>20</w:t>
            </w:r>
            <w:r w:rsidR="007B6139" w:rsidRPr="004F68D4">
              <w:rPr>
                <w:sz w:val="24"/>
                <w:szCs w:val="24"/>
              </w:rPr>
              <w:t>.1</w:t>
            </w:r>
            <w:r w:rsidRPr="004F68D4">
              <w:rPr>
                <w:sz w:val="24"/>
                <w:szCs w:val="24"/>
              </w:rPr>
              <w:t>0</w:t>
            </w:r>
          </w:p>
          <w:p w:rsidR="007B6139" w:rsidRPr="004F68D4" w:rsidRDefault="007B6139" w:rsidP="002D6E72">
            <w:pPr>
              <w:jc w:val="center"/>
              <w:rPr>
                <w:sz w:val="24"/>
                <w:szCs w:val="24"/>
              </w:rPr>
            </w:pPr>
            <w:r w:rsidRPr="004F68D4">
              <w:rPr>
                <w:sz w:val="24"/>
                <w:szCs w:val="24"/>
              </w:rPr>
              <w:t>2</w:t>
            </w:r>
            <w:r w:rsidR="00554286" w:rsidRPr="004F68D4">
              <w:rPr>
                <w:sz w:val="24"/>
                <w:szCs w:val="24"/>
              </w:rPr>
              <w:t>7</w:t>
            </w:r>
            <w:r w:rsidRPr="004F68D4">
              <w:rPr>
                <w:sz w:val="24"/>
                <w:szCs w:val="24"/>
              </w:rPr>
              <w:t>.1</w:t>
            </w:r>
            <w:r w:rsidR="00554286" w:rsidRPr="004F68D4">
              <w:rPr>
                <w:sz w:val="24"/>
                <w:szCs w:val="24"/>
              </w:rPr>
              <w:t>0</w:t>
            </w:r>
          </w:p>
          <w:p w:rsidR="007B6139" w:rsidRPr="004F68D4" w:rsidRDefault="00554286" w:rsidP="002D6E72">
            <w:pPr>
              <w:jc w:val="center"/>
              <w:rPr>
                <w:sz w:val="24"/>
                <w:szCs w:val="24"/>
              </w:rPr>
            </w:pPr>
            <w:r w:rsidRPr="004F68D4">
              <w:rPr>
                <w:sz w:val="24"/>
                <w:szCs w:val="24"/>
              </w:rPr>
              <w:t>1</w:t>
            </w:r>
            <w:r w:rsidR="0065044D">
              <w:rPr>
                <w:sz w:val="24"/>
                <w:szCs w:val="24"/>
              </w:rPr>
              <w:t>0</w:t>
            </w:r>
            <w:r w:rsidR="007B6139" w:rsidRPr="004F68D4">
              <w:rPr>
                <w:sz w:val="24"/>
                <w:szCs w:val="24"/>
              </w:rPr>
              <w:t>.11</w:t>
            </w:r>
          </w:p>
          <w:p w:rsidR="007B6139" w:rsidRPr="004F68D4" w:rsidRDefault="007B6139" w:rsidP="002D6E72">
            <w:pPr>
              <w:jc w:val="center"/>
              <w:rPr>
                <w:sz w:val="24"/>
                <w:szCs w:val="24"/>
              </w:rPr>
            </w:pPr>
          </w:p>
        </w:tc>
        <w:tc>
          <w:tcPr>
            <w:tcW w:w="1016" w:type="dxa"/>
          </w:tcPr>
          <w:p w:rsidR="002C7FAD" w:rsidRPr="004F68D4" w:rsidRDefault="00554286" w:rsidP="002D6E72">
            <w:pPr>
              <w:jc w:val="center"/>
              <w:rPr>
                <w:sz w:val="24"/>
                <w:szCs w:val="24"/>
              </w:rPr>
            </w:pPr>
            <w:r w:rsidRPr="004F68D4">
              <w:rPr>
                <w:sz w:val="24"/>
                <w:szCs w:val="24"/>
              </w:rPr>
              <w:t>6</w:t>
            </w:r>
          </w:p>
        </w:tc>
        <w:tc>
          <w:tcPr>
            <w:tcW w:w="5103" w:type="dxa"/>
          </w:tcPr>
          <w:p w:rsidR="002C7FAD" w:rsidRDefault="00896B3F" w:rsidP="002D6E72">
            <w:pPr>
              <w:jc w:val="center"/>
              <w:rPr>
                <w:b/>
                <w:sz w:val="24"/>
                <w:szCs w:val="24"/>
              </w:rPr>
            </w:pPr>
            <w:r>
              <w:rPr>
                <w:b/>
                <w:sz w:val="24"/>
                <w:szCs w:val="24"/>
              </w:rPr>
              <w:t>Песня «Пусть бегут неуклюже…»</w:t>
            </w:r>
            <w:r w:rsidR="0065044D">
              <w:rPr>
                <w:b/>
                <w:sz w:val="24"/>
                <w:szCs w:val="24"/>
              </w:rPr>
              <w:t xml:space="preserve">  </w:t>
            </w:r>
          </w:p>
          <w:p w:rsidR="00896B3F" w:rsidRDefault="008B3832" w:rsidP="002D6E72">
            <w:pPr>
              <w:jc w:val="center"/>
              <w:rPr>
                <w:sz w:val="24"/>
                <w:szCs w:val="24"/>
              </w:rPr>
            </w:pPr>
            <w:r>
              <w:rPr>
                <w:sz w:val="24"/>
                <w:szCs w:val="24"/>
              </w:rPr>
              <w:t xml:space="preserve">Муз. </w:t>
            </w:r>
            <w:r w:rsidR="00896B3F">
              <w:rPr>
                <w:sz w:val="24"/>
                <w:szCs w:val="24"/>
              </w:rPr>
              <w:t xml:space="preserve">В. </w:t>
            </w:r>
            <w:proofErr w:type="spellStart"/>
            <w:r w:rsidR="00896B3F">
              <w:rPr>
                <w:sz w:val="24"/>
                <w:szCs w:val="24"/>
              </w:rPr>
              <w:t>Шаинский</w:t>
            </w:r>
            <w:proofErr w:type="spellEnd"/>
          </w:p>
          <w:p w:rsidR="008B3832" w:rsidRPr="004F68D4" w:rsidRDefault="008B3832" w:rsidP="002D6E72">
            <w:pPr>
              <w:jc w:val="center"/>
              <w:rPr>
                <w:b/>
                <w:sz w:val="24"/>
                <w:szCs w:val="24"/>
              </w:rPr>
            </w:pPr>
            <w:r>
              <w:rPr>
                <w:sz w:val="24"/>
                <w:szCs w:val="24"/>
              </w:rPr>
              <w:t xml:space="preserve">Сл. А. </w:t>
            </w:r>
            <w:proofErr w:type="spellStart"/>
            <w:r>
              <w:rPr>
                <w:sz w:val="24"/>
                <w:szCs w:val="24"/>
              </w:rPr>
              <w:t>Тимофеевский</w:t>
            </w:r>
            <w:proofErr w:type="spellEnd"/>
          </w:p>
        </w:tc>
        <w:tc>
          <w:tcPr>
            <w:tcW w:w="2127" w:type="dxa"/>
          </w:tcPr>
          <w:p w:rsidR="002C7FAD" w:rsidRPr="004F68D4" w:rsidRDefault="0065044D" w:rsidP="002D6E72">
            <w:pPr>
              <w:rPr>
                <w:sz w:val="24"/>
                <w:szCs w:val="24"/>
              </w:rPr>
            </w:pPr>
            <w:r>
              <w:rPr>
                <w:sz w:val="24"/>
                <w:szCs w:val="24"/>
              </w:rPr>
              <w:t xml:space="preserve"> </w:t>
            </w:r>
            <w:r w:rsidR="005B62C3" w:rsidRPr="004F68D4">
              <w:rPr>
                <w:sz w:val="24"/>
                <w:szCs w:val="24"/>
              </w:rPr>
              <w:t xml:space="preserve"> </w:t>
            </w:r>
            <w:r w:rsidR="005B62C3" w:rsidRPr="004F68D4">
              <w:rPr>
                <w:sz w:val="24"/>
                <w:szCs w:val="24"/>
              </w:rPr>
              <w:t>интернет</w:t>
            </w:r>
          </w:p>
        </w:tc>
      </w:tr>
      <w:tr w:rsidR="00554286" w:rsidRPr="004F68D4" w:rsidTr="002D6E72">
        <w:trPr>
          <w:trHeight w:val="1003"/>
        </w:trPr>
        <w:tc>
          <w:tcPr>
            <w:tcW w:w="675" w:type="dxa"/>
          </w:tcPr>
          <w:p w:rsidR="00554286" w:rsidRPr="004F68D4" w:rsidRDefault="00554286" w:rsidP="002D6E72">
            <w:pPr>
              <w:jc w:val="center"/>
              <w:rPr>
                <w:sz w:val="24"/>
                <w:szCs w:val="24"/>
              </w:rPr>
            </w:pPr>
            <w:r w:rsidRPr="004F68D4">
              <w:rPr>
                <w:sz w:val="24"/>
                <w:szCs w:val="24"/>
              </w:rPr>
              <w:t>5.</w:t>
            </w:r>
          </w:p>
        </w:tc>
        <w:tc>
          <w:tcPr>
            <w:tcW w:w="1252" w:type="dxa"/>
          </w:tcPr>
          <w:p w:rsidR="0065044D" w:rsidRDefault="0065044D" w:rsidP="002D6E72">
            <w:pPr>
              <w:jc w:val="center"/>
              <w:rPr>
                <w:sz w:val="24"/>
                <w:szCs w:val="24"/>
              </w:rPr>
            </w:pPr>
            <w:r>
              <w:rPr>
                <w:sz w:val="24"/>
                <w:szCs w:val="24"/>
              </w:rPr>
              <w:t>17.11</w:t>
            </w:r>
          </w:p>
          <w:p w:rsidR="00554286" w:rsidRPr="004F68D4" w:rsidRDefault="00554286" w:rsidP="002D6E72">
            <w:pPr>
              <w:jc w:val="center"/>
              <w:rPr>
                <w:sz w:val="24"/>
                <w:szCs w:val="24"/>
              </w:rPr>
            </w:pPr>
            <w:r w:rsidRPr="004F68D4">
              <w:rPr>
                <w:sz w:val="24"/>
                <w:szCs w:val="24"/>
              </w:rPr>
              <w:t>24.11</w:t>
            </w:r>
          </w:p>
          <w:p w:rsidR="00554286" w:rsidRPr="004F68D4" w:rsidRDefault="00554286" w:rsidP="002D6E72">
            <w:pPr>
              <w:jc w:val="center"/>
              <w:rPr>
                <w:sz w:val="24"/>
                <w:szCs w:val="24"/>
              </w:rPr>
            </w:pPr>
            <w:r w:rsidRPr="004F68D4">
              <w:rPr>
                <w:sz w:val="24"/>
                <w:szCs w:val="24"/>
              </w:rPr>
              <w:t>01.12</w:t>
            </w:r>
          </w:p>
          <w:p w:rsidR="00554286" w:rsidRPr="004F68D4" w:rsidRDefault="00554286" w:rsidP="002D6E72">
            <w:pPr>
              <w:jc w:val="center"/>
              <w:rPr>
                <w:sz w:val="24"/>
                <w:szCs w:val="24"/>
              </w:rPr>
            </w:pPr>
          </w:p>
        </w:tc>
        <w:tc>
          <w:tcPr>
            <w:tcW w:w="1016" w:type="dxa"/>
          </w:tcPr>
          <w:p w:rsidR="00554286" w:rsidRPr="004F68D4" w:rsidRDefault="00554286" w:rsidP="002D6E72">
            <w:pPr>
              <w:jc w:val="center"/>
              <w:rPr>
                <w:sz w:val="24"/>
                <w:szCs w:val="24"/>
              </w:rPr>
            </w:pPr>
            <w:r w:rsidRPr="004F68D4">
              <w:rPr>
                <w:sz w:val="24"/>
                <w:szCs w:val="24"/>
              </w:rPr>
              <w:t>6</w:t>
            </w:r>
          </w:p>
        </w:tc>
        <w:tc>
          <w:tcPr>
            <w:tcW w:w="5103" w:type="dxa"/>
          </w:tcPr>
          <w:p w:rsidR="008B3832" w:rsidRDefault="006759C0" w:rsidP="002D6E72">
            <w:pPr>
              <w:jc w:val="center"/>
              <w:rPr>
                <w:sz w:val="24"/>
                <w:szCs w:val="24"/>
              </w:rPr>
            </w:pPr>
            <w:r>
              <w:rPr>
                <w:b/>
                <w:sz w:val="24"/>
                <w:szCs w:val="24"/>
              </w:rPr>
              <w:t xml:space="preserve">Песня « Российский дед мороз </w:t>
            </w:r>
            <w:r w:rsidRPr="004F68D4">
              <w:rPr>
                <w:sz w:val="24"/>
                <w:szCs w:val="24"/>
              </w:rPr>
              <w:t xml:space="preserve">  </w:t>
            </w:r>
          </w:p>
          <w:p w:rsidR="008B3832" w:rsidRDefault="008B3832" w:rsidP="002D6E72">
            <w:pPr>
              <w:jc w:val="center"/>
              <w:rPr>
                <w:sz w:val="24"/>
                <w:szCs w:val="24"/>
              </w:rPr>
            </w:pPr>
            <w:r>
              <w:rPr>
                <w:color w:val="333333"/>
                <w:sz w:val="24"/>
                <w:szCs w:val="24"/>
                <w:shd w:val="clear" w:color="auto" w:fill="FFFFFF"/>
              </w:rPr>
              <w:t xml:space="preserve"> </w:t>
            </w:r>
            <w:r w:rsidRPr="008B3832">
              <w:rPr>
                <w:color w:val="333333"/>
                <w:sz w:val="24"/>
                <w:szCs w:val="24"/>
                <w:shd w:val="clear" w:color="auto" w:fill="FFFFFF"/>
              </w:rPr>
              <w:t>Музыка: А. Варламов</w:t>
            </w:r>
            <w:r w:rsidR="006759C0" w:rsidRPr="008B3832">
              <w:rPr>
                <w:sz w:val="24"/>
                <w:szCs w:val="24"/>
              </w:rPr>
              <w:t xml:space="preserve">  </w:t>
            </w:r>
          </w:p>
          <w:p w:rsidR="00554286" w:rsidRPr="008B3832" w:rsidRDefault="008B3832" w:rsidP="002D6E72">
            <w:pPr>
              <w:jc w:val="center"/>
              <w:rPr>
                <w:b/>
                <w:sz w:val="24"/>
                <w:szCs w:val="24"/>
              </w:rPr>
            </w:pPr>
            <w:r w:rsidRPr="008B3832">
              <w:rPr>
                <w:color w:val="333333"/>
                <w:sz w:val="24"/>
                <w:szCs w:val="24"/>
                <w:shd w:val="clear" w:color="auto" w:fill="FFFFFF"/>
              </w:rPr>
              <w:t>Слова: Р. Панина</w:t>
            </w:r>
            <w:r w:rsidRPr="008B3832">
              <w:rPr>
                <w:sz w:val="24"/>
                <w:szCs w:val="24"/>
              </w:rPr>
              <w:t xml:space="preserve"> </w:t>
            </w:r>
            <w:r w:rsidR="006759C0" w:rsidRPr="008B3832">
              <w:rPr>
                <w:sz w:val="24"/>
                <w:szCs w:val="24"/>
              </w:rPr>
              <w:t xml:space="preserve"> </w:t>
            </w:r>
          </w:p>
        </w:tc>
        <w:tc>
          <w:tcPr>
            <w:tcW w:w="2127" w:type="dxa"/>
          </w:tcPr>
          <w:p w:rsidR="00554286" w:rsidRPr="004F68D4" w:rsidRDefault="002D6E72" w:rsidP="002D6E72">
            <w:pPr>
              <w:rPr>
                <w:sz w:val="24"/>
                <w:szCs w:val="24"/>
              </w:rPr>
            </w:pPr>
            <w:r w:rsidRPr="004F68D4">
              <w:rPr>
                <w:sz w:val="24"/>
                <w:szCs w:val="24"/>
              </w:rPr>
              <w:t>(Интернет)</w:t>
            </w:r>
          </w:p>
        </w:tc>
      </w:tr>
      <w:tr w:rsidR="00554286" w:rsidRPr="004F68D4" w:rsidTr="002D6E72">
        <w:trPr>
          <w:trHeight w:val="913"/>
        </w:trPr>
        <w:tc>
          <w:tcPr>
            <w:tcW w:w="675" w:type="dxa"/>
          </w:tcPr>
          <w:p w:rsidR="00554286" w:rsidRPr="004F68D4" w:rsidRDefault="002D6E72" w:rsidP="002D6E72">
            <w:pPr>
              <w:jc w:val="center"/>
              <w:rPr>
                <w:sz w:val="24"/>
                <w:szCs w:val="24"/>
              </w:rPr>
            </w:pPr>
            <w:r w:rsidRPr="004F68D4">
              <w:rPr>
                <w:sz w:val="24"/>
                <w:szCs w:val="24"/>
              </w:rPr>
              <w:t>6.</w:t>
            </w:r>
          </w:p>
        </w:tc>
        <w:tc>
          <w:tcPr>
            <w:tcW w:w="1252" w:type="dxa"/>
          </w:tcPr>
          <w:p w:rsidR="0065044D" w:rsidRDefault="0065044D" w:rsidP="002D6E72">
            <w:pPr>
              <w:jc w:val="center"/>
              <w:rPr>
                <w:sz w:val="24"/>
                <w:szCs w:val="24"/>
              </w:rPr>
            </w:pPr>
            <w:r w:rsidRPr="004F68D4">
              <w:rPr>
                <w:sz w:val="24"/>
                <w:szCs w:val="24"/>
              </w:rPr>
              <w:t>08.12</w:t>
            </w:r>
          </w:p>
          <w:p w:rsidR="00554286" w:rsidRPr="004F68D4" w:rsidRDefault="00554286" w:rsidP="002D6E72">
            <w:pPr>
              <w:jc w:val="center"/>
              <w:rPr>
                <w:sz w:val="24"/>
                <w:szCs w:val="24"/>
              </w:rPr>
            </w:pPr>
            <w:r w:rsidRPr="004F68D4">
              <w:rPr>
                <w:sz w:val="24"/>
                <w:szCs w:val="24"/>
              </w:rPr>
              <w:t>15.12</w:t>
            </w:r>
          </w:p>
          <w:p w:rsidR="00554286" w:rsidRPr="004F68D4" w:rsidRDefault="00554286" w:rsidP="002D6E72">
            <w:pPr>
              <w:jc w:val="center"/>
              <w:rPr>
                <w:sz w:val="24"/>
                <w:szCs w:val="24"/>
              </w:rPr>
            </w:pPr>
            <w:r w:rsidRPr="004F68D4">
              <w:rPr>
                <w:sz w:val="24"/>
                <w:szCs w:val="24"/>
              </w:rPr>
              <w:t>22.12</w:t>
            </w:r>
          </w:p>
          <w:p w:rsidR="00554286" w:rsidRPr="004F68D4" w:rsidRDefault="0065044D" w:rsidP="002D6E72">
            <w:pPr>
              <w:jc w:val="center"/>
              <w:rPr>
                <w:sz w:val="24"/>
                <w:szCs w:val="24"/>
              </w:rPr>
            </w:pPr>
            <w:r>
              <w:rPr>
                <w:sz w:val="24"/>
                <w:szCs w:val="24"/>
              </w:rPr>
              <w:t xml:space="preserve"> </w:t>
            </w:r>
          </w:p>
        </w:tc>
        <w:tc>
          <w:tcPr>
            <w:tcW w:w="1016" w:type="dxa"/>
          </w:tcPr>
          <w:p w:rsidR="00554286" w:rsidRPr="004F68D4" w:rsidRDefault="00554286" w:rsidP="002D6E72">
            <w:pPr>
              <w:jc w:val="center"/>
              <w:rPr>
                <w:sz w:val="24"/>
                <w:szCs w:val="24"/>
              </w:rPr>
            </w:pPr>
            <w:r w:rsidRPr="004F68D4">
              <w:rPr>
                <w:sz w:val="24"/>
                <w:szCs w:val="24"/>
              </w:rPr>
              <w:t>6</w:t>
            </w:r>
          </w:p>
        </w:tc>
        <w:tc>
          <w:tcPr>
            <w:tcW w:w="5103" w:type="dxa"/>
          </w:tcPr>
          <w:p w:rsidR="002D6E72" w:rsidRDefault="00896B3F" w:rsidP="006759C0">
            <w:pPr>
              <w:jc w:val="center"/>
              <w:rPr>
                <w:b/>
                <w:sz w:val="24"/>
                <w:szCs w:val="24"/>
              </w:rPr>
            </w:pPr>
            <w:r>
              <w:rPr>
                <w:b/>
                <w:sz w:val="24"/>
                <w:szCs w:val="24"/>
              </w:rPr>
              <w:t xml:space="preserve">Песня </w:t>
            </w:r>
            <w:r w:rsidR="006759C0">
              <w:rPr>
                <w:b/>
                <w:sz w:val="24"/>
                <w:szCs w:val="24"/>
              </w:rPr>
              <w:t>«В ночь под Новый Год»</w:t>
            </w:r>
            <w:r w:rsidR="0065044D">
              <w:rPr>
                <w:b/>
                <w:sz w:val="24"/>
                <w:szCs w:val="24"/>
              </w:rPr>
              <w:t xml:space="preserve"> </w:t>
            </w:r>
          </w:p>
          <w:p w:rsidR="006759C0" w:rsidRPr="006759C0" w:rsidRDefault="006759C0" w:rsidP="006759C0">
            <w:pPr>
              <w:jc w:val="center"/>
              <w:rPr>
                <w:sz w:val="24"/>
                <w:szCs w:val="24"/>
              </w:rPr>
            </w:pPr>
            <w:r>
              <w:rPr>
                <w:sz w:val="24"/>
                <w:szCs w:val="24"/>
              </w:rPr>
              <w:t xml:space="preserve">Муз. </w:t>
            </w:r>
            <w:r w:rsidRPr="006759C0">
              <w:rPr>
                <w:sz w:val="24"/>
                <w:szCs w:val="24"/>
              </w:rPr>
              <w:t>А Ермолов</w:t>
            </w:r>
          </w:p>
        </w:tc>
        <w:tc>
          <w:tcPr>
            <w:tcW w:w="2127" w:type="dxa"/>
          </w:tcPr>
          <w:p w:rsidR="00554286" w:rsidRPr="004F68D4" w:rsidRDefault="002D6E72" w:rsidP="006759C0">
            <w:pPr>
              <w:rPr>
                <w:sz w:val="24"/>
                <w:szCs w:val="24"/>
              </w:rPr>
            </w:pPr>
            <w:r w:rsidRPr="004F68D4">
              <w:rPr>
                <w:sz w:val="24"/>
                <w:szCs w:val="24"/>
              </w:rPr>
              <w:t>(</w:t>
            </w:r>
            <w:r w:rsidR="006759C0">
              <w:rPr>
                <w:sz w:val="24"/>
                <w:szCs w:val="24"/>
              </w:rPr>
              <w:t>тетрадь</w:t>
            </w:r>
            <w:r w:rsidRPr="004F68D4">
              <w:rPr>
                <w:sz w:val="24"/>
                <w:szCs w:val="24"/>
              </w:rPr>
              <w:t>)</w:t>
            </w:r>
          </w:p>
        </w:tc>
      </w:tr>
      <w:tr w:rsidR="00554286" w:rsidRPr="004F68D4" w:rsidTr="002D6E72">
        <w:trPr>
          <w:trHeight w:val="96"/>
        </w:trPr>
        <w:tc>
          <w:tcPr>
            <w:tcW w:w="675" w:type="dxa"/>
          </w:tcPr>
          <w:p w:rsidR="00554286" w:rsidRPr="004F68D4" w:rsidRDefault="00554286" w:rsidP="002D6E72">
            <w:pPr>
              <w:jc w:val="center"/>
              <w:rPr>
                <w:sz w:val="24"/>
                <w:szCs w:val="24"/>
              </w:rPr>
            </w:pPr>
          </w:p>
        </w:tc>
        <w:tc>
          <w:tcPr>
            <w:tcW w:w="1252" w:type="dxa"/>
          </w:tcPr>
          <w:p w:rsidR="00554286" w:rsidRPr="004F68D4" w:rsidRDefault="002D6E72" w:rsidP="002D6E72">
            <w:pPr>
              <w:jc w:val="center"/>
              <w:rPr>
                <w:b/>
                <w:sz w:val="24"/>
                <w:szCs w:val="24"/>
              </w:rPr>
            </w:pPr>
            <w:r w:rsidRPr="004F68D4">
              <w:rPr>
                <w:b/>
                <w:sz w:val="24"/>
                <w:szCs w:val="24"/>
              </w:rPr>
              <w:t xml:space="preserve"> </w:t>
            </w:r>
          </w:p>
        </w:tc>
        <w:tc>
          <w:tcPr>
            <w:tcW w:w="1016" w:type="dxa"/>
          </w:tcPr>
          <w:p w:rsidR="00554286" w:rsidRPr="004F68D4" w:rsidRDefault="00554286" w:rsidP="002D6E72">
            <w:pPr>
              <w:jc w:val="center"/>
              <w:rPr>
                <w:b/>
                <w:sz w:val="24"/>
                <w:szCs w:val="24"/>
              </w:rPr>
            </w:pPr>
          </w:p>
        </w:tc>
        <w:tc>
          <w:tcPr>
            <w:tcW w:w="5103" w:type="dxa"/>
          </w:tcPr>
          <w:p w:rsidR="00554286" w:rsidRPr="004F68D4" w:rsidRDefault="00554286" w:rsidP="002D6E72">
            <w:pPr>
              <w:jc w:val="center"/>
              <w:rPr>
                <w:b/>
                <w:sz w:val="24"/>
                <w:szCs w:val="24"/>
              </w:rPr>
            </w:pPr>
          </w:p>
        </w:tc>
        <w:tc>
          <w:tcPr>
            <w:tcW w:w="2127" w:type="dxa"/>
          </w:tcPr>
          <w:p w:rsidR="00554286" w:rsidRPr="004F68D4" w:rsidRDefault="00554286" w:rsidP="002D6E72">
            <w:pPr>
              <w:rPr>
                <w:sz w:val="24"/>
                <w:szCs w:val="24"/>
              </w:rPr>
            </w:pPr>
          </w:p>
        </w:tc>
      </w:tr>
      <w:tr w:rsidR="00554286" w:rsidRPr="004F68D4" w:rsidTr="002D6E72">
        <w:trPr>
          <w:trHeight w:val="210"/>
        </w:trPr>
        <w:tc>
          <w:tcPr>
            <w:tcW w:w="675" w:type="dxa"/>
          </w:tcPr>
          <w:p w:rsidR="00554286" w:rsidRPr="004F68D4" w:rsidRDefault="00554286" w:rsidP="002D6E72">
            <w:pPr>
              <w:jc w:val="center"/>
              <w:rPr>
                <w:sz w:val="24"/>
                <w:szCs w:val="24"/>
              </w:rPr>
            </w:pPr>
          </w:p>
        </w:tc>
        <w:tc>
          <w:tcPr>
            <w:tcW w:w="1252" w:type="dxa"/>
          </w:tcPr>
          <w:p w:rsidR="00554286" w:rsidRPr="004F68D4" w:rsidRDefault="00554286" w:rsidP="002D6E72">
            <w:pPr>
              <w:jc w:val="center"/>
              <w:rPr>
                <w:sz w:val="24"/>
                <w:szCs w:val="24"/>
              </w:rPr>
            </w:pPr>
          </w:p>
        </w:tc>
        <w:tc>
          <w:tcPr>
            <w:tcW w:w="1016" w:type="dxa"/>
          </w:tcPr>
          <w:p w:rsidR="00554286" w:rsidRPr="004F68D4" w:rsidRDefault="00AF7AC9" w:rsidP="00AF7AC9">
            <w:pPr>
              <w:jc w:val="center"/>
              <w:rPr>
                <w:sz w:val="24"/>
                <w:szCs w:val="24"/>
              </w:rPr>
            </w:pPr>
            <w:r w:rsidRPr="004F68D4">
              <w:rPr>
                <w:b/>
                <w:sz w:val="24"/>
                <w:szCs w:val="24"/>
              </w:rPr>
              <w:t>3</w:t>
            </w:r>
            <w:r>
              <w:rPr>
                <w:b/>
                <w:sz w:val="24"/>
                <w:szCs w:val="24"/>
              </w:rPr>
              <w:t>4</w:t>
            </w:r>
          </w:p>
        </w:tc>
        <w:tc>
          <w:tcPr>
            <w:tcW w:w="5103" w:type="dxa"/>
          </w:tcPr>
          <w:p w:rsidR="00554286" w:rsidRPr="004F68D4" w:rsidRDefault="002D6E72" w:rsidP="00AF7AC9">
            <w:pPr>
              <w:jc w:val="center"/>
              <w:rPr>
                <w:b/>
                <w:sz w:val="24"/>
                <w:szCs w:val="24"/>
              </w:rPr>
            </w:pPr>
            <w:r w:rsidRPr="004F68D4">
              <w:rPr>
                <w:b/>
                <w:sz w:val="24"/>
                <w:szCs w:val="24"/>
              </w:rPr>
              <w:t xml:space="preserve">2 полугодие </w:t>
            </w:r>
            <w:r w:rsidR="00AF7AC9">
              <w:rPr>
                <w:b/>
                <w:sz w:val="24"/>
                <w:szCs w:val="24"/>
              </w:rPr>
              <w:t xml:space="preserve"> </w:t>
            </w:r>
          </w:p>
        </w:tc>
        <w:tc>
          <w:tcPr>
            <w:tcW w:w="2127" w:type="dxa"/>
          </w:tcPr>
          <w:p w:rsidR="00554286" w:rsidRPr="004F68D4" w:rsidRDefault="00554286" w:rsidP="002D6E72">
            <w:pPr>
              <w:rPr>
                <w:sz w:val="24"/>
                <w:szCs w:val="24"/>
              </w:rPr>
            </w:pPr>
          </w:p>
        </w:tc>
      </w:tr>
      <w:tr w:rsidR="004F68D4" w:rsidRPr="004F68D4" w:rsidTr="002D6E72">
        <w:tc>
          <w:tcPr>
            <w:tcW w:w="675" w:type="dxa"/>
          </w:tcPr>
          <w:p w:rsidR="004F68D4" w:rsidRPr="004F68D4" w:rsidRDefault="004F68D4" w:rsidP="004F68D4">
            <w:pPr>
              <w:jc w:val="center"/>
              <w:rPr>
                <w:sz w:val="24"/>
                <w:szCs w:val="24"/>
              </w:rPr>
            </w:pPr>
            <w:r w:rsidRPr="004F68D4">
              <w:rPr>
                <w:sz w:val="24"/>
                <w:szCs w:val="24"/>
              </w:rPr>
              <w:t>7.</w:t>
            </w:r>
          </w:p>
        </w:tc>
        <w:tc>
          <w:tcPr>
            <w:tcW w:w="1252" w:type="dxa"/>
          </w:tcPr>
          <w:p w:rsidR="004F68D4" w:rsidRPr="004F68D4" w:rsidRDefault="004F68D4" w:rsidP="004F68D4">
            <w:pPr>
              <w:jc w:val="center"/>
              <w:rPr>
                <w:sz w:val="24"/>
                <w:szCs w:val="24"/>
              </w:rPr>
            </w:pPr>
            <w:r w:rsidRPr="004F68D4">
              <w:rPr>
                <w:sz w:val="24"/>
                <w:szCs w:val="24"/>
              </w:rPr>
              <w:t>12.</w:t>
            </w:r>
            <w:r w:rsidR="00AF7AC9">
              <w:rPr>
                <w:sz w:val="24"/>
                <w:szCs w:val="24"/>
              </w:rPr>
              <w:t>01</w:t>
            </w:r>
          </w:p>
          <w:p w:rsidR="004F68D4" w:rsidRPr="004F68D4" w:rsidRDefault="00AF7AC9" w:rsidP="004F68D4">
            <w:pPr>
              <w:jc w:val="center"/>
              <w:rPr>
                <w:sz w:val="24"/>
                <w:szCs w:val="24"/>
              </w:rPr>
            </w:pPr>
            <w:r>
              <w:rPr>
                <w:sz w:val="24"/>
                <w:szCs w:val="24"/>
              </w:rPr>
              <w:t>19.01</w:t>
            </w:r>
          </w:p>
          <w:p w:rsidR="004F68D4" w:rsidRPr="004F68D4" w:rsidRDefault="004F68D4" w:rsidP="00AF7AC9">
            <w:pPr>
              <w:jc w:val="center"/>
              <w:rPr>
                <w:b/>
                <w:sz w:val="24"/>
                <w:szCs w:val="24"/>
              </w:rPr>
            </w:pPr>
            <w:r w:rsidRPr="004F68D4">
              <w:rPr>
                <w:sz w:val="24"/>
                <w:szCs w:val="24"/>
              </w:rPr>
              <w:t>26.</w:t>
            </w:r>
            <w:r w:rsidR="00AF7AC9">
              <w:rPr>
                <w:sz w:val="24"/>
                <w:szCs w:val="24"/>
              </w:rPr>
              <w:t>01</w:t>
            </w: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6759C0" w:rsidRDefault="006759C0" w:rsidP="004F68D4">
            <w:pPr>
              <w:jc w:val="center"/>
              <w:rPr>
                <w:b/>
                <w:sz w:val="24"/>
                <w:szCs w:val="24"/>
              </w:rPr>
            </w:pPr>
            <w:r w:rsidRPr="00896B3F">
              <w:rPr>
                <w:b/>
                <w:sz w:val="24"/>
                <w:szCs w:val="24"/>
              </w:rPr>
              <w:t xml:space="preserve">Песня «Танец маленьких утят» </w:t>
            </w:r>
          </w:p>
          <w:p w:rsidR="004F68D4" w:rsidRPr="006759C0" w:rsidRDefault="006759C0" w:rsidP="004F68D4">
            <w:pPr>
              <w:jc w:val="center"/>
              <w:rPr>
                <w:sz w:val="24"/>
                <w:szCs w:val="24"/>
              </w:rPr>
            </w:pPr>
            <w:r w:rsidRPr="006759C0">
              <w:rPr>
                <w:sz w:val="24"/>
                <w:szCs w:val="24"/>
              </w:rPr>
              <w:t xml:space="preserve">Сл. </w:t>
            </w:r>
            <w:proofErr w:type="gramStart"/>
            <w:r w:rsidRPr="006759C0">
              <w:rPr>
                <w:sz w:val="24"/>
                <w:szCs w:val="24"/>
              </w:rPr>
              <w:t>Ю</w:t>
            </w:r>
            <w:proofErr w:type="gramEnd"/>
            <w:r w:rsidRPr="006759C0">
              <w:rPr>
                <w:sz w:val="24"/>
                <w:szCs w:val="24"/>
              </w:rPr>
              <w:t xml:space="preserve"> </w:t>
            </w:r>
            <w:proofErr w:type="spellStart"/>
            <w:r w:rsidRPr="006759C0">
              <w:rPr>
                <w:sz w:val="24"/>
                <w:szCs w:val="24"/>
              </w:rPr>
              <w:t>Энтина</w:t>
            </w:r>
            <w:proofErr w:type="spellEnd"/>
            <w:r w:rsidRPr="006759C0">
              <w:rPr>
                <w:sz w:val="24"/>
                <w:szCs w:val="24"/>
              </w:rPr>
              <w:t xml:space="preserve">         </w:t>
            </w:r>
          </w:p>
        </w:tc>
        <w:tc>
          <w:tcPr>
            <w:tcW w:w="2127" w:type="dxa"/>
          </w:tcPr>
          <w:p w:rsidR="004F68D4" w:rsidRPr="004F68D4" w:rsidRDefault="00AF7AC9" w:rsidP="004F68D4">
            <w:pPr>
              <w:rPr>
                <w:sz w:val="24"/>
                <w:szCs w:val="24"/>
              </w:rPr>
            </w:pPr>
            <w:r>
              <w:rPr>
                <w:sz w:val="24"/>
                <w:szCs w:val="24"/>
              </w:rPr>
              <w:t xml:space="preserve"> </w:t>
            </w:r>
            <w:r w:rsidR="005B62C3" w:rsidRPr="004F68D4">
              <w:rPr>
                <w:sz w:val="24"/>
                <w:szCs w:val="24"/>
              </w:rPr>
              <w:t xml:space="preserve"> </w:t>
            </w:r>
            <w:r w:rsidR="005B62C3" w:rsidRPr="004F68D4">
              <w:rPr>
                <w:sz w:val="24"/>
                <w:szCs w:val="24"/>
              </w:rPr>
              <w:t>интернет</w:t>
            </w:r>
          </w:p>
        </w:tc>
      </w:tr>
      <w:tr w:rsidR="004F68D4" w:rsidRPr="004F68D4" w:rsidTr="00AF7AC9">
        <w:trPr>
          <w:trHeight w:val="91"/>
        </w:trPr>
        <w:tc>
          <w:tcPr>
            <w:tcW w:w="675" w:type="dxa"/>
          </w:tcPr>
          <w:p w:rsidR="004F68D4" w:rsidRPr="004F68D4" w:rsidRDefault="004F68D4" w:rsidP="004F68D4">
            <w:pPr>
              <w:jc w:val="center"/>
              <w:rPr>
                <w:sz w:val="24"/>
                <w:szCs w:val="24"/>
              </w:rPr>
            </w:pPr>
            <w:r w:rsidRPr="004F68D4">
              <w:rPr>
                <w:sz w:val="24"/>
                <w:szCs w:val="24"/>
              </w:rPr>
              <w:t xml:space="preserve"> </w:t>
            </w:r>
          </w:p>
        </w:tc>
        <w:tc>
          <w:tcPr>
            <w:tcW w:w="9498" w:type="dxa"/>
            <w:gridSpan w:val="4"/>
          </w:tcPr>
          <w:p w:rsidR="004F68D4" w:rsidRPr="004F68D4" w:rsidRDefault="004F68D4" w:rsidP="004F68D4">
            <w:pPr>
              <w:jc w:val="center"/>
              <w:rPr>
                <w:b/>
                <w:sz w:val="24"/>
                <w:szCs w:val="24"/>
              </w:rPr>
            </w:pPr>
            <w:r w:rsidRPr="004F68D4">
              <w:rPr>
                <w:b/>
                <w:sz w:val="24"/>
                <w:szCs w:val="24"/>
              </w:rPr>
              <w:t xml:space="preserve"> </w:t>
            </w:r>
          </w:p>
        </w:tc>
      </w:tr>
      <w:tr w:rsidR="004F68D4" w:rsidRPr="004F68D4" w:rsidTr="002D6E72">
        <w:tc>
          <w:tcPr>
            <w:tcW w:w="675" w:type="dxa"/>
          </w:tcPr>
          <w:p w:rsidR="004F68D4" w:rsidRPr="004F68D4" w:rsidRDefault="004F68D4" w:rsidP="004F68D4">
            <w:pPr>
              <w:jc w:val="center"/>
              <w:rPr>
                <w:sz w:val="24"/>
                <w:szCs w:val="24"/>
              </w:rPr>
            </w:pPr>
            <w:r w:rsidRPr="004F68D4">
              <w:rPr>
                <w:sz w:val="24"/>
                <w:szCs w:val="24"/>
              </w:rPr>
              <w:t>8.</w:t>
            </w:r>
          </w:p>
        </w:tc>
        <w:tc>
          <w:tcPr>
            <w:tcW w:w="1252" w:type="dxa"/>
          </w:tcPr>
          <w:p w:rsidR="004F68D4" w:rsidRPr="004F68D4" w:rsidRDefault="004F68D4" w:rsidP="004F68D4">
            <w:pPr>
              <w:jc w:val="center"/>
              <w:rPr>
                <w:sz w:val="24"/>
                <w:szCs w:val="24"/>
              </w:rPr>
            </w:pPr>
            <w:r w:rsidRPr="004F68D4">
              <w:rPr>
                <w:sz w:val="24"/>
                <w:szCs w:val="24"/>
              </w:rPr>
              <w:t xml:space="preserve"> 02.02</w:t>
            </w:r>
          </w:p>
          <w:p w:rsidR="004F68D4" w:rsidRPr="004F68D4" w:rsidRDefault="004F68D4" w:rsidP="004F68D4">
            <w:pPr>
              <w:jc w:val="center"/>
              <w:rPr>
                <w:sz w:val="24"/>
                <w:szCs w:val="24"/>
              </w:rPr>
            </w:pPr>
            <w:r w:rsidRPr="004F68D4">
              <w:rPr>
                <w:sz w:val="24"/>
                <w:szCs w:val="24"/>
              </w:rPr>
              <w:t>09.02</w:t>
            </w:r>
          </w:p>
          <w:p w:rsidR="004F68D4" w:rsidRPr="004F68D4" w:rsidRDefault="004F68D4" w:rsidP="004F68D4">
            <w:pPr>
              <w:jc w:val="center"/>
              <w:rPr>
                <w:sz w:val="24"/>
                <w:szCs w:val="24"/>
              </w:rPr>
            </w:pPr>
            <w:r w:rsidRPr="004F68D4">
              <w:rPr>
                <w:sz w:val="24"/>
                <w:szCs w:val="24"/>
              </w:rPr>
              <w:t>16.02</w:t>
            </w:r>
          </w:p>
          <w:p w:rsidR="004F68D4" w:rsidRPr="004F68D4" w:rsidRDefault="004F68D4" w:rsidP="004F68D4">
            <w:pPr>
              <w:jc w:val="center"/>
              <w:rPr>
                <w:sz w:val="24"/>
                <w:szCs w:val="24"/>
              </w:rPr>
            </w:pPr>
            <w:r w:rsidRPr="004F68D4">
              <w:rPr>
                <w:sz w:val="24"/>
                <w:szCs w:val="24"/>
              </w:rPr>
              <w:t xml:space="preserve"> </w:t>
            </w: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4F68D4" w:rsidRDefault="006759C0" w:rsidP="004F68D4">
            <w:pPr>
              <w:jc w:val="center"/>
              <w:rPr>
                <w:b/>
                <w:sz w:val="24"/>
                <w:szCs w:val="24"/>
              </w:rPr>
            </w:pPr>
            <w:r>
              <w:rPr>
                <w:b/>
                <w:sz w:val="24"/>
                <w:szCs w:val="24"/>
              </w:rPr>
              <w:t>Песня «Колыбельная Медведицы»</w:t>
            </w:r>
          </w:p>
          <w:p w:rsidR="006759C0" w:rsidRPr="006759C0" w:rsidRDefault="006759C0" w:rsidP="004F68D4">
            <w:pPr>
              <w:jc w:val="center"/>
              <w:rPr>
                <w:sz w:val="24"/>
                <w:szCs w:val="24"/>
              </w:rPr>
            </w:pPr>
            <w:r w:rsidRPr="006759C0">
              <w:rPr>
                <w:sz w:val="24"/>
                <w:szCs w:val="24"/>
              </w:rPr>
              <w:t xml:space="preserve">Муз. Е. </w:t>
            </w:r>
            <w:proofErr w:type="spellStart"/>
            <w:r w:rsidRPr="006759C0">
              <w:rPr>
                <w:sz w:val="24"/>
                <w:szCs w:val="24"/>
              </w:rPr>
              <w:t>Крылатова</w:t>
            </w:r>
            <w:proofErr w:type="spellEnd"/>
          </w:p>
          <w:p w:rsidR="006759C0" w:rsidRPr="004F68D4" w:rsidRDefault="006759C0" w:rsidP="004F68D4">
            <w:pPr>
              <w:jc w:val="center"/>
              <w:rPr>
                <w:b/>
                <w:sz w:val="24"/>
                <w:szCs w:val="24"/>
              </w:rPr>
            </w:pPr>
            <w:r w:rsidRPr="006759C0">
              <w:rPr>
                <w:sz w:val="24"/>
                <w:szCs w:val="24"/>
              </w:rPr>
              <w:t>Сл. Ю. Яковлева</w:t>
            </w:r>
          </w:p>
        </w:tc>
        <w:tc>
          <w:tcPr>
            <w:tcW w:w="2127" w:type="dxa"/>
          </w:tcPr>
          <w:p w:rsidR="004F68D4" w:rsidRPr="004F68D4" w:rsidRDefault="00AF7AC9" w:rsidP="004F68D4">
            <w:pPr>
              <w:pStyle w:val="a3"/>
              <w:rPr>
                <w:sz w:val="24"/>
                <w:szCs w:val="24"/>
              </w:rPr>
            </w:pPr>
            <w:r>
              <w:rPr>
                <w:sz w:val="24"/>
                <w:szCs w:val="24"/>
              </w:rPr>
              <w:t xml:space="preserve"> </w:t>
            </w:r>
            <w:r w:rsidR="005B62C3" w:rsidRPr="004F68D4">
              <w:rPr>
                <w:sz w:val="24"/>
                <w:szCs w:val="24"/>
              </w:rPr>
              <w:t xml:space="preserve"> </w:t>
            </w:r>
            <w:r w:rsidR="005B62C3" w:rsidRPr="004F68D4">
              <w:rPr>
                <w:sz w:val="24"/>
                <w:szCs w:val="24"/>
              </w:rPr>
              <w:t>интернет</w:t>
            </w:r>
          </w:p>
        </w:tc>
      </w:tr>
      <w:tr w:rsidR="004F68D4" w:rsidRPr="004F68D4" w:rsidTr="004F68D4">
        <w:trPr>
          <w:trHeight w:val="1392"/>
        </w:trPr>
        <w:tc>
          <w:tcPr>
            <w:tcW w:w="675" w:type="dxa"/>
          </w:tcPr>
          <w:p w:rsidR="004F68D4" w:rsidRPr="004F68D4" w:rsidRDefault="004F68D4" w:rsidP="004F68D4">
            <w:pPr>
              <w:jc w:val="center"/>
              <w:rPr>
                <w:sz w:val="24"/>
                <w:szCs w:val="24"/>
              </w:rPr>
            </w:pPr>
            <w:r w:rsidRPr="004F68D4">
              <w:rPr>
                <w:sz w:val="24"/>
                <w:szCs w:val="24"/>
              </w:rPr>
              <w:t>9.</w:t>
            </w:r>
          </w:p>
          <w:p w:rsidR="004F68D4" w:rsidRPr="004F68D4" w:rsidRDefault="004F68D4" w:rsidP="004F68D4">
            <w:pPr>
              <w:jc w:val="center"/>
              <w:rPr>
                <w:sz w:val="24"/>
                <w:szCs w:val="24"/>
              </w:rPr>
            </w:pPr>
          </w:p>
        </w:tc>
        <w:tc>
          <w:tcPr>
            <w:tcW w:w="1252" w:type="dxa"/>
          </w:tcPr>
          <w:p w:rsidR="004F68D4" w:rsidRPr="004F68D4" w:rsidRDefault="004F68D4" w:rsidP="004F68D4">
            <w:pPr>
              <w:jc w:val="center"/>
              <w:rPr>
                <w:sz w:val="24"/>
                <w:szCs w:val="24"/>
              </w:rPr>
            </w:pPr>
            <w:r w:rsidRPr="004F68D4">
              <w:rPr>
                <w:sz w:val="24"/>
                <w:szCs w:val="24"/>
              </w:rPr>
              <w:t>02.03</w:t>
            </w:r>
          </w:p>
          <w:p w:rsidR="004F68D4" w:rsidRPr="004F68D4" w:rsidRDefault="004F68D4" w:rsidP="004F68D4">
            <w:pPr>
              <w:jc w:val="center"/>
              <w:rPr>
                <w:sz w:val="24"/>
                <w:szCs w:val="24"/>
              </w:rPr>
            </w:pPr>
            <w:r w:rsidRPr="004F68D4">
              <w:rPr>
                <w:sz w:val="24"/>
                <w:szCs w:val="24"/>
              </w:rPr>
              <w:t>09.03</w:t>
            </w:r>
          </w:p>
          <w:p w:rsidR="004F68D4" w:rsidRPr="004F68D4" w:rsidRDefault="004F68D4" w:rsidP="004F68D4">
            <w:pPr>
              <w:jc w:val="center"/>
              <w:rPr>
                <w:sz w:val="24"/>
                <w:szCs w:val="24"/>
              </w:rPr>
            </w:pPr>
            <w:r w:rsidRPr="004F68D4">
              <w:rPr>
                <w:sz w:val="24"/>
                <w:szCs w:val="24"/>
              </w:rPr>
              <w:t>16.03</w:t>
            </w:r>
          </w:p>
          <w:p w:rsidR="004F68D4" w:rsidRPr="004F68D4" w:rsidRDefault="00AF7AC9" w:rsidP="004F68D4">
            <w:pPr>
              <w:jc w:val="center"/>
              <w:rPr>
                <w:sz w:val="24"/>
                <w:szCs w:val="24"/>
              </w:rPr>
            </w:pPr>
            <w:r>
              <w:rPr>
                <w:sz w:val="24"/>
                <w:szCs w:val="24"/>
              </w:rPr>
              <w:t xml:space="preserve"> </w:t>
            </w:r>
            <w:r w:rsidR="004F68D4" w:rsidRPr="004F68D4">
              <w:rPr>
                <w:sz w:val="24"/>
                <w:szCs w:val="24"/>
              </w:rPr>
              <w:t xml:space="preserve"> </w:t>
            </w:r>
          </w:p>
        </w:tc>
        <w:tc>
          <w:tcPr>
            <w:tcW w:w="1016" w:type="dxa"/>
          </w:tcPr>
          <w:p w:rsidR="004F68D4" w:rsidRPr="004F68D4" w:rsidRDefault="00AF7AC9" w:rsidP="004F68D4">
            <w:pPr>
              <w:jc w:val="center"/>
              <w:rPr>
                <w:sz w:val="24"/>
                <w:szCs w:val="24"/>
              </w:rPr>
            </w:pPr>
            <w:r>
              <w:rPr>
                <w:sz w:val="24"/>
                <w:szCs w:val="24"/>
              </w:rPr>
              <w:t>6</w:t>
            </w:r>
          </w:p>
        </w:tc>
        <w:tc>
          <w:tcPr>
            <w:tcW w:w="5103" w:type="dxa"/>
          </w:tcPr>
          <w:p w:rsidR="006759C0" w:rsidRDefault="0065044D" w:rsidP="006759C0">
            <w:pPr>
              <w:tabs>
                <w:tab w:val="left" w:pos="260"/>
              </w:tabs>
              <w:rPr>
                <w:b/>
                <w:sz w:val="24"/>
                <w:szCs w:val="24"/>
              </w:rPr>
            </w:pPr>
            <w:r>
              <w:rPr>
                <w:b/>
                <w:sz w:val="24"/>
                <w:szCs w:val="24"/>
              </w:rPr>
              <w:t xml:space="preserve"> </w:t>
            </w:r>
            <w:r w:rsidR="006759C0">
              <w:rPr>
                <w:b/>
                <w:sz w:val="24"/>
                <w:szCs w:val="24"/>
              </w:rPr>
              <w:t xml:space="preserve">Песня « Смешной человечек » </w:t>
            </w:r>
          </w:p>
          <w:p w:rsidR="004F68D4" w:rsidRPr="006759C0" w:rsidRDefault="006759C0" w:rsidP="008B3832">
            <w:pPr>
              <w:tabs>
                <w:tab w:val="left" w:pos="260"/>
              </w:tabs>
              <w:jc w:val="center"/>
              <w:rPr>
                <w:sz w:val="24"/>
                <w:szCs w:val="24"/>
              </w:rPr>
            </w:pPr>
            <w:r w:rsidRPr="006759C0">
              <w:rPr>
                <w:sz w:val="24"/>
                <w:szCs w:val="24"/>
              </w:rPr>
              <w:t>Муз. А. Журбин</w:t>
            </w:r>
          </w:p>
          <w:p w:rsidR="006759C0" w:rsidRPr="004F68D4" w:rsidRDefault="006759C0" w:rsidP="008B3832">
            <w:pPr>
              <w:tabs>
                <w:tab w:val="left" w:pos="260"/>
              </w:tabs>
              <w:jc w:val="center"/>
              <w:rPr>
                <w:b/>
                <w:sz w:val="24"/>
                <w:szCs w:val="24"/>
              </w:rPr>
            </w:pPr>
            <w:r w:rsidRPr="006759C0">
              <w:rPr>
                <w:sz w:val="24"/>
                <w:szCs w:val="24"/>
              </w:rPr>
              <w:t xml:space="preserve">Слова </w:t>
            </w:r>
            <w:proofErr w:type="spellStart"/>
            <w:r w:rsidRPr="006759C0">
              <w:rPr>
                <w:sz w:val="24"/>
                <w:szCs w:val="24"/>
              </w:rPr>
              <w:t>П.Синявский</w:t>
            </w:r>
            <w:proofErr w:type="spellEnd"/>
          </w:p>
        </w:tc>
        <w:tc>
          <w:tcPr>
            <w:tcW w:w="2127" w:type="dxa"/>
          </w:tcPr>
          <w:p w:rsidR="004F68D4" w:rsidRPr="004F68D4" w:rsidRDefault="004F68D4" w:rsidP="004F68D4">
            <w:pPr>
              <w:tabs>
                <w:tab w:val="left" w:pos="260"/>
              </w:tabs>
              <w:rPr>
                <w:b/>
                <w:sz w:val="24"/>
                <w:szCs w:val="24"/>
              </w:rPr>
            </w:pPr>
            <w:r w:rsidRPr="004F68D4">
              <w:rPr>
                <w:sz w:val="24"/>
                <w:szCs w:val="24"/>
              </w:rPr>
              <w:t xml:space="preserve">Тетрадь </w:t>
            </w:r>
            <w:proofErr w:type="spellStart"/>
            <w:proofErr w:type="gramStart"/>
            <w:r w:rsidRPr="004F68D4">
              <w:rPr>
                <w:sz w:val="24"/>
                <w:szCs w:val="24"/>
              </w:rPr>
              <w:t>стр</w:t>
            </w:r>
            <w:proofErr w:type="spellEnd"/>
            <w:proofErr w:type="gramEnd"/>
            <w:r w:rsidRPr="004F68D4">
              <w:rPr>
                <w:sz w:val="24"/>
                <w:szCs w:val="24"/>
              </w:rPr>
              <w:t xml:space="preserve"> 1</w:t>
            </w:r>
          </w:p>
        </w:tc>
      </w:tr>
      <w:tr w:rsidR="004F68D4" w:rsidRPr="004F68D4" w:rsidTr="002D6E72">
        <w:trPr>
          <w:trHeight w:val="545"/>
        </w:trPr>
        <w:tc>
          <w:tcPr>
            <w:tcW w:w="675" w:type="dxa"/>
          </w:tcPr>
          <w:p w:rsidR="004F68D4" w:rsidRPr="004F68D4" w:rsidRDefault="004F68D4" w:rsidP="004F68D4">
            <w:pPr>
              <w:jc w:val="center"/>
              <w:rPr>
                <w:sz w:val="24"/>
                <w:szCs w:val="24"/>
              </w:rPr>
            </w:pPr>
            <w:r w:rsidRPr="004F68D4">
              <w:rPr>
                <w:sz w:val="24"/>
                <w:szCs w:val="24"/>
              </w:rPr>
              <w:t xml:space="preserve">10. </w:t>
            </w:r>
          </w:p>
        </w:tc>
        <w:tc>
          <w:tcPr>
            <w:tcW w:w="1252" w:type="dxa"/>
          </w:tcPr>
          <w:p w:rsidR="004F68D4" w:rsidRPr="004F68D4" w:rsidRDefault="004F68D4" w:rsidP="004F68D4">
            <w:pPr>
              <w:jc w:val="center"/>
              <w:rPr>
                <w:sz w:val="24"/>
                <w:szCs w:val="24"/>
              </w:rPr>
            </w:pPr>
            <w:r w:rsidRPr="004F68D4">
              <w:rPr>
                <w:sz w:val="24"/>
                <w:szCs w:val="24"/>
              </w:rPr>
              <w:t>06.04</w:t>
            </w:r>
          </w:p>
          <w:p w:rsidR="004F68D4" w:rsidRPr="004F68D4" w:rsidRDefault="004F68D4" w:rsidP="004F68D4">
            <w:pPr>
              <w:jc w:val="center"/>
              <w:rPr>
                <w:sz w:val="24"/>
                <w:szCs w:val="24"/>
              </w:rPr>
            </w:pPr>
            <w:r w:rsidRPr="004F68D4">
              <w:rPr>
                <w:sz w:val="24"/>
                <w:szCs w:val="24"/>
              </w:rPr>
              <w:t>13.04</w:t>
            </w:r>
          </w:p>
          <w:p w:rsidR="004F68D4" w:rsidRPr="004F68D4" w:rsidRDefault="004F68D4" w:rsidP="004F68D4">
            <w:pPr>
              <w:jc w:val="center"/>
              <w:rPr>
                <w:sz w:val="24"/>
                <w:szCs w:val="24"/>
              </w:rPr>
            </w:pPr>
            <w:r w:rsidRPr="004F68D4">
              <w:rPr>
                <w:sz w:val="24"/>
                <w:szCs w:val="24"/>
              </w:rPr>
              <w:t>20.04</w:t>
            </w:r>
          </w:p>
          <w:p w:rsidR="004F68D4" w:rsidRPr="004F68D4" w:rsidRDefault="004F68D4" w:rsidP="004F68D4">
            <w:pPr>
              <w:jc w:val="center"/>
              <w:rPr>
                <w:sz w:val="24"/>
                <w:szCs w:val="24"/>
              </w:rPr>
            </w:pPr>
            <w:r w:rsidRPr="004F68D4">
              <w:rPr>
                <w:sz w:val="24"/>
                <w:szCs w:val="24"/>
              </w:rPr>
              <w:t>27.04</w:t>
            </w:r>
          </w:p>
        </w:tc>
        <w:tc>
          <w:tcPr>
            <w:tcW w:w="1016" w:type="dxa"/>
          </w:tcPr>
          <w:p w:rsidR="004F68D4" w:rsidRPr="004F68D4" w:rsidRDefault="004F68D4" w:rsidP="004F68D4">
            <w:pPr>
              <w:jc w:val="center"/>
              <w:rPr>
                <w:sz w:val="24"/>
                <w:szCs w:val="24"/>
              </w:rPr>
            </w:pPr>
            <w:r w:rsidRPr="004F68D4">
              <w:rPr>
                <w:sz w:val="24"/>
                <w:szCs w:val="24"/>
              </w:rPr>
              <w:t>8</w:t>
            </w:r>
          </w:p>
        </w:tc>
        <w:tc>
          <w:tcPr>
            <w:tcW w:w="5103" w:type="dxa"/>
          </w:tcPr>
          <w:p w:rsidR="004F68D4" w:rsidRDefault="00896B3F" w:rsidP="004F68D4">
            <w:pPr>
              <w:tabs>
                <w:tab w:val="left" w:pos="260"/>
              </w:tabs>
              <w:jc w:val="center"/>
              <w:rPr>
                <w:b/>
                <w:sz w:val="24"/>
                <w:szCs w:val="24"/>
              </w:rPr>
            </w:pPr>
            <w:r>
              <w:rPr>
                <w:b/>
                <w:sz w:val="24"/>
                <w:szCs w:val="24"/>
              </w:rPr>
              <w:t xml:space="preserve">Песня «Ничего на свете лучше </w:t>
            </w:r>
            <w:proofErr w:type="gramStart"/>
            <w:r>
              <w:rPr>
                <w:b/>
                <w:sz w:val="24"/>
                <w:szCs w:val="24"/>
              </w:rPr>
              <w:t>нету</w:t>
            </w:r>
            <w:proofErr w:type="gramEnd"/>
            <w:r>
              <w:rPr>
                <w:b/>
                <w:sz w:val="24"/>
                <w:szCs w:val="24"/>
              </w:rPr>
              <w:t>»</w:t>
            </w:r>
            <w:r w:rsidR="0065044D">
              <w:rPr>
                <w:b/>
                <w:sz w:val="24"/>
                <w:szCs w:val="24"/>
              </w:rPr>
              <w:t xml:space="preserve"> </w:t>
            </w:r>
          </w:p>
          <w:p w:rsidR="008B3832" w:rsidRPr="008B3832" w:rsidRDefault="008B3832" w:rsidP="004F68D4">
            <w:pPr>
              <w:tabs>
                <w:tab w:val="left" w:pos="260"/>
              </w:tabs>
              <w:jc w:val="center"/>
              <w:rPr>
                <w:sz w:val="24"/>
                <w:szCs w:val="24"/>
              </w:rPr>
            </w:pPr>
            <w:r w:rsidRPr="008B3832">
              <w:rPr>
                <w:sz w:val="24"/>
                <w:szCs w:val="24"/>
              </w:rPr>
              <w:t>Муз Г. Гладков</w:t>
            </w:r>
          </w:p>
          <w:p w:rsidR="008B3832" w:rsidRPr="004F68D4" w:rsidRDefault="008B3832" w:rsidP="004F68D4">
            <w:pPr>
              <w:tabs>
                <w:tab w:val="left" w:pos="260"/>
              </w:tabs>
              <w:jc w:val="center"/>
              <w:rPr>
                <w:sz w:val="24"/>
                <w:szCs w:val="24"/>
              </w:rPr>
            </w:pPr>
            <w:r w:rsidRPr="008B3832">
              <w:rPr>
                <w:sz w:val="24"/>
                <w:szCs w:val="24"/>
              </w:rPr>
              <w:t xml:space="preserve">Сл. Ю. </w:t>
            </w:r>
            <w:proofErr w:type="spellStart"/>
            <w:r w:rsidRPr="008B3832">
              <w:rPr>
                <w:sz w:val="24"/>
                <w:szCs w:val="24"/>
              </w:rPr>
              <w:t>Энтина</w:t>
            </w:r>
            <w:proofErr w:type="spellEnd"/>
            <w:r>
              <w:rPr>
                <w:b/>
                <w:sz w:val="24"/>
                <w:szCs w:val="24"/>
              </w:rPr>
              <w:t xml:space="preserve"> </w:t>
            </w:r>
          </w:p>
        </w:tc>
        <w:tc>
          <w:tcPr>
            <w:tcW w:w="2127" w:type="dxa"/>
          </w:tcPr>
          <w:p w:rsidR="004F68D4" w:rsidRPr="004F68D4" w:rsidRDefault="004F68D4" w:rsidP="004F68D4">
            <w:pPr>
              <w:tabs>
                <w:tab w:val="left" w:pos="260"/>
              </w:tabs>
              <w:rPr>
                <w:sz w:val="24"/>
                <w:szCs w:val="24"/>
              </w:rPr>
            </w:pPr>
            <w:r w:rsidRPr="004F68D4">
              <w:rPr>
                <w:sz w:val="24"/>
                <w:szCs w:val="24"/>
              </w:rPr>
              <w:t>интернет</w:t>
            </w:r>
          </w:p>
        </w:tc>
      </w:tr>
      <w:tr w:rsidR="004F68D4" w:rsidRPr="004F68D4" w:rsidTr="002D6E72">
        <w:trPr>
          <w:trHeight w:val="1036"/>
        </w:trPr>
        <w:tc>
          <w:tcPr>
            <w:tcW w:w="675" w:type="dxa"/>
          </w:tcPr>
          <w:p w:rsidR="004F68D4" w:rsidRPr="004F68D4" w:rsidRDefault="004F68D4" w:rsidP="004F68D4">
            <w:pPr>
              <w:jc w:val="center"/>
              <w:rPr>
                <w:sz w:val="24"/>
                <w:szCs w:val="24"/>
              </w:rPr>
            </w:pPr>
            <w:r w:rsidRPr="004F68D4">
              <w:rPr>
                <w:sz w:val="24"/>
                <w:szCs w:val="24"/>
              </w:rPr>
              <w:lastRenderedPageBreak/>
              <w:t>9.</w:t>
            </w:r>
          </w:p>
        </w:tc>
        <w:tc>
          <w:tcPr>
            <w:tcW w:w="1252" w:type="dxa"/>
          </w:tcPr>
          <w:p w:rsidR="004F68D4" w:rsidRPr="004F68D4" w:rsidRDefault="004F68D4" w:rsidP="004F68D4">
            <w:pPr>
              <w:jc w:val="center"/>
              <w:rPr>
                <w:sz w:val="24"/>
                <w:szCs w:val="24"/>
              </w:rPr>
            </w:pPr>
            <w:r w:rsidRPr="004F68D4">
              <w:rPr>
                <w:sz w:val="24"/>
                <w:szCs w:val="24"/>
              </w:rPr>
              <w:t>04.05</w:t>
            </w:r>
          </w:p>
          <w:p w:rsidR="004F68D4" w:rsidRPr="004F68D4" w:rsidRDefault="004F68D4" w:rsidP="004F68D4">
            <w:pPr>
              <w:jc w:val="center"/>
              <w:rPr>
                <w:sz w:val="24"/>
                <w:szCs w:val="24"/>
              </w:rPr>
            </w:pPr>
            <w:r w:rsidRPr="004F68D4">
              <w:rPr>
                <w:sz w:val="24"/>
                <w:szCs w:val="24"/>
              </w:rPr>
              <w:t>11.05</w:t>
            </w:r>
          </w:p>
          <w:p w:rsidR="004F68D4" w:rsidRPr="004F68D4" w:rsidRDefault="004F68D4" w:rsidP="004F68D4">
            <w:pPr>
              <w:jc w:val="center"/>
              <w:rPr>
                <w:sz w:val="24"/>
                <w:szCs w:val="24"/>
              </w:rPr>
            </w:pPr>
            <w:r w:rsidRPr="004F68D4">
              <w:rPr>
                <w:sz w:val="24"/>
                <w:szCs w:val="24"/>
              </w:rPr>
              <w:t>18.05</w:t>
            </w: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4F68D4" w:rsidRDefault="006759C0" w:rsidP="004F68D4">
            <w:pPr>
              <w:tabs>
                <w:tab w:val="left" w:pos="260"/>
              </w:tabs>
              <w:jc w:val="center"/>
              <w:rPr>
                <w:b/>
                <w:sz w:val="24"/>
                <w:szCs w:val="24"/>
              </w:rPr>
            </w:pPr>
            <w:r>
              <w:rPr>
                <w:b/>
                <w:sz w:val="24"/>
                <w:szCs w:val="24"/>
              </w:rPr>
              <w:t>Песня «Когда мои друзья со мной»</w:t>
            </w:r>
            <w:r w:rsidR="0065044D">
              <w:rPr>
                <w:b/>
                <w:sz w:val="24"/>
                <w:szCs w:val="24"/>
              </w:rPr>
              <w:t xml:space="preserve"> </w:t>
            </w:r>
          </w:p>
          <w:p w:rsidR="008B3832" w:rsidRPr="008B3832" w:rsidRDefault="008B3832" w:rsidP="004F68D4">
            <w:pPr>
              <w:tabs>
                <w:tab w:val="left" w:pos="260"/>
              </w:tabs>
              <w:jc w:val="center"/>
              <w:rPr>
                <w:sz w:val="24"/>
                <w:szCs w:val="24"/>
              </w:rPr>
            </w:pPr>
            <w:r w:rsidRPr="008B3832">
              <w:rPr>
                <w:sz w:val="24"/>
                <w:szCs w:val="24"/>
              </w:rPr>
              <w:t xml:space="preserve">Муз. В. </w:t>
            </w:r>
            <w:proofErr w:type="spellStart"/>
            <w:r w:rsidRPr="008B3832">
              <w:rPr>
                <w:sz w:val="24"/>
                <w:szCs w:val="24"/>
              </w:rPr>
              <w:t>Шаинского</w:t>
            </w:r>
            <w:proofErr w:type="spellEnd"/>
            <w:r w:rsidRPr="008B3832">
              <w:rPr>
                <w:sz w:val="24"/>
                <w:szCs w:val="24"/>
              </w:rPr>
              <w:t xml:space="preserve"> </w:t>
            </w:r>
          </w:p>
          <w:p w:rsidR="008B3832" w:rsidRPr="004F68D4" w:rsidRDefault="008B3832" w:rsidP="004F68D4">
            <w:pPr>
              <w:tabs>
                <w:tab w:val="left" w:pos="260"/>
              </w:tabs>
              <w:jc w:val="center"/>
              <w:rPr>
                <w:b/>
                <w:sz w:val="24"/>
                <w:szCs w:val="24"/>
              </w:rPr>
            </w:pPr>
            <w:r w:rsidRPr="008B3832">
              <w:rPr>
                <w:sz w:val="24"/>
                <w:szCs w:val="24"/>
              </w:rPr>
              <w:t xml:space="preserve">Сл. М. </w:t>
            </w:r>
            <w:proofErr w:type="spellStart"/>
            <w:r w:rsidRPr="008B3832">
              <w:rPr>
                <w:sz w:val="24"/>
                <w:szCs w:val="24"/>
              </w:rPr>
              <w:t>Танича</w:t>
            </w:r>
            <w:proofErr w:type="spellEnd"/>
          </w:p>
        </w:tc>
        <w:tc>
          <w:tcPr>
            <w:tcW w:w="2127" w:type="dxa"/>
          </w:tcPr>
          <w:p w:rsidR="004F68D4" w:rsidRPr="004F68D4" w:rsidRDefault="00AF7AC9" w:rsidP="004F68D4">
            <w:pPr>
              <w:tabs>
                <w:tab w:val="left" w:pos="260"/>
              </w:tabs>
              <w:rPr>
                <w:b/>
                <w:sz w:val="24"/>
                <w:szCs w:val="24"/>
              </w:rPr>
            </w:pPr>
            <w:r>
              <w:rPr>
                <w:sz w:val="24"/>
                <w:szCs w:val="24"/>
              </w:rPr>
              <w:t xml:space="preserve"> </w:t>
            </w:r>
            <w:r w:rsidR="004F68D4" w:rsidRPr="004F68D4">
              <w:rPr>
                <w:sz w:val="24"/>
                <w:szCs w:val="24"/>
              </w:rPr>
              <w:t xml:space="preserve"> </w:t>
            </w:r>
            <w:r w:rsidR="005B62C3" w:rsidRPr="004F68D4">
              <w:rPr>
                <w:sz w:val="24"/>
                <w:szCs w:val="24"/>
              </w:rPr>
              <w:t xml:space="preserve"> </w:t>
            </w:r>
            <w:r w:rsidR="005B62C3" w:rsidRPr="004F68D4">
              <w:rPr>
                <w:sz w:val="24"/>
                <w:szCs w:val="24"/>
              </w:rPr>
              <w:t>интернет</w:t>
            </w:r>
            <w:bookmarkStart w:id="0" w:name="_GoBack"/>
            <w:bookmarkEnd w:id="0"/>
          </w:p>
        </w:tc>
      </w:tr>
      <w:tr w:rsidR="004F68D4" w:rsidRPr="004F68D4" w:rsidTr="002D6E72">
        <w:trPr>
          <w:trHeight w:val="643"/>
        </w:trPr>
        <w:tc>
          <w:tcPr>
            <w:tcW w:w="675" w:type="dxa"/>
          </w:tcPr>
          <w:p w:rsidR="004F68D4" w:rsidRPr="004F68D4" w:rsidRDefault="004F68D4" w:rsidP="004F68D4">
            <w:pPr>
              <w:jc w:val="center"/>
              <w:rPr>
                <w:sz w:val="24"/>
                <w:szCs w:val="24"/>
              </w:rPr>
            </w:pPr>
          </w:p>
        </w:tc>
        <w:tc>
          <w:tcPr>
            <w:tcW w:w="1252" w:type="dxa"/>
          </w:tcPr>
          <w:p w:rsidR="004F68D4" w:rsidRPr="004F68D4" w:rsidRDefault="004F68D4" w:rsidP="004F68D4">
            <w:pPr>
              <w:jc w:val="center"/>
              <w:rPr>
                <w:sz w:val="24"/>
                <w:szCs w:val="24"/>
              </w:rPr>
            </w:pPr>
            <w:r w:rsidRPr="004F68D4">
              <w:rPr>
                <w:sz w:val="24"/>
                <w:szCs w:val="24"/>
              </w:rPr>
              <w:t>25.05</w:t>
            </w:r>
          </w:p>
        </w:tc>
        <w:tc>
          <w:tcPr>
            <w:tcW w:w="1016" w:type="dxa"/>
          </w:tcPr>
          <w:p w:rsidR="004F68D4" w:rsidRDefault="004F68D4" w:rsidP="004F68D4">
            <w:pPr>
              <w:jc w:val="center"/>
              <w:rPr>
                <w:sz w:val="24"/>
                <w:szCs w:val="24"/>
              </w:rPr>
            </w:pPr>
            <w:r w:rsidRPr="004F68D4">
              <w:rPr>
                <w:sz w:val="24"/>
                <w:szCs w:val="24"/>
              </w:rPr>
              <w:t>2</w:t>
            </w:r>
          </w:p>
          <w:p w:rsidR="004F68D4" w:rsidRPr="004F68D4" w:rsidRDefault="004F68D4" w:rsidP="004F68D4">
            <w:pPr>
              <w:jc w:val="center"/>
              <w:rPr>
                <w:sz w:val="24"/>
                <w:szCs w:val="24"/>
              </w:rPr>
            </w:pPr>
          </w:p>
        </w:tc>
        <w:tc>
          <w:tcPr>
            <w:tcW w:w="5103" w:type="dxa"/>
          </w:tcPr>
          <w:p w:rsidR="004F68D4" w:rsidRPr="004F68D4" w:rsidRDefault="004F68D4" w:rsidP="004F68D4">
            <w:pPr>
              <w:jc w:val="center"/>
              <w:rPr>
                <w:b/>
                <w:sz w:val="24"/>
                <w:szCs w:val="24"/>
              </w:rPr>
            </w:pPr>
            <w:r w:rsidRPr="004F68D4">
              <w:rPr>
                <w:b/>
                <w:sz w:val="24"/>
                <w:szCs w:val="24"/>
              </w:rPr>
              <w:t xml:space="preserve">Итоговое занятие </w:t>
            </w:r>
            <w:proofErr w:type="gramStart"/>
            <w:r w:rsidRPr="004F68D4">
              <w:rPr>
                <w:b/>
                <w:sz w:val="24"/>
                <w:szCs w:val="24"/>
              </w:rPr>
              <w:t>-к</w:t>
            </w:r>
            <w:proofErr w:type="gramEnd"/>
            <w:r w:rsidRPr="004F68D4">
              <w:rPr>
                <w:b/>
                <w:sz w:val="24"/>
                <w:szCs w:val="24"/>
              </w:rPr>
              <w:t>онцерт</w:t>
            </w:r>
          </w:p>
        </w:tc>
        <w:tc>
          <w:tcPr>
            <w:tcW w:w="2127" w:type="dxa"/>
          </w:tcPr>
          <w:p w:rsidR="004F68D4" w:rsidRPr="004F68D4" w:rsidRDefault="004F68D4" w:rsidP="004F68D4">
            <w:pPr>
              <w:rPr>
                <w:sz w:val="24"/>
                <w:szCs w:val="24"/>
              </w:rPr>
            </w:pPr>
          </w:p>
        </w:tc>
      </w:tr>
    </w:tbl>
    <w:p w:rsidR="0065044D" w:rsidRDefault="0065044D" w:rsidP="007D6028">
      <w:pPr>
        <w:tabs>
          <w:tab w:val="left" w:pos="0"/>
        </w:tabs>
        <w:jc w:val="center"/>
        <w:rPr>
          <w:b/>
          <w:sz w:val="32"/>
          <w:szCs w:val="32"/>
        </w:rPr>
      </w:pPr>
    </w:p>
    <w:p w:rsidR="00A77EE9" w:rsidRDefault="007D6028" w:rsidP="007D6028">
      <w:pPr>
        <w:tabs>
          <w:tab w:val="left" w:pos="0"/>
        </w:tabs>
        <w:jc w:val="center"/>
        <w:rPr>
          <w:b/>
          <w:sz w:val="32"/>
          <w:szCs w:val="32"/>
        </w:rPr>
      </w:pPr>
      <w:r>
        <w:rPr>
          <w:b/>
          <w:sz w:val="32"/>
          <w:szCs w:val="32"/>
        </w:rPr>
        <w:t>4.</w:t>
      </w:r>
      <w:r w:rsidR="00A77EE9" w:rsidRPr="007D6028">
        <w:rPr>
          <w:b/>
          <w:sz w:val="32"/>
          <w:szCs w:val="32"/>
        </w:rPr>
        <w:t>Условия реализации программы:</w:t>
      </w:r>
    </w:p>
    <w:p w:rsidR="007D6028" w:rsidRPr="007D6028" w:rsidRDefault="007D6028" w:rsidP="00066197">
      <w:pPr>
        <w:tabs>
          <w:tab w:val="left" w:pos="0"/>
        </w:tabs>
        <w:jc w:val="center"/>
        <w:rPr>
          <w:b/>
          <w:sz w:val="32"/>
          <w:szCs w:val="32"/>
        </w:rPr>
      </w:pPr>
    </w:p>
    <w:p w:rsidR="00A77EE9" w:rsidRPr="007D6028" w:rsidRDefault="00A77EE9" w:rsidP="00A77EE9">
      <w:pPr>
        <w:tabs>
          <w:tab w:val="left" w:pos="0"/>
        </w:tabs>
        <w:rPr>
          <w:i/>
          <w:szCs w:val="28"/>
        </w:rPr>
      </w:pPr>
      <w:r w:rsidRPr="007D6028">
        <w:rPr>
          <w:i/>
          <w:szCs w:val="28"/>
        </w:rPr>
        <w:t>1.Учебно-методическое обеспечение:</w:t>
      </w:r>
    </w:p>
    <w:p w:rsidR="00A77EE9" w:rsidRPr="007D6028" w:rsidRDefault="00A77EE9" w:rsidP="00A77EE9">
      <w:pPr>
        <w:tabs>
          <w:tab w:val="left" w:pos="0"/>
        </w:tabs>
        <w:rPr>
          <w:szCs w:val="28"/>
        </w:rPr>
      </w:pPr>
      <w:r w:rsidRPr="007D6028">
        <w:rPr>
          <w:szCs w:val="28"/>
        </w:rPr>
        <w:t xml:space="preserve"> -  нормативно-правовые документы;</w:t>
      </w:r>
    </w:p>
    <w:p w:rsidR="00A77EE9" w:rsidRPr="007D6028" w:rsidRDefault="00A77EE9" w:rsidP="00A77EE9">
      <w:pPr>
        <w:tabs>
          <w:tab w:val="left" w:pos="0"/>
        </w:tabs>
        <w:rPr>
          <w:szCs w:val="28"/>
        </w:rPr>
      </w:pPr>
      <w:r w:rsidRPr="007D6028">
        <w:rPr>
          <w:szCs w:val="28"/>
        </w:rPr>
        <w:t xml:space="preserve"> -  образовательная программа;</w:t>
      </w:r>
    </w:p>
    <w:p w:rsidR="00A77EE9" w:rsidRPr="007D6028" w:rsidRDefault="00A77EE9" w:rsidP="00A77EE9">
      <w:pPr>
        <w:tabs>
          <w:tab w:val="left" w:pos="0"/>
        </w:tabs>
        <w:rPr>
          <w:szCs w:val="28"/>
        </w:rPr>
      </w:pPr>
      <w:r w:rsidRPr="007D6028">
        <w:rPr>
          <w:szCs w:val="28"/>
        </w:rPr>
        <w:t xml:space="preserve"> -  методические материалы (разработки, рекомендации по работе с хором);</w:t>
      </w:r>
    </w:p>
    <w:p w:rsidR="00A77EE9" w:rsidRPr="007D6028" w:rsidRDefault="00A77EE9" w:rsidP="00A77EE9">
      <w:pPr>
        <w:tabs>
          <w:tab w:val="left" w:pos="0"/>
        </w:tabs>
        <w:rPr>
          <w:szCs w:val="28"/>
        </w:rPr>
      </w:pPr>
      <w:r w:rsidRPr="007D6028">
        <w:rPr>
          <w:szCs w:val="28"/>
        </w:rPr>
        <w:t xml:space="preserve"> -  специальная литература  (книги, пособия, журналы, нотные сборники, видеокассеты, аудиокассеты, С</w:t>
      </w:r>
      <w:proofErr w:type="gramStart"/>
      <w:r w:rsidRPr="007D6028">
        <w:rPr>
          <w:szCs w:val="28"/>
          <w:lang w:val="en-US"/>
        </w:rPr>
        <w:t>D</w:t>
      </w:r>
      <w:proofErr w:type="gramEnd"/>
      <w:r w:rsidRPr="007D6028">
        <w:rPr>
          <w:szCs w:val="28"/>
        </w:rPr>
        <w:t>- диски).</w:t>
      </w:r>
    </w:p>
    <w:p w:rsidR="00A77EE9" w:rsidRPr="007D6028" w:rsidRDefault="00A77EE9" w:rsidP="00A77EE9">
      <w:pPr>
        <w:tabs>
          <w:tab w:val="left" w:pos="0"/>
        </w:tabs>
        <w:rPr>
          <w:i/>
          <w:szCs w:val="28"/>
        </w:rPr>
      </w:pPr>
      <w:r w:rsidRPr="007D6028">
        <w:rPr>
          <w:szCs w:val="28"/>
        </w:rPr>
        <w:t xml:space="preserve">2.  </w:t>
      </w:r>
      <w:r w:rsidRPr="007D6028">
        <w:rPr>
          <w:i/>
          <w:szCs w:val="28"/>
        </w:rPr>
        <w:t>Материально- техническое обеспечение:</w:t>
      </w:r>
    </w:p>
    <w:p w:rsidR="00A77EE9" w:rsidRPr="007D6028" w:rsidRDefault="00A77EE9" w:rsidP="00A77EE9">
      <w:pPr>
        <w:tabs>
          <w:tab w:val="left" w:pos="0"/>
        </w:tabs>
        <w:rPr>
          <w:szCs w:val="28"/>
        </w:rPr>
      </w:pPr>
      <w:r w:rsidRPr="007D6028">
        <w:rPr>
          <w:szCs w:val="28"/>
        </w:rPr>
        <w:t>-  хорошо освещенное, проветриваемое и отапливаемое просторное помещение;</w:t>
      </w:r>
    </w:p>
    <w:p w:rsidR="00A77EE9" w:rsidRPr="007D6028" w:rsidRDefault="00A77EE9" w:rsidP="00A77EE9">
      <w:pPr>
        <w:tabs>
          <w:tab w:val="left" w:pos="0"/>
        </w:tabs>
        <w:rPr>
          <w:szCs w:val="28"/>
        </w:rPr>
      </w:pPr>
      <w:r w:rsidRPr="007D6028">
        <w:rPr>
          <w:szCs w:val="28"/>
        </w:rPr>
        <w:t>-  стационарная аппаратура ( магнитофон</w:t>
      </w:r>
      <w:proofErr w:type="gramStart"/>
      <w:r w:rsidRPr="007D6028">
        <w:rPr>
          <w:szCs w:val="28"/>
        </w:rPr>
        <w:t xml:space="preserve"> ,</w:t>
      </w:r>
      <w:proofErr w:type="gramEnd"/>
      <w:r w:rsidRPr="007D6028">
        <w:rPr>
          <w:szCs w:val="28"/>
        </w:rPr>
        <w:t xml:space="preserve"> усилитель звука, колонки, записи фонограмм, микрофоны, видеокамера для записи концертов);</w:t>
      </w:r>
    </w:p>
    <w:p w:rsidR="00A77EE9" w:rsidRPr="007D6028" w:rsidRDefault="00A77EE9" w:rsidP="00A77EE9">
      <w:pPr>
        <w:tabs>
          <w:tab w:val="left" w:pos="0"/>
        </w:tabs>
        <w:rPr>
          <w:szCs w:val="28"/>
        </w:rPr>
      </w:pPr>
      <w:r w:rsidRPr="007D6028">
        <w:rPr>
          <w:szCs w:val="28"/>
        </w:rPr>
        <w:t>- музыкальные инструменты (фортепиано, синтезатор);</w:t>
      </w:r>
    </w:p>
    <w:p w:rsidR="00A77EE9" w:rsidRPr="007D6028" w:rsidRDefault="00A77EE9" w:rsidP="00A77EE9">
      <w:pPr>
        <w:tabs>
          <w:tab w:val="left" w:pos="0"/>
        </w:tabs>
        <w:rPr>
          <w:szCs w:val="28"/>
        </w:rPr>
      </w:pPr>
      <w:r w:rsidRPr="007D6028">
        <w:rPr>
          <w:szCs w:val="28"/>
        </w:rPr>
        <w:t>-  концертные костюмы, реквизит.</w:t>
      </w:r>
    </w:p>
    <w:p w:rsidR="00A77EE9" w:rsidRPr="007D6028" w:rsidRDefault="00A77EE9" w:rsidP="00A77EE9">
      <w:pPr>
        <w:tabs>
          <w:tab w:val="left" w:pos="0"/>
        </w:tabs>
        <w:rPr>
          <w:szCs w:val="28"/>
        </w:rPr>
      </w:pPr>
      <w:r w:rsidRPr="007D6028">
        <w:rPr>
          <w:szCs w:val="28"/>
        </w:rPr>
        <w:t xml:space="preserve">3. </w:t>
      </w:r>
      <w:r w:rsidRPr="007D6028">
        <w:rPr>
          <w:i/>
          <w:szCs w:val="28"/>
        </w:rPr>
        <w:t xml:space="preserve"> Организационное обеспечение:</w:t>
      </w:r>
    </w:p>
    <w:p w:rsidR="00A77EE9" w:rsidRPr="007D6028" w:rsidRDefault="00A77EE9" w:rsidP="00A77EE9">
      <w:pPr>
        <w:tabs>
          <w:tab w:val="left" w:pos="0"/>
        </w:tabs>
        <w:rPr>
          <w:szCs w:val="28"/>
        </w:rPr>
      </w:pPr>
      <w:r w:rsidRPr="007D6028">
        <w:rPr>
          <w:szCs w:val="28"/>
        </w:rPr>
        <w:t xml:space="preserve">-  необходимый контингент </w:t>
      </w:r>
      <w:proofErr w:type="gramStart"/>
      <w:r w:rsidRPr="007D6028">
        <w:rPr>
          <w:szCs w:val="28"/>
        </w:rPr>
        <w:t>обучающихся</w:t>
      </w:r>
      <w:proofErr w:type="gramEnd"/>
      <w:r w:rsidRPr="007D6028">
        <w:rPr>
          <w:szCs w:val="28"/>
        </w:rPr>
        <w:t>;</w:t>
      </w:r>
    </w:p>
    <w:p w:rsidR="00A77EE9" w:rsidRPr="007D6028" w:rsidRDefault="00A77EE9" w:rsidP="00A77EE9">
      <w:pPr>
        <w:tabs>
          <w:tab w:val="left" w:pos="0"/>
        </w:tabs>
        <w:rPr>
          <w:szCs w:val="28"/>
        </w:rPr>
      </w:pPr>
      <w:r w:rsidRPr="007D6028">
        <w:rPr>
          <w:szCs w:val="28"/>
        </w:rPr>
        <w:t>-  утвержденное расписание занятий;</w:t>
      </w:r>
    </w:p>
    <w:p w:rsidR="00A77EE9" w:rsidRPr="007D6028" w:rsidRDefault="00A77EE9" w:rsidP="00A77EE9">
      <w:pPr>
        <w:tabs>
          <w:tab w:val="left" w:pos="0"/>
        </w:tabs>
        <w:rPr>
          <w:szCs w:val="28"/>
        </w:rPr>
      </w:pPr>
      <w:r w:rsidRPr="007D6028">
        <w:rPr>
          <w:szCs w:val="28"/>
        </w:rPr>
        <w:t>-  родительская помощь;</w:t>
      </w:r>
    </w:p>
    <w:p w:rsidR="00A77EE9" w:rsidRPr="007D6028" w:rsidRDefault="00A77EE9" w:rsidP="00A77EE9">
      <w:pPr>
        <w:tabs>
          <w:tab w:val="left" w:pos="0"/>
        </w:tabs>
        <w:rPr>
          <w:szCs w:val="28"/>
        </w:rPr>
      </w:pPr>
      <w:r w:rsidRPr="007D6028">
        <w:rPr>
          <w:szCs w:val="28"/>
        </w:rPr>
        <w:t xml:space="preserve"> -  связь с общественностью  </w:t>
      </w:r>
    </w:p>
    <w:p w:rsidR="00A77EE9" w:rsidRPr="007D6028" w:rsidRDefault="00A77EE9" w:rsidP="00A77EE9">
      <w:pPr>
        <w:tabs>
          <w:tab w:val="left" w:pos="0"/>
        </w:tabs>
        <w:jc w:val="center"/>
        <w:rPr>
          <w:b/>
          <w:szCs w:val="28"/>
        </w:rPr>
      </w:pPr>
    </w:p>
    <w:p w:rsidR="00A77EE9" w:rsidRPr="007D6028" w:rsidRDefault="00A77EE9" w:rsidP="00DB69DF">
      <w:pPr>
        <w:tabs>
          <w:tab w:val="left" w:pos="0"/>
        </w:tabs>
        <w:jc w:val="center"/>
        <w:rPr>
          <w:b/>
          <w:szCs w:val="28"/>
        </w:rPr>
      </w:pPr>
      <w:r w:rsidRPr="007D6028">
        <w:rPr>
          <w:b/>
          <w:szCs w:val="28"/>
        </w:rPr>
        <w:t>Организационно-педагогические основы обучения</w:t>
      </w:r>
    </w:p>
    <w:p w:rsidR="00A77EE9" w:rsidRPr="007D6028" w:rsidRDefault="00A77EE9" w:rsidP="00DB69DF">
      <w:pPr>
        <w:tabs>
          <w:tab w:val="left" w:pos="0"/>
        </w:tabs>
        <w:jc w:val="center"/>
        <w:rPr>
          <w:b/>
          <w:szCs w:val="28"/>
        </w:rPr>
      </w:pPr>
      <w:r w:rsidRPr="007D6028">
        <w:rPr>
          <w:b/>
          <w:szCs w:val="28"/>
        </w:rPr>
        <w:t>Необходимые требования к проведению занятий:</w:t>
      </w:r>
    </w:p>
    <w:p w:rsidR="00A77EE9" w:rsidRPr="007D6028" w:rsidRDefault="00A77EE9" w:rsidP="00A77EE9">
      <w:pPr>
        <w:tabs>
          <w:tab w:val="left" w:pos="0"/>
        </w:tabs>
        <w:rPr>
          <w:szCs w:val="28"/>
        </w:rPr>
      </w:pPr>
      <w:r w:rsidRPr="007D6028">
        <w:rPr>
          <w:szCs w:val="28"/>
        </w:rPr>
        <w:t xml:space="preserve">-  создание и поддержание высокого уровня познавательного интереса и активности </w:t>
      </w:r>
      <w:proofErr w:type="gramStart"/>
      <w:r w:rsidRPr="007D6028">
        <w:rPr>
          <w:szCs w:val="28"/>
        </w:rPr>
        <w:t>обучающихся</w:t>
      </w:r>
      <w:proofErr w:type="gramEnd"/>
      <w:r w:rsidRPr="007D6028">
        <w:rPr>
          <w:szCs w:val="28"/>
        </w:rPr>
        <w:t>;</w:t>
      </w:r>
    </w:p>
    <w:p w:rsidR="00A77EE9" w:rsidRPr="007D6028" w:rsidRDefault="00A77EE9" w:rsidP="00A77EE9">
      <w:pPr>
        <w:tabs>
          <w:tab w:val="left" w:pos="0"/>
        </w:tabs>
        <w:rPr>
          <w:szCs w:val="28"/>
        </w:rPr>
      </w:pPr>
      <w:r w:rsidRPr="007D6028">
        <w:rPr>
          <w:szCs w:val="28"/>
        </w:rPr>
        <w:t>-  целесообразное расходование времени на всех этапах занятия;</w:t>
      </w:r>
    </w:p>
    <w:p w:rsidR="00A77EE9" w:rsidRPr="007D6028" w:rsidRDefault="00A77EE9" w:rsidP="00A77EE9">
      <w:pPr>
        <w:tabs>
          <w:tab w:val="left" w:pos="0"/>
        </w:tabs>
        <w:rPr>
          <w:szCs w:val="28"/>
        </w:rPr>
      </w:pPr>
      <w:r w:rsidRPr="007D6028">
        <w:rPr>
          <w:szCs w:val="28"/>
        </w:rPr>
        <w:t>-  применение различных методов и средств обучения;</w:t>
      </w:r>
    </w:p>
    <w:p w:rsidR="00A77EE9" w:rsidRPr="007D6028" w:rsidRDefault="00A77EE9" w:rsidP="00A77EE9">
      <w:pPr>
        <w:tabs>
          <w:tab w:val="left" w:pos="0"/>
        </w:tabs>
        <w:rPr>
          <w:szCs w:val="28"/>
        </w:rPr>
      </w:pPr>
      <w:r w:rsidRPr="007D6028">
        <w:rPr>
          <w:szCs w:val="28"/>
        </w:rPr>
        <w:t xml:space="preserve">-  высокий уровень межличностных отношений между педагогом и </w:t>
      </w:r>
      <w:proofErr w:type="gramStart"/>
      <w:r w:rsidRPr="007D6028">
        <w:rPr>
          <w:szCs w:val="28"/>
        </w:rPr>
        <w:t>обучающимися</w:t>
      </w:r>
      <w:proofErr w:type="gramEnd"/>
      <w:r w:rsidRPr="007D6028">
        <w:rPr>
          <w:szCs w:val="28"/>
        </w:rPr>
        <w:t>;</w:t>
      </w:r>
    </w:p>
    <w:p w:rsidR="00A77EE9" w:rsidRPr="007D6028" w:rsidRDefault="00A77EE9" w:rsidP="00A77EE9">
      <w:pPr>
        <w:tabs>
          <w:tab w:val="left" w:pos="0"/>
        </w:tabs>
        <w:rPr>
          <w:szCs w:val="28"/>
        </w:rPr>
      </w:pPr>
      <w:r w:rsidRPr="007D6028">
        <w:rPr>
          <w:szCs w:val="28"/>
        </w:rPr>
        <w:t>-  практическая значимость полученных знаний и умений.</w:t>
      </w:r>
    </w:p>
    <w:p w:rsidR="00A77EE9" w:rsidRPr="007D6028" w:rsidRDefault="00A77EE9" w:rsidP="00A77EE9">
      <w:pPr>
        <w:tabs>
          <w:tab w:val="left" w:pos="0"/>
        </w:tabs>
        <w:rPr>
          <w:szCs w:val="28"/>
        </w:rPr>
      </w:pPr>
    </w:p>
    <w:p w:rsidR="00A77EE9" w:rsidRPr="007D6028" w:rsidRDefault="00A77EE9" w:rsidP="00DB69DF">
      <w:pPr>
        <w:tabs>
          <w:tab w:val="left" w:pos="0"/>
        </w:tabs>
        <w:jc w:val="center"/>
        <w:rPr>
          <w:b/>
          <w:i/>
          <w:szCs w:val="28"/>
        </w:rPr>
      </w:pPr>
      <w:r w:rsidRPr="007D6028">
        <w:rPr>
          <w:b/>
          <w:i/>
          <w:szCs w:val="28"/>
        </w:rPr>
        <w:t>Механизм оценки результатов:</w:t>
      </w:r>
    </w:p>
    <w:p w:rsidR="00D83AF0" w:rsidRPr="007D6028" w:rsidRDefault="00D83AF0" w:rsidP="00D83AF0">
      <w:pPr>
        <w:pStyle w:val="a3"/>
        <w:rPr>
          <w:szCs w:val="28"/>
        </w:rPr>
      </w:pPr>
      <w:r w:rsidRPr="007D6028">
        <w:rPr>
          <w:b/>
          <w:szCs w:val="28"/>
        </w:rPr>
        <w:t xml:space="preserve">Критерием оценки </w:t>
      </w:r>
      <w:r w:rsidRPr="007D6028">
        <w:rPr>
          <w:szCs w:val="28"/>
        </w:rPr>
        <w:t xml:space="preserve">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 перед ветеранами войны и труда, тружениками села. </w:t>
      </w:r>
    </w:p>
    <w:p w:rsidR="00D83AF0" w:rsidRPr="007D6028" w:rsidRDefault="00D83AF0" w:rsidP="00D83AF0">
      <w:pPr>
        <w:shd w:val="clear" w:color="auto" w:fill="FFFFFF"/>
        <w:spacing w:line="413" w:lineRule="exact"/>
        <w:ind w:left="1061" w:right="672"/>
        <w:rPr>
          <w:b/>
          <w:color w:val="000000"/>
          <w:szCs w:val="28"/>
        </w:rPr>
      </w:pPr>
      <w:r w:rsidRPr="007D6028">
        <w:rPr>
          <w:b/>
          <w:color w:val="000000"/>
          <w:szCs w:val="28"/>
        </w:rPr>
        <w:t xml:space="preserve"> </w:t>
      </w:r>
    </w:p>
    <w:p w:rsidR="00A77EE9" w:rsidRPr="007D6028" w:rsidRDefault="00D83AF0" w:rsidP="00A77EE9">
      <w:pPr>
        <w:tabs>
          <w:tab w:val="left" w:pos="0"/>
        </w:tabs>
        <w:rPr>
          <w:szCs w:val="28"/>
        </w:rPr>
      </w:pPr>
      <w:r w:rsidRPr="007D6028">
        <w:rPr>
          <w:szCs w:val="28"/>
        </w:rPr>
        <w:lastRenderedPageBreak/>
        <w:t xml:space="preserve"> </w:t>
      </w:r>
      <w:r w:rsidR="00A77EE9" w:rsidRPr="007D6028">
        <w:rPr>
          <w:szCs w:val="28"/>
        </w:rPr>
        <w:t xml:space="preserve">   Для определения фактического образовательного уровня </w:t>
      </w:r>
      <w:proofErr w:type="gramStart"/>
      <w:r w:rsidR="00A77EE9" w:rsidRPr="007D6028">
        <w:rPr>
          <w:szCs w:val="28"/>
        </w:rPr>
        <w:t>обучающихся</w:t>
      </w:r>
      <w:proofErr w:type="gramEnd"/>
      <w:r w:rsidR="00A77EE9" w:rsidRPr="007D6028">
        <w:rPr>
          <w:szCs w:val="28"/>
        </w:rPr>
        <w:t xml:space="preserve"> используются следующие формы:</w:t>
      </w:r>
    </w:p>
    <w:p w:rsidR="00A77EE9" w:rsidRPr="007D6028" w:rsidRDefault="00A77EE9" w:rsidP="00A77EE9">
      <w:pPr>
        <w:tabs>
          <w:tab w:val="left" w:pos="0"/>
        </w:tabs>
        <w:rPr>
          <w:szCs w:val="28"/>
        </w:rPr>
      </w:pPr>
      <w:r w:rsidRPr="007D6028">
        <w:rPr>
          <w:szCs w:val="28"/>
        </w:rPr>
        <w:t>-  открытые занятия;</w:t>
      </w:r>
    </w:p>
    <w:p w:rsidR="00A77EE9" w:rsidRPr="007D6028" w:rsidRDefault="00A77EE9" w:rsidP="00A77EE9">
      <w:pPr>
        <w:tabs>
          <w:tab w:val="left" w:pos="0"/>
        </w:tabs>
        <w:rPr>
          <w:szCs w:val="28"/>
        </w:rPr>
      </w:pPr>
      <w:r w:rsidRPr="007D6028">
        <w:rPr>
          <w:szCs w:val="28"/>
        </w:rPr>
        <w:t>-  сольные концерты;</w:t>
      </w:r>
    </w:p>
    <w:p w:rsidR="00A77EE9" w:rsidRPr="007D6028" w:rsidRDefault="00A77EE9" w:rsidP="00A77EE9">
      <w:pPr>
        <w:tabs>
          <w:tab w:val="left" w:pos="0"/>
        </w:tabs>
        <w:rPr>
          <w:szCs w:val="28"/>
        </w:rPr>
      </w:pPr>
      <w:r w:rsidRPr="007D6028">
        <w:rPr>
          <w:szCs w:val="28"/>
        </w:rPr>
        <w:t>-  участие в фестивалях, конкурсах.</w:t>
      </w:r>
    </w:p>
    <w:p w:rsidR="00A77EE9" w:rsidRPr="007D6028" w:rsidRDefault="00A77EE9" w:rsidP="00A77EE9">
      <w:pPr>
        <w:tabs>
          <w:tab w:val="left" w:pos="0"/>
        </w:tabs>
        <w:rPr>
          <w:szCs w:val="28"/>
        </w:rPr>
      </w:pPr>
    </w:p>
    <w:p w:rsidR="00A77EE9" w:rsidRPr="007D6028" w:rsidRDefault="00A77EE9" w:rsidP="00DB69DF">
      <w:pPr>
        <w:tabs>
          <w:tab w:val="left" w:pos="0"/>
        </w:tabs>
        <w:jc w:val="center"/>
        <w:rPr>
          <w:b/>
          <w:szCs w:val="28"/>
        </w:rPr>
      </w:pPr>
      <w:r w:rsidRPr="007D6028">
        <w:rPr>
          <w:b/>
          <w:szCs w:val="28"/>
        </w:rPr>
        <w:t>Воспитательная работа и досуговая деятельность:</w:t>
      </w:r>
    </w:p>
    <w:p w:rsidR="00A77EE9" w:rsidRPr="007D6028" w:rsidRDefault="00A77EE9" w:rsidP="00A77EE9">
      <w:pPr>
        <w:tabs>
          <w:tab w:val="left" w:pos="0"/>
        </w:tabs>
        <w:rPr>
          <w:szCs w:val="28"/>
        </w:rPr>
      </w:pPr>
      <w:r w:rsidRPr="007D6028">
        <w:rPr>
          <w:szCs w:val="28"/>
        </w:rPr>
        <w:t>-  работа с родителями – родительские собрания, индивидуальные беседы, консультации и т.д.;</w:t>
      </w:r>
    </w:p>
    <w:p w:rsidR="00A77EE9" w:rsidRPr="007D6028" w:rsidRDefault="00A77EE9" w:rsidP="00A77EE9">
      <w:pPr>
        <w:tabs>
          <w:tab w:val="left" w:pos="0"/>
        </w:tabs>
        <w:rPr>
          <w:szCs w:val="28"/>
        </w:rPr>
      </w:pPr>
      <w:r w:rsidRPr="007D6028">
        <w:rPr>
          <w:szCs w:val="28"/>
        </w:rPr>
        <w:t>-  досуговые мероприятия (вечера отдыха, выезды на природу и т.д.)  прививают навыки общения друг с другом, сплачивают коллектив, раскрывают творческие способности ребят;</w:t>
      </w:r>
    </w:p>
    <w:p w:rsidR="00A77EE9" w:rsidRPr="007D6028" w:rsidRDefault="00A77EE9" w:rsidP="00A77EE9">
      <w:pPr>
        <w:tabs>
          <w:tab w:val="left" w:pos="0"/>
        </w:tabs>
        <w:rPr>
          <w:szCs w:val="28"/>
        </w:rPr>
      </w:pPr>
      <w:r w:rsidRPr="007D6028">
        <w:rPr>
          <w:szCs w:val="28"/>
        </w:rPr>
        <w:t>-  участие в концертной деятельности воспитывает ответственность перед коллективом, самостоятельность и веру в свои силы;</w:t>
      </w:r>
    </w:p>
    <w:p w:rsidR="00A77EE9" w:rsidRPr="007D6028" w:rsidRDefault="00A77EE9" w:rsidP="00A77EE9">
      <w:pPr>
        <w:tabs>
          <w:tab w:val="left" w:pos="0"/>
        </w:tabs>
        <w:rPr>
          <w:szCs w:val="28"/>
        </w:rPr>
      </w:pPr>
      <w:r w:rsidRPr="007D6028">
        <w:rPr>
          <w:szCs w:val="28"/>
        </w:rPr>
        <w:t>-  посещение концертов</w:t>
      </w:r>
      <w:proofErr w:type="gramStart"/>
      <w:r w:rsidRPr="007D6028">
        <w:rPr>
          <w:szCs w:val="28"/>
        </w:rPr>
        <w:t xml:space="preserve"> ,</w:t>
      </w:r>
      <w:proofErr w:type="gramEnd"/>
      <w:r w:rsidRPr="007D6028">
        <w:rPr>
          <w:szCs w:val="28"/>
        </w:rPr>
        <w:t xml:space="preserve"> выставок, музеев воспитывает художественно-эстетический вкус.</w:t>
      </w:r>
    </w:p>
    <w:p w:rsidR="00A77EE9" w:rsidRPr="007D6028" w:rsidRDefault="00A77EE9" w:rsidP="00A77EE9">
      <w:pPr>
        <w:tabs>
          <w:tab w:val="left" w:pos="0"/>
        </w:tabs>
        <w:rPr>
          <w:szCs w:val="28"/>
        </w:rPr>
      </w:pPr>
    </w:p>
    <w:p w:rsidR="00A77EE9" w:rsidRPr="007D6028" w:rsidRDefault="00A77EE9" w:rsidP="00A77EE9">
      <w:pPr>
        <w:pStyle w:val="a3"/>
        <w:rPr>
          <w:szCs w:val="28"/>
        </w:rPr>
      </w:pPr>
      <w:r w:rsidRPr="007D6028">
        <w:rPr>
          <w:szCs w:val="28"/>
        </w:rPr>
        <w:t xml:space="preserve">    Концертная деятельность является неотъемлемой частью жизнедеятельности хора. Хор имеет в своем репертуаре несколько концертных программ. Ежегодно репертуар пополняется новыми номерами, которые проходят апробацию на слушателя.</w:t>
      </w:r>
    </w:p>
    <w:p w:rsidR="00A77EE9" w:rsidRPr="007D6028" w:rsidRDefault="00A77EE9" w:rsidP="00A77EE9">
      <w:pPr>
        <w:pStyle w:val="a3"/>
        <w:rPr>
          <w:szCs w:val="28"/>
        </w:rPr>
      </w:pPr>
      <w:r w:rsidRPr="007D6028">
        <w:rPr>
          <w:szCs w:val="28"/>
        </w:rPr>
        <w:t xml:space="preserve">     Для пропаганды хорового искусства, дальнейшего развития коллектива, поддержания его творческого потенциала, подтверждения статуса хора важно его участие в фестивалях и конкурсах.</w:t>
      </w:r>
    </w:p>
    <w:p w:rsidR="00A77EE9" w:rsidRPr="007D6028" w:rsidRDefault="00A77EE9" w:rsidP="00A77EE9">
      <w:pPr>
        <w:tabs>
          <w:tab w:val="left" w:pos="540"/>
        </w:tabs>
        <w:ind w:left="660"/>
        <w:jc w:val="center"/>
        <w:rPr>
          <w:b/>
          <w:szCs w:val="28"/>
        </w:rPr>
      </w:pPr>
      <w:r w:rsidRPr="007D6028">
        <w:rPr>
          <w:b/>
          <w:i/>
          <w:szCs w:val="28"/>
        </w:rPr>
        <w:t>Программа обучения предполагает:</w:t>
      </w:r>
    </w:p>
    <w:p w:rsidR="00A77EE9" w:rsidRPr="007D6028" w:rsidRDefault="00A77EE9" w:rsidP="00A77EE9">
      <w:pPr>
        <w:tabs>
          <w:tab w:val="left" w:pos="0"/>
        </w:tabs>
        <w:rPr>
          <w:szCs w:val="28"/>
        </w:rPr>
      </w:pPr>
      <w:r w:rsidRPr="007D6028">
        <w:rPr>
          <w:szCs w:val="28"/>
        </w:rPr>
        <w:t xml:space="preserve">  - групповые хоровые занятия;        </w:t>
      </w:r>
    </w:p>
    <w:p w:rsidR="00A77EE9" w:rsidRPr="007D6028" w:rsidRDefault="00A77EE9" w:rsidP="00A77EE9">
      <w:pPr>
        <w:tabs>
          <w:tab w:val="left" w:pos="0"/>
        </w:tabs>
        <w:rPr>
          <w:szCs w:val="28"/>
        </w:rPr>
      </w:pPr>
      <w:r w:rsidRPr="007D6028">
        <w:rPr>
          <w:szCs w:val="28"/>
        </w:rPr>
        <w:t xml:space="preserve">   - занятия с солистами и ансамблями;      </w:t>
      </w:r>
    </w:p>
    <w:p w:rsidR="00A77EE9" w:rsidRPr="007D6028" w:rsidRDefault="00A77EE9" w:rsidP="00A77EE9">
      <w:pPr>
        <w:tabs>
          <w:tab w:val="left" w:pos="0"/>
        </w:tabs>
        <w:rPr>
          <w:szCs w:val="28"/>
        </w:rPr>
      </w:pPr>
      <w:r w:rsidRPr="007D6028">
        <w:rPr>
          <w:szCs w:val="28"/>
        </w:rPr>
        <w:t xml:space="preserve">   - участие в школьных и районных конкурсах и фестивалях;</w:t>
      </w:r>
    </w:p>
    <w:p w:rsidR="00A77EE9" w:rsidRPr="007D6028" w:rsidRDefault="00A77EE9" w:rsidP="00A77EE9">
      <w:pPr>
        <w:tabs>
          <w:tab w:val="left" w:pos="540"/>
        </w:tabs>
        <w:rPr>
          <w:szCs w:val="28"/>
        </w:rPr>
      </w:pPr>
      <w:r w:rsidRPr="007D6028">
        <w:rPr>
          <w:szCs w:val="28"/>
        </w:rPr>
        <w:t xml:space="preserve">   -  участие в концертах и выступлениях разных уровней.</w:t>
      </w:r>
    </w:p>
    <w:p w:rsidR="00A77EE9" w:rsidRPr="007D6028" w:rsidRDefault="00A77EE9" w:rsidP="00A77EE9">
      <w:pPr>
        <w:tabs>
          <w:tab w:val="left" w:pos="540"/>
        </w:tabs>
        <w:ind w:left="660"/>
        <w:rPr>
          <w:b/>
          <w:szCs w:val="28"/>
        </w:rPr>
      </w:pPr>
    </w:p>
    <w:p w:rsidR="00A77EE9" w:rsidRPr="007D6028" w:rsidRDefault="00A77EE9" w:rsidP="00A77EE9">
      <w:pPr>
        <w:tabs>
          <w:tab w:val="left" w:pos="0"/>
        </w:tabs>
        <w:rPr>
          <w:szCs w:val="28"/>
        </w:rPr>
      </w:pPr>
      <w:r w:rsidRPr="007D6028">
        <w:rPr>
          <w:b/>
          <w:szCs w:val="28"/>
        </w:rPr>
        <w:t xml:space="preserve"> По окончании </w:t>
      </w:r>
      <w:proofErr w:type="gramStart"/>
      <w:r w:rsidRPr="007D6028">
        <w:rPr>
          <w:b/>
          <w:szCs w:val="28"/>
        </w:rPr>
        <w:t>обучения по</w:t>
      </w:r>
      <w:proofErr w:type="gramEnd"/>
      <w:r w:rsidRPr="007D6028">
        <w:rPr>
          <w:b/>
          <w:szCs w:val="28"/>
        </w:rPr>
        <w:t xml:space="preserve"> данной программе дети, занимающиеся в хоре должны:</w:t>
      </w:r>
    </w:p>
    <w:p w:rsidR="00A77EE9" w:rsidRPr="007D6028" w:rsidRDefault="00A77EE9" w:rsidP="00A77EE9">
      <w:pPr>
        <w:tabs>
          <w:tab w:val="left" w:pos="0"/>
        </w:tabs>
        <w:rPr>
          <w:szCs w:val="28"/>
        </w:rPr>
      </w:pPr>
      <w:r w:rsidRPr="007D6028">
        <w:rPr>
          <w:szCs w:val="28"/>
        </w:rPr>
        <w:t xml:space="preserve">   -  уметь чисто интонировать, петь в единой манере, многоголосием в правильной певческой установке;</w:t>
      </w:r>
    </w:p>
    <w:p w:rsidR="00A77EE9" w:rsidRPr="007D6028" w:rsidRDefault="00A77EE9" w:rsidP="00A77EE9">
      <w:pPr>
        <w:tabs>
          <w:tab w:val="left" w:pos="0"/>
        </w:tabs>
        <w:rPr>
          <w:szCs w:val="28"/>
        </w:rPr>
      </w:pPr>
      <w:r w:rsidRPr="007D6028">
        <w:rPr>
          <w:szCs w:val="28"/>
        </w:rPr>
        <w:t xml:space="preserve"> -   знать всю хоровую программу, участвовать в конкурсах и концертах разных уровней</w:t>
      </w:r>
    </w:p>
    <w:p w:rsidR="006548DE" w:rsidRPr="007D6028" w:rsidRDefault="006548DE" w:rsidP="00A77EE9">
      <w:pPr>
        <w:rPr>
          <w:b/>
          <w:szCs w:val="28"/>
        </w:rPr>
      </w:pPr>
    </w:p>
    <w:p w:rsidR="006548DE" w:rsidRPr="007D6028" w:rsidRDefault="006548DE" w:rsidP="00A77EE9">
      <w:pPr>
        <w:rPr>
          <w:b/>
          <w:szCs w:val="28"/>
        </w:rPr>
      </w:pPr>
    </w:p>
    <w:p w:rsidR="00A77EE9" w:rsidRPr="007D6028" w:rsidRDefault="00A77EE9" w:rsidP="00A77EE9">
      <w:pPr>
        <w:rPr>
          <w:color w:val="000000"/>
          <w:szCs w:val="28"/>
        </w:rPr>
      </w:pPr>
      <w:r w:rsidRPr="007D6028">
        <w:rPr>
          <w:b/>
          <w:szCs w:val="28"/>
        </w:rPr>
        <w:t>Используемая литература:</w:t>
      </w:r>
    </w:p>
    <w:p w:rsidR="00A77EE9" w:rsidRPr="007D6028" w:rsidRDefault="00A77EE9" w:rsidP="00A77EE9">
      <w:pPr>
        <w:pStyle w:val="a3"/>
        <w:rPr>
          <w:color w:val="000000"/>
          <w:szCs w:val="28"/>
        </w:rPr>
      </w:pPr>
      <w:r w:rsidRPr="007D6028">
        <w:rPr>
          <w:szCs w:val="28"/>
        </w:rPr>
        <w:t>1.Белоусенко М.И.. Постановка певческого голоса. Белгород, 2006г</w:t>
      </w:r>
    </w:p>
    <w:p w:rsidR="00A77EE9" w:rsidRPr="007D6028" w:rsidRDefault="00A77EE9" w:rsidP="00A77EE9">
      <w:pPr>
        <w:pStyle w:val="a3"/>
        <w:rPr>
          <w:spacing w:val="-15"/>
          <w:szCs w:val="28"/>
        </w:rPr>
      </w:pPr>
      <w:r w:rsidRPr="007D6028">
        <w:rPr>
          <w:szCs w:val="28"/>
        </w:rPr>
        <w:t>2.Соболев А. Речевые упражнения на уроках пения.</w:t>
      </w:r>
    </w:p>
    <w:p w:rsidR="00A77EE9" w:rsidRPr="007D6028" w:rsidRDefault="00A77EE9" w:rsidP="00A77EE9">
      <w:pPr>
        <w:pStyle w:val="a3"/>
        <w:rPr>
          <w:szCs w:val="28"/>
        </w:rPr>
      </w:pPr>
      <w:r w:rsidRPr="007D6028">
        <w:rPr>
          <w:spacing w:val="-22"/>
          <w:szCs w:val="28"/>
        </w:rPr>
        <w:t>3.</w:t>
      </w:r>
      <w:r w:rsidR="00DB69DF" w:rsidRPr="007D6028">
        <w:rPr>
          <w:szCs w:val="28"/>
        </w:rPr>
        <w:t xml:space="preserve">Огороднов </w:t>
      </w:r>
      <w:proofErr w:type="spellStart"/>
      <w:r w:rsidR="00DB69DF" w:rsidRPr="007D6028">
        <w:rPr>
          <w:szCs w:val="28"/>
        </w:rPr>
        <w:t>Д.,</w:t>
      </w:r>
      <w:r w:rsidRPr="007D6028">
        <w:rPr>
          <w:szCs w:val="28"/>
        </w:rPr>
        <w:t>«Музыкально</w:t>
      </w:r>
      <w:proofErr w:type="spellEnd"/>
      <w:r w:rsidRPr="007D6028">
        <w:rPr>
          <w:szCs w:val="28"/>
        </w:rPr>
        <w:t>-певческое  воспитание  детей</w:t>
      </w:r>
      <w:proofErr w:type="gramStart"/>
      <w:r w:rsidRPr="007D6028">
        <w:rPr>
          <w:szCs w:val="28"/>
        </w:rPr>
        <w:t>.»</w:t>
      </w:r>
      <w:r w:rsidRPr="007D6028">
        <w:rPr>
          <w:szCs w:val="28"/>
        </w:rPr>
        <w:br/>
        <w:t>«</w:t>
      </w:r>
      <w:proofErr w:type="gramEnd"/>
      <w:r w:rsidRPr="007D6028">
        <w:rPr>
          <w:szCs w:val="28"/>
        </w:rPr>
        <w:t>Музыкальная Украина», Киев, 1989г.</w:t>
      </w:r>
    </w:p>
    <w:p w:rsidR="00A77EE9" w:rsidRPr="007D6028" w:rsidRDefault="00A77EE9" w:rsidP="00A77EE9">
      <w:pPr>
        <w:pStyle w:val="a3"/>
        <w:rPr>
          <w:szCs w:val="28"/>
        </w:rPr>
      </w:pPr>
      <w:r w:rsidRPr="007D6028">
        <w:rPr>
          <w:spacing w:val="-17"/>
          <w:szCs w:val="28"/>
        </w:rPr>
        <w:t>4.</w:t>
      </w:r>
      <w:r w:rsidRPr="007D6028">
        <w:rPr>
          <w:szCs w:val="28"/>
        </w:rPr>
        <w:t>Миловский С. Распевание на уроках пения и в детском хоре</w:t>
      </w:r>
      <w:r w:rsidRPr="007D6028">
        <w:rPr>
          <w:szCs w:val="28"/>
        </w:rPr>
        <w:br/>
        <w:t>начальной школы, «Музыка», Москва, 1997г.</w:t>
      </w:r>
    </w:p>
    <w:p w:rsidR="00A77EE9" w:rsidRPr="007D6028" w:rsidRDefault="00A77EE9" w:rsidP="00A77EE9">
      <w:pPr>
        <w:pStyle w:val="a3"/>
        <w:rPr>
          <w:szCs w:val="28"/>
        </w:rPr>
      </w:pPr>
      <w:r w:rsidRPr="007D6028">
        <w:rPr>
          <w:szCs w:val="28"/>
        </w:rPr>
        <w:lastRenderedPageBreak/>
        <w:t>5. Никифоров Ю.С. « Детский академический хор» 2003г.</w:t>
      </w:r>
    </w:p>
    <w:p w:rsidR="00A77EE9" w:rsidRPr="007D6028" w:rsidRDefault="00A77EE9" w:rsidP="00A77EE9">
      <w:pPr>
        <w:pStyle w:val="a3"/>
        <w:rPr>
          <w:szCs w:val="28"/>
        </w:rPr>
      </w:pPr>
      <w:r w:rsidRPr="007D6028">
        <w:rPr>
          <w:szCs w:val="28"/>
        </w:rPr>
        <w:t>6. Струве Г. «Школьный хор М.1981г.</w:t>
      </w:r>
    </w:p>
    <w:p w:rsidR="00A77EE9" w:rsidRPr="007D6028" w:rsidRDefault="00A77EE9" w:rsidP="00A77EE9">
      <w:pPr>
        <w:pStyle w:val="a3"/>
        <w:rPr>
          <w:color w:val="000000"/>
          <w:szCs w:val="28"/>
        </w:rPr>
      </w:pPr>
      <w:r w:rsidRPr="007D6028">
        <w:rPr>
          <w:color w:val="000000"/>
          <w:szCs w:val="28"/>
        </w:rPr>
        <w:t>7. Школяр Л., Красильникова М. Критская Е. и др.: «Теория и методика музыкального образования детей»</w:t>
      </w:r>
    </w:p>
    <w:p w:rsidR="00A77EE9" w:rsidRPr="007D6028" w:rsidRDefault="00A77EE9" w:rsidP="00A77EE9">
      <w:pPr>
        <w:rPr>
          <w:szCs w:val="28"/>
        </w:rPr>
      </w:pPr>
    </w:p>
    <w:p w:rsidR="00A77EE9" w:rsidRPr="007D6028" w:rsidRDefault="00A77EE9" w:rsidP="00A77EE9">
      <w:pPr>
        <w:rPr>
          <w:szCs w:val="28"/>
        </w:rPr>
      </w:pPr>
    </w:p>
    <w:p w:rsidR="00982FED" w:rsidRPr="007D6028" w:rsidRDefault="00982FED" w:rsidP="00982FED">
      <w:pPr>
        <w:spacing w:line="240" w:lineRule="exact"/>
        <w:ind w:left="284"/>
        <w:contextualSpacing/>
        <w:rPr>
          <w:b/>
          <w:szCs w:val="28"/>
        </w:rPr>
      </w:pPr>
      <w:r w:rsidRPr="007D6028">
        <w:rPr>
          <w:b/>
          <w:szCs w:val="28"/>
        </w:rPr>
        <w:t>Компьютерные и информационно-коммуникативные средства</w:t>
      </w:r>
    </w:p>
    <w:p w:rsidR="00982FED" w:rsidRPr="007D6028" w:rsidRDefault="00982FED" w:rsidP="00982FED">
      <w:pPr>
        <w:numPr>
          <w:ilvl w:val="0"/>
          <w:numId w:val="5"/>
        </w:numPr>
        <w:spacing w:line="240" w:lineRule="exact"/>
        <w:ind w:left="284" w:hanging="426"/>
        <w:contextualSpacing/>
        <w:jc w:val="left"/>
        <w:outlineLvl w:val="0"/>
        <w:rPr>
          <w:b/>
          <w:szCs w:val="28"/>
        </w:rPr>
      </w:pPr>
      <w:r w:rsidRPr="007D6028">
        <w:rPr>
          <w:szCs w:val="28"/>
        </w:rPr>
        <w:t>Презентации по разным темам</w:t>
      </w:r>
      <w:proofErr w:type="gramStart"/>
      <w:r w:rsidRPr="007D6028">
        <w:rPr>
          <w:szCs w:val="28"/>
        </w:rPr>
        <w:t xml:space="preserve"> .</w:t>
      </w:r>
      <w:proofErr w:type="gramEnd"/>
    </w:p>
    <w:p w:rsidR="00982FED" w:rsidRPr="007D6028" w:rsidRDefault="00982FED" w:rsidP="00982FED">
      <w:pPr>
        <w:numPr>
          <w:ilvl w:val="0"/>
          <w:numId w:val="5"/>
        </w:numPr>
        <w:spacing w:line="240" w:lineRule="exact"/>
        <w:ind w:left="284" w:hanging="426"/>
        <w:contextualSpacing/>
        <w:jc w:val="left"/>
        <w:outlineLvl w:val="0"/>
        <w:rPr>
          <w:b/>
          <w:szCs w:val="28"/>
        </w:rPr>
      </w:pPr>
      <w:r w:rsidRPr="007D6028">
        <w:rPr>
          <w:szCs w:val="28"/>
        </w:rPr>
        <w:t xml:space="preserve">Единая коллекция - </w:t>
      </w:r>
      <w:hyperlink r:id="rId6" w:tgtFrame="_blank" w:history="1">
        <w:r w:rsidRPr="007D6028">
          <w:rPr>
            <w:bCs/>
            <w:i/>
            <w:color w:val="003333"/>
            <w:szCs w:val="28"/>
            <w:u w:val="single"/>
          </w:rPr>
          <w:t>http://collection.cross-edu.ru/catalog/rubr/f544b3b7-f1f4-5b76-f453-552f31d9b164</w:t>
        </w:r>
      </w:hyperlink>
      <w:r w:rsidRPr="007D6028">
        <w:rPr>
          <w:szCs w:val="28"/>
        </w:rPr>
        <w:t>.</w:t>
      </w:r>
    </w:p>
    <w:p w:rsidR="00982FED" w:rsidRPr="007D6028" w:rsidRDefault="00982FED" w:rsidP="00982FED">
      <w:pPr>
        <w:numPr>
          <w:ilvl w:val="0"/>
          <w:numId w:val="5"/>
        </w:numPr>
        <w:spacing w:line="240" w:lineRule="exact"/>
        <w:ind w:left="284" w:hanging="426"/>
        <w:contextualSpacing/>
        <w:jc w:val="left"/>
        <w:outlineLvl w:val="0"/>
        <w:rPr>
          <w:b/>
          <w:szCs w:val="28"/>
        </w:rPr>
      </w:pPr>
      <w:r w:rsidRPr="007D6028">
        <w:rPr>
          <w:szCs w:val="28"/>
        </w:rPr>
        <w:t xml:space="preserve">Российский общеобразовательный портал - </w:t>
      </w:r>
      <w:hyperlink r:id="rId7" w:tgtFrame="_blank" w:history="1">
        <w:r w:rsidRPr="007D6028">
          <w:rPr>
            <w:b/>
            <w:bCs/>
            <w:i/>
            <w:color w:val="003333"/>
            <w:szCs w:val="28"/>
            <w:u w:val="single"/>
          </w:rPr>
          <w:t>http://music.edu.ru/</w:t>
        </w:r>
      </w:hyperlink>
      <w:r w:rsidRPr="007D6028">
        <w:rPr>
          <w:szCs w:val="28"/>
        </w:rPr>
        <w:t>.</w:t>
      </w:r>
    </w:p>
    <w:p w:rsidR="00982FED" w:rsidRPr="007D6028" w:rsidRDefault="00982FED" w:rsidP="00982FED">
      <w:pPr>
        <w:numPr>
          <w:ilvl w:val="0"/>
          <w:numId w:val="5"/>
        </w:numPr>
        <w:spacing w:line="240" w:lineRule="exact"/>
        <w:ind w:left="284" w:hanging="426"/>
        <w:contextualSpacing/>
        <w:jc w:val="left"/>
        <w:outlineLvl w:val="0"/>
        <w:rPr>
          <w:b/>
          <w:szCs w:val="28"/>
        </w:rPr>
      </w:pPr>
      <w:r w:rsidRPr="007D6028">
        <w:rPr>
          <w:szCs w:val="28"/>
        </w:rPr>
        <w:t xml:space="preserve">Детские электронные книги и презентации - </w:t>
      </w:r>
      <w:hyperlink r:id="rId8" w:tgtFrame="_blank" w:history="1">
        <w:r w:rsidRPr="007D6028">
          <w:rPr>
            <w:b/>
            <w:bCs/>
            <w:i/>
            <w:color w:val="003333"/>
            <w:szCs w:val="28"/>
            <w:u w:val="single"/>
          </w:rPr>
          <w:t>http://viki.rdf.ru/</w:t>
        </w:r>
      </w:hyperlink>
      <w:r w:rsidRPr="007D6028">
        <w:rPr>
          <w:szCs w:val="28"/>
        </w:rPr>
        <w:t>.</w:t>
      </w:r>
    </w:p>
    <w:p w:rsidR="00982FED" w:rsidRPr="007D6028" w:rsidRDefault="005B62C3" w:rsidP="00982FED">
      <w:pPr>
        <w:numPr>
          <w:ilvl w:val="0"/>
          <w:numId w:val="5"/>
        </w:numPr>
        <w:spacing w:line="240" w:lineRule="exact"/>
        <w:ind w:left="284" w:hanging="426"/>
        <w:contextualSpacing/>
        <w:jc w:val="left"/>
        <w:outlineLvl w:val="0"/>
        <w:rPr>
          <w:b/>
          <w:szCs w:val="28"/>
        </w:rPr>
      </w:pPr>
      <w:hyperlink r:id="rId9" w:tooltip="Мир музыки. Программно-методический комплекс" w:history="1">
        <w:r w:rsidR="00982FED" w:rsidRPr="007D6028">
          <w:rPr>
            <w:bCs/>
            <w:color w:val="000000"/>
            <w:szCs w:val="28"/>
            <w:u w:val="single"/>
          </w:rPr>
          <w:t>CD-ROM. «Мир музыки». Программно-методический комплекс</w:t>
        </w:r>
      </w:hyperlink>
      <w:r w:rsidR="00982FED" w:rsidRPr="007D6028">
        <w:rPr>
          <w:b/>
          <w:color w:val="000000"/>
          <w:szCs w:val="28"/>
        </w:rPr>
        <w:t>».</w:t>
      </w:r>
    </w:p>
    <w:p w:rsidR="00982FED" w:rsidRPr="007D6028" w:rsidRDefault="00982FED" w:rsidP="00982FED">
      <w:pPr>
        <w:spacing w:line="240" w:lineRule="exact"/>
        <w:ind w:left="284"/>
        <w:contextualSpacing/>
        <w:outlineLvl w:val="0"/>
        <w:rPr>
          <w:b/>
          <w:szCs w:val="28"/>
        </w:rPr>
      </w:pPr>
    </w:p>
    <w:p w:rsidR="00982FED" w:rsidRPr="007D6028" w:rsidRDefault="00982FED" w:rsidP="00982FED">
      <w:pPr>
        <w:spacing w:line="240" w:lineRule="exact"/>
        <w:jc w:val="center"/>
        <w:rPr>
          <w:b/>
          <w:szCs w:val="28"/>
        </w:rPr>
      </w:pPr>
      <w:r w:rsidRPr="007D6028">
        <w:rPr>
          <w:b/>
          <w:szCs w:val="28"/>
        </w:rPr>
        <w:t>Технические средства обучения</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Музыкальный центр.</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Компьютер.</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Экран, проектор.</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Колонки</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Синтезатор</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Микшерный пульт</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Микрофоны</w:t>
      </w:r>
    </w:p>
    <w:p w:rsidR="00982FED" w:rsidRPr="007D6028" w:rsidRDefault="00982FED" w:rsidP="00982FED">
      <w:pPr>
        <w:numPr>
          <w:ilvl w:val="0"/>
          <w:numId w:val="2"/>
        </w:numPr>
        <w:spacing w:line="240" w:lineRule="exact"/>
        <w:ind w:left="284" w:hanging="284"/>
        <w:contextualSpacing/>
        <w:jc w:val="left"/>
        <w:rPr>
          <w:szCs w:val="28"/>
        </w:rPr>
      </w:pPr>
      <w:r w:rsidRPr="007D6028">
        <w:rPr>
          <w:szCs w:val="28"/>
        </w:rPr>
        <w:t>Ноутбук</w:t>
      </w:r>
    </w:p>
    <w:p w:rsidR="00982FED" w:rsidRPr="007D6028" w:rsidRDefault="00982FED" w:rsidP="00982FED">
      <w:pPr>
        <w:tabs>
          <w:tab w:val="left" w:pos="3045"/>
        </w:tabs>
        <w:spacing w:line="240" w:lineRule="exact"/>
        <w:jc w:val="center"/>
        <w:rPr>
          <w:b/>
          <w:szCs w:val="28"/>
        </w:rPr>
      </w:pPr>
      <w:r w:rsidRPr="007D6028">
        <w:rPr>
          <w:b/>
          <w:szCs w:val="28"/>
        </w:rPr>
        <w:t>Экранно-звуковые пособия</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Аудиозаписи и фонохрестоматии по музыке.</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Видеофильмы, посвященные творчеству выдающихся отечественных и зарубежных композиторов.</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Видеофильмы с записью фрагментов из оперных спектаклей.</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Видеофильмы с записью фрагментов из балетных спектаклей.</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Видеофильмы с записью известных оркестровых коллективов.</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Видеофильмы с записью фрагментов из мюзиклов.</w:t>
      </w:r>
    </w:p>
    <w:p w:rsidR="00982FED" w:rsidRPr="007D6028" w:rsidRDefault="00982FED" w:rsidP="00982FED">
      <w:pPr>
        <w:numPr>
          <w:ilvl w:val="0"/>
          <w:numId w:val="3"/>
        </w:numPr>
        <w:spacing w:line="240" w:lineRule="exact"/>
        <w:ind w:left="284" w:hanging="284"/>
        <w:contextualSpacing/>
        <w:jc w:val="left"/>
        <w:rPr>
          <w:szCs w:val="28"/>
        </w:rPr>
      </w:pPr>
      <w:r w:rsidRPr="007D6028">
        <w:rPr>
          <w:szCs w:val="28"/>
        </w:rPr>
        <w:t>Нотный и поэтический текст песен.</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Изображения музыкантов, играющих на различных инструментах.</w:t>
      </w:r>
    </w:p>
    <w:p w:rsidR="00982FED" w:rsidRPr="007D6028" w:rsidRDefault="00982FED" w:rsidP="00982FED">
      <w:pPr>
        <w:numPr>
          <w:ilvl w:val="0"/>
          <w:numId w:val="3"/>
        </w:numPr>
        <w:tabs>
          <w:tab w:val="left" w:pos="284"/>
        </w:tabs>
        <w:spacing w:line="240" w:lineRule="exact"/>
        <w:ind w:left="284" w:hanging="284"/>
        <w:contextualSpacing/>
        <w:jc w:val="left"/>
        <w:rPr>
          <w:szCs w:val="28"/>
        </w:rPr>
      </w:pPr>
      <w:r w:rsidRPr="007D6028">
        <w:rPr>
          <w:szCs w:val="28"/>
        </w:rPr>
        <w:t>Фотографии и репродукции картин крупнейших центров мировой музыкальной культуры.</w:t>
      </w:r>
    </w:p>
    <w:p w:rsidR="00982FED" w:rsidRPr="007D6028" w:rsidRDefault="00982FED" w:rsidP="00982FED">
      <w:pPr>
        <w:tabs>
          <w:tab w:val="left" w:pos="284"/>
        </w:tabs>
        <w:spacing w:line="240" w:lineRule="exact"/>
        <w:ind w:left="284"/>
        <w:contextualSpacing/>
        <w:rPr>
          <w:szCs w:val="28"/>
        </w:rPr>
      </w:pPr>
    </w:p>
    <w:p w:rsidR="00982FED" w:rsidRPr="007D6028" w:rsidRDefault="00982FED" w:rsidP="00982FED">
      <w:pPr>
        <w:spacing w:line="240" w:lineRule="exact"/>
        <w:ind w:left="360"/>
        <w:jc w:val="center"/>
        <w:rPr>
          <w:b/>
          <w:szCs w:val="28"/>
        </w:rPr>
      </w:pPr>
      <w:r w:rsidRPr="007D6028">
        <w:rPr>
          <w:b/>
          <w:szCs w:val="28"/>
        </w:rPr>
        <w:t>Оборудование кабинета</w:t>
      </w:r>
    </w:p>
    <w:p w:rsidR="00982FED" w:rsidRPr="007D6028" w:rsidRDefault="00982FED" w:rsidP="00982FED">
      <w:pPr>
        <w:numPr>
          <w:ilvl w:val="0"/>
          <w:numId w:val="4"/>
        </w:numPr>
        <w:spacing w:line="240" w:lineRule="exact"/>
        <w:ind w:left="284" w:hanging="284"/>
        <w:contextualSpacing/>
        <w:jc w:val="left"/>
        <w:rPr>
          <w:szCs w:val="28"/>
        </w:rPr>
      </w:pPr>
      <w:r w:rsidRPr="007D6028">
        <w:rPr>
          <w:szCs w:val="28"/>
        </w:rPr>
        <w:t>Специализированная учебная мебель: индивидуальные столы и стулья для учащихся.</w:t>
      </w:r>
    </w:p>
    <w:p w:rsidR="00982FED" w:rsidRPr="007D6028" w:rsidRDefault="00982FED" w:rsidP="00982FED">
      <w:pPr>
        <w:numPr>
          <w:ilvl w:val="0"/>
          <w:numId w:val="4"/>
        </w:numPr>
        <w:spacing w:line="240" w:lineRule="exact"/>
        <w:ind w:left="284" w:hanging="284"/>
        <w:contextualSpacing/>
        <w:jc w:val="left"/>
        <w:rPr>
          <w:szCs w:val="28"/>
        </w:rPr>
      </w:pPr>
      <w:r w:rsidRPr="007D6028">
        <w:rPr>
          <w:szCs w:val="28"/>
        </w:rPr>
        <w:t>Стеллажи для наглядных пособий, нот, учебников и др.</w:t>
      </w:r>
    </w:p>
    <w:p w:rsidR="00982FED" w:rsidRPr="007D6028" w:rsidRDefault="00982FED" w:rsidP="00982FED">
      <w:pPr>
        <w:numPr>
          <w:ilvl w:val="0"/>
          <w:numId w:val="4"/>
        </w:numPr>
        <w:spacing w:line="240" w:lineRule="exact"/>
        <w:ind w:left="284" w:hanging="284"/>
        <w:contextualSpacing/>
        <w:jc w:val="left"/>
        <w:rPr>
          <w:szCs w:val="28"/>
        </w:rPr>
      </w:pPr>
      <w:r w:rsidRPr="007D6028">
        <w:rPr>
          <w:szCs w:val="28"/>
        </w:rPr>
        <w:t>Стол учительский с тумбой.</w:t>
      </w:r>
    </w:p>
    <w:p w:rsidR="00982FED" w:rsidRPr="007D6028" w:rsidRDefault="00982FED" w:rsidP="00982FED">
      <w:pPr>
        <w:numPr>
          <w:ilvl w:val="0"/>
          <w:numId w:val="4"/>
        </w:numPr>
        <w:spacing w:line="240" w:lineRule="exact"/>
        <w:ind w:left="284" w:hanging="284"/>
        <w:contextualSpacing/>
        <w:jc w:val="left"/>
        <w:rPr>
          <w:szCs w:val="28"/>
        </w:rPr>
      </w:pPr>
      <w:r w:rsidRPr="007D6028">
        <w:rPr>
          <w:szCs w:val="28"/>
        </w:rPr>
        <w:t>Фортепиано</w:t>
      </w:r>
    </w:p>
    <w:p w:rsidR="00982FED" w:rsidRPr="007D6028" w:rsidRDefault="00982FED" w:rsidP="00982FED">
      <w:pPr>
        <w:numPr>
          <w:ilvl w:val="0"/>
          <w:numId w:val="4"/>
        </w:numPr>
        <w:spacing w:line="240" w:lineRule="exact"/>
        <w:ind w:left="284" w:hanging="284"/>
        <w:contextualSpacing/>
        <w:jc w:val="left"/>
        <w:rPr>
          <w:szCs w:val="28"/>
        </w:rPr>
        <w:sectPr w:rsidR="00982FED" w:rsidRPr="007D6028" w:rsidSect="00982FED">
          <w:pgSz w:w="11906" w:h="16838"/>
          <w:pgMar w:top="1134" w:right="1701" w:bottom="1134" w:left="850" w:header="708" w:footer="708" w:gutter="0"/>
          <w:cols w:space="708"/>
          <w:docGrid w:linePitch="360"/>
        </w:sectPr>
      </w:pPr>
      <w:r w:rsidRPr="007D6028">
        <w:rPr>
          <w:szCs w:val="28"/>
        </w:rPr>
        <w:t>Детские музыкальные инструменты</w:t>
      </w:r>
    </w:p>
    <w:p w:rsidR="00982FED" w:rsidRPr="007D6028" w:rsidRDefault="00982FED" w:rsidP="00982FED">
      <w:pPr>
        <w:numPr>
          <w:ilvl w:val="0"/>
          <w:numId w:val="4"/>
        </w:numPr>
        <w:spacing w:line="240" w:lineRule="exact"/>
        <w:ind w:left="284" w:hanging="284"/>
        <w:contextualSpacing/>
        <w:jc w:val="left"/>
        <w:rPr>
          <w:szCs w:val="28"/>
        </w:rPr>
      </w:pPr>
      <w:r w:rsidRPr="007D6028">
        <w:rPr>
          <w:szCs w:val="28"/>
        </w:rPr>
        <w:lastRenderedPageBreak/>
        <w:t xml:space="preserve">:Металлофон </w:t>
      </w:r>
    </w:p>
    <w:p w:rsidR="00982FED" w:rsidRPr="007D6028" w:rsidRDefault="00982FED" w:rsidP="00982FED">
      <w:pPr>
        <w:spacing w:line="240" w:lineRule="exact"/>
        <w:rPr>
          <w:szCs w:val="28"/>
        </w:rPr>
      </w:pPr>
      <w:r w:rsidRPr="007D6028">
        <w:rPr>
          <w:szCs w:val="28"/>
        </w:rPr>
        <w:t xml:space="preserve">       Гармошка</w:t>
      </w:r>
    </w:p>
    <w:p w:rsidR="00982FED" w:rsidRPr="007D6028" w:rsidRDefault="00982FED" w:rsidP="00982FED">
      <w:pPr>
        <w:spacing w:line="240" w:lineRule="exact"/>
        <w:rPr>
          <w:szCs w:val="28"/>
        </w:rPr>
      </w:pPr>
      <w:r w:rsidRPr="007D6028">
        <w:rPr>
          <w:szCs w:val="28"/>
        </w:rPr>
        <w:t xml:space="preserve">       Дудочка</w:t>
      </w:r>
    </w:p>
    <w:p w:rsidR="00982FED" w:rsidRPr="007D6028" w:rsidRDefault="00982FED" w:rsidP="00982FED">
      <w:pPr>
        <w:spacing w:line="240" w:lineRule="exact"/>
        <w:rPr>
          <w:szCs w:val="28"/>
        </w:rPr>
      </w:pPr>
      <w:r w:rsidRPr="007D6028">
        <w:rPr>
          <w:szCs w:val="28"/>
        </w:rPr>
        <w:t xml:space="preserve">       </w:t>
      </w:r>
      <w:proofErr w:type="spellStart"/>
      <w:r w:rsidRPr="007D6028">
        <w:rPr>
          <w:szCs w:val="28"/>
        </w:rPr>
        <w:t>Трещётка</w:t>
      </w:r>
      <w:proofErr w:type="spellEnd"/>
    </w:p>
    <w:p w:rsidR="00982FED" w:rsidRPr="007D6028" w:rsidRDefault="00982FED" w:rsidP="00982FED">
      <w:pPr>
        <w:spacing w:line="240" w:lineRule="exact"/>
        <w:rPr>
          <w:szCs w:val="28"/>
        </w:rPr>
      </w:pPr>
      <w:r w:rsidRPr="007D6028">
        <w:rPr>
          <w:szCs w:val="28"/>
        </w:rPr>
        <w:t xml:space="preserve">        Маракасы </w:t>
      </w:r>
    </w:p>
    <w:p w:rsidR="00982FED" w:rsidRPr="007D6028" w:rsidRDefault="00982FED" w:rsidP="00982FED">
      <w:pPr>
        <w:spacing w:line="240" w:lineRule="exact"/>
        <w:rPr>
          <w:szCs w:val="28"/>
        </w:rPr>
      </w:pPr>
      <w:r w:rsidRPr="007D6028">
        <w:rPr>
          <w:szCs w:val="28"/>
        </w:rPr>
        <w:t>Треугольник</w:t>
      </w:r>
    </w:p>
    <w:p w:rsidR="00982FED" w:rsidRPr="007D6028" w:rsidRDefault="00982FED" w:rsidP="00982FED">
      <w:pPr>
        <w:spacing w:line="240" w:lineRule="exact"/>
        <w:rPr>
          <w:szCs w:val="28"/>
        </w:rPr>
      </w:pPr>
      <w:r w:rsidRPr="007D6028">
        <w:rPr>
          <w:szCs w:val="28"/>
        </w:rPr>
        <w:t>Барабан</w:t>
      </w:r>
    </w:p>
    <w:p w:rsidR="00982FED" w:rsidRPr="007D6028" w:rsidRDefault="00982FED" w:rsidP="00982FED">
      <w:pPr>
        <w:spacing w:line="240" w:lineRule="exact"/>
        <w:rPr>
          <w:szCs w:val="28"/>
        </w:rPr>
      </w:pPr>
      <w:r w:rsidRPr="007D6028">
        <w:rPr>
          <w:szCs w:val="28"/>
        </w:rPr>
        <w:t>Бубенцы</w:t>
      </w:r>
    </w:p>
    <w:p w:rsidR="00982FED" w:rsidRPr="007D6028" w:rsidRDefault="00982FED" w:rsidP="00982FED">
      <w:pPr>
        <w:spacing w:line="240" w:lineRule="exact"/>
        <w:rPr>
          <w:szCs w:val="28"/>
        </w:rPr>
      </w:pPr>
      <w:r w:rsidRPr="007D6028">
        <w:rPr>
          <w:szCs w:val="28"/>
        </w:rPr>
        <w:t>Румба</w:t>
      </w:r>
    </w:p>
    <w:p w:rsidR="00982FED" w:rsidRPr="003D2366" w:rsidRDefault="0065044D" w:rsidP="003D2366">
      <w:pPr>
        <w:rPr>
          <w:b/>
          <w:szCs w:val="28"/>
        </w:rPr>
        <w:sectPr w:rsidR="00982FED" w:rsidRPr="003D2366" w:rsidSect="00982FED">
          <w:type w:val="continuous"/>
          <w:pgSz w:w="11906" w:h="16838"/>
          <w:pgMar w:top="1134" w:right="1701" w:bottom="1134" w:left="850" w:header="708" w:footer="708" w:gutter="0"/>
          <w:cols w:num="2" w:space="708"/>
          <w:docGrid w:linePitch="360"/>
        </w:sectPr>
      </w:pPr>
      <w:r>
        <w:rPr>
          <w:szCs w:val="28"/>
        </w:rPr>
        <w:t>Ложки</w:t>
      </w:r>
    </w:p>
    <w:p w:rsidR="003D2366" w:rsidRPr="007D6028" w:rsidRDefault="003D2366">
      <w:pPr>
        <w:rPr>
          <w:b/>
          <w:szCs w:val="28"/>
        </w:rPr>
      </w:pPr>
    </w:p>
    <w:sectPr w:rsidR="003D2366" w:rsidRPr="007D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40498"/>
    <w:multiLevelType w:val="hybridMultilevel"/>
    <w:tmpl w:val="F8DE0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95296"/>
    <w:multiLevelType w:val="hybridMultilevel"/>
    <w:tmpl w:val="20D4D210"/>
    <w:lvl w:ilvl="0" w:tplc="F8349276">
      <w:start w:val="1"/>
      <w:numFmt w:val="decimal"/>
      <w:lvlText w:val="%1."/>
      <w:lvlJc w:val="left"/>
      <w:pPr>
        <w:tabs>
          <w:tab w:val="num" w:pos="1125"/>
        </w:tabs>
        <w:ind w:left="1125" w:hanging="4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59"/>
    <w:rsid w:val="00016EB3"/>
    <w:rsid w:val="00066197"/>
    <w:rsid w:val="000C6E4F"/>
    <w:rsid w:val="00147FC4"/>
    <w:rsid w:val="001F4DB1"/>
    <w:rsid w:val="00223836"/>
    <w:rsid w:val="002C7FAD"/>
    <w:rsid w:val="002D6E72"/>
    <w:rsid w:val="002D7959"/>
    <w:rsid w:val="002E2875"/>
    <w:rsid w:val="003774FB"/>
    <w:rsid w:val="003A46CB"/>
    <w:rsid w:val="003D2366"/>
    <w:rsid w:val="004C18E6"/>
    <w:rsid w:val="004F68D4"/>
    <w:rsid w:val="004F794B"/>
    <w:rsid w:val="00554286"/>
    <w:rsid w:val="005B62C3"/>
    <w:rsid w:val="005C463F"/>
    <w:rsid w:val="0065044D"/>
    <w:rsid w:val="006548DE"/>
    <w:rsid w:val="006759C0"/>
    <w:rsid w:val="00681A59"/>
    <w:rsid w:val="00754FF1"/>
    <w:rsid w:val="00757A89"/>
    <w:rsid w:val="00783FE7"/>
    <w:rsid w:val="007B6139"/>
    <w:rsid w:val="007D6028"/>
    <w:rsid w:val="00896B3F"/>
    <w:rsid w:val="008B3832"/>
    <w:rsid w:val="00982FED"/>
    <w:rsid w:val="00A44D64"/>
    <w:rsid w:val="00A77EE9"/>
    <w:rsid w:val="00AF7AC9"/>
    <w:rsid w:val="00B1382C"/>
    <w:rsid w:val="00D83AF0"/>
    <w:rsid w:val="00D85D9A"/>
    <w:rsid w:val="00DB5E8F"/>
    <w:rsid w:val="00DB69DF"/>
    <w:rsid w:val="00DD1721"/>
    <w:rsid w:val="00ED4BA6"/>
    <w:rsid w:val="00EF40F6"/>
    <w:rsid w:val="00FC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E9"/>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7EE9"/>
    <w:pPr>
      <w:spacing w:after="0" w:line="240" w:lineRule="auto"/>
      <w:jc w:val="both"/>
    </w:pPr>
    <w:rPr>
      <w:rFonts w:ascii="Times New Roman" w:eastAsia="Times New Roman" w:hAnsi="Times New Roman" w:cs="Times New Roman"/>
      <w:sz w:val="28"/>
      <w:szCs w:val="20"/>
      <w:lang w:eastAsia="ru-RU"/>
    </w:rPr>
  </w:style>
  <w:style w:type="table" w:styleId="a5">
    <w:name w:val="Table Grid"/>
    <w:basedOn w:val="a1"/>
    <w:uiPriority w:val="59"/>
    <w:rsid w:val="0098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6028"/>
    <w:pPr>
      <w:ind w:left="720"/>
      <w:contextualSpacing/>
    </w:pPr>
  </w:style>
  <w:style w:type="character" w:customStyle="1" w:styleId="a4">
    <w:name w:val="Без интервала Знак"/>
    <w:link w:val="a3"/>
    <w:uiPriority w:val="1"/>
    <w:locked/>
    <w:rsid w:val="0065044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E9"/>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7EE9"/>
    <w:pPr>
      <w:spacing w:after="0" w:line="240" w:lineRule="auto"/>
      <w:jc w:val="both"/>
    </w:pPr>
    <w:rPr>
      <w:rFonts w:ascii="Times New Roman" w:eastAsia="Times New Roman" w:hAnsi="Times New Roman" w:cs="Times New Roman"/>
      <w:sz w:val="28"/>
      <w:szCs w:val="20"/>
      <w:lang w:eastAsia="ru-RU"/>
    </w:rPr>
  </w:style>
  <w:style w:type="table" w:styleId="a5">
    <w:name w:val="Table Grid"/>
    <w:basedOn w:val="a1"/>
    <w:uiPriority w:val="59"/>
    <w:rsid w:val="0098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6028"/>
    <w:pPr>
      <w:ind w:left="720"/>
      <w:contextualSpacing/>
    </w:pPr>
  </w:style>
  <w:style w:type="character" w:customStyle="1" w:styleId="a4">
    <w:name w:val="Без интервала Знак"/>
    <w:link w:val="a3"/>
    <w:uiPriority w:val="1"/>
    <w:locked/>
    <w:rsid w:val="0065044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9002">
      <w:bodyDiv w:val="1"/>
      <w:marLeft w:val="0"/>
      <w:marRight w:val="0"/>
      <w:marTop w:val="0"/>
      <w:marBottom w:val="0"/>
      <w:divBdr>
        <w:top w:val="none" w:sz="0" w:space="0" w:color="auto"/>
        <w:left w:val="none" w:sz="0" w:space="0" w:color="auto"/>
        <w:bottom w:val="none" w:sz="0" w:space="0" w:color="auto"/>
        <w:right w:val="none" w:sz="0" w:space="0" w:color="auto"/>
      </w:divBdr>
    </w:div>
    <w:div w:id="14100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microsoft.com/office/2007/relationships/stylesWithEffects" Target="stylesWithEffect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hop.ru/shop/soft/4444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2015-09-23T13:00:00Z</dcterms:created>
  <dcterms:modified xsi:type="dcterms:W3CDTF">2016-11-23T19:57:00Z</dcterms:modified>
</cp:coreProperties>
</file>