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D" w:rsidRDefault="00252A2D" w:rsidP="00252A2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2D" w:rsidRDefault="00252A2D" w:rsidP="0021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2D" w:rsidRPr="00252A2D" w:rsidRDefault="00252A2D" w:rsidP="0021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 xml:space="preserve">МБОУ ОТРАДОВСКАЯ СОШ </w:t>
      </w:r>
    </w:p>
    <w:p w:rsidR="00252A2D" w:rsidRPr="00252A2D" w:rsidRDefault="00252A2D" w:rsidP="00252A2D">
      <w:pPr>
        <w:spacing w:after="0" w:line="240" w:lineRule="auto"/>
        <w:ind w:left="709" w:right="-566"/>
        <w:jc w:val="center"/>
        <w:rPr>
          <w:rFonts w:ascii="Times New Roman" w:hAnsi="Times New Roman" w:cs="Times New Roman"/>
          <w:sz w:val="28"/>
          <w:szCs w:val="28"/>
        </w:rPr>
      </w:pPr>
    </w:p>
    <w:p w:rsidR="00252A2D" w:rsidRPr="00252A2D" w:rsidRDefault="00252A2D" w:rsidP="0021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 xml:space="preserve">ВСЕРОССИЙСКИЙ УРОК </w:t>
      </w:r>
    </w:p>
    <w:p w:rsidR="00252A2D" w:rsidRDefault="00252A2D" w:rsidP="0021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2D" w:rsidRDefault="00252A2D" w:rsidP="0021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2D" w:rsidRPr="00252A2D" w:rsidRDefault="00252A2D" w:rsidP="00252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252A2D" w:rsidRPr="00252A2D" w:rsidRDefault="00252A2D" w:rsidP="00252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2D">
        <w:rPr>
          <w:rFonts w:ascii="Times New Roman" w:hAnsi="Times New Roman" w:cs="Times New Roman"/>
          <w:sz w:val="28"/>
          <w:szCs w:val="28"/>
        </w:rPr>
        <w:t>Косивченко</w:t>
      </w:r>
      <w:proofErr w:type="spellEnd"/>
      <w:r w:rsidRPr="00252A2D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A1349" w:rsidRPr="00252A2D" w:rsidRDefault="005A1349" w:rsidP="00252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349" w:rsidRDefault="006E1712" w:rsidP="005A1349">
      <w:pPr>
        <w:spacing w:after="0" w:line="240" w:lineRule="auto"/>
        <w:rPr>
          <w:rFonts w:ascii="Times New Roman" w:hAnsi="Times New Roman" w:cs="Times New Roman"/>
          <w:b/>
          <w:noProof/>
          <w:color w:val="323E4F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323E4F" w:themeColor="text2" w:themeShade="BF"/>
          <w:sz w:val="28"/>
          <w:szCs w:val="28"/>
          <w:lang w:eastAsia="ru-RU"/>
        </w:rPr>
      </w:r>
      <w:r w:rsidR="00252A2D">
        <w:rPr>
          <w:rFonts w:ascii="Times New Roman" w:hAnsi="Times New Roman" w:cs="Times New Roman"/>
          <w:b/>
          <w:noProof/>
          <w:color w:val="323E4F" w:themeColor="text2" w:themeShade="B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86.8pt;height:41.4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Надпись 1">
              <w:txbxContent>
                <w:p w:rsidR="005A1349" w:rsidRDefault="00EA2C4F" w:rsidP="005A1349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70C0"/>
                      <w:sz w:val="48"/>
                      <w:szCs w:val="132"/>
                    </w:rPr>
                    <w:t xml:space="preserve">"АРКТИКА  - </w:t>
                  </w:r>
                  <w:r w:rsidR="005A1349" w:rsidRPr="005A1349">
                    <w:rPr>
                      <w:b/>
                      <w:bCs/>
                      <w:color w:val="0070C0"/>
                      <w:sz w:val="48"/>
                      <w:szCs w:val="132"/>
                    </w:rPr>
                    <w:t>ФАСАД РОССИИ"</w:t>
                  </w:r>
                </w:p>
              </w:txbxContent>
            </v:textbox>
            <w10:wrap type="none"/>
            <w10:anchorlock/>
          </v:shape>
        </w:pict>
      </w:r>
    </w:p>
    <w:p w:rsidR="00252A2D" w:rsidRDefault="00252A2D" w:rsidP="00252A2D">
      <w:pPr>
        <w:rPr>
          <w:noProof/>
          <w:lang w:eastAsia="ru-RU"/>
        </w:rPr>
      </w:pPr>
    </w:p>
    <w:p w:rsidR="00252A2D" w:rsidRDefault="00252A2D" w:rsidP="005A1349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:rsidR="005A1349" w:rsidRDefault="00213121" w:rsidP="005A1349">
      <w:pPr>
        <w:rPr>
          <w:rFonts w:ascii="Times New Roman" w:hAnsi="Times New Roman" w:cs="Times New Roman"/>
          <w:sz w:val="28"/>
          <w:szCs w:val="28"/>
        </w:rPr>
      </w:pPr>
      <w:r w:rsidRPr="00213121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 устный журнал</w:t>
      </w:r>
    </w:p>
    <w:p w:rsidR="005A1349" w:rsidRDefault="005A1349" w:rsidP="005A1349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38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осведомленности обучающихся о природе, истории исследования и освоения, задачах современного освоения Арктики; воспитание патриотизма и гордости за величие своей страны, мужество и стойкость своего народа.</w:t>
      </w:r>
    </w:p>
    <w:p w:rsidR="005A1349" w:rsidRDefault="005A1349" w:rsidP="005A1349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компьютерная презентация об Арктике, карта России.</w:t>
      </w:r>
    </w:p>
    <w:p w:rsidR="005A1349" w:rsidRDefault="005A1349" w:rsidP="005A1349">
      <w:pPr>
        <w:tabs>
          <w:tab w:val="left" w:pos="3885"/>
        </w:tabs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1349" w:rsidRPr="00CB3884" w:rsidRDefault="005A1349" w:rsidP="005A1349">
      <w:pPr>
        <w:pStyle w:val="a3"/>
        <w:numPr>
          <w:ilvl w:val="0"/>
          <w:numId w:val="5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  <w:r w:rsidR="00CB3884">
        <w:rPr>
          <w:rFonts w:ascii="Times New Roman" w:hAnsi="Times New Roman" w:cs="Times New Roman"/>
          <w:b/>
          <w:sz w:val="28"/>
          <w:szCs w:val="28"/>
        </w:rPr>
        <w:t>.</w:t>
      </w:r>
    </w:p>
    <w:p w:rsidR="00CB3884" w:rsidRDefault="00CB3884" w:rsidP="00CB388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3884" w:rsidRDefault="00CB3884" w:rsidP="00CB388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Ребята! </w:t>
      </w:r>
      <w:r w:rsidRPr="00CB3884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у нас необычный </w:t>
      </w:r>
      <w:r w:rsidR="00517ECA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урок географии. Такие уроки пройдут по всем школам нашей страны в феврале. </w:t>
      </w:r>
    </w:p>
    <w:p w:rsidR="00517ECA" w:rsidRDefault="00517ECA" w:rsidP="00CB388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CA" w:rsidRPr="00CB3884" w:rsidRDefault="00517ECA" w:rsidP="00CB388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«Арктика – фасад России».</w:t>
      </w:r>
    </w:p>
    <w:p w:rsid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>Арктика – земля холодных льдин!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Арктика – бесценные богатства. 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>Нефть и газ, металлы разных руд-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В недрах шельфа прячутся от нас всех. 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1349">
        <w:rPr>
          <w:rFonts w:ascii="Times New Roman" w:hAnsi="Times New Roman" w:cs="Times New Roman"/>
          <w:sz w:val="28"/>
          <w:szCs w:val="28"/>
        </w:rPr>
        <w:t>Чудо-звери</w:t>
      </w:r>
      <w:proofErr w:type="spellEnd"/>
      <w:proofErr w:type="gramEnd"/>
      <w:r w:rsidRPr="005A1349">
        <w:rPr>
          <w:rFonts w:ascii="Times New Roman" w:hAnsi="Times New Roman" w:cs="Times New Roman"/>
          <w:sz w:val="28"/>
          <w:szCs w:val="28"/>
        </w:rPr>
        <w:t>: овцебык и лемминг,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>Белые медведи и тюлени,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Нас манят дрейфующие льды – </w:t>
      </w:r>
    </w:p>
    <w:p w:rsid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>Чудо</w:t>
      </w:r>
      <w:r w:rsidR="00517ECA">
        <w:rPr>
          <w:rFonts w:ascii="Times New Roman" w:hAnsi="Times New Roman" w:cs="Times New Roman"/>
          <w:sz w:val="28"/>
          <w:szCs w:val="28"/>
        </w:rPr>
        <w:t xml:space="preserve"> – </w:t>
      </w:r>
      <w:r w:rsidRPr="005A1349">
        <w:rPr>
          <w:rFonts w:ascii="Times New Roman" w:hAnsi="Times New Roman" w:cs="Times New Roman"/>
          <w:sz w:val="28"/>
          <w:szCs w:val="28"/>
        </w:rPr>
        <w:t>край, фасад моей страны!</w:t>
      </w:r>
    </w:p>
    <w:p w:rsidR="005A1349" w:rsidRPr="005A1349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49" w:rsidRPr="00252A2D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121" w:rsidRPr="00252A2D" w:rsidRDefault="00213121" w:rsidP="00213121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252A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А́рктика</w:t>
      </w:r>
      <w:proofErr w:type="spellEnd"/>
      <w:r w:rsidRPr="00252A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(греч</w:t>
      </w:r>
      <w:proofErr w:type="gramStart"/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— «</w:t>
      </w:r>
      <w:proofErr w:type="gramStart"/>
      <w:r w:rsidR="00517ECA"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End"/>
      <w:r w:rsidR="00517ECA"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едведь» (по созвездию Большая </w:t>
      </w: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Медведица). </w:t>
      </w:r>
    </w:p>
    <w:p w:rsidR="003B544E" w:rsidRPr="00252A2D" w:rsidRDefault="003B544E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17ECA" w:rsidRPr="00252A2D" w:rsidRDefault="003B544E" w:rsidP="00517EC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A2D">
        <w:rPr>
          <w:rFonts w:ascii="Times New Roman" w:eastAsia="Times New Roman" w:hAnsi="Times New Roman" w:cs="Times New Roman"/>
          <w:b/>
          <w:sz w:val="28"/>
          <w:szCs w:val="28"/>
        </w:rPr>
        <w:t>Россия является признанным лидером среди полярных держав мирового сообщества.</w:t>
      </w:r>
    </w:p>
    <w:p w:rsidR="00517ECA" w:rsidRPr="00252A2D" w:rsidRDefault="00517ECA" w:rsidP="00517EC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44E" w:rsidRPr="00252A2D" w:rsidRDefault="003B544E" w:rsidP="00517EC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</w:rPr>
        <w:t xml:space="preserve">Арктика – её изучение и освоение – всегда привлекала внимание учёных, экономистов, путешественников и исследователей. </w:t>
      </w:r>
    </w:p>
    <w:p w:rsidR="003B544E" w:rsidRPr="00252A2D" w:rsidRDefault="003B544E" w:rsidP="003B544E">
      <w:pPr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lastRenderedPageBreak/>
        <w:t xml:space="preserve">Всё возрастающий в настоящее время интерес в Арктике вызван несколькими причинами, в том числе экономическими.  </w:t>
      </w:r>
    </w:p>
    <w:p w:rsidR="003B544E" w:rsidRPr="00252A2D" w:rsidRDefault="003B544E" w:rsidP="003B544E">
      <w:pPr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>Важно также внимание к вопросам улучшения качества жизни людей, проживающих в российской Арктике. Президент России В.В. Путин выразил уверенность, что люди должны жить и работать в Арктике. Необходимо осваивать этот регион, учитывая все экологические и климатические проблемы, однако, необходимо обеспечить безопасность коренных народов этого региона, уделить должное внимание сохранению флоры и фауны этих земел</w:t>
      </w:r>
      <w:r w:rsidR="00517ECA" w:rsidRPr="00252A2D">
        <w:rPr>
          <w:rFonts w:ascii="Times New Roman" w:hAnsi="Times New Roman" w:cs="Times New Roman"/>
          <w:sz w:val="28"/>
          <w:szCs w:val="28"/>
        </w:rPr>
        <w:t>ь. Освоение арктических районов</w:t>
      </w:r>
      <w:r w:rsidRPr="00252A2D">
        <w:rPr>
          <w:rFonts w:ascii="Times New Roman" w:hAnsi="Times New Roman" w:cs="Times New Roman"/>
          <w:sz w:val="28"/>
          <w:szCs w:val="28"/>
        </w:rPr>
        <w:t xml:space="preserve"> не должно нанести вред всем живым существам на этих широтах. </w:t>
      </w:r>
    </w:p>
    <w:p w:rsidR="00517ECA" w:rsidRPr="00252A2D" w:rsidRDefault="00517ECA" w:rsidP="003B544E">
      <w:pPr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 xml:space="preserve">Сегодня мы будем говорить об этом необычно суровом и в то же время красивом царстве льда и снега. </w:t>
      </w:r>
    </w:p>
    <w:p w:rsidR="00517ECA" w:rsidRPr="00252A2D" w:rsidRDefault="00517ECA" w:rsidP="003B544E">
      <w:pPr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 xml:space="preserve">Наш урок пройдёт в форме устного журнала. </w:t>
      </w:r>
    </w:p>
    <w:p w:rsidR="00517ECA" w:rsidRPr="00252A2D" w:rsidRDefault="00517ECA" w:rsidP="003B544E">
      <w:pPr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>Откроем первую страницу и перенесёмся в далёкое прошлое.</w:t>
      </w:r>
    </w:p>
    <w:p w:rsidR="00517ECA" w:rsidRPr="00252A2D" w:rsidRDefault="00517ECA" w:rsidP="00517EC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52A2D">
        <w:rPr>
          <w:rFonts w:ascii="Times New Roman" w:hAnsi="Times New Roman" w:cs="Times New Roman"/>
          <w:b/>
          <w:sz w:val="28"/>
          <w:szCs w:val="28"/>
        </w:rPr>
        <w:t>Первая страница «</w:t>
      </w:r>
      <w:r w:rsidR="00AC0B17" w:rsidRPr="00252A2D">
        <w:rPr>
          <w:rFonts w:ascii="Times New Roman" w:hAnsi="Times New Roman" w:cs="Times New Roman"/>
          <w:b/>
          <w:sz w:val="28"/>
          <w:szCs w:val="28"/>
        </w:rPr>
        <w:t>По следам великих экспедиций»</w:t>
      </w:r>
    </w:p>
    <w:p w:rsidR="003B544E" w:rsidRPr="00252A2D" w:rsidRDefault="00AC0B17" w:rsidP="003B5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>Освоение Арктики полно</w:t>
      </w:r>
      <w:r w:rsidR="003B544E" w:rsidRPr="00252A2D">
        <w:rPr>
          <w:rFonts w:ascii="Times New Roman" w:hAnsi="Times New Roman" w:cs="Times New Roman"/>
          <w:sz w:val="28"/>
          <w:szCs w:val="28"/>
        </w:rPr>
        <w:t xml:space="preserve"> ярких, значимых, порой драматических событий</w:t>
      </w:r>
      <w:r w:rsidRPr="00252A2D">
        <w:rPr>
          <w:rFonts w:ascii="Times New Roman" w:hAnsi="Times New Roman" w:cs="Times New Roman"/>
          <w:sz w:val="28"/>
          <w:szCs w:val="28"/>
        </w:rPr>
        <w:t>.</w:t>
      </w:r>
      <w:r w:rsidR="003B544E" w:rsidRPr="002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17" w:rsidRPr="00252A2D" w:rsidRDefault="00AC0B17" w:rsidP="003B54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B17" w:rsidRPr="00252A2D" w:rsidRDefault="003B544E" w:rsidP="00E46527">
      <w:pPr>
        <w:rPr>
          <w:rFonts w:ascii="Times New Roman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>История открытия и исследования Арктики достаточно продолжи</w:t>
      </w:r>
      <w:r w:rsidR="00AC0B17" w:rsidRPr="00252A2D">
        <w:rPr>
          <w:rFonts w:ascii="Times New Roman" w:hAnsi="Times New Roman" w:cs="Times New Roman"/>
          <w:sz w:val="28"/>
          <w:szCs w:val="28"/>
        </w:rPr>
        <w:t>тельна. Ещё в</w:t>
      </w:r>
      <w:r w:rsidRPr="00252A2D">
        <w:rPr>
          <w:rFonts w:ascii="Times New Roman" w:hAnsi="Times New Roman" w:cs="Times New Roman"/>
          <w:sz w:val="28"/>
          <w:szCs w:val="28"/>
        </w:rPr>
        <w:t xml:space="preserve"> XI</w:t>
      </w:r>
      <w:r w:rsidR="00AC0B17" w:rsidRPr="00252A2D">
        <w:rPr>
          <w:rFonts w:ascii="Times New Roman" w:hAnsi="Times New Roman" w:cs="Times New Roman"/>
          <w:sz w:val="28"/>
          <w:szCs w:val="28"/>
        </w:rPr>
        <w:t xml:space="preserve"> </w:t>
      </w:r>
      <w:r w:rsidRPr="00252A2D">
        <w:rPr>
          <w:rFonts w:ascii="Times New Roman" w:hAnsi="Times New Roman" w:cs="Times New Roman"/>
          <w:sz w:val="28"/>
          <w:szCs w:val="28"/>
        </w:rPr>
        <w:t>в. отряды поморов</w:t>
      </w:r>
      <w:r w:rsidR="00AC0B17" w:rsidRPr="00252A2D">
        <w:rPr>
          <w:rFonts w:ascii="Times New Roman" w:hAnsi="Times New Roman" w:cs="Times New Roman"/>
          <w:sz w:val="28"/>
          <w:szCs w:val="28"/>
        </w:rPr>
        <w:t xml:space="preserve"> совершали дальние походы </w:t>
      </w:r>
      <w:r w:rsidRPr="00252A2D">
        <w:rPr>
          <w:rFonts w:ascii="Times New Roman" w:hAnsi="Times New Roman" w:cs="Times New Roman"/>
          <w:sz w:val="28"/>
          <w:szCs w:val="28"/>
        </w:rPr>
        <w:t>в северные моря, открывали и исследовали новые земли и расширяли территорию Русского государства.</w:t>
      </w:r>
    </w:p>
    <w:p w:rsidR="00E46527" w:rsidRPr="00252A2D" w:rsidRDefault="00AC0B17" w:rsidP="00AC0B1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Русские поморы </w:t>
      </w: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небольшая по численности, но самобытная группа старожильческого русского населения на </w:t>
      </w:r>
      <w:r w:rsidRPr="00252A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</w:rPr>
        <w:t>Белом море</w:t>
      </w: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E46527" w:rsidRPr="00252A2D" w:rsidRDefault="00E46527" w:rsidP="00AC0B1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E46527" w:rsidRPr="00252A2D" w:rsidRDefault="00AC0B17" w:rsidP="00AC0B1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Взгляните на карту морских походов русских поморов. </w:t>
      </w:r>
    </w:p>
    <w:p w:rsidR="00E46527" w:rsidRPr="00252A2D" w:rsidRDefault="00E46527" w:rsidP="00AC0B1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8D4DC4" w:rsidRPr="00252A2D" w:rsidRDefault="00AC0B17" w:rsidP="008B507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Их можно назвать первооткрывателями Русского Севера.</w:t>
      </w:r>
    </w:p>
    <w:p w:rsidR="008D4DC4" w:rsidRPr="00252A2D" w:rsidRDefault="008D4DC4" w:rsidP="003B544E">
      <w:pPr>
        <w:rPr>
          <w:rFonts w:ascii="Times New Roman" w:hAnsi="Times New Roman" w:cs="Times New Roman"/>
          <w:sz w:val="28"/>
          <w:szCs w:val="28"/>
        </w:rPr>
      </w:pPr>
    </w:p>
    <w:p w:rsidR="008B507D" w:rsidRPr="00252A2D" w:rsidRDefault="008B507D" w:rsidP="003B544E">
      <w:pPr>
        <w:spacing w:after="211"/>
        <w:rPr>
          <w:rFonts w:ascii="Times New Roman" w:eastAsia="Tahoma" w:hAnsi="Times New Roman" w:cs="Times New Roman"/>
          <w:sz w:val="28"/>
          <w:szCs w:val="28"/>
        </w:rPr>
      </w:pPr>
      <w:r w:rsidRPr="00252A2D">
        <w:rPr>
          <w:rFonts w:ascii="Times New Roman" w:hAnsi="Times New Roman" w:cs="Times New Roman"/>
          <w:sz w:val="28"/>
          <w:szCs w:val="28"/>
        </w:rPr>
        <w:t>Начиная с   XVII</w:t>
      </w:r>
      <w:r w:rsidR="003B544E" w:rsidRPr="00252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4E" w:rsidRPr="00252A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544E" w:rsidRPr="00252A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44E" w:rsidRPr="00252A2D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3B544E" w:rsidRPr="00252A2D"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="008D4DC4" w:rsidRPr="00252A2D">
        <w:rPr>
          <w:rFonts w:ascii="Times New Roman" w:hAnsi="Times New Roman" w:cs="Times New Roman"/>
          <w:sz w:val="28"/>
          <w:szCs w:val="28"/>
        </w:rPr>
        <w:t xml:space="preserve"> уже государственные экспедиции</w:t>
      </w:r>
      <w:r w:rsidR="003B544E" w:rsidRPr="00252A2D">
        <w:rPr>
          <w:rFonts w:ascii="Times New Roman" w:hAnsi="Times New Roman" w:cs="Times New Roman"/>
          <w:sz w:val="28"/>
          <w:szCs w:val="28"/>
        </w:rPr>
        <w:t xml:space="preserve"> для описания и изучения арктических регионов. В результате были составлены первые карты арктического и дальневосточного побережья, обнаружили месторождения полезных ископаемых.</w:t>
      </w:r>
      <w:r w:rsidR="003B544E" w:rsidRPr="00252A2D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252A2D">
        <w:rPr>
          <w:rFonts w:ascii="Times New Roman" w:eastAsia="Tahoma" w:hAnsi="Times New Roman" w:cs="Times New Roman"/>
          <w:sz w:val="28"/>
          <w:szCs w:val="28"/>
        </w:rPr>
        <w:t>Сейчас мы послушаем небольшие сообщения о путешественниках и их открытиях.</w:t>
      </w:r>
    </w:p>
    <w:p w:rsidR="008B507D" w:rsidRDefault="008B507D" w:rsidP="008B5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A2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85495" cy="884555"/>
            <wp:effectExtent l="19050" t="0" r="0" b="0"/>
            <wp:docPr id="2" name="Рисунок 2" descr="Краткая биография Семена Дежнев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ткая биография Семена Дежнев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Дежнев Семён Иванович (около 1605— начало 1673), русский</w:t>
      </w:r>
      <w:r w:rsidRPr="00032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мореплаватель, первооткрыватель пролива между Азией и Америкой.</w:t>
      </w:r>
    </w:p>
    <w:p w:rsidR="00B325BD" w:rsidRPr="00EC0C70" w:rsidRDefault="00B325BD" w:rsidP="00B3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85495" cy="884555"/>
            <wp:effectExtent l="19050" t="0" r="0" b="0"/>
            <wp:docPr id="12" name="Рисунок 12" descr="Краткая биография Витуса Беринг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аткая биография Витуса Беринг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EC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Беринг </w:t>
      </w:r>
      <w:proofErr w:type="spellStart"/>
      <w:r w:rsidRPr="00EC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Витус</w:t>
      </w:r>
      <w:proofErr w:type="spellEnd"/>
      <w:r w:rsidRPr="00EC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Ионассен</w:t>
      </w:r>
      <w:proofErr w:type="spellEnd"/>
      <w:r w:rsidRPr="00EC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(Иван Иванович) (1681—1741), российский мореплаватель, капитан-командор (1730 г.).</w:t>
      </w:r>
    </w:p>
    <w:p w:rsidR="00B325BD" w:rsidRPr="00CD08A2" w:rsidRDefault="00B325BD" w:rsidP="00B3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85495" cy="884555"/>
            <wp:effectExtent l="19050" t="0" r="0" b="0"/>
            <wp:docPr id="42" name="Рисунок 42" descr="Краткая биография Шмидт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раткая биография Шмидт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CD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Шмидт </w:t>
      </w:r>
      <w:proofErr w:type="spellStart"/>
      <w:r w:rsidRPr="00CD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Отто</w:t>
      </w:r>
      <w:proofErr w:type="spellEnd"/>
      <w:r w:rsidRPr="00CD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Юльевич (1891—1956), российский астроном, геофизик, полярный исследователь, государственный и общественный деятель.</w:t>
      </w:r>
    </w:p>
    <w:p w:rsidR="00F84225" w:rsidRPr="008A5F87" w:rsidRDefault="00F84225" w:rsidP="00F8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85495" cy="884555"/>
            <wp:effectExtent l="19050" t="0" r="0" b="0"/>
            <wp:docPr id="50" name="Рисунок 50" descr="Краткая биография Папанин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раткая биография Папанин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A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Папанин Иван Дмитриевич (1894— 1986), полярный исследователь, доктор географических наук (1938 г.), </w:t>
      </w:r>
      <w:proofErr w:type="spellStart"/>
      <w:r w:rsidRPr="008A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контрадмирал</w:t>
      </w:r>
      <w:proofErr w:type="spellEnd"/>
      <w:r w:rsidRPr="008A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(1943 г.), дважды Герой Советского Союза (1937, 1940 гг.).</w:t>
      </w:r>
    </w:p>
    <w:p w:rsidR="00AD52EC" w:rsidRPr="00252A2D" w:rsidRDefault="00AD52EC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AD52EC" w:rsidRPr="00252A2D" w:rsidRDefault="00F84225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Невозможно </w:t>
      </w:r>
      <w:r w:rsidR="002F5370"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одном уроке </w:t>
      </w: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рассказать </w:t>
      </w:r>
      <w:proofErr w:type="gram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proofErr w:type="gram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всех судьбах и охватить все события. Самостоятельно вы сможете продолжить знакомство с историей освоения Арктики. </w:t>
      </w:r>
      <w:r w:rsidR="002F5370"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Информацию можно получить из дополнительной литературы и ресурсов Интернет.</w:t>
      </w:r>
    </w:p>
    <w:p w:rsidR="002F5370" w:rsidRPr="00252A2D" w:rsidRDefault="002F5370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F5370" w:rsidRPr="00252A2D" w:rsidRDefault="002F5370" w:rsidP="002F5370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настоящее время продолжается исследование и покорение Арктики. Среди </w:t>
      </w:r>
      <w:r w:rsidR="00C341D0"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руководителей экспедиций есть человек, которому хотелось бы посвятить целую страницу. </w:t>
      </w:r>
    </w:p>
    <w:p w:rsidR="00F71427" w:rsidRPr="00252A2D" w:rsidRDefault="00F71427" w:rsidP="002F5370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71427" w:rsidRPr="00252A2D" w:rsidRDefault="00EC2411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Эту страницу мы назвали «Лыжны</w:t>
      </w:r>
      <w:r w:rsidR="00F71427"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й мост». Сейчас мы расскажем о лидере и директоре клуба «Приключение» - Дмитрии Игоревиче </w:t>
      </w:r>
      <w:proofErr w:type="spellStart"/>
      <w:r w:rsidR="00F71427"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Шпаро</w:t>
      </w:r>
      <w:proofErr w:type="spellEnd"/>
      <w:r w:rsidR="00F71427"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71427" w:rsidRDefault="00F71427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AD52EC" w:rsidRPr="00252A2D" w:rsidRDefault="002F5370" w:rsidP="00F71427">
      <w:pPr>
        <w:pStyle w:val="a3"/>
        <w:numPr>
          <w:ilvl w:val="0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Вторая страница «</w:t>
      </w:r>
      <w:r w:rsidR="00EC2411" w:rsidRPr="00252A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Лыжны</w:t>
      </w:r>
      <w:r w:rsidR="00F71427" w:rsidRPr="00252A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й мост».</w:t>
      </w:r>
    </w:p>
    <w:p w:rsidR="00F71427" w:rsidRPr="00252A2D" w:rsidRDefault="00F71427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71427" w:rsidRPr="00252A2D" w:rsidRDefault="008B532D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Сообщение учащегося.</w:t>
      </w:r>
    </w:p>
    <w:p w:rsidR="0083737B" w:rsidRPr="00252A2D" w:rsidRDefault="0083737B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83737B" w:rsidRPr="00252A2D" w:rsidRDefault="0083737B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83737B" w:rsidRPr="00252A2D" w:rsidRDefault="0083737B" w:rsidP="0083737B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42424"/>
          <w:sz w:val="28"/>
          <w:szCs w:val="28"/>
        </w:rPr>
      </w:pPr>
      <w:r w:rsidRPr="00252A2D">
        <w:rPr>
          <w:color w:val="000000"/>
          <w:sz w:val="28"/>
          <w:szCs w:val="28"/>
          <w:shd w:val="clear" w:color="auto" w:fill="FFFFFF" w:themeFill="background1"/>
        </w:rPr>
        <w:t xml:space="preserve">Ежегодно к Арктическим пространствам нашей страны снаряжается экспедиция «На лыжах – к Северному полюсу!». </w:t>
      </w:r>
      <w:r w:rsidRPr="00252A2D">
        <w:rPr>
          <w:color w:val="242424"/>
          <w:sz w:val="28"/>
          <w:szCs w:val="28"/>
        </w:rPr>
        <w:t xml:space="preserve">К участию в экспедиции приглашаются </w:t>
      </w:r>
      <w:r w:rsidRPr="00252A2D">
        <w:rPr>
          <w:color w:val="323E4F" w:themeColor="text2" w:themeShade="BF"/>
          <w:sz w:val="28"/>
          <w:szCs w:val="28"/>
        </w:rPr>
        <w:t>учащиеся общеобразовательных учебных</w:t>
      </w:r>
      <w:r w:rsidRPr="00252A2D">
        <w:rPr>
          <w:color w:val="242424"/>
          <w:sz w:val="28"/>
          <w:szCs w:val="28"/>
        </w:rPr>
        <w:t> 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</w:t>
      </w:r>
      <w:r w:rsidRPr="00252A2D">
        <w:rPr>
          <w:b/>
          <w:bCs/>
          <w:color w:val="242424"/>
          <w:sz w:val="28"/>
          <w:szCs w:val="28"/>
        </w:rPr>
        <w:t> будет полных 16, но еще не исполнится 19 лет. </w:t>
      </w:r>
      <w:r w:rsidRPr="00252A2D">
        <w:rPr>
          <w:color w:val="242424"/>
          <w:sz w:val="28"/>
          <w:szCs w:val="28"/>
        </w:rPr>
        <w:t>Как и в прошлые годы, чтобы попасть в число кандидатов в команду надо выполнить несколько условий, важных из которых три:</w:t>
      </w:r>
    </w:p>
    <w:p w:rsidR="0083737B" w:rsidRPr="00252A2D" w:rsidRDefault="0083737B" w:rsidP="0083737B">
      <w:pPr>
        <w:numPr>
          <w:ilvl w:val="0"/>
          <w:numId w:val="1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Иметь опыт туристских походов 1 кат</w:t>
      </w:r>
      <w:proofErr w:type="gramStart"/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ложности;</w:t>
      </w:r>
    </w:p>
    <w:p w:rsidR="0083737B" w:rsidRPr="00252A2D" w:rsidRDefault="0083737B" w:rsidP="0083737B">
      <w:pPr>
        <w:numPr>
          <w:ilvl w:val="0"/>
          <w:numId w:val="1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Принять участие в массовых соревнованиях «Лыжня России»;</w:t>
      </w:r>
    </w:p>
    <w:p w:rsidR="0083737B" w:rsidRPr="00252A2D" w:rsidRDefault="0083737B" w:rsidP="0083737B">
      <w:pPr>
        <w:numPr>
          <w:ilvl w:val="0"/>
          <w:numId w:val="1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Ответить на вопросы анкеты и проявить творческие задатки.</w:t>
      </w:r>
    </w:p>
    <w:p w:rsidR="0083737B" w:rsidRPr="00252A2D" w:rsidRDefault="0083737B" w:rsidP="0083737B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анкете есть три обязательных вопроса:</w:t>
      </w:r>
    </w:p>
    <w:p w:rsidR="0083737B" w:rsidRPr="00252A2D" w:rsidRDefault="0083737B" w:rsidP="0083737B">
      <w:pPr>
        <w:numPr>
          <w:ilvl w:val="0"/>
          <w:numId w:val="4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Чем удивительна эта точка Земли – Северный полюс?</w:t>
      </w:r>
    </w:p>
    <w:p w:rsidR="0083737B" w:rsidRPr="00252A2D" w:rsidRDefault="0083737B" w:rsidP="0083737B">
      <w:pPr>
        <w:numPr>
          <w:ilvl w:val="0"/>
          <w:numId w:val="4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Почему Вы хотите участвовать в Экспедиции?</w:t>
      </w:r>
    </w:p>
    <w:p w:rsidR="0083737B" w:rsidRPr="00252A2D" w:rsidRDefault="0083737B" w:rsidP="0083737B">
      <w:pPr>
        <w:numPr>
          <w:ilvl w:val="0"/>
          <w:numId w:val="4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Есть ли у Вас собственная большая мечта – «Ваш полюс»?</w:t>
      </w:r>
    </w:p>
    <w:p w:rsidR="0083737B" w:rsidRPr="00252A2D" w:rsidRDefault="0083737B" w:rsidP="008373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Кроме того, в анкете есть ОБЯЗАТЕЛЬНОЕ «творческое задание» – воображаемый дневник вашей будущей экспедиции. 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</w:t>
      </w: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как выбираете путь, кто ваши товарищи, что вы знаете о ваших руководителях – Матвее </w:t>
      </w:r>
      <w:proofErr w:type="spellStart"/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Шпаро</w:t>
      </w:r>
      <w:proofErr w:type="spellEnd"/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Борисе Смолине, о других знаменитых полярниках?</w:t>
      </w:r>
    </w:p>
    <w:p w:rsidR="0083737B" w:rsidRPr="00252A2D" w:rsidRDefault="0083737B" w:rsidP="008373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Pr="00252A2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 этом году 9 молодежная российская экспедиция состоится с 02 по 13 августа 2016г</w:t>
      </w:r>
      <w:r w:rsidRPr="00252A2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на ледоколе «50-лет Победы». </w:t>
      </w:r>
    </w:p>
    <w:p w:rsidR="0083737B" w:rsidRPr="00252A2D" w:rsidRDefault="0083737B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8B532D" w:rsidRPr="00252A2D" w:rsidRDefault="008B532D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8B532D" w:rsidRPr="00252A2D" w:rsidRDefault="008B532D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не единственная необычная экспедиция в Арктику. Мы переходим к следующей странице, которую назвали «Плавучий университет».</w:t>
      </w:r>
    </w:p>
    <w:p w:rsidR="008B532D" w:rsidRPr="00252A2D" w:rsidRDefault="008B532D" w:rsidP="00F7142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B532D" w:rsidRPr="00252A2D" w:rsidRDefault="008B532D" w:rsidP="008B532D">
      <w:pPr>
        <w:pStyle w:val="a3"/>
        <w:numPr>
          <w:ilvl w:val="0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Третья страница «Плавучий университет».</w:t>
      </w:r>
    </w:p>
    <w:p w:rsidR="00AD52EC" w:rsidRPr="00252A2D" w:rsidRDefault="00AD52EC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AD52EC" w:rsidRPr="00252A2D" w:rsidRDefault="00AD52EC" w:rsidP="008B532D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Ар</w:t>
      </w:r>
      <w:r w:rsidR="008B532D" w:rsidRPr="00252A2D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ктический плавучий университет – </w:t>
      </w:r>
      <w:r w:rsidRPr="00252A2D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это инновационный проект, объединяющий науку и образование с целью сохранения арктической среды и обеспечения устойчивого развития региона для будущих поколений.</w:t>
      </w:r>
    </w:p>
    <w:p w:rsidR="00AD52EC" w:rsidRPr="00252A2D" w:rsidRDefault="00AD52EC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4CD1" w:rsidRPr="00252A2D" w:rsidRDefault="00954CD1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смотря на леденящие душу и тело погодные условия, этот природный регион хранит в себе несметные богатства. Мы переходим к следующей странице «Кладовая Арктики».</w:t>
      </w:r>
    </w:p>
    <w:p w:rsidR="00954CD1" w:rsidRPr="00252A2D" w:rsidRDefault="00954CD1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4CD1" w:rsidRPr="00252A2D" w:rsidRDefault="00954CD1" w:rsidP="00954CD1">
      <w:pPr>
        <w:pStyle w:val="a3"/>
        <w:numPr>
          <w:ilvl w:val="0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Четвёртая страница «Кладовая Арктики». </w:t>
      </w:r>
    </w:p>
    <w:p w:rsidR="001228EC" w:rsidRPr="00252A2D" w:rsidRDefault="001228EC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C69D9" w:rsidRPr="00252A2D" w:rsidRDefault="00D179D5" w:rsidP="001228EC">
      <w:pPr>
        <w:numPr>
          <w:ilvl w:val="0"/>
          <w:numId w:val="1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шельфе Баренцева (включая Печорское) моря – 11 месторождений, в том числе четыре нефтяных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Приразломное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Варандей-море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Медынское-море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Долгинское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одно нефтегазоконденсатное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Северо-Гуляевское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три газоконденсатных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Штокмановское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Поморское, Ледовое), три газовых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Северо-Кильдинское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Мурманское,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Лудловское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  <w:proofErr w:type="gramEnd"/>
    </w:p>
    <w:p w:rsidR="002C69D9" w:rsidRPr="00252A2D" w:rsidRDefault="00D179D5" w:rsidP="001228EC">
      <w:pPr>
        <w:numPr>
          <w:ilvl w:val="0"/>
          <w:numId w:val="1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на шельфе Карского моря (в том числе в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Тазовской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proofErr w:type="gram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Обской</w:t>
      </w:r>
      <w:proofErr w:type="gram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губах) – 11 месторождений, в том числе два нефтегазоконденсатных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Салекаптское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Юрхаровское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), два газоконденсатных (Ленинградское,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Русановское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семь газовых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Антипаютинское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Семаковское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Тота-Яхинское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Каменномысское-море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Северо-Каменномысское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Гугорьяхинское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Обское);</w:t>
      </w:r>
    </w:p>
    <w:p w:rsidR="002C69D9" w:rsidRPr="00252A2D" w:rsidRDefault="00D179D5" w:rsidP="001228EC">
      <w:pPr>
        <w:numPr>
          <w:ilvl w:val="0"/>
          <w:numId w:val="1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на шельфе Охотского моря – восемь месторождений, в том числе одно нефтяное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Одопту-море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Северный купол), пять нефтегазоконденсатных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Пильтун-Астохское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Одопту-море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Аркутун-Дагинское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Чайво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 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Лунское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одно газоконденсатное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Киринское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одно газовое (</w:t>
      </w:r>
      <w:proofErr w:type="spellStart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Венинское</w:t>
      </w:r>
      <w:proofErr w:type="spellEnd"/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</w:p>
    <w:p w:rsidR="002C69D9" w:rsidRPr="00252A2D" w:rsidRDefault="00D179D5" w:rsidP="001228EC">
      <w:pPr>
        <w:numPr>
          <w:ilvl w:val="0"/>
          <w:numId w:val="1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Арктической зоне сконцентрирована добыча 91 % природного газа и 80 % (от общероссийских разведанных запасов) газа промышленных категорий.</w:t>
      </w:r>
    </w:p>
    <w:p w:rsidR="001228EC" w:rsidRPr="00252A2D" w:rsidRDefault="00D179D5" w:rsidP="005A1349">
      <w:pPr>
        <w:numPr>
          <w:ilvl w:val="0"/>
          <w:numId w:val="1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пределах материковой части Арктики располагаются запасы и прогнозные ресурсы медно никелевых руд, олова, платиноидов, агрохимических руд, редких металлов и редкоземельных элементов, крупные запасы золота, алмазов, вольфрама, ртути, черных металлов, оптического сырья и поделочных камней.</w:t>
      </w:r>
    </w:p>
    <w:p w:rsidR="001228EC" w:rsidRPr="00252A2D" w:rsidRDefault="001228EC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3737B" w:rsidRPr="00252A2D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A2D">
        <w:rPr>
          <w:rFonts w:ascii="Times New Roman" w:hAnsi="Times New Roman" w:cs="Times New Roman"/>
          <w:color w:val="000000"/>
          <w:sz w:val="28"/>
          <w:szCs w:val="28"/>
        </w:rPr>
        <w:t>В Арктике живут удивительные животные. Одним из них является современник мамонта, доживший до наших дней – это овцебык. В Арктике можно встреть белого медведя, гренландского оленя, огромное количество птиц, устраивающих птичьи базары, тюлени.</w:t>
      </w:r>
    </w:p>
    <w:p w:rsidR="0083737B" w:rsidRPr="00252A2D" w:rsidRDefault="0083737B" w:rsidP="00954CD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  <w:sz w:val="28"/>
          <w:szCs w:val="28"/>
          <w:u w:val="single"/>
          <w:shd w:val="clear" w:color="auto" w:fill="FFFFFF" w:themeFill="background1"/>
        </w:rPr>
      </w:pPr>
    </w:p>
    <w:p w:rsidR="0083737B" w:rsidRPr="00252A2D" w:rsidRDefault="0083737B" w:rsidP="00954CD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b/>
          <w:color w:val="000000"/>
          <w:sz w:val="28"/>
          <w:szCs w:val="28"/>
          <w:shd w:val="clear" w:color="auto" w:fill="FFFFFF" w:themeFill="background1"/>
        </w:rPr>
        <w:t xml:space="preserve">А мы переходим к заключительной странице нашего устного журнала </w:t>
      </w:r>
    </w:p>
    <w:p w:rsidR="0083737B" w:rsidRPr="00252A2D" w:rsidRDefault="0083737B" w:rsidP="00954CD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  <w:sz w:val="28"/>
          <w:szCs w:val="28"/>
          <w:shd w:val="clear" w:color="auto" w:fill="FFFFFF" w:themeFill="background1"/>
        </w:rPr>
      </w:pPr>
    </w:p>
    <w:p w:rsidR="0083737B" w:rsidRPr="00252A2D" w:rsidRDefault="0083737B" w:rsidP="008373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b/>
          <w:color w:val="000000"/>
          <w:sz w:val="28"/>
          <w:szCs w:val="28"/>
          <w:shd w:val="clear" w:color="auto" w:fill="FFFFFF" w:themeFill="background1"/>
        </w:rPr>
        <w:lastRenderedPageBreak/>
        <w:t>Викторина «Знаешь ли ты Арктику?»</w:t>
      </w:r>
    </w:p>
    <w:p w:rsidR="0083737B" w:rsidRPr="00252A2D" w:rsidRDefault="0083737B" w:rsidP="00954CD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000000"/>
          <w:sz w:val="28"/>
          <w:szCs w:val="28"/>
          <w:u w:val="single"/>
          <w:shd w:val="clear" w:color="auto" w:fill="FFFFFF" w:themeFill="background1"/>
        </w:rPr>
      </w:pPr>
    </w:p>
    <w:p w:rsidR="005A1349" w:rsidRPr="00252A2D" w:rsidRDefault="005A1349" w:rsidP="00954CD1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42424"/>
          <w:sz w:val="28"/>
          <w:szCs w:val="28"/>
        </w:rPr>
      </w:pPr>
      <w:r w:rsidRPr="00252A2D">
        <w:rPr>
          <w:color w:val="242424"/>
          <w:sz w:val="28"/>
          <w:szCs w:val="28"/>
        </w:rPr>
        <w:t>Все желающие могут принять участие в интернет викторине «Знаешь ли ты А</w:t>
      </w:r>
      <w:r w:rsidR="0083737B" w:rsidRPr="00252A2D">
        <w:rPr>
          <w:color w:val="242424"/>
          <w:sz w:val="28"/>
          <w:szCs w:val="28"/>
        </w:rPr>
        <w:t>рктику?» по электронному адресу</w:t>
      </w:r>
      <w:r w:rsidRPr="00252A2D">
        <w:rPr>
          <w:color w:val="242424"/>
          <w:sz w:val="28"/>
          <w:szCs w:val="28"/>
        </w:rPr>
        <w:t>:</w:t>
      </w:r>
      <w:r w:rsidRPr="00252A2D">
        <w:rPr>
          <w:sz w:val="28"/>
          <w:szCs w:val="28"/>
        </w:rPr>
        <w:t xml:space="preserve"> </w:t>
      </w:r>
      <w:hyperlink r:id="rId13" w:history="1">
        <w:r w:rsidRPr="00252A2D">
          <w:rPr>
            <w:rStyle w:val="a5"/>
            <w:b/>
            <w:sz w:val="28"/>
            <w:szCs w:val="28"/>
          </w:rPr>
          <w:t>http://cognita.ru/arctic</w:t>
        </w:r>
      </w:hyperlink>
      <w:r w:rsidRPr="00252A2D">
        <w:rPr>
          <w:b/>
          <w:color w:val="242424"/>
          <w:sz w:val="28"/>
          <w:szCs w:val="28"/>
          <w:u w:val="single"/>
        </w:rPr>
        <w:t xml:space="preserve">. </w:t>
      </w:r>
      <w:r w:rsidRPr="00252A2D">
        <w:rPr>
          <w:color w:val="242424"/>
          <w:sz w:val="28"/>
          <w:szCs w:val="28"/>
        </w:rPr>
        <w:t>и получить сертификат участника или победителя викторины.</w:t>
      </w:r>
    </w:p>
    <w:p w:rsidR="005A1349" w:rsidRPr="00252A2D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37B" w:rsidRPr="00252A2D" w:rsidRDefault="0083737B" w:rsidP="0083737B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349" w:rsidRPr="00252A2D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52A2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52A2D">
        <w:rPr>
          <w:rFonts w:ascii="Times New Roman" w:hAnsi="Times New Roman" w:cs="Times New Roman"/>
          <w:b/>
          <w:color w:val="000000"/>
          <w:sz w:val="28"/>
          <w:szCs w:val="28"/>
        </w:rPr>
        <w:t>.Подведение итогов урока.</w:t>
      </w:r>
      <w:proofErr w:type="gramEnd"/>
    </w:p>
    <w:p w:rsidR="005A1349" w:rsidRPr="00252A2D" w:rsidRDefault="005A1349" w:rsidP="005A1349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349" w:rsidRPr="00252A2D" w:rsidRDefault="005A1349" w:rsidP="005A1349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52A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Использованная литература:</w:t>
      </w:r>
    </w:p>
    <w:p w:rsidR="005A1349" w:rsidRPr="00252A2D" w:rsidRDefault="005A1349" w:rsidP="005A1349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  <w:r w:rsidRPr="00252A2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  <w:t>А.И.</w:t>
      </w:r>
      <w:r w:rsidR="00EA2C4F" w:rsidRPr="00252A2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  <w:t xml:space="preserve"> </w:t>
      </w:r>
      <w:proofErr w:type="spellStart"/>
      <w:r w:rsidRPr="00252A2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  <w:t>Бедрицкий</w:t>
      </w:r>
      <w:proofErr w:type="spellEnd"/>
      <w:r w:rsidRPr="00252A2D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  <w:t xml:space="preserve">. </w:t>
      </w:r>
      <w:hyperlink r:id="rId14" w:history="1">
        <w:r w:rsidRPr="00252A2D">
          <w:rPr>
            <w:rFonts w:ascii="Times New Roman" w:eastAsia="Times New Roman" w:hAnsi="Times New Roman" w:cs="Times New Roman"/>
            <w:color w:val="323E4F" w:themeColor="text2" w:themeShade="BF"/>
            <w:sz w:val="28"/>
            <w:szCs w:val="28"/>
            <w:lang w:eastAsia="ru-RU"/>
          </w:rPr>
          <w:t>Арктическая Россия. Издательство «</w:t>
        </w:r>
        <w:proofErr w:type="spellStart"/>
        <w:r w:rsidRPr="00252A2D">
          <w:rPr>
            <w:rFonts w:ascii="Times New Roman" w:eastAsia="Times New Roman" w:hAnsi="Times New Roman" w:cs="Times New Roman"/>
            <w:color w:val="323E4F" w:themeColor="text2" w:themeShade="BF"/>
            <w:sz w:val="28"/>
            <w:szCs w:val="28"/>
            <w:lang w:eastAsia="ru-RU"/>
          </w:rPr>
          <w:t>СК-Россия</w:t>
        </w:r>
        <w:proofErr w:type="spellEnd"/>
        <w:r w:rsidRPr="00252A2D">
          <w:rPr>
            <w:rFonts w:ascii="Times New Roman" w:eastAsia="Times New Roman" w:hAnsi="Times New Roman" w:cs="Times New Roman"/>
            <w:color w:val="323E4F" w:themeColor="text2" w:themeShade="BF"/>
            <w:sz w:val="28"/>
            <w:szCs w:val="28"/>
            <w:lang w:eastAsia="ru-RU"/>
          </w:rPr>
          <w:t>», 2007 г.</w:t>
        </w:r>
      </w:hyperlink>
    </w:p>
    <w:p w:rsidR="005A1349" w:rsidRPr="00252A2D" w:rsidRDefault="006E1712" w:rsidP="005A1349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5" w:history="1">
        <w:r w:rsidR="005A1349" w:rsidRPr="00252A2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http://goulp.ru/archives/10157</w:t>
        </w:r>
      </w:hyperlink>
    </w:p>
    <w:p w:rsidR="005A1349" w:rsidRPr="00252A2D" w:rsidRDefault="006E1712" w:rsidP="005A1349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6" w:history="1">
        <w:r w:rsidR="005A1349" w:rsidRPr="00252A2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http://www.world-globe.ru/regions/arctic/</w:t>
        </w:r>
      </w:hyperlink>
    </w:p>
    <w:p w:rsidR="005A1349" w:rsidRPr="00252A2D" w:rsidRDefault="006E1712" w:rsidP="005A1349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7" w:history="1">
        <w:r w:rsidR="005A1349" w:rsidRPr="00252A2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http://www.doal.ru/node/2072</w:t>
        </w:r>
      </w:hyperlink>
    </w:p>
    <w:p w:rsidR="0083737B" w:rsidRPr="00252A2D" w:rsidRDefault="006E1712" w:rsidP="00EC2411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8" w:history="1">
        <w:r w:rsidR="005A1349" w:rsidRPr="00252A2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http://www.apkpro.ru/doc/Арктика.%20Методические%20рекомендации.%2018.%2012.%202015.pdf</w:t>
        </w:r>
      </w:hyperlink>
    </w:p>
    <w:p w:rsidR="0083737B" w:rsidRPr="00252A2D" w:rsidRDefault="0083737B" w:rsidP="005A1349">
      <w:pPr>
        <w:tabs>
          <w:tab w:val="left" w:pos="17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37B" w:rsidRPr="00252A2D" w:rsidRDefault="0083737B" w:rsidP="0083737B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60A" w:rsidRPr="00252A2D" w:rsidRDefault="00FA660A" w:rsidP="0083737B">
      <w:pPr>
        <w:rPr>
          <w:rFonts w:ascii="Times New Roman" w:hAnsi="Times New Roman" w:cs="Times New Roman"/>
          <w:sz w:val="28"/>
          <w:szCs w:val="28"/>
        </w:rPr>
      </w:pPr>
    </w:p>
    <w:sectPr w:rsidR="00FA660A" w:rsidRPr="00252A2D" w:rsidSect="00252A2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1B0"/>
    <w:multiLevelType w:val="hybridMultilevel"/>
    <w:tmpl w:val="CF40791E"/>
    <w:lvl w:ilvl="0" w:tplc="513A6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02938"/>
    <w:multiLevelType w:val="hybridMultilevel"/>
    <w:tmpl w:val="135C2088"/>
    <w:lvl w:ilvl="0" w:tplc="7576AF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82EEB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A4FBE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6DE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3428E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DC1C5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EDBE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64E4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60D7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6C5893"/>
    <w:multiLevelType w:val="hybridMultilevel"/>
    <w:tmpl w:val="9ACCEAE8"/>
    <w:lvl w:ilvl="0" w:tplc="7616A2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86B7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06EAD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2E36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0A749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2AFFA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58B5E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92A80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940FF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3B42378"/>
    <w:multiLevelType w:val="hybridMultilevel"/>
    <w:tmpl w:val="F8125712"/>
    <w:lvl w:ilvl="0" w:tplc="BD0872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795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E40B8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92AD0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9095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4971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02110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44089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820B4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5A20E73"/>
    <w:multiLevelType w:val="hybridMultilevel"/>
    <w:tmpl w:val="21004D3E"/>
    <w:lvl w:ilvl="0" w:tplc="B20C0F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72623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A1BD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D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14753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5209B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0CD4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CEAD2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8CA92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6876A3F"/>
    <w:multiLevelType w:val="hybridMultilevel"/>
    <w:tmpl w:val="9306E802"/>
    <w:lvl w:ilvl="0" w:tplc="2FE48D6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2B6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1007C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74AD6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82E28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660C1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FEDAC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D2E4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E87C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7FC4DB5"/>
    <w:multiLevelType w:val="hybridMultilevel"/>
    <w:tmpl w:val="C9F689BC"/>
    <w:lvl w:ilvl="0" w:tplc="58182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84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0E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6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4D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C3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A45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00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8D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0E5CAC"/>
    <w:multiLevelType w:val="hybridMultilevel"/>
    <w:tmpl w:val="11D2E73A"/>
    <w:lvl w:ilvl="0" w:tplc="1C6A65F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C8996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02B4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20275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883B2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EE1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5A316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EE04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6AC6A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1A262F0"/>
    <w:multiLevelType w:val="hybridMultilevel"/>
    <w:tmpl w:val="B3A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10E34"/>
    <w:multiLevelType w:val="hybridMultilevel"/>
    <w:tmpl w:val="827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6730"/>
    <w:multiLevelType w:val="hybridMultilevel"/>
    <w:tmpl w:val="E18EB248"/>
    <w:lvl w:ilvl="0" w:tplc="1B6E8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E7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4B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8D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F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40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848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CE2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C3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0F4EAB"/>
    <w:multiLevelType w:val="hybridMultilevel"/>
    <w:tmpl w:val="F5DC93CA"/>
    <w:lvl w:ilvl="0" w:tplc="E73A2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67AD2"/>
    <w:multiLevelType w:val="multilevel"/>
    <w:tmpl w:val="565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810153"/>
    <w:multiLevelType w:val="hybridMultilevel"/>
    <w:tmpl w:val="28E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86980"/>
    <w:multiLevelType w:val="hybridMultilevel"/>
    <w:tmpl w:val="4E64BD38"/>
    <w:lvl w:ilvl="0" w:tplc="917A861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B6A7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E6A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5A38D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82199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1E08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20979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E282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267D3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B643833"/>
    <w:multiLevelType w:val="hybridMultilevel"/>
    <w:tmpl w:val="988E1CF8"/>
    <w:lvl w:ilvl="0" w:tplc="D0362E3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1C7F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64C1E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D4BFC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36E3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B6F60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D20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02BB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AE5BE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BD10971"/>
    <w:multiLevelType w:val="multilevel"/>
    <w:tmpl w:val="9B6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706E32"/>
    <w:multiLevelType w:val="hybridMultilevel"/>
    <w:tmpl w:val="7ACC461A"/>
    <w:lvl w:ilvl="0" w:tplc="D1206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CC6C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08E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6C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EA6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60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54D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1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421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17"/>
  </w:num>
  <w:num w:numId="10">
    <w:abstractNumId w:val="2"/>
  </w:num>
  <w:num w:numId="11">
    <w:abstractNumId w:val="15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14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813"/>
    <w:rsid w:val="001228EC"/>
    <w:rsid w:val="001534C0"/>
    <w:rsid w:val="00213121"/>
    <w:rsid w:val="00252A2D"/>
    <w:rsid w:val="002C69D9"/>
    <w:rsid w:val="002F5370"/>
    <w:rsid w:val="00343813"/>
    <w:rsid w:val="003B544E"/>
    <w:rsid w:val="00486782"/>
    <w:rsid w:val="004B6647"/>
    <w:rsid w:val="00517ECA"/>
    <w:rsid w:val="00574169"/>
    <w:rsid w:val="005A1349"/>
    <w:rsid w:val="006E1712"/>
    <w:rsid w:val="0083737B"/>
    <w:rsid w:val="008B507D"/>
    <w:rsid w:val="008B532D"/>
    <w:rsid w:val="008D4DC4"/>
    <w:rsid w:val="00954CD1"/>
    <w:rsid w:val="00A76EC7"/>
    <w:rsid w:val="00AC0B17"/>
    <w:rsid w:val="00AD52EC"/>
    <w:rsid w:val="00B0260D"/>
    <w:rsid w:val="00B11C13"/>
    <w:rsid w:val="00B325BD"/>
    <w:rsid w:val="00C341D0"/>
    <w:rsid w:val="00CB3884"/>
    <w:rsid w:val="00D179D5"/>
    <w:rsid w:val="00DA31FC"/>
    <w:rsid w:val="00E46527"/>
    <w:rsid w:val="00EA2C4F"/>
    <w:rsid w:val="00EC2411"/>
    <w:rsid w:val="00F71427"/>
    <w:rsid w:val="00F84225"/>
    <w:rsid w:val="00FA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13"/>
  </w:style>
  <w:style w:type="paragraph" w:styleId="4">
    <w:name w:val="heading 4"/>
    <w:basedOn w:val="a"/>
    <w:next w:val="a"/>
    <w:link w:val="40"/>
    <w:uiPriority w:val="9"/>
    <w:unhideWhenUsed/>
    <w:qFormat/>
    <w:rsid w:val="005A134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8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4B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66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A13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5A1349"/>
    <w:rPr>
      <w:b/>
      <w:bCs/>
    </w:rPr>
  </w:style>
  <w:style w:type="character" w:customStyle="1" w:styleId="apple-converted-space">
    <w:name w:val="apple-converted-space"/>
    <w:basedOn w:val="a0"/>
    <w:rsid w:val="005A1349"/>
  </w:style>
  <w:style w:type="character" w:styleId="a7">
    <w:name w:val="Emphasis"/>
    <w:basedOn w:val="a0"/>
    <w:uiPriority w:val="20"/>
    <w:qFormat/>
    <w:rsid w:val="005A13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C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2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5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5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2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6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48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3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9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6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8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gnita.ru/arctic" TargetMode="External"/><Relationship Id="rId18" Type="http://schemas.openxmlformats.org/officeDocument/2006/relationships/hyperlink" Target="http://www.apkpro.ru/doc/&#1040;&#1088;&#1082;&#1090;&#1080;&#1082;&#1072;.%20&#1052;&#1077;&#1090;&#1086;&#1076;&#1080;&#1095;&#1077;&#1089;&#1082;&#1080;&#1077;%20&#1088;&#1077;&#1082;&#1086;&#1084;&#1077;&#1085;&#1076;&#1072;&#1094;&#1080;&#1080;.%2018.%2012.%202015.pd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citaty.su/wp-content/uploads/2012/10/bering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doal.ru/node/20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-globe.ru/regions/arctic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taty.su/wp-content/uploads/2012/11/papanin.jpg" TargetMode="External"/><Relationship Id="rId5" Type="http://schemas.openxmlformats.org/officeDocument/2006/relationships/hyperlink" Target="http://citaty.su/wp-content/uploads/2012/11/dejnev.jpg" TargetMode="External"/><Relationship Id="rId15" Type="http://schemas.openxmlformats.org/officeDocument/2006/relationships/hyperlink" Target="http://goulp.ru/archives/10157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taty.su/wp-content/uploads/2012/11/shmidt.jpg" TargetMode="External"/><Relationship Id="rId14" Type="http://schemas.openxmlformats.org/officeDocument/2006/relationships/hyperlink" Target="http://www.sk-russia.ru/pdfs/Artcic_Russ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2</cp:revision>
  <cp:lastPrinted>2016-02-25T18:44:00Z</cp:lastPrinted>
  <dcterms:created xsi:type="dcterms:W3CDTF">2016-02-25T18:45:00Z</dcterms:created>
  <dcterms:modified xsi:type="dcterms:W3CDTF">2016-02-25T18:45:00Z</dcterms:modified>
</cp:coreProperties>
</file>