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28" w:rsidRPr="0039709B" w:rsidRDefault="00F70828" w:rsidP="00F70828">
      <w:pPr>
        <w:autoSpaceDE w:val="0"/>
        <w:ind w:left="5664" w:firstLine="708"/>
        <w:jc w:val="center"/>
        <w:rPr>
          <w:b/>
          <w:bCs/>
          <w:sz w:val="28"/>
          <w:szCs w:val="28"/>
        </w:rPr>
      </w:pPr>
    </w:p>
    <w:p w:rsidR="00F70828" w:rsidRDefault="00F70828" w:rsidP="00F70828">
      <w:pPr>
        <w:autoSpaceDE w:val="0"/>
        <w:ind w:left="5664" w:firstLine="6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УТВЕРЖДАЮ</w:t>
      </w:r>
    </w:p>
    <w:p w:rsidR="00F70828" w:rsidRPr="0039709B" w:rsidRDefault="00F70828" w:rsidP="00F70828">
      <w:pPr>
        <w:autoSpaceDE w:val="0"/>
        <w:ind w:left="5664" w:firstLine="6"/>
      </w:pPr>
    </w:p>
    <w:p w:rsidR="00F70828" w:rsidRDefault="00F70828" w:rsidP="00F70828">
      <w:pPr>
        <w:autoSpaceDE w:val="0"/>
        <w:ind w:left="5664" w:firstLine="6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Директор _______________</w:t>
      </w:r>
      <w:proofErr w:type="spellStart"/>
      <w:r>
        <w:rPr>
          <w:rFonts w:ascii="Times New Roman CYR" w:eastAsia="Times New Roman CYR" w:hAnsi="Times New Roman CYR" w:cs="Times New Roman CYR"/>
        </w:rPr>
        <w:t>Ж.А.Котова</w:t>
      </w:r>
      <w:proofErr w:type="spellEnd"/>
    </w:p>
    <w:p w:rsidR="00F70828" w:rsidRDefault="00F70828" w:rsidP="00F70828">
      <w:pPr>
        <w:autoSpaceDE w:val="0"/>
        <w:ind w:left="5664" w:firstLine="6"/>
        <w:rPr>
          <w:rFonts w:ascii="Times New Roman CYR" w:eastAsia="Times New Roman CYR" w:hAnsi="Times New Roman CYR" w:cs="Times New Roman CYR"/>
        </w:rPr>
      </w:pPr>
      <w:r w:rsidRPr="0039709B">
        <w:t xml:space="preserve"> «___» ____________20__</w:t>
      </w:r>
      <w:r>
        <w:rPr>
          <w:rFonts w:ascii="Times New Roman CYR" w:eastAsia="Times New Roman CYR" w:hAnsi="Times New Roman CYR" w:cs="Times New Roman CYR"/>
        </w:rPr>
        <w:t>г.</w:t>
      </w:r>
    </w:p>
    <w:p w:rsidR="00F70828" w:rsidRDefault="00F70828" w:rsidP="00F70828">
      <w:pPr>
        <w:autoSpaceDE w:val="0"/>
        <w:ind w:left="5664"/>
        <w:rPr>
          <w:rFonts w:ascii="Times New Roman CYR" w:eastAsia="Times New Roman CYR" w:hAnsi="Times New Roman CYR" w:cs="Times New Roman CYR"/>
        </w:rPr>
      </w:pPr>
      <w:r w:rsidRPr="0039709B">
        <w:t xml:space="preserve">         </w:t>
      </w:r>
      <w:r>
        <w:rPr>
          <w:rFonts w:ascii="Times New Roman CYR" w:eastAsia="Times New Roman CYR" w:hAnsi="Times New Roman CYR" w:cs="Times New Roman CYR"/>
        </w:rPr>
        <w:t>М.П.</w:t>
      </w:r>
    </w:p>
    <w:p w:rsidR="00F70828" w:rsidRPr="0039709B" w:rsidRDefault="00F70828" w:rsidP="00F70828">
      <w:pPr>
        <w:autoSpaceDE w:val="0"/>
        <w:rPr>
          <w:sz w:val="28"/>
          <w:szCs w:val="28"/>
        </w:rPr>
      </w:pPr>
    </w:p>
    <w:p w:rsidR="00F70828" w:rsidRPr="00FE6752" w:rsidRDefault="00F70828" w:rsidP="00F70828">
      <w:pPr>
        <w:autoSpaceDE w:val="0"/>
        <w:jc w:val="center"/>
        <w:rPr>
          <w:rFonts w:eastAsia="Times New Roman CYR"/>
          <w:sz w:val="24"/>
          <w:szCs w:val="24"/>
        </w:rPr>
      </w:pPr>
      <w:r w:rsidRPr="00FE6752">
        <w:rPr>
          <w:rFonts w:eastAsia="Times New Roman CYR"/>
          <w:sz w:val="24"/>
          <w:szCs w:val="24"/>
        </w:rPr>
        <w:t>АКТ</w:t>
      </w:r>
    </w:p>
    <w:p w:rsidR="00F70828" w:rsidRPr="00FE6752" w:rsidRDefault="00F70828" w:rsidP="00F70828">
      <w:pPr>
        <w:autoSpaceDE w:val="0"/>
        <w:jc w:val="both"/>
        <w:rPr>
          <w:rFonts w:eastAsia="Times New Roman CYR"/>
          <w:sz w:val="24"/>
          <w:szCs w:val="24"/>
        </w:rPr>
      </w:pPr>
      <w:r w:rsidRPr="00FE6752">
        <w:rPr>
          <w:sz w:val="24"/>
          <w:szCs w:val="24"/>
        </w:rPr>
        <w:t xml:space="preserve">                      </w:t>
      </w:r>
      <w:r w:rsidRPr="00FE6752">
        <w:rPr>
          <w:rFonts w:eastAsia="Times New Roman CYR"/>
          <w:sz w:val="24"/>
          <w:szCs w:val="24"/>
        </w:rPr>
        <w:t>обследования музея «Музей боевой и трудовой славы»</w:t>
      </w:r>
    </w:p>
    <w:p w:rsidR="00F70828" w:rsidRPr="00FE6752" w:rsidRDefault="00F70828" w:rsidP="00F70828">
      <w:pPr>
        <w:autoSpaceDE w:val="0"/>
        <w:jc w:val="both"/>
        <w:rPr>
          <w:rFonts w:eastAsia="Times New Roman CYR"/>
          <w:sz w:val="24"/>
          <w:szCs w:val="24"/>
        </w:rPr>
      </w:pPr>
      <w:r w:rsidRPr="00FE6752">
        <w:rPr>
          <w:rFonts w:eastAsia="Times New Roman CYR"/>
          <w:sz w:val="24"/>
          <w:szCs w:val="24"/>
        </w:rPr>
        <w:t>адрес</w:t>
      </w:r>
      <w:r w:rsidRPr="00FE6752">
        <w:rPr>
          <w:rFonts w:eastAsia="Times New Roman CYR"/>
          <w:sz w:val="24"/>
          <w:szCs w:val="24"/>
        </w:rPr>
        <w:t xml:space="preserve">:  Ростовская область, Азовский район, </w:t>
      </w:r>
      <w:proofErr w:type="spellStart"/>
      <w:r w:rsidRPr="00FE6752">
        <w:rPr>
          <w:rFonts w:eastAsia="Times New Roman CYR"/>
          <w:sz w:val="24"/>
          <w:szCs w:val="24"/>
        </w:rPr>
        <w:t>ул</w:t>
      </w:r>
      <w:proofErr w:type="gramStart"/>
      <w:r w:rsidRPr="00FE6752">
        <w:rPr>
          <w:rFonts w:eastAsia="Times New Roman CYR"/>
          <w:sz w:val="24"/>
          <w:szCs w:val="24"/>
        </w:rPr>
        <w:t>.С</w:t>
      </w:r>
      <w:proofErr w:type="gramEnd"/>
      <w:r w:rsidRPr="00FE6752">
        <w:rPr>
          <w:rFonts w:eastAsia="Times New Roman CYR"/>
          <w:sz w:val="24"/>
          <w:szCs w:val="24"/>
        </w:rPr>
        <w:t>троительная</w:t>
      </w:r>
      <w:proofErr w:type="spellEnd"/>
      <w:r w:rsidRPr="00FE6752">
        <w:rPr>
          <w:rFonts w:eastAsia="Times New Roman CYR"/>
          <w:sz w:val="24"/>
          <w:szCs w:val="24"/>
        </w:rPr>
        <w:t>, 21</w:t>
      </w:r>
    </w:p>
    <w:p w:rsidR="00F70828" w:rsidRPr="00FE6752" w:rsidRDefault="00F70828" w:rsidP="00FE6752">
      <w:pPr>
        <w:autoSpaceDE w:val="0"/>
        <w:jc w:val="right"/>
        <w:rPr>
          <w:rFonts w:eastAsia="Times New Roman CYR"/>
          <w:sz w:val="24"/>
          <w:szCs w:val="24"/>
        </w:rPr>
      </w:pPr>
      <w:r w:rsidRPr="00FE6752">
        <w:rPr>
          <w:sz w:val="24"/>
          <w:szCs w:val="24"/>
        </w:rPr>
        <w:t>дата 10.09.2015 года</w:t>
      </w:r>
      <w:r w:rsidRPr="00FE6752">
        <w:rPr>
          <w:rFonts w:eastAsia="Times New Roman CYR"/>
          <w:sz w:val="24"/>
          <w:szCs w:val="24"/>
        </w:rPr>
        <w:t>.</w:t>
      </w:r>
    </w:p>
    <w:p w:rsidR="00F70828" w:rsidRPr="00FE6752" w:rsidRDefault="00F70828" w:rsidP="00F70828">
      <w:pPr>
        <w:autoSpaceDE w:val="0"/>
        <w:spacing w:line="480" w:lineRule="auto"/>
        <w:rPr>
          <w:sz w:val="24"/>
          <w:szCs w:val="24"/>
        </w:rPr>
      </w:pPr>
    </w:p>
    <w:p w:rsidR="00F70828" w:rsidRPr="00FE6752" w:rsidRDefault="00F70828" w:rsidP="00521F3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ind w:left="714" w:hanging="357"/>
        <w:rPr>
          <w:rFonts w:eastAsia="Times New Roman CYR"/>
          <w:sz w:val="24"/>
          <w:szCs w:val="24"/>
        </w:rPr>
      </w:pPr>
      <w:r w:rsidRPr="00FE6752">
        <w:rPr>
          <w:rFonts w:eastAsia="Times New Roman CYR"/>
          <w:sz w:val="24"/>
          <w:szCs w:val="24"/>
          <w:u w:val="single"/>
        </w:rPr>
        <w:t>Состав комиссии</w:t>
      </w:r>
      <w:r w:rsidR="00521F3F" w:rsidRPr="00FE6752">
        <w:rPr>
          <w:rFonts w:eastAsia="Times New Roman CYR"/>
          <w:sz w:val="24"/>
          <w:szCs w:val="24"/>
        </w:rPr>
        <w:t xml:space="preserve">: </w:t>
      </w:r>
      <w:r w:rsidR="00521F3F" w:rsidRPr="00FE6752">
        <w:rPr>
          <w:rFonts w:eastAsia="Times New Roman CYR"/>
          <w:sz w:val="24"/>
          <w:szCs w:val="24"/>
        </w:rPr>
        <w:tab/>
      </w:r>
      <w:proofErr w:type="spellStart"/>
      <w:r w:rsidR="00521F3F" w:rsidRPr="00FE6752">
        <w:rPr>
          <w:rFonts w:eastAsia="Times New Roman CYR"/>
          <w:sz w:val="24"/>
          <w:szCs w:val="24"/>
        </w:rPr>
        <w:t>Цымбал</w:t>
      </w:r>
      <w:proofErr w:type="spellEnd"/>
      <w:r w:rsidR="00521F3F" w:rsidRPr="00FE6752">
        <w:rPr>
          <w:rFonts w:eastAsia="Times New Roman CYR"/>
          <w:sz w:val="24"/>
          <w:szCs w:val="24"/>
        </w:rPr>
        <w:t xml:space="preserve"> Р.А.</w:t>
      </w:r>
    </w:p>
    <w:p w:rsidR="00521F3F" w:rsidRDefault="00521F3F" w:rsidP="00521F3F">
      <w:pPr>
        <w:widowControl w:val="0"/>
        <w:tabs>
          <w:tab w:val="left" w:pos="720"/>
        </w:tabs>
        <w:suppressAutoHyphens/>
        <w:autoSpaceDE w:val="0"/>
        <w:ind w:left="714"/>
        <w:rPr>
          <w:rFonts w:eastAsia="Times New Roman CYR"/>
          <w:sz w:val="24"/>
          <w:szCs w:val="24"/>
        </w:rPr>
      </w:pPr>
      <w:r w:rsidRPr="00FE6752">
        <w:rPr>
          <w:rFonts w:eastAsia="Times New Roman CYR"/>
          <w:sz w:val="24"/>
          <w:szCs w:val="24"/>
        </w:rPr>
        <w:tab/>
      </w:r>
      <w:r w:rsidRPr="00FE6752">
        <w:rPr>
          <w:rFonts w:eastAsia="Times New Roman CYR"/>
          <w:sz w:val="24"/>
          <w:szCs w:val="24"/>
        </w:rPr>
        <w:tab/>
      </w:r>
      <w:r w:rsidRPr="00FE6752">
        <w:rPr>
          <w:rFonts w:eastAsia="Times New Roman CYR"/>
          <w:sz w:val="24"/>
          <w:szCs w:val="24"/>
        </w:rPr>
        <w:tab/>
      </w:r>
      <w:r w:rsidRPr="00FE6752">
        <w:rPr>
          <w:rFonts w:eastAsia="Times New Roman CYR"/>
          <w:sz w:val="24"/>
          <w:szCs w:val="24"/>
        </w:rPr>
        <w:tab/>
        <w:t>Зубко О</w:t>
      </w:r>
      <w:proofErr w:type="gramStart"/>
      <w:r w:rsidRPr="00FE6752">
        <w:rPr>
          <w:rFonts w:eastAsia="Times New Roman CYR"/>
          <w:sz w:val="24"/>
          <w:szCs w:val="24"/>
        </w:rPr>
        <w:t>,Н</w:t>
      </w:r>
      <w:proofErr w:type="gramEnd"/>
      <w:r w:rsidRPr="00FE6752">
        <w:rPr>
          <w:rFonts w:eastAsia="Times New Roman CYR"/>
          <w:sz w:val="24"/>
          <w:szCs w:val="24"/>
        </w:rPr>
        <w:t>.</w:t>
      </w:r>
    </w:p>
    <w:p w:rsidR="00FE6752" w:rsidRPr="00FE6752" w:rsidRDefault="00FE6752" w:rsidP="00521F3F">
      <w:pPr>
        <w:widowControl w:val="0"/>
        <w:tabs>
          <w:tab w:val="left" w:pos="720"/>
        </w:tabs>
        <w:suppressAutoHyphens/>
        <w:autoSpaceDE w:val="0"/>
        <w:ind w:left="714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ab/>
      </w:r>
      <w:r>
        <w:rPr>
          <w:rFonts w:eastAsia="Times New Roman CYR"/>
          <w:sz w:val="24"/>
          <w:szCs w:val="24"/>
        </w:rPr>
        <w:tab/>
      </w:r>
      <w:r>
        <w:rPr>
          <w:rFonts w:eastAsia="Times New Roman CYR"/>
          <w:sz w:val="24"/>
          <w:szCs w:val="24"/>
        </w:rPr>
        <w:tab/>
      </w:r>
      <w:r>
        <w:rPr>
          <w:rFonts w:eastAsia="Times New Roman CYR"/>
          <w:sz w:val="24"/>
          <w:szCs w:val="24"/>
        </w:rPr>
        <w:tab/>
      </w:r>
      <w:proofErr w:type="spellStart"/>
      <w:r>
        <w:rPr>
          <w:rFonts w:eastAsia="Times New Roman CYR"/>
          <w:sz w:val="24"/>
          <w:szCs w:val="24"/>
        </w:rPr>
        <w:t>Косивченко</w:t>
      </w:r>
      <w:proofErr w:type="spellEnd"/>
      <w:r>
        <w:rPr>
          <w:rFonts w:eastAsia="Times New Roman CYR"/>
          <w:sz w:val="24"/>
          <w:szCs w:val="24"/>
        </w:rPr>
        <w:t xml:space="preserve"> Ю.И.</w:t>
      </w:r>
    </w:p>
    <w:p w:rsidR="00F70828" w:rsidRPr="00FE6752" w:rsidRDefault="00F70828" w:rsidP="00521F3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200"/>
        <w:ind w:left="720"/>
        <w:rPr>
          <w:rFonts w:eastAsia="Times New Roman CYR"/>
          <w:sz w:val="24"/>
          <w:szCs w:val="24"/>
          <w:u w:val="single"/>
        </w:rPr>
      </w:pPr>
      <w:r w:rsidRPr="00FE6752">
        <w:rPr>
          <w:rFonts w:eastAsia="Times New Roman CYR"/>
          <w:sz w:val="24"/>
          <w:szCs w:val="24"/>
          <w:u w:val="single"/>
        </w:rPr>
        <w:t>Название музея</w:t>
      </w:r>
      <w:r w:rsidRPr="00FE6752">
        <w:rPr>
          <w:rFonts w:eastAsia="Times New Roman CYR"/>
          <w:sz w:val="24"/>
          <w:szCs w:val="24"/>
        </w:rPr>
        <w:t>, учреждения образования</w:t>
      </w:r>
      <w:r w:rsidR="00521F3F" w:rsidRPr="00FE6752">
        <w:rPr>
          <w:rFonts w:eastAsia="Times New Roman CYR"/>
          <w:sz w:val="24"/>
          <w:szCs w:val="24"/>
        </w:rPr>
        <w:t xml:space="preserve"> </w:t>
      </w:r>
      <w:r w:rsidR="00521F3F" w:rsidRPr="00FE6752">
        <w:rPr>
          <w:rFonts w:eastAsia="Times New Roman CYR"/>
          <w:sz w:val="24"/>
          <w:szCs w:val="24"/>
          <w:u w:val="single"/>
        </w:rPr>
        <w:t>Музей боевой и трудовой славы</w:t>
      </w:r>
    </w:p>
    <w:p w:rsidR="00F70828" w:rsidRPr="00FE6752" w:rsidRDefault="00F70828" w:rsidP="00521F3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200"/>
        <w:ind w:left="720"/>
        <w:rPr>
          <w:rFonts w:eastAsia="Times New Roman CYR"/>
          <w:sz w:val="24"/>
          <w:szCs w:val="24"/>
        </w:rPr>
      </w:pPr>
      <w:r w:rsidRPr="00FE6752">
        <w:rPr>
          <w:rFonts w:eastAsia="Times New Roman CYR"/>
          <w:sz w:val="24"/>
          <w:szCs w:val="24"/>
          <w:u w:val="single"/>
        </w:rPr>
        <w:t>Документация музея</w:t>
      </w:r>
      <w:r w:rsidR="00521F3F" w:rsidRPr="00FE6752">
        <w:rPr>
          <w:rFonts w:eastAsia="Times New Roman CYR"/>
          <w:sz w:val="24"/>
          <w:szCs w:val="24"/>
        </w:rPr>
        <w:t xml:space="preserve"> </w:t>
      </w:r>
      <w:r w:rsidR="00FE6752">
        <w:rPr>
          <w:rFonts w:eastAsia="Times New Roman CYR"/>
          <w:sz w:val="24"/>
          <w:szCs w:val="24"/>
        </w:rPr>
        <w:t xml:space="preserve"> </w:t>
      </w:r>
      <w:r w:rsidR="00521F3F" w:rsidRPr="00FE6752">
        <w:rPr>
          <w:rFonts w:eastAsia="Times New Roman CYR"/>
          <w:sz w:val="24"/>
          <w:szCs w:val="24"/>
        </w:rPr>
        <w:t>Свидетельство о присвоении звания «Школьный  музей», Книга поступления экспонатов в школьный музей</w:t>
      </w:r>
      <w:r w:rsidR="00FE6752">
        <w:rPr>
          <w:rFonts w:eastAsia="Times New Roman CYR"/>
          <w:sz w:val="24"/>
          <w:szCs w:val="24"/>
        </w:rPr>
        <w:t>. Паспорт музея. Программа деятельности краеведческого музея. Программа работы кружка «Краевед»</w:t>
      </w:r>
    </w:p>
    <w:p w:rsidR="00FE6752" w:rsidRPr="00FE6752" w:rsidRDefault="00F70828" w:rsidP="00FE6752">
      <w:pPr>
        <w:pStyle w:val="a3"/>
        <w:numPr>
          <w:ilvl w:val="0"/>
          <w:numId w:val="2"/>
        </w:numPr>
        <w:ind w:left="284" w:firstLine="0"/>
        <w:rPr>
          <w:rFonts w:ascii="Calibri" w:hAnsi="Calibri"/>
          <w:color w:val="000000"/>
          <w:sz w:val="24"/>
          <w:szCs w:val="24"/>
        </w:rPr>
      </w:pPr>
      <w:r w:rsidRPr="00FE6752">
        <w:rPr>
          <w:rFonts w:eastAsia="Times New Roman CYR"/>
          <w:sz w:val="24"/>
          <w:szCs w:val="24"/>
          <w:u w:val="single"/>
        </w:rPr>
        <w:t>Экспозиция</w:t>
      </w:r>
      <w:r w:rsidR="00F13B75" w:rsidRPr="00FE6752">
        <w:rPr>
          <w:rFonts w:eastAsia="Times New Roman CYR"/>
          <w:sz w:val="24"/>
          <w:szCs w:val="24"/>
          <w:u w:val="single"/>
        </w:rPr>
        <w:t xml:space="preserve"> </w:t>
      </w:r>
      <w:r w:rsidR="00FE6752" w:rsidRPr="00FE6752">
        <w:rPr>
          <w:rFonts w:eastAsia="Times New Roman CYR"/>
          <w:sz w:val="24"/>
          <w:szCs w:val="24"/>
          <w:u w:val="single"/>
        </w:rPr>
        <w:t xml:space="preserve"> </w:t>
      </w:r>
      <w:r w:rsidR="00FE6752">
        <w:rPr>
          <w:rFonts w:eastAsia="Times New Roman CYR"/>
          <w:sz w:val="24"/>
          <w:szCs w:val="24"/>
          <w:u w:val="single"/>
        </w:rPr>
        <w:tab/>
      </w:r>
    </w:p>
    <w:p w:rsidR="00FE6752" w:rsidRPr="00FE6752" w:rsidRDefault="00FE6752" w:rsidP="00FE6752">
      <w:pPr>
        <w:pStyle w:val="a3"/>
        <w:numPr>
          <w:ilvl w:val="0"/>
          <w:numId w:val="2"/>
        </w:numPr>
        <w:ind w:left="284" w:firstLine="1984"/>
        <w:rPr>
          <w:color w:val="000000"/>
          <w:sz w:val="24"/>
          <w:szCs w:val="24"/>
        </w:rPr>
      </w:pPr>
      <w:r w:rsidRPr="00FE6752">
        <w:rPr>
          <w:color w:val="000000"/>
          <w:sz w:val="24"/>
          <w:szCs w:val="24"/>
        </w:rPr>
        <w:t xml:space="preserve">1. Уголок России – край родной.  </w:t>
      </w:r>
    </w:p>
    <w:p w:rsidR="00FE6752" w:rsidRPr="00FE6752" w:rsidRDefault="00FE6752" w:rsidP="00FE6752">
      <w:pPr>
        <w:pStyle w:val="a3"/>
        <w:numPr>
          <w:ilvl w:val="2"/>
          <w:numId w:val="2"/>
        </w:numPr>
        <w:rPr>
          <w:color w:val="000000"/>
          <w:sz w:val="24"/>
          <w:szCs w:val="24"/>
        </w:rPr>
      </w:pPr>
      <w:r w:rsidRPr="00FE6752">
        <w:rPr>
          <w:color w:val="000000"/>
          <w:sz w:val="24"/>
          <w:szCs w:val="24"/>
        </w:rPr>
        <w:t xml:space="preserve">2. Учителями славится Россия, ученики приносят славу ей. </w:t>
      </w:r>
    </w:p>
    <w:p w:rsidR="00FE6752" w:rsidRPr="00FE6752" w:rsidRDefault="00FE6752" w:rsidP="00FE6752">
      <w:pPr>
        <w:pStyle w:val="a3"/>
        <w:numPr>
          <w:ilvl w:val="2"/>
          <w:numId w:val="2"/>
        </w:numPr>
        <w:rPr>
          <w:color w:val="000000"/>
          <w:sz w:val="24"/>
          <w:szCs w:val="24"/>
        </w:rPr>
      </w:pPr>
      <w:r w:rsidRPr="00FE6752">
        <w:rPr>
          <w:color w:val="000000"/>
          <w:sz w:val="24"/>
          <w:szCs w:val="24"/>
        </w:rPr>
        <w:t xml:space="preserve">3.Хвала рукам, что пахнут хлебом.             </w:t>
      </w:r>
    </w:p>
    <w:p w:rsidR="00FE6752" w:rsidRPr="00FE6752" w:rsidRDefault="00FE6752" w:rsidP="00FE6752">
      <w:pPr>
        <w:pStyle w:val="a3"/>
        <w:numPr>
          <w:ilvl w:val="2"/>
          <w:numId w:val="2"/>
        </w:numPr>
        <w:rPr>
          <w:color w:val="000000"/>
          <w:sz w:val="24"/>
          <w:szCs w:val="24"/>
        </w:rPr>
      </w:pPr>
      <w:r w:rsidRPr="00FE6752">
        <w:rPr>
          <w:color w:val="000000"/>
          <w:sz w:val="24"/>
          <w:szCs w:val="24"/>
        </w:rPr>
        <w:t xml:space="preserve">4. Герой гражданской войны </w:t>
      </w:r>
      <w:proofErr w:type="spellStart"/>
      <w:r w:rsidRPr="00FE6752">
        <w:rPr>
          <w:color w:val="000000"/>
          <w:sz w:val="24"/>
          <w:szCs w:val="24"/>
        </w:rPr>
        <w:t>П.В.Курышко</w:t>
      </w:r>
      <w:proofErr w:type="spellEnd"/>
      <w:r w:rsidRPr="00FE6752">
        <w:rPr>
          <w:color w:val="000000"/>
          <w:sz w:val="24"/>
          <w:szCs w:val="24"/>
        </w:rPr>
        <w:t xml:space="preserve">. </w:t>
      </w:r>
    </w:p>
    <w:p w:rsidR="00FE6752" w:rsidRPr="00FE6752" w:rsidRDefault="00FE6752" w:rsidP="00FE6752">
      <w:pPr>
        <w:pStyle w:val="a3"/>
        <w:numPr>
          <w:ilvl w:val="2"/>
          <w:numId w:val="2"/>
        </w:numPr>
        <w:rPr>
          <w:color w:val="000000"/>
          <w:sz w:val="24"/>
          <w:szCs w:val="24"/>
        </w:rPr>
      </w:pPr>
      <w:r w:rsidRPr="00FE6752">
        <w:rPr>
          <w:color w:val="000000"/>
          <w:sz w:val="24"/>
          <w:szCs w:val="24"/>
        </w:rPr>
        <w:t xml:space="preserve">5. Поклонимся великим тем годам.             </w:t>
      </w:r>
    </w:p>
    <w:p w:rsidR="00F70828" w:rsidRPr="00FE6752" w:rsidRDefault="00FE6752" w:rsidP="00FE6752">
      <w:pPr>
        <w:pStyle w:val="a3"/>
        <w:numPr>
          <w:ilvl w:val="2"/>
          <w:numId w:val="2"/>
        </w:numPr>
        <w:rPr>
          <w:color w:val="000000"/>
          <w:sz w:val="24"/>
          <w:szCs w:val="24"/>
        </w:rPr>
      </w:pPr>
      <w:r w:rsidRPr="00FE6752">
        <w:rPr>
          <w:color w:val="000000"/>
          <w:sz w:val="24"/>
          <w:szCs w:val="24"/>
        </w:rPr>
        <w:t>6. Достойная смена солдат Победы</w:t>
      </w:r>
    </w:p>
    <w:p w:rsidR="00F70828" w:rsidRPr="00FE6752" w:rsidRDefault="00F13B75" w:rsidP="00FE6752">
      <w:pPr>
        <w:pStyle w:val="a3"/>
        <w:numPr>
          <w:ilvl w:val="0"/>
          <w:numId w:val="1"/>
        </w:numPr>
        <w:ind w:firstLine="66"/>
        <w:jc w:val="both"/>
        <w:rPr>
          <w:color w:val="000000"/>
          <w:sz w:val="24"/>
          <w:szCs w:val="24"/>
        </w:rPr>
      </w:pPr>
      <w:r w:rsidRPr="00FE6752">
        <w:rPr>
          <w:rFonts w:eastAsia="Times New Roman CYR"/>
          <w:sz w:val="24"/>
          <w:szCs w:val="24"/>
        </w:rPr>
        <w:t xml:space="preserve">Фонды музея: </w:t>
      </w:r>
      <w:proofErr w:type="gramStart"/>
      <w:r w:rsidRPr="00FE6752">
        <w:rPr>
          <w:color w:val="000000"/>
          <w:sz w:val="24"/>
          <w:szCs w:val="24"/>
        </w:rPr>
        <w:t>В фондах музея более 600 экспонатов, из них 327 – подлинные.</w:t>
      </w:r>
      <w:proofErr w:type="gramEnd"/>
      <w:r w:rsidRPr="00FE6752">
        <w:rPr>
          <w:color w:val="000000"/>
          <w:sz w:val="24"/>
          <w:szCs w:val="24"/>
        </w:rPr>
        <w:t xml:space="preserve"> К особо ценным экспонатам можно отнести: воспоминания ветеранов ВОВ, тружеников тыла, воспоминания участников Гражданской войны, медали, орденские и красноармейские книжки, фронтовые фотографии, справки о ранениях, извещение о гибели, комсомольский билет 1941 года, грамоты за боевые и трудовые подвиги односельчан, военные значки, протоколы заседаний правления колхоза </w:t>
      </w:r>
      <w:proofErr w:type="spellStart"/>
      <w:r w:rsidRPr="00FE6752">
        <w:rPr>
          <w:color w:val="000000"/>
          <w:sz w:val="24"/>
          <w:szCs w:val="24"/>
        </w:rPr>
        <w:t>им</w:t>
      </w:r>
      <w:proofErr w:type="gramStart"/>
      <w:r w:rsidRPr="00FE6752">
        <w:rPr>
          <w:color w:val="000000"/>
          <w:sz w:val="24"/>
          <w:szCs w:val="24"/>
        </w:rPr>
        <w:t>.К</w:t>
      </w:r>
      <w:proofErr w:type="gramEnd"/>
      <w:r w:rsidRPr="00FE6752">
        <w:rPr>
          <w:color w:val="000000"/>
          <w:sz w:val="24"/>
          <w:szCs w:val="24"/>
        </w:rPr>
        <w:t>урышко</w:t>
      </w:r>
      <w:proofErr w:type="spellEnd"/>
      <w:r w:rsidRPr="00FE6752">
        <w:rPr>
          <w:color w:val="000000"/>
          <w:sz w:val="24"/>
          <w:szCs w:val="24"/>
        </w:rPr>
        <w:t xml:space="preserve"> за 1942-1944г., письмо редакции газеты «Пионерская правда» тимуровцам школы, этнографические экспонаты</w:t>
      </w:r>
    </w:p>
    <w:p w:rsidR="00F70828" w:rsidRPr="00FE6752" w:rsidRDefault="00F70828" w:rsidP="00521F3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200"/>
        <w:ind w:left="720"/>
        <w:rPr>
          <w:rFonts w:eastAsia="Times New Roman CYR"/>
          <w:sz w:val="24"/>
          <w:szCs w:val="24"/>
          <w:u w:val="single"/>
        </w:rPr>
      </w:pPr>
      <w:r w:rsidRPr="00FE6752">
        <w:rPr>
          <w:rFonts w:eastAsia="Times New Roman CYR"/>
          <w:sz w:val="24"/>
          <w:szCs w:val="24"/>
          <w:u w:val="single"/>
        </w:rPr>
        <w:t>Руководитель</w:t>
      </w:r>
      <w:r w:rsidR="00FE6752">
        <w:rPr>
          <w:rFonts w:eastAsia="Times New Roman CYR"/>
          <w:sz w:val="24"/>
          <w:szCs w:val="24"/>
          <w:u w:val="single"/>
        </w:rPr>
        <w:t xml:space="preserve"> </w:t>
      </w:r>
      <w:proofErr w:type="spellStart"/>
      <w:r w:rsidR="00FE6752">
        <w:rPr>
          <w:rFonts w:eastAsia="Times New Roman CYR"/>
          <w:sz w:val="24"/>
          <w:szCs w:val="24"/>
          <w:u w:val="single"/>
        </w:rPr>
        <w:t>Косивченко</w:t>
      </w:r>
      <w:proofErr w:type="spellEnd"/>
      <w:r w:rsidR="00FE6752">
        <w:rPr>
          <w:rFonts w:eastAsia="Times New Roman CYR"/>
          <w:sz w:val="24"/>
          <w:szCs w:val="24"/>
          <w:u w:val="single"/>
        </w:rPr>
        <w:t xml:space="preserve"> Юлия Ивановна</w:t>
      </w:r>
    </w:p>
    <w:p w:rsidR="00F70828" w:rsidRPr="00FE6752" w:rsidRDefault="00F70828" w:rsidP="00521F3F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200"/>
        <w:ind w:left="720"/>
        <w:rPr>
          <w:rFonts w:eastAsia="Times New Roman CYR"/>
          <w:sz w:val="24"/>
          <w:szCs w:val="24"/>
          <w:u w:val="single"/>
        </w:rPr>
      </w:pPr>
      <w:r w:rsidRPr="00FE6752">
        <w:rPr>
          <w:rFonts w:eastAsia="Times New Roman CYR"/>
          <w:sz w:val="24"/>
          <w:szCs w:val="24"/>
          <w:u w:val="single"/>
        </w:rPr>
        <w:t>Заключение комиссии</w:t>
      </w:r>
      <w:r w:rsidR="00FE6752">
        <w:rPr>
          <w:rFonts w:eastAsia="Times New Roman CYR"/>
          <w:sz w:val="24"/>
          <w:szCs w:val="24"/>
          <w:u w:val="single"/>
        </w:rPr>
        <w:t xml:space="preserve"> </w:t>
      </w:r>
      <w:r w:rsidR="00FE6752" w:rsidRPr="00FE6752">
        <w:rPr>
          <w:rFonts w:eastAsia="Times New Roman CYR"/>
          <w:sz w:val="24"/>
          <w:szCs w:val="24"/>
        </w:rPr>
        <w:t xml:space="preserve">Фонды </w:t>
      </w:r>
      <w:r w:rsidR="00FE6752">
        <w:rPr>
          <w:rFonts w:eastAsia="Times New Roman CYR"/>
          <w:sz w:val="24"/>
          <w:szCs w:val="24"/>
        </w:rPr>
        <w:t xml:space="preserve">музея </w:t>
      </w:r>
      <w:r w:rsidR="00FE6752" w:rsidRPr="00FE6752">
        <w:rPr>
          <w:rFonts w:eastAsia="Times New Roman CYR"/>
          <w:sz w:val="24"/>
          <w:szCs w:val="24"/>
        </w:rPr>
        <w:t>находятся  в надлежащей сохранности, документация</w:t>
      </w:r>
      <w:r w:rsidR="00FE6752">
        <w:rPr>
          <w:rFonts w:eastAsia="Times New Roman CYR"/>
          <w:sz w:val="24"/>
          <w:szCs w:val="24"/>
        </w:rPr>
        <w:t xml:space="preserve"> в порядке.</w:t>
      </w:r>
    </w:p>
    <w:p w:rsidR="00F70828" w:rsidRPr="00FE6752" w:rsidRDefault="00F70828" w:rsidP="00521F3F">
      <w:pPr>
        <w:autoSpaceDE w:val="0"/>
        <w:rPr>
          <w:rFonts w:eastAsia="Times New Roman CYR"/>
          <w:sz w:val="24"/>
          <w:szCs w:val="24"/>
        </w:rPr>
      </w:pPr>
      <w:r w:rsidRPr="00FE6752">
        <w:rPr>
          <w:rFonts w:eastAsia="Times New Roman CYR"/>
          <w:sz w:val="24"/>
          <w:szCs w:val="24"/>
        </w:rPr>
        <w:t>Председатель комиссии</w:t>
      </w:r>
      <w:r w:rsidR="00FE6752">
        <w:rPr>
          <w:rFonts w:eastAsia="Times New Roman CYR"/>
          <w:sz w:val="24"/>
          <w:szCs w:val="24"/>
        </w:rPr>
        <w:t xml:space="preserve"> </w:t>
      </w:r>
      <w:r w:rsidR="00FE6752">
        <w:rPr>
          <w:rFonts w:eastAsia="Times New Roman CYR"/>
          <w:sz w:val="24"/>
          <w:szCs w:val="24"/>
        </w:rPr>
        <w:tab/>
      </w:r>
      <w:r w:rsidR="00FE6752">
        <w:rPr>
          <w:rFonts w:eastAsia="Times New Roman CYR"/>
          <w:sz w:val="24"/>
          <w:szCs w:val="24"/>
        </w:rPr>
        <w:tab/>
      </w:r>
      <w:r w:rsidR="00FE6752">
        <w:rPr>
          <w:rFonts w:eastAsia="Times New Roman CYR"/>
          <w:sz w:val="24"/>
          <w:szCs w:val="24"/>
        </w:rPr>
        <w:tab/>
      </w:r>
      <w:r w:rsidR="00FE6752">
        <w:rPr>
          <w:rFonts w:eastAsia="Times New Roman CYR"/>
          <w:sz w:val="24"/>
          <w:szCs w:val="24"/>
        </w:rPr>
        <w:tab/>
      </w:r>
      <w:proofErr w:type="spellStart"/>
      <w:r w:rsidR="00FE6752">
        <w:rPr>
          <w:rFonts w:eastAsia="Times New Roman CYR"/>
          <w:sz w:val="24"/>
          <w:szCs w:val="24"/>
        </w:rPr>
        <w:t>Цымбал</w:t>
      </w:r>
      <w:proofErr w:type="spellEnd"/>
      <w:r w:rsidR="00FE6752">
        <w:rPr>
          <w:rFonts w:eastAsia="Times New Roman CYR"/>
          <w:sz w:val="24"/>
          <w:szCs w:val="24"/>
        </w:rPr>
        <w:t xml:space="preserve"> Р.А.</w:t>
      </w:r>
    </w:p>
    <w:p w:rsidR="00F70828" w:rsidRDefault="00F70828" w:rsidP="00F70828">
      <w:pPr>
        <w:autoSpaceDE w:val="0"/>
        <w:rPr>
          <w:rFonts w:eastAsia="Times New Roman CYR"/>
          <w:sz w:val="24"/>
          <w:szCs w:val="24"/>
        </w:rPr>
      </w:pPr>
      <w:r w:rsidRPr="00FE6752">
        <w:rPr>
          <w:rFonts w:eastAsia="Times New Roman CYR"/>
          <w:sz w:val="24"/>
          <w:szCs w:val="24"/>
        </w:rPr>
        <w:t>Члены комиссии</w:t>
      </w:r>
      <w:r w:rsidR="00FE6752">
        <w:rPr>
          <w:rFonts w:eastAsia="Times New Roman CYR"/>
          <w:sz w:val="24"/>
          <w:szCs w:val="24"/>
        </w:rPr>
        <w:tab/>
      </w:r>
      <w:r w:rsidR="00FE6752">
        <w:rPr>
          <w:rFonts w:eastAsia="Times New Roman CYR"/>
          <w:sz w:val="24"/>
          <w:szCs w:val="24"/>
        </w:rPr>
        <w:tab/>
      </w:r>
      <w:r w:rsidR="00FE6752">
        <w:rPr>
          <w:rFonts w:eastAsia="Times New Roman CYR"/>
          <w:sz w:val="24"/>
          <w:szCs w:val="24"/>
        </w:rPr>
        <w:tab/>
      </w:r>
      <w:r w:rsidR="00FE6752">
        <w:rPr>
          <w:rFonts w:eastAsia="Times New Roman CYR"/>
          <w:sz w:val="24"/>
          <w:szCs w:val="24"/>
        </w:rPr>
        <w:tab/>
      </w:r>
      <w:r w:rsidR="00FE6752">
        <w:rPr>
          <w:rFonts w:eastAsia="Times New Roman CYR"/>
          <w:sz w:val="24"/>
          <w:szCs w:val="24"/>
        </w:rPr>
        <w:tab/>
        <w:t>Зубко О.Н.</w:t>
      </w:r>
    </w:p>
    <w:p w:rsidR="00FE6752" w:rsidRPr="00FE6752" w:rsidRDefault="00FE6752" w:rsidP="00F70828">
      <w:pPr>
        <w:autoSpaceDE w:val="0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ab/>
      </w:r>
      <w:r>
        <w:rPr>
          <w:rFonts w:eastAsia="Times New Roman CYR"/>
          <w:sz w:val="24"/>
          <w:szCs w:val="24"/>
        </w:rPr>
        <w:tab/>
      </w:r>
      <w:r>
        <w:rPr>
          <w:rFonts w:eastAsia="Times New Roman CYR"/>
          <w:sz w:val="24"/>
          <w:szCs w:val="24"/>
        </w:rPr>
        <w:tab/>
      </w:r>
      <w:r>
        <w:rPr>
          <w:rFonts w:eastAsia="Times New Roman CYR"/>
          <w:sz w:val="24"/>
          <w:szCs w:val="24"/>
        </w:rPr>
        <w:tab/>
      </w:r>
      <w:r>
        <w:rPr>
          <w:rFonts w:eastAsia="Times New Roman CYR"/>
          <w:sz w:val="24"/>
          <w:szCs w:val="24"/>
        </w:rPr>
        <w:tab/>
      </w:r>
      <w:r>
        <w:rPr>
          <w:rFonts w:eastAsia="Times New Roman CYR"/>
          <w:sz w:val="24"/>
          <w:szCs w:val="24"/>
        </w:rPr>
        <w:tab/>
      </w:r>
      <w:r>
        <w:rPr>
          <w:rFonts w:eastAsia="Times New Roman CYR"/>
          <w:sz w:val="24"/>
          <w:szCs w:val="24"/>
        </w:rPr>
        <w:tab/>
      </w:r>
      <w:proofErr w:type="spellStart"/>
      <w:r>
        <w:rPr>
          <w:rFonts w:eastAsia="Times New Roman CYR"/>
          <w:sz w:val="24"/>
          <w:szCs w:val="24"/>
        </w:rPr>
        <w:t>Косивченко</w:t>
      </w:r>
      <w:proofErr w:type="spellEnd"/>
      <w:r>
        <w:rPr>
          <w:rFonts w:eastAsia="Times New Roman CYR"/>
          <w:sz w:val="24"/>
          <w:szCs w:val="24"/>
        </w:rPr>
        <w:t xml:space="preserve"> Ю.И.</w:t>
      </w:r>
    </w:p>
    <w:p w:rsidR="00F70828" w:rsidRDefault="00F70828" w:rsidP="00F70828">
      <w:pPr>
        <w:rPr>
          <w:sz w:val="28"/>
          <w:szCs w:val="28"/>
        </w:rPr>
      </w:pPr>
    </w:p>
    <w:p w:rsidR="00CC705D" w:rsidRDefault="00FE6752" w:rsidP="00FE6752">
      <w:pPr>
        <w:jc w:val="right"/>
      </w:pPr>
      <w:r>
        <w:t>10.09.2015г</w:t>
      </w:r>
      <w:bookmarkStart w:id="0" w:name="_GoBack"/>
      <w:bookmarkEnd w:id="0"/>
    </w:p>
    <w:sectPr w:rsidR="00CC705D" w:rsidSect="00521F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1351539"/>
    <w:multiLevelType w:val="hybridMultilevel"/>
    <w:tmpl w:val="A978CE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28"/>
    <w:rsid w:val="001420E6"/>
    <w:rsid w:val="00521F3F"/>
    <w:rsid w:val="00CC705D"/>
    <w:rsid w:val="00F13B75"/>
    <w:rsid w:val="00F70828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Отрадовкая СОШ</dc:creator>
  <cp:lastModifiedBy>МОУ Отрадовкая СОШ</cp:lastModifiedBy>
  <cp:revision>1</cp:revision>
  <cp:lastPrinted>2015-09-15T10:48:00Z</cp:lastPrinted>
  <dcterms:created xsi:type="dcterms:W3CDTF">2015-09-15T09:41:00Z</dcterms:created>
  <dcterms:modified xsi:type="dcterms:W3CDTF">2015-09-15T10:55:00Z</dcterms:modified>
</cp:coreProperties>
</file>