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3" w:rsidRDefault="00640353" w:rsidP="0064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40353" w:rsidRPr="009665E7" w:rsidRDefault="00640353" w:rsidP="00640353">
      <w:pPr>
        <w:spacing w:after="9" w:line="240" w:lineRule="auto"/>
        <w:ind w:hanging="5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  курсу  внеурочной деятельности </w:t>
      </w:r>
      <w:r w:rsidR="00F3035A">
        <w:rPr>
          <w:rFonts w:ascii="Times New Roman" w:hAnsi="Times New Roman" w:cs="Times New Roman"/>
          <w:b/>
          <w:color w:val="000000"/>
          <w:sz w:val="28"/>
          <w:szCs w:val="28"/>
        </w:rPr>
        <w:t>по математике</w:t>
      </w:r>
    </w:p>
    <w:p w:rsidR="00640353" w:rsidRDefault="007E68F8" w:rsidP="0064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2019 – 2020</w:t>
      </w:r>
      <w:r w:rsidR="0064035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640353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640353" w:rsidRDefault="00640353" w:rsidP="00640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40353" w:rsidRDefault="00640353" w:rsidP="007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Математика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40353" w:rsidRDefault="007E68F8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40353" w:rsidRPr="00580B38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40353" w:rsidRDefault="007E68F8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6403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40353" w:rsidRP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40353" w:rsidRPr="00640353" w:rsidRDefault="00640353" w:rsidP="0064035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0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Целями изучения данного курса является</w:t>
            </w:r>
            <w:r w:rsidRPr="00640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C42B60" w:rsidRPr="00C42B60" w:rsidRDefault="00640353" w:rsidP="00C42B6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42B60"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2B60"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Углубить теоретическое и практическое содержание курса математики;</w:t>
            </w:r>
          </w:p>
          <w:p w:rsidR="00C42B60" w:rsidRPr="00C42B60" w:rsidRDefault="00C42B60" w:rsidP="00C42B6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Развить пространственные представления и логическое мышление;</w:t>
            </w:r>
          </w:p>
          <w:p w:rsidR="00C42B60" w:rsidRPr="00C42B60" w:rsidRDefault="00C42B60" w:rsidP="00C42B60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аучить применять полученные знания не только в учебных ситуациях, но и в повседневной деятельности, за пределами школы.</w:t>
            </w:r>
          </w:p>
          <w:p w:rsidR="00640353" w:rsidRPr="00640353" w:rsidRDefault="00640353" w:rsidP="006403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0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Задачи курса:</w:t>
            </w:r>
          </w:p>
          <w:p w:rsidR="00C42B60" w:rsidRPr="00C42B60" w:rsidRDefault="00640353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42B60"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"базу знаний" по математике, позволяющей беспрепятственно оперировать математическим материалом вне зависимости от способа проверки знаний;</w:t>
            </w:r>
          </w:p>
          <w:p w:rsidR="00C42B60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Научить правильной интерпретации спорных формулировок заданий.</w:t>
            </w:r>
          </w:p>
          <w:p w:rsidR="00C42B60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Расширить и углубить представления учащихся о приемах и методах решения задач;</w:t>
            </w:r>
          </w:p>
          <w:p w:rsidR="00C42B60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Помочь овладеть рядом технических и интеллектуальных умений на уровне свободного их использования;</w:t>
            </w:r>
          </w:p>
          <w:p w:rsidR="00C42B60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практической направленности курса, реализуя это с помощью аналитического метода достаточным количеством вычислительных задач;     </w:t>
            </w:r>
          </w:p>
          <w:p w:rsidR="00C42B60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Развить интерес и положительную мотивацию изучения математики.</w:t>
            </w:r>
          </w:p>
          <w:p w:rsidR="00C42B60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Развить навыки решения тестов.</w:t>
            </w:r>
          </w:p>
          <w:p w:rsidR="00640353" w:rsidRPr="00C42B60" w:rsidRDefault="00C42B60" w:rsidP="00C42B60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Научить максимально эффективно распределять</w:t>
            </w:r>
            <w:proofErr w:type="gramEnd"/>
            <w:r w:rsidRPr="00C42B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время, отведенное на выполнение задания.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40353" w:rsidRP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C42B60" w:rsidRDefault="00C42B60" w:rsidP="006403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078F">
              <w:rPr>
                <w:rFonts w:ascii="Times New Roman" w:hAnsi="Times New Roman" w:cs="Times New Roman"/>
                <w:b/>
              </w:rPr>
              <w:t>Удивительный мир мате</w:t>
            </w:r>
            <w:r>
              <w:rPr>
                <w:rFonts w:ascii="Times New Roman" w:hAnsi="Times New Roman" w:cs="Times New Roman"/>
                <w:b/>
              </w:rPr>
              <w:t>матики.(4)</w:t>
            </w:r>
          </w:p>
          <w:p w:rsidR="00C42B60" w:rsidRDefault="00C42B60" w:rsidP="006403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2B60">
              <w:rPr>
                <w:rFonts w:ascii="Times New Roman" w:hAnsi="Times New Roman" w:cs="Times New Roman"/>
                <w:b/>
              </w:rPr>
              <w:t xml:space="preserve">Магия чисел. </w:t>
            </w:r>
            <w:r w:rsidRPr="00C42B60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C42B60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  <w:p w:rsidR="00640353" w:rsidRDefault="00C42B60" w:rsidP="006403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Математическая логика (7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C42B60" w:rsidRPr="00640353" w:rsidRDefault="00C42B60" w:rsidP="006403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Математические игры (7ч)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227878" w:rsidRPr="00E61FEB" w:rsidRDefault="00227878" w:rsidP="0022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работы используются методические пособия  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 Суворова</w:t>
            </w: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экологической работы со школьниками, Волгоград,2014.</w:t>
            </w:r>
          </w:p>
          <w:p w:rsidR="00227878" w:rsidRPr="00E61FEB" w:rsidRDefault="00227878" w:rsidP="0022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школе 5-9 классы. Е.В. Вавилина.,2010г.</w:t>
            </w:r>
          </w:p>
          <w:p w:rsidR="00640353" w:rsidRDefault="00227878" w:rsidP="0022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6-11 классы. 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кружковая работа, экологические практики.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40353" w:rsidRDefault="00640353" w:rsidP="004B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24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40353" w:rsidRDefault="004B6241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40353" w:rsidRPr="00580B38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40353" w:rsidRDefault="007E68F8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6403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</w:t>
            </w:r>
            <w:r w:rsidRPr="004B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 </w:t>
            </w: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условий для развития и воспитания личности обучающихся, обеспечивающих формирование творческого мышления, приобретение знаний и умений учащимися посредством проектирования исследовательской деятельности.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Задачи программы: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пробуждение и развитие устойчивого интереса </w:t>
            </w: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учащихся к математике и ее приложениям;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раскрытие творческих способностей ребенка;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у учащихся умения самостоятельно и творчески работать с учебной и научно-популярной литературой;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твердости в пути достижения цели (решения той или иной задачи);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наблюдение геометрических форм в окружающих предметах и формирование на этой основе абстрактных геометрических фигур и отношений;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 специально подобранных упражнений и задач, натравленных на формирование приемов мыслительной деятельности;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потребности к логическим обоснованиям и рассуждениям;</w:t>
            </w:r>
          </w:p>
          <w:p w:rsidR="004B6241" w:rsidRPr="004B6241" w:rsidRDefault="004B6241" w:rsidP="004B6241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с одаренными детьми в рамках подготовки к предметным олимпиадам и конкурсам.</w:t>
            </w:r>
          </w:p>
          <w:p w:rsidR="00640353" w:rsidRPr="009665E7" w:rsidRDefault="00640353" w:rsidP="004B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1B4">
              <w:rPr>
                <w:rFonts w:ascii="Times New Roman" w:hAnsi="Times New Roman" w:cs="Times New Roman"/>
                <w:sz w:val="24"/>
                <w:szCs w:val="24"/>
              </w:rPr>
              <w:t>выдающихся православных подвижников.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640353" w:rsidRDefault="004B6241" w:rsidP="002D6B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из жизни(3ч)</w:t>
            </w:r>
          </w:p>
          <w:p w:rsidR="004B6241" w:rsidRDefault="004B6241" w:rsidP="002D6B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задач(7ч)</w:t>
            </w:r>
          </w:p>
          <w:p w:rsidR="004B6241" w:rsidRDefault="004B6241" w:rsidP="002D6B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иллюзии.(13ч)</w:t>
            </w:r>
          </w:p>
          <w:p w:rsidR="004B6241" w:rsidRPr="00EC26FA" w:rsidRDefault="004B6241" w:rsidP="002D6B5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работа(11ч)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227878" w:rsidRPr="00E61FEB" w:rsidRDefault="00227878" w:rsidP="0022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работы используются методические пособия   автора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 Суворова</w:t>
            </w: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экологической работы со школьниками, Волгоград,2014.</w:t>
            </w:r>
          </w:p>
          <w:p w:rsidR="00227878" w:rsidRPr="00E61FEB" w:rsidRDefault="00227878" w:rsidP="0022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школе 5-9 классы. Е.В. Вавилина.,2010г.</w:t>
            </w:r>
          </w:p>
          <w:p w:rsidR="00640353" w:rsidRDefault="00227878" w:rsidP="0022787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6-11 классы. 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кружковая работа, экологические практики.</w:t>
            </w:r>
          </w:p>
          <w:p w:rsidR="00227878" w:rsidRDefault="00227878" w:rsidP="00227878">
            <w:pPr>
              <w:pStyle w:val="a5"/>
              <w:spacing w:before="0" w:beforeAutospacing="0" w:after="0" w:afterAutospacing="0"/>
            </w:pPr>
            <w:r>
              <w:t xml:space="preserve">Гурин Ю.В., </w:t>
            </w:r>
            <w:proofErr w:type="spellStart"/>
            <w:r>
              <w:t>Жакова</w:t>
            </w:r>
            <w:proofErr w:type="spellEnd"/>
            <w:r>
              <w:t xml:space="preserve"> О.В. Большая книга игр и развлечений. —</w:t>
            </w:r>
          </w:p>
          <w:p w:rsidR="00227878" w:rsidRDefault="00227878" w:rsidP="00227878">
            <w:pPr>
              <w:pStyle w:val="a5"/>
              <w:spacing w:before="0" w:beforeAutospacing="0" w:after="0" w:afterAutospacing="0"/>
            </w:pPr>
            <w:r>
              <w:t>СПб. : Кристалл; М.</w:t>
            </w:r>
            <w:proofErr w:type="gramStart"/>
            <w:r>
              <w:t xml:space="preserve"> :</w:t>
            </w:r>
            <w:proofErr w:type="gramEnd"/>
            <w:r>
              <w:t xml:space="preserve"> ОНИКС, 2000.</w:t>
            </w:r>
          </w:p>
          <w:p w:rsidR="00227878" w:rsidRPr="00227878" w:rsidRDefault="00227878" w:rsidP="00227878">
            <w:pPr>
              <w:pStyle w:val="a5"/>
              <w:spacing w:before="0" w:beforeAutospacing="0" w:after="0" w:afterAutospacing="0"/>
            </w:pPr>
            <w:r>
              <w:t>3. Зубков Л.Б. Игры с числами и словами. — СПб</w:t>
            </w:r>
            <w:proofErr w:type="gramStart"/>
            <w:r>
              <w:t xml:space="preserve">. : </w:t>
            </w:r>
            <w:proofErr w:type="gramEnd"/>
            <w:r>
              <w:t>Кристалл, 2001.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40353" w:rsidRDefault="00640353" w:rsidP="004B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241">
              <w:rPr>
                <w:rFonts w:ascii="Times New Roman" w:hAnsi="Times New Roman" w:cs="Times New Roman"/>
                <w:sz w:val="24"/>
                <w:szCs w:val="24"/>
              </w:rPr>
              <w:t>Магия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40353" w:rsidRDefault="004B6241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40353" w:rsidRPr="00580B38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40353" w:rsidRDefault="007E68F8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6403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Цель программы: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условий и содействие интеллектуальному развитию детей.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-Привитие интереса учащихся к математике.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-Отрабатывать навыки решения нестандартных задач.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-Воспитание настойчивости, инициативы.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математического мышления, смекалки, математической логики.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математического кругозора, мышления, исследовательских умений учащихся и повышение их общей культуры.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-Развитие у учащихся умений действовать самостоятельно  (работа с сообщением, рефератом, выполнение творческих заданий).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-Создать своеобразную базу для творческой и исследовательской деятельности учащихся.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-Повысить информационную и коммуникативную компетентность учащихся.</w:t>
            </w:r>
          </w:p>
          <w:p w:rsidR="004B6241" w:rsidRPr="004B6241" w:rsidRDefault="004B6241" w:rsidP="004B624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6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-Формирование умений выдвигать гипотезы, строить логические умозаключения, пользоваться методами аналогии, анализа и синтеза.</w:t>
            </w:r>
          </w:p>
          <w:p w:rsidR="00640353" w:rsidRPr="004B6241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640353" w:rsidRPr="007E68F8" w:rsidRDefault="007E68F8" w:rsidP="0057078C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7E68F8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Элементы математической логики. Теория чисел.(7ч)</w:t>
            </w:r>
          </w:p>
          <w:p w:rsidR="007E68F8" w:rsidRDefault="007E68F8" w:rsidP="0057078C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2.</w:t>
            </w:r>
            <w:r w:rsidRPr="007E68F8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Геометрия многоугольников (9ч)</w:t>
            </w:r>
          </w:p>
          <w:p w:rsidR="007E68F8" w:rsidRPr="007E68F8" w:rsidRDefault="007E68F8" w:rsidP="0057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68F8">
              <w:rPr>
                <w:rFonts w:ascii="Times New Roman" w:hAnsi="Times New Roman"/>
                <w:sz w:val="24"/>
                <w:szCs w:val="24"/>
              </w:rPr>
              <w:t>Геометрия окружности(4ч)</w:t>
            </w:r>
          </w:p>
          <w:p w:rsidR="007E68F8" w:rsidRPr="007E68F8" w:rsidRDefault="007E68F8" w:rsidP="0057078C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E68F8">
              <w:rPr>
                <w:rFonts w:ascii="Times New Roman" w:hAnsi="Times New Roman"/>
                <w:sz w:val="24"/>
                <w:szCs w:val="24"/>
              </w:rPr>
              <w:t>4.</w:t>
            </w:r>
            <w:r w:rsidRPr="007E68F8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Теория вероятностей.(5ч)</w:t>
            </w:r>
          </w:p>
          <w:p w:rsidR="007E68F8" w:rsidRPr="00EC26FA" w:rsidRDefault="007E68F8" w:rsidP="0057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F8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5.Уравнения и неравенства.(4ч)</w:t>
            </w:r>
          </w:p>
        </w:tc>
      </w:tr>
      <w:tr w:rsidR="00640353" w:rsidTr="002D6B5A">
        <w:trPr>
          <w:jc w:val="center"/>
        </w:trPr>
        <w:tc>
          <w:tcPr>
            <w:tcW w:w="396" w:type="dxa"/>
          </w:tcPr>
          <w:p w:rsidR="00640353" w:rsidRDefault="00640353" w:rsidP="002D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640353" w:rsidRDefault="00640353" w:rsidP="002D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E68F8" w:rsidRPr="00E61FEB" w:rsidRDefault="00640353" w:rsidP="007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E68F8"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работы используются методические пособия   автора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В.М Суворова</w:t>
            </w:r>
            <w:r w:rsidR="007E68F8"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опыт экологической работы со школьниками, Волгоград,2014.</w:t>
            </w:r>
          </w:p>
          <w:p w:rsidR="007E68F8" w:rsidRPr="00E61FEB" w:rsidRDefault="007E68F8" w:rsidP="007E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школе 5-9 классы. Е.В. Вавилина.,2010г.</w:t>
            </w:r>
          </w:p>
          <w:p w:rsidR="007E68F8" w:rsidRDefault="007E68F8" w:rsidP="007E68F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6-11 классы. Исследовательская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кружковая работа, экологические практики.</w:t>
            </w:r>
          </w:p>
          <w:p w:rsidR="007E68F8" w:rsidRDefault="007E68F8" w:rsidP="007E68F8">
            <w:pPr>
              <w:pStyle w:val="a5"/>
              <w:spacing w:before="0" w:beforeAutospacing="0" w:after="0" w:afterAutospacing="0"/>
            </w:pPr>
            <w:r>
              <w:t xml:space="preserve">Гурин Ю.В., </w:t>
            </w:r>
            <w:proofErr w:type="spellStart"/>
            <w:r>
              <w:t>Жакова</w:t>
            </w:r>
            <w:proofErr w:type="spellEnd"/>
            <w:r>
              <w:t xml:space="preserve"> О.В. Большая книга игр и развлечений. —</w:t>
            </w:r>
          </w:p>
          <w:p w:rsidR="007E68F8" w:rsidRDefault="007E68F8" w:rsidP="007E68F8">
            <w:pPr>
              <w:pStyle w:val="a5"/>
              <w:spacing w:before="0" w:beforeAutospacing="0" w:after="0" w:afterAutospacing="0"/>
            </w:pPr>
            <w:r>
              <w:t>СПб. : Кристалл; М.</w:t>
            </w:r>
            <w:proofErr w:type="gramStart"/>
            <w:r>
              <w:t xml:space="preserve"> :</w:t>
            </w:r>
            <w:proofErr w:type="gramEnd"/>
            <w:r>
              <w:t xml:space="preserve"> ОНИКС, 2000.</w:t>
            </w:r>
          </w:p>
          <w:p w:rsidR="00640353" w:rsidRPr="000E63C6" w:rsidRDefault="007E68F8" w:rsidP="007E68F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>
              <w:t>3. Зубков Л.Б. Игры с числами и словами. — СПб</w:t>
            </w:r>
            <w:proofErr w:type="gramStart"/>
            <w:r>
              <w:t xml:space="preserve">. : </w:t>
            </w:r>
            <w:proofErr w:type="gramEnd"/>
            <w:r>
              <w:t>Кристалл, 2001.</w:t>
            </w:r>
          </w:p>
        </w:tc>
      </w:tr>
    </w:tbl>
    <w:p w:rsidR="0027343E" w:rsidRDefault="0027343E"/>
    <w:sectPr w:rsidR="0027343E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7A"/>
    <w:rsid w:val="000E2F5A"/>
    <w:rsid w:val="00227878"/>
    <w:rsid w:val="0027343E"/>
    <w:rsid w:val="004B6241"/>
    <w:rsid w:val="0057078C"/>
    <w:rsid w:val="005D3D7A"/>
    <w:rsid w:val="00640353"/>
    <w:rsid w:val="007E68F8"/>
    <w:rsid w:val="00C42B60"/>
    <w:rsid w:val="00F3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3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3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User</cp:lastModifiedBy>
  <cp:revision>6</cp:revision>
  <dcterms:created xsi:type="dcterms:W3CDTF">2019-05-16T09:53:00Z</dcterms:created>
  <dcterms:modified xsi:type="dcterms:W3CDTF">2012-07-03T23:18:00Z</dcterms:modified>
</cp:coreProperties>
</file>