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CF3C68" w14:textId="77777777" w:rsidR="00B538E7" w:rsidRDefault="00B538E7" w:rsidP="00B538E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</w:pPr>
      <w:r w:rsidRPr="00B538E7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  <w:t>Информация о воспитательных мероприятиях</w:t>
      </w:r>
    </w:p>
    <w:p w14:paraId="4BDBEDD9" w14:textId="3291574F" w:rsidR="00B538E7" w:rsidRPr="00B538E7" w:rsidRDefault="00B538E7" w:rsidP="00B538E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</w:pPr>
      <w:r w:rsidRPr="00B538E7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</w:rPr>
        <w:t xml:space="preserve"> с участием обучающихся с ОВЗ</w:t>
      </w:r>
    </w:p>
    <w:p w14:paraId="785B4638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</w:rPr>
      </w:pPr>
    </w:p>
    <w:p w14:paraId="5BB21688" w14:textId="4F407F2A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Дети и подростки с нарушением интеллекта обладают гораздо меньшими возможностями, чем их нормально развивающиеся сверстники. Они затрудняются самостоятельно принимать, осмысливать, сохранять и перерабатывать информацию, полученную из окружающей среды. У них значительно снижена познавательная активность, весьма узок круг интересов. Помимо интеллектуального недоразвития  учащиеся, обучающиеся по программе коррекционной школы VIII вида  отличаются  проблемами эмоционально - личностного развития, подвержены любому влиянию, особенно негативному. Именно школа призвана отвлечь ребят от улицы, воспитать полезные привычки и сформировать социально-нормативные модели поведения.  </w:t>
      </w:r>
    </w:p>
    <w:p w14:paraId="5A1746F5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Целью  коррекционной   работы   является   исправление   (доразвитие) психических и физических функций  ребенка с ограниченными возможностями здоровья в процессе общего образования, подготовка к жизни и труду.</w:t>
      </w:r>
    </w:p>
    <w:p w14:paraId="4A09FFE4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В коррекционно-воспитательной работе с детьми с ограниченными возможностями в здоровье в первую очередь необходимо использовать педагогические приемы, направленные на организацию и упорядочение учебной деятельности.</w:t>
      </w:r>
    </w:p>
    <w:p w14:paraId="7CAAB454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Цель воспитательной работы с детьми с ОВЗ: создание специального реабилитационного пространства для оптимального развития личности ребёнка с ограниченными возможностями, для его адаптации в обществе и помощь в социализации личности.</w:t>
      </w:r>
    </w:p>
    <w:p w14:paraId="3BD4E6F0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Основнымизадачами</w:t>
      </w:r>
      <w:proofErr w:type="spellEnd"/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данной работы являются:</w:t>
      </w:r>
    </w:p>
    <w:p w14:paraId="71AC58BB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-коррекция дефектов развития умственно отсталого ребенка в процессе обучения его общеобразовательным дисциплинам, профессионально-трудовой подготовки, разностороннего воспитательного воздействия на ход его развития;</w:t>
      </w:r>
    </w:p>
    <w:p w14:paraId="7BD4EC13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-подготовка учащихся к самостоятельной трудовой деятельности по одной из рабочих профессий в условиях современного производства, то есть социально-трудовая адаптация;</w:t>
      </w:r>
    </w:p>
    <w:p w14:paraId="327195B5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-проведение лечебно-оздоровительной работы, направленной на укрепление и исправление общего физического состояние школьников.</w:t>
      </w:r>
    </w:p>
    <w:p w14:paraId="4A88FD85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При организации воспитательной работы педагогам рекомендуется учесть   следующие направления:</w:t>
      </w:r>
    </w:p>
    <w:p w14:paraId="0472BD13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-воспитание  в процессе обучения;</w:t>
      </w:r>
    </w:p>
    <w:p w14:paraId="40CC28A4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-внеклассная   работа по предметам (учителя- предметники);</w:t>
      </w:r>
    </w:p>
    <w:p w14:paraId="733FF1E5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-работа с детьми, имеющими девиантное  поведение;</w:t>
      </w:r>
    </w:p>
    <w:p w14:paraId="772FC19E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-индивидуально-групповые занятия со специалистами;</w:t>
      </w:r>
    </w:p>
    <w:p w14:paraId="7E23CC19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-стиль, тон отношений в школьном коллективе, морально-психологический климат;</w:t>
      </w:r>
    </w:p>
    <w:p w14:paraId="3E59C51B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-воспитательные мероприятия (воспитатели  групп);</w:t>
      </w:r>
    </w:p>
    <w:p w14:paraId="14EB778D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-социально- бытовая ориентация;</w:t>
      </w:r>
    </w:p>
    <w:p w14:paraId="28560E6D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-клубы, секции, творческие объединения дополнительного образования (педагоги дополнительного образования);</w:t>
      </w:r>
    </w:p>
    <w:p w14:paraId="087439E7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-организованный досуг.</w:t>
      </w:r>
    </w:p>
    <w:p w14:paraId="6DDDFF46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Всю  воспитательную работу целесообразно  направить на коррекцию поведения учащихся, воспитание учебной и поведенческой дисциплины, гуманного отношения к окружающим людям.</w:t>
      </w:r>
    </w:p>
    <w:p w14:paraId="78970EA5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Данная работа способствует социализации и социальной адаптации детей с ограниченными возможностями здоровья, профилактике правонарушений  несовершеннолетних.</w:t>
      </w:r>
    </w:p>
    <w:p w14:paraId="5619D7A3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Основная направленность  социальной адаптации - практическая подготовка ребенка к самостоятельной жизни.  У детей с интеллектуальной недостаточностью отмечается  своеобразие социально-эмоционального развития.  Они с трудом  выделяют сверстников в качестве объектов для  взаимодействия,  длительно усваивают правила поведения, не  проявляют инициативы в организации взаимодействия с окружающими </w:t>
      </w: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людьми, не применяют полученные знания  в повседневной жизни.  Поэтому необходимо создавать  особое образовательное  и воспитательное пространство. Для этого важно создавать такие   программы воспитания, где социально - нравственный аспект развития стоит на первом месте. В воспитательные программы рекомендуется включить  следующие направления  работы :</w:t>
      </w:r>
    </w:p>
    <w:p w14:paraId="38726042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-Нравственное воспитание.</w:t>
      </w:r>
    </w:p>
    <w:p w14:paraId="16E387DD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-Правовое воспитание.</w:t>
      </w:r>
    </w:p>
    <w:p w14:paraId="31DFF27E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-Гражданско-патриотическое воспитание.</w:t>
      </w:r>
    </w:p>
    <w:p w14:paraId="77669101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-Эстетическое воспитание.</w:t>
      </w:r>
    </w:p>
    <w:p w14:paraId="34D5CD46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-Трудовое воспитание.</w:t>
      </w:r>
    </w:p>
    <w:p w14:paraId="0930BE4A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-Физическое воспитание.</w:t>
      </w:r>
    </w:p>
    <w:p w14:paraId="2E00D7C7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 Безопасное жизнеобеспечение.</w:t>
      </w:r>
    </w:p>
    <w:p w14:paraId="7162BE4A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-Экологическое воспитание.</w:t>
      </w:r>
    </w:p>
    <w:p w14:paraId="742B0448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-Профилактическая работа.</w:t>
      </w:r>
    </w:p>
    <w:p w14:paraId="31503179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По данным направлениям рекомендуется вести  совместную воспитательную работу учителя на классных часах, воспитателя на воспитательном часе, на родительских собраниях, внеурочных коллективных традиционных делах и мероприятиях.</w:t>
      </w:r>
    </w:p>
    <w:p w14:paraId="6C86B769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Основная  роль в   организации воспитательного процесса принадлежит классному руководителю и воспитателю. Классные руководители разрабатывают свои воспитательные программы,  где одна из главных задач- формирование коллектива класса, так как  классный коллектив является главной структурной единицей коллективного творчества. Начиная с первого класса, ученик должен ощущать себя частью  единого коллектива и жить идеями и настроениями всей школы.</w:t>
      </w:r>
    </w:p>
    <w:p w14:paraId="073729CA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Планируя содержание воспитательной работы с детьми с ОВЗ, в своей деятельности  классный руководитель руководствуется  пониманием задач, стоящих перед специальной коррекционной школой VIII вида.</w:t>
      </w:r>
    </w:p>
    <w:p w14:paraId="6A4ADA8F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Задачи решаются следующим  способами:</w:t>
      </w:r>
    </w:p>
    <w:p w14:paraId="54AF9848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·       Моделирование жизненных ситуаций в социуме;</w:t>
      </w:r>
    </w:p>
    <w:p w14:paraId="6F71F76B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·       Создание банка данных (коллективные дела);</w:t>
      </w:r>
    </w:p>
    <w:p w14:paraId="022DA7FB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·       Выполнение общественно-значимых дел;</w:t>
      </w:r>
    </w:p>
    <w:p w14:paraId="2C91EF13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·       Установление связей с внешней средой</w:t>
      </w:r>
    </w:p>
    <w:p w14:paraId="758D69CB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Годовое планирование воспитательной работы с учащимися с ОВЗ отражает основные направления и формы воспитательной работы, актуальные педагогические проблемы, пути совершенствования методов воспитания учащихся. План воспитательной работы с детьми с ОВЗ должен быть объективен, реален и выполним, создавать базу для роста творческой активности детей.</w:t>
      </w:r>
    </w:p>
    <w:p w14:paraId="4D2082F0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Работая с данными детьми, классный руководитель руководствуется:</w:t>
      </w:r>
    </w:p>
    <w:p w14:paraId="734C0421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·       Мотивами и ведущим видом деятельности каждой возрастной группы;</w:t>
      </w:r>
    </w:p>
    <w:p w14:paraId="4647691D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·       Учитывает особенности характера и недостатки ребенка;</w:t>
      </w:r>
    </w:p>
    <w:p w14:paraId="3C985294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·       Изучает структуру дефекта, механизмы его возникновения, влияющие    на формирование личности;</w:t>
      </w:r>
    </w:p>
    <w:p w14:paraId="3AA4D7D3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·       Постоянно наблюдает, отслеживает динамику, изменение, устранение или нейтрализацию его недостатков, возможностей и способностей.</w:t>
      </w:r>
    </w:p>
    <w:p w14:paraId="60F88E3F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Функции классного руководителя в работе с детьми с ОВЗ направлены на:</w:t>
      </w:r>
    </w:p>
    <w:p w14:paraId="3A75E380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• Организационно-координирующую деятельность:</w:t>
      </w:r>
    </w:p>
    <w:p w14:paraId="57A56C75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 установление связи общеобразовательного учреждения с семьей;</w:t>
      </w:r>
    </w:p>
    <w:p w14:paraId="003E9EDF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 взаимодействие с учителями-предметниками, работающими в классе, другими специалистами общеобразовательного учреждения;</w:t>
      </w:r>
    </w:p>
    <w:p w14:paraId="7D6186BB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 - учет и стимулирование разнообразной деятельности обучающихся, в том числе в системе дополнительного образования детей;</w:t>
      </w:r>
    </w:p>
    <w:p w14:paraId="217ABD35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 индивидуальное, воздействие и взаимодействие с каждым обучающимся и коллективом класса в целом как субъектами этой деятельности;</w:t>
      </w:r>
    </w:p>
    <w:p w14:paraId="7CB9531F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• Коммуникативную деятельность:</w:t>
      </w:r>
    </w:p>
    <w:p w14:paraId="6CB6C74B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 регулирование межличностных отношений между обучающимися;</w:t>
      </w:r>
    </w:p>
    <w:p w14:paraId="3B086BFA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 установление субъект-субъектных отношений между учителем и обучающимся;</w:t>
      </w:r>
    </w:p>
    <w:p w14:paraId="4D2326AB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 содействие общему благоприятному психологическому климату в коллективе;</w:t>
      </w:r>
    </w:p>
    <w:p w14:paraId="588F4796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 оказание помощи обучающимся в формировании коммуникативных качеств.</w:t>
      </w:r>
    </w:p>
    <w:p w14:paraId="0BBA1AB0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• Аналитико-прогностическую деятельность:</w:t>
      </w:r>
    </w:p>
    <w:p w14:paraId="7D9E9991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 изучение индивидуальных особенностей обучающихся и динамики их развития;</w:t>
      </w:r>
    </w:p>
    <w:p w14:paraId="48764264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 определение состояния и перспектив развития классного коллектива.</w:t>
      </w:r>
    </w:p>
    <w:p w14:paraId="7BDDD3C3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В соответствии со своими функциями классный руководитель СКШ VIII вида отбирает формы работы с обучающимися с ОВЗ:</w:t>
      </w:r>
    </w:p>
    <w:p w14:paraId="0811CD17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·       индивидуальные (беседа, консультация, обмен мнениями, выполнение совместного поручения, оказание индивидуальной помощи, совместный поиск решения проблемы и др.);</w:t>
      </w:r>
    </w:p>
    <w:p w14:paraId="2DF5988A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·       групповые (советы дел, творческие группы и др.);</w:t>
      </w:r>
    </w:p>
    <w:p w14:paraId="41E9ADEA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·       коллективные (коллективные дела, конкурсы, спектакли, концерты, походы, слеты, соревнования и др.).</w:t>
      </w:r>
    </w:p>
    <w:p w14:paraId="3CC1C44C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Особое место занимает классный час - форма организации процесса непосредственного общения педагога и воспитанников с ОВЗ, в ходе которого могут подниматься и решаться важные моральные и нравственные  проблемы.</w:t>
      </w:r>
    </w:p>
    <w:p w14:paraId="70946CBA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Классный руководитель, осуществляя воспитательную работу детей с ОВЗ, выполняет:</w:t>
      </w:r>
    </w:p>
    <w:p w14:paraId="091C029A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 коррекционно-развивающую работу с обучающимися класса;</w:t>
      </w:r>
    </w:p>
    <w:p w14:paraId="129C7822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-индивидуальную работу с «трудными» обучающимися, относящимися к группе риска;</w:t>
      </w:r>
    </w:p>
    <w:p w14:paraId="17B96DF2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-работу по подготовке и проведению культурно-воспитательных мероприятий силами обучающихся класса;</w:t>
      </w:r>
    </w:p>
    <w:p w14:paraId="3FBB9C3B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-просветительскую работу для родителей (законных представителей). -принимает родителей (законных представителей) по вопросам организации воспитательного процесса.</w:t>
      </w:r>
    </w:p>
    <w:p w14:paraId="1B654992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В рамках реализации работы с семьей, воспитывающей ребенка с ОВЗ, классный руководитель организует практикумы, тренинги по общению с детьми, развитию коммуникативных навыков, оказывают помощь семье в преодолении вредных привычек, тяги к бродяжничеству, обследует социально-бытовые условия.</w:t>
      </w:r>
    </w:p>
    <w:p w14:paraId="17C41A1E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Эффективность воспитательного процесса зависит от того, в какой среде он протекает, каково отношение окружающих к дефекту.</w:t>
      </w:r>
    </w:p>
    <w:p w14:paraId="592AAD97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Для педагогически грамотного, успешного и эффективного воспитания детей с ОВЗ необходимо хорошо знать психолого-педагогические основы работы с детьми конкретного возраста, быть информированным о новейших тенденциях, способах и формах воспитательной деятельности, владеть современными технологиями воспитания. На основе результатов диагностических исследований, проведенным психологом школы или лично классным руководителем, создавать программу педагогической коррекции, включающую в себя:</w:t>
      </w:r>
    </w:p>
    <w:p w14:paraId="555258A4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 создание ситуации успеха;</w:t>
      </w:r>
    </w:p>
    <w:p w14:paraId="531F5CCD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 пропедевтическую работу по ликвидации пробелов в поведении, обучении;</w:t>
      </w:r>
    </w:p>
    <w:p w14:paraId="7537FA6A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 -привлечение ребенка к коллективной деятельности;</w:t>
      </w:r>
    </w:p>
    <w:p w14:paraId="7F8E9B75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 помощь в реализации социальных потребностей;</w:t>
      </w:r>
    </w:p>
    <w:p w14:paraId="1CEEC786" w14:textId="77777777" w:rsidR="00B538E7" w:rsidRPr="00B538E7" w:rsidRDefault="00B538E7" w:rsidP="00B538E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538E7">
        <w:rPr>
          <w:rFonts w:ascii="Times New Roman" w:eastAsia="Times New Roman" w:hAnsi="Times New Roman" w:cs="Times New Roman"/>
          <w:color w:val="000000"/>
          <w:sz w:val="24"/>
          <w:szCs w:val="24"/>
        </w:rPr>
        <w:t>- организацию профориентационной работы с учетом интересов учащихся.</w:t>
      </w:r>
    </w:p>
    <w:p w14:paraId="6B6E983A" w14:textId="77777777" w:rsidR="00B538E7" w:rsidRPr="00B538E7" w:rsidRDefault="00B538E7" w:rsidP="00B538E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BA67787" w14:textId="77777777" w:rsidR="00420A45" w:rsidRPr="00B538E7" w:rsidRDefault="00420A45" w:rsidP="00B538E7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420A45" w:rsidRPr="00B538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43C"/>
    <w:rsid w:val="00420A45"/>
    <w:rsid w:val="0043743C"/>
    <w:rsid w:val="008363FC"/>
    <w:rsid w:val="00B53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564A77"/>
  <w15:chartTrackingRefBased/>
  <w15:docId w15:val="{C7C8C9E6-9567-404E-91E9-783781541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38E7"/>
    <w:pPr>
      <w:spacing w:after="200" w:line="276" w:lineRule="auto"/>
    </w:pPr>
    <w:rPr>
      <w:rFonts w:eastAsiaTheme="minorEastAsia"/>
      <w:kern w:val="0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1358</Words>
  <Characters>7745</Characters>
  <Application>Microsoft Office Word</Application>
  <DocSecurity>0</DocSecurity>
  <Lines>64</Lines>
  <Paragraphs>18</Paragraphs>
  <ScaleCrop>false</ScaleCrop>
  <Company/>
  <LinksUpToDate>false</LinksUpToDate>
  <CharactersWithSpaces>9085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2024-10-16T09:49:00Z</dcterms:created>
  <dcterms:modified xsi:type="dcterms:W3CDTF">2024-10-16T09:51:00Z</dcterms:modified>
</cp:coreProperties>
</file>