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B0" w:rsidRPr="00736D7E" w:rsidRDefault="00671FB0" w:rsidP="00671FB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МУНИЦИПАЛЬНОЕ БЮДЖЕТНОЕ ОБЩЕОБРАЗОВАТЕЛЬНОЕ УЧРЕЖДЕНИЕ ОТРАДОВСКАЯ СРЕДНЯЯ ОБЩЕОБРАЗОВАТЕЛЬНАЯ ШКОЛА АЗОВСКОГО РАЙОНА</w:t>
      </w:r>
    </w:p>
    <w:p w:rsidR="00671FB0" w:rsidRDefault="00671FB0" w:rsidP="00671FB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</w:pPr>
    </w:p>
    <w:p w:rsidR="00671FB0" w:rsidRDefault="00671FB0" w:rsidP="00671FB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</w:pPr>
    </w:p>
    <w:p w:rsidR="00671FB0" w:rsidRDefault="00671FB0" w:rsidP="00671FB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</w:pPr>
    </w:p>
    <w:p w:rsidR="00671FB0" w:rsidRDefault="00671FB0" w:rsidP="00671FB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</w:pPr>
    </w:p>
    <w:p w:rsidR="00671FB0" w:rsidRDefault="00671FB0" w:rsidP="00671FB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</w:pPr>
    </w:p>
    <w:p w:rsidR="00671FB0" w:rsidRPr="00736D7E" w:rsidRDefault="00671FB0" w:rsidP="00671FB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</w:pPr>
      <w:r w:rsidRPr="00736D7E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РАБОЧАЯ ПРОГРАММА</w:t>
      </w:r>
    </w:p>
    <w:p w:rsidR="00671FB0" w:rsidRPr="009645CA" w:rsidRDefault="00671FB0" w:rsidP="00671FB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9645CA">
        <w:rPr>
          <w:rFonts w:ascii="Times New Roman" w:eastAsia="Times New Roman" w:hAnsi="Times New Roman" w:cs="Times New Roman"/>
          <w:color w:val="010101"/>
          <w:sz w:val="32"/>
          <w:szCs w:val="32"/>
        </w:rPr>
        <w:t>по технологии (ФГОС ООО)</w:t>
      </w:r>
    </w:p>
    <w:p w:rsidR="00671FB0" w:rsidRPr="009645CA" w:rsidRDefault="00671FB0" w:rsidP="00671FB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9645CA">
        <w:rPr>
          <w:rFonts w:ascii="Times New Roman" w:eastAsia="Times New Roman" w:hAnsi="Times New Roman" w:cs="Times New Roman"/>
          <w:color w:val="010101"/>
          <w:sz w:val="32"/>
          <w:szCs w:val="32"/>
        </w:rPr>
        <w:t>Уровень общего образования (класс): основное общее (</w:t>
      </w:r>
      <w:r>
        <w:rPr>
          <w:rFonts w:ascii="Times New Roman" w:eastAsia="Times New Roman" w:hAnsi="Times New Roman" w:cs="Times New Roman"/>
          <w:color w:val="010101"/>
          <w:sz w:val="32"/>
          <w:szCs w:val="32"/>
        </w:rPr>
        <w:t>9</w:t>
      </w:r>
      <w:r w:rsidRPr="009645CA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 класс)</w:t>
      </w:r>
    </w:p>
    <w:p w:rsidR="00671FB0" w:rsidRPr="009645CA" w:rsidRDefault="00671FB0" w:rsidP="00671FB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9645CA">
        <w:rPr>
          <w:rFonts w:ascii="Times New Roman" w:eastAsia="Times New Roman" w:hAnsi="Times New Roman" w:cs="Times New Roman"/>
          <w:color w:val="010101"/>
          <w:sz w:val="32"/>
          <w:szCs w:val="32"/>
        </w:rPr>
        <w:t>Количество часов - </w:t>
      </w:r>
      <w:r>
        <w:rPr>
          <w:rFonts w:ascii="Times New Roman" w:eastAsia="Times New Roman" w:hAnsi="Times New Roman" w:cs="Times New Roman"/>
          <w:color w:val="010101"/>
          <w:sz w:val="32"/>
          <w:szCs w:val="32"/>
        </w:rPr>
        <w:t>34</w:t>
      </w:r>
      <w:r w:rsidRPr="009645CA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 ч.</w:t>
      </w:r>
    </w:p>
    <w:p w:rsidR="00671FB0" w:rsidRPr="009645CA" w:rsidRDefault="00671FB0" w:rsidP="00671FB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9645CA">
        <w:rPr>
          <w:rFonts w:ascii="Times New Roman" w:eastAsia="Times New Roman" w:hAnsi="Times New Roman" w:cs="Times New Roman"/>
          <w:color w:val="010101"/>
          <w:sz w:val="32"/>
          <w:szCs w:val="32"/>
        </w:rPr>
        <w:t>Учитель:</w:t>
      </w:r>
      <w:r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 Чернобай Ирина Алексеевна</w:t>
      </w:r>
    </w:p>
    <w:p w:rsidR="00671FB0" w:rsidRPr="009645CA" w:rsidRDefault="00671FB0" w:rsidP="00671FB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9645CA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Программа разработана на основе Федерального компонента государственного стандарта основного общего образования и авторской программы основного общего образования «Технология»: </w:t>
      </w:r>
      <w:r>
        <w:rPr>
          <w:rFonts w:ascii="Times New Roman" w:eastAsia="Times New Roman" w:hAnsi="Times New Roman" w:cs="Times New Roman"/>
          <w:color w:val="010101"/>
          <w:sz w:val="32"/>
          <w:szCs w:val="32"/>
        </w:rPr>
        <w:t>8-9</w:t>
      </w:r>
      <w:r w:rsidRPr="009645CA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 класс. Тищенко А.Т., Синица Н.В. </w:t>
      </w:r>
      <w:r>
        <w:rPr>
          <w:rFonts w:ascii="Times New Roman" w:eastAsia="Times New Roman" w:hAnsi="Times New Roman" w:cs="Times New Roman"/>
          <w:color w:val="010101"/>
          <w:sz w:val="32"/>
          <w:szCs w:val="32"/>
        </w:rPr>
        <w:t>Просвещение 2021 год.</w:t>
      </w:r>
    </w:p>
    <w:p w:rsidR="00671FB0" w:rsidRDefault="00671FB0" w:rsidP="00671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194" w:rsidRDefault="00D32194"/>
    <w:p w:rsidR="00D5754E" w:rsidRDefault="00D5754E"/>
    <w:p w:rsidR="00D5754E" w:rsidRDefault="00D5754E"/>
    <w:p w:rsidR="00D5754E" w:rsidRDefault="00D5754E"/>
    <w:p w:rsidR="00D5754E" w:rsidRDefault="00D5754E"/>
    <w:p w:rsidR="00D5754E" w:rsidRDefault="00D5754E"/>
    <w:p w:rsidR="00D5754E" w:rsidRDefault="00D5754E"/>
    <w:p w:rsidR="00D5754E" w:rsidRDefault="00D5754E"/>
    <w:p w:rsidR="00D5754E" w:rsidRPr="00DB1E1A" w:rsidRDefault="00671FB0" w:rsidP="00671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E1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B1E1A">
        <w:rPr>
          <w:rFonts w:ascii="Times New Roman" w:hAnsi="Times New Roman" w:cs="Times New Roman"/>
          <w:sz w:val="28"/>
          <w:szCs w:val="28"/>
        </w:rPr>
        <w:t>Отрадовка</w:t>
      </w:r>
      <w:proofErr w:type="spellEnd"/>
      <w:r w:rsidRPr="00DB1E1A">
        <w:rPr>
          <w:rFonts w:ascii="Times New Roman" w:hAnsi="Times New Roman" w:cs="Times New Roman"/>
          <w:sz w:val="28"/>
          <w:szCs w:val="28"/>
        </w:rPr>
        <w:t xml:space="preserve"> 2023 г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СОДЕРЖАНИЕ ЭЛЕМЕНТОВ РАБОЧЕЙ ПРОГРАММЫ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1.ПОЯСНИТЕЛЬНАЯ ЗАПИСКА ………………………………….………….….3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2. ПЛАНИРУЕМЫЕ РЕЗУЛЬТАТЫ ОСВОЕНИЯ УЧЕБНОГО ПРЕДМЕТА….6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3. СОДЕРЖАНИЕ УЧЕБНОГО ПРЕДМЕТА ………………………………..…..18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4. ТЕМАТИЧЕСКОЕ ПЛАНИРОВАНИЕ …………………………….……….....20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1.ПОЯСНИТЕЛЬНАЯ ЗАПИСКА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Рабочая программа по учебному предмету «Технология» для 9 класса разработана на основе следующих нормативных документов: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1.Федеральный закон от 29.12.2012 N 273-ФЗ "Об образовании в Российской Федерации" </w:t>
      </w:r>
      <w:proofErr w:type="gram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( </w:t>
      </w:r>
      <w:proofErr w:type="gram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с изменениями 2019 года).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Министерства образования и науки Российской Федерации от 17.07.2015 № 734).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3.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 основного общего образования» (в ред. приказа Министерства образования и науки Российской Федерации от 31.12.2015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№ 1577).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4. Приказ Министерства образования и науки Российской Федерации от 05.03.2004 № 1089 «Об утверждении федерального компонента государственных образовательных</w:t>
      </w:r>
      <w:r w:rsidR="00DB1E1A">
        <w:rPr>
          <w:rFonts w:ascii="Segoe UI" w:eastAsia="Times New Roman" w:hAnsi="Segoe UI" w:cs="Segoe UI"/>
          <w:color w:val="010101"/>
          <w:sz w:val="24"/>
          <w:szCs w:val="24"/>
        </w:rPr>
        <w:t xml:space="preserve"> 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стандартов начального, основного и среднего (полного) общего образования» (ред. от 07.06.2017 № 506).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5. Письмо </w:t>
      </w:r>
      <w:proofErr w:type="spell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Минобрнауки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России от 03.03.2016г. №08-334.</w:t>
      </w:r>
    </w:p>
    <w:p w:rsidR="00D5754E" w:rsidRPr="00D5754E" w:rsidRDefault="00D5754E" w:rsidP="00D5754E">
      <w:pPr>
        <w:shd w:val="clear" w:color="auto" w:fill="F9FAFA"/>
        <w:spacing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6. Приказ Министерства образования и науки Российской Федерации от 28.12.2018 г.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7.Областной закон «Об образовании в Ростовской области</w:t>
      </w:r>
      <w:proofErr w:type="gram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»о</w:t>
      </w:r>
      <w:proofErr w:type="gram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т 14 ноября 2013 года N 26-ЗС(с изменениями на 5 декабря 2018 года).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8. Учебный план МБОУ </w:t>
      </w:r>
      <w:proofErr w:type="spellStart"/>
      <w:r w:rsidR="00671FB0">
        <w:rPr>
          <w:rFonts w:ascii="Segoe UI" w:eastAsia="Times New Roman" w:hAnsi="Segoe UI" w:cs="Segoe UI"/>
          <w:color w:val="010101"/>
          <w:sz w:val="24"/>
          <w:szCs w:val="24"/>
        </w:rPr>
        <w:t>Отрадовская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СОШ Азовского района на 202</w:t>
      </w:r>
      <w:r w:rsidR="00671FB0">
        <w:rPr>
          <w:rFonts w:ascii="Segoe UI" w:eastAsia="Times New Roman" w:hAnsi="Segoe UI" w:cs="Segoe UI"/>
          <w:color w:val="010101"/>
          <w:sz w:val="24"/>
          <w:szCs w:val="24"/>
        </w:rPr>
        <w:t>3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-202</w:t>
      </w:r>
      <w:r w:rsidR="00671FB0">
        <w:rPr>
          <w:rFonts w:ascii="Segoe UI" w:eastAsia="Times New Roman" w:hAnsi="Segoe UI" w:cs="Segoe UI"/>
          <w:color w:val="010101"/>
          <w:sz w:val="24"/>
          <w:szCs w:val="24"/>
        </w:rPr>
        <w:t xml:space="preserve">4 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учебный год.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 xml:space="preserve">9. Локальный акт МБОУ </w:t>
      </w:r>
      <w:proofErr w:type="spellStart"/>
      <w:r w:rsidR="00671FB0">
        <w:rPr>
          <w:rFonts w:ascii="Segoe UI" w:eastAsia="Times New Roman" w:hAnsi="Segoe UI" w:cs="Segoe UI"/>
          <w:color w:val="010101"/>
          <w:sz w:val="24"/>
          <w:szCs w:val="24"/>
        </w:rPr>
        <w:t>Отрадовская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СОШ Азовского района «Положение о рабочей программе».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10. Концепция</w:t>
      </w:r>
      <w:r w:rsidR="00DB1E1A">
        <w:rPr>
          <w:rFonts w:ascii="Segoe UI" w:eastAsia="Times New Roman" w:hAnsi="Segoe UI" w:cs="Segoe UI"/>
          <w:color w:val="010101"/>
          <w:sz w:val="24"/>
          <w:szCs w:val="24"/>
        </w:rPr>
        <w:t xml:space="preserve"> 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программы.</w:t>
      </w:r>
    </w:p>
    <w:p w:rsid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и авторской программы основного общего образования «Технология»: 9 класс. А.Т. Тищенко, Н.В. Синица, рассчитанной на 35 часов (1 урок в неделю) с учетом преемственности с примерными программами для начального общего образования. Учебник «Технология»: 9 класс. А.Т. Тищенко, Н.В. Синица. М: </w:t>
      </w:r>
      <w:r w:rsidR="00671FB0">
        <w:rPr>
          <w:rFonts w:ascii="Segoe UI" w:eastAsia="Times New Roman" w:hAnsi="Segoe UI" w:cs="Segoe UI"/>
          <w:color w:val="010101"/>
          <w:sz w:val="24"/>
          <w:szCs w:val="24"/>
        </w:rPr>
        <w:t>Просвещение 2021 г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. (модифицированный вариант для неделимых классов), и соответствует положениям ФГОС ООО.</w:t>
      </w:r>
    </w:p>
    <w:p w:rsidR="00DB1E1A" w:rsidRPr="00D5754E" w:rsidRDefault="00DB1E1A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>
        <w:rPr>
          <w:rFonts w:ascii="Segoe UI" w:eastAsia="Times New Roman" w:hAnsi="Segoe UI" w:cs="Segoe UI"/>
          <w:color w:val="010101"/>
          <w:sz w:val="24"/>
          <w:szCs w:val="24"/>
        </w:rPr>
        <w:t xml:space="preserve">В рамках реализации предмета «Технология» в учебной деятельности осуществляется </w:t>
      </w:r>
      <w:proofErr w:type="spellStart"/>
      <w:r>
        <w:rPr>
          <w:rFonts w:ascii="Segoe UI" w:eastAsia="Times New Roman" w:hAnsi="Segoe UI" w:cs="Segoe UI"/>
          <w:color w:val="010101"/>
          <w:sz w:val="24"/>
          <w:szCs w:val="24"/>
        </w:rPr>
        <w:t>профориентационная</w:t>
      </w:r>
      <w:proofErr w:type="spellEnd"/>
      <w:r>
        <w:rPr>
          <w:rFonts w:ascii="Segoe UI" w:eastAsia="Times New Roman" w:hAnsi="Segoe UI" w:cs="Segoe UI"/>
          <w:color w:val="010101"/>
          <w:sz w:val="24"/>
          <w:szCs w:val="24"/>
        </w:rPr>
        <w:t xml:space="preserve"> работа в 9 классе.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i/>
          <w:iCs/>
          <w:color w:val="010101"/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овладение </w:t>
      </w:r>
      <w:proofErr w:type="spell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общетрудовыми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получение опыта применения технологических знаний и умений в самостоятельной практической деятельности.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Главной целью предмета «Технология» является подготовка обучающихся к самостоятельной трудовой жизни в современном информационном постиндустриальном обществе.</w:t>
      </w:r>
    </w:p>
    <w:p w:rsidR="00D5754E" w:rsidRPr="00D5754E" w:rsidRDefault="00D5754E" w:rsidP="00D5754E">
      <w:pPr>
        <w:shd w:val="clear" w:color="auto" w:fill="F9FAFA"/>
        <w:spacing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Формирование технологической культуры в первую очередь подразумевает овладение обучающимися </w:t>
      </w:r>
      <w:proofErr w:type="spell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общетрудовыми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и жизненно важными умениями 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и навыками, необходимыми в семье, коллективе, современном обществе, поэтому основная задача, решение которой предполагается при изучении курса «Технология», - это приобретение жизненно важных умений.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Использование метода проектов позволяет на деле реализовать </w:t>
      </w:r>
      <w:proofErr w:type="spell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деятельностный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Рабочая программа разработана в соответствии с Основной образовательной программой</w:t>
      </w:r>
      <w:r w:rsidR="00671FB0">
        <w:rPr>
          <w:rFonts w:ascii="Segoe UI" w:eastAsia="Times New Roman" w:hAnsi="Segoe UI" w:cs="Segoe UI"/>
          <w:color w:val="010101"/>
          <w:sz w:val="24"/>
          <w:szCs w:val="24"/>
        </w:rPr>
        <w:t xml:space="preserve"> 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основного</w:t>
      </w:r>
      <w:r w:rsidR="00671FB0">
        <w:rPr>
          <w:rFonts w:ascii="Segoe UI" w:eastAsia="Times New Roman" w:hAnsi="Segoe UI" w:cs="Segoe UI"/>
          <w:color w:val="010101"/>
          <w:sz w:val="24"/>
          <w:szCs w:val="24"/>
        </w:rPr>
        <w:t xml:space="preserve"> 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общего образования МБОУ </w:t>
      </w:r>
      <w:proofErr w:type="spellStart"/>
      <w:r w:rsidR="00671FB0">
        <w:rPr>
          <w:rFonts w:ascii="Segoe UI" w:eastAsia="Times New Roman" w:hAnsi="Segoe UI" w:cs="Segoe UI"/>
          <w:color w:val="010101"/>
          <w:sz w:val="24"/>
          <w:szCs w:val="24"/>
        </w:rPr>
        <w:t>Отрадовской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СОШ Азовского района. Данная программа рассчитана на 1 год – 9 класс. В 202</w:t>
      </w:r>
      <w:r w:rsidR="00671FB0">
        <w:rPr>
          <w:rFonts w:ascii="Segoe UI" w:eastAsia="Times New Roman" w:hAnsi="Segoe UI" w:cs="Segoe UI"/>
          <w:color w:val="010101"/>
          <w:sz w:val="24"/>
          <w:szCs w:val="24"/>
        </w:rPr>
        <w:t>3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-202</w:t>
      </w:r>
      <w:r w:rsidR="00671FB0">
        <w:rPr>
          <w:rFonts w:ascii="Segoe UI" w:eastAsia="Times New Roman" w:hAnsi="Segoe UI" w:cs="Segoe UI"/>
          <w:color w:val="010101"/>
          <w:sz w:val="24"/>
          <w:szCs w:val="24"/>
        </w:rPr>
        <w:t>4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году согласно годовому календарному учебного графику МБОУ </w:t>
      </w:r>
      <w:proofErr w:type="spellStart"/>
      <w:r w:rsidR="00671FB0">
        <w:rPr>
          <w:rFonts w:ascii="Segoe UI" w:eastAsia="Times New Roman" w:hAnsi="Segoe UI" w:cs="Segoe UI"/>
          <w:color w:val="010101"/>
          <w:sz w:val="24"/>
          <w:szCs w:val="24"/>
        </w:rPr>
        <w:t>Отрадовской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СОШ Азовского района будет проведено</w:t>
      </w:r>
      <w:r w:rsidR="00671FB0">
        <w:rPr>
          <w:rFonts w:ascii="Segoe UI" w:eastAsia="Times New Roman" w:hAnsi="Segoe UI" w:cs="Segoe UI"/>
          <w:color w:val="010101"/>
          <w:sz w:val="24"/>
          <w:szCs w:val="24"/>
        </w:rPr>
        <w:t xml:space="preserve"> 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3</w:t>
      </w:r>
      <w:r w:rsidR="00671FB0">
        <w:rPr>
          <w:rFonts w:ascii="Segoe UI" w:eastAsia="Times New Roman" w:hAnsi="Segoe UI" w:cs="Segoe UI"/>
          <w:color w:val="010101"/>
          <w:sz w:val="24"/>
          <w:szCs w:val="24"/>
        </w:rPr>
        <w:t>4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часа технологии.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2.ПЛАНИРУЕМЫЕ РЕЗУЛЬТАТЫ ОСВОЕНИЯ УЧЕБНОГО ПРЕДМЕТА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Личностными результатами обучения технологии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Личностными результатами изучения предмета «Технология» в 9 классе являются следующие умения: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проявление познавательных интересов и активности в данной области технологической деятельности;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развитие трудолюбия и ответственности за качество своей деятельности;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бережное отношение к природным и хозяйственным ресурсам;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готовность к рациональному ведению домашнего хозяйства;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ознакомление с установками, нормами и правилами научной организации умственного и физического труда.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становление самоопределения в выбранной сфере будущей профессиональной деятельности;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планирование образовательной и профессиональной карьеры;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бережное отношение к природным и хозяйственным ресурсам;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- готовность к рациональному ведению домашнего хозяйства;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самооценка готовности к предпринимательской деятельности в сфере технического труда.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proofErr w:type="spell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Метапредметными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результатами изучения курса «Технология» является: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 алгоритмизированное планирование процесса познавательно-трудовой деятельности;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5754E" w:rsidRPr="00D5754E" w:rsidRDefault="00D5754E" w:rsidP="00D5754E">
      <w:pPr>
        <w:shd w:val="clear" w:color="auto" w:fill="F9FAFA"/>
        <w:spacing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поиск новых решений возникшей технической или организационной проблемы;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самостоятельная организация и выполнение различных творческих работ по созданию технических изделий;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виртуальное и натурное моделирование технических объектов и технологических процессов;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выявление потребностей, проектирование и создание объектов, имеющих потребительную стоимость;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согласование и координация совместной познавательно-трудовой деятельности с другими ее участниками;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- объективное оценивание вклада своей познавательно-трудовой деятельности в решение общих задач коллектива;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диагностика результатов познавательно-трудовой деятельности по принятым критериям и показателям;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соблюдение норм и правил культуры труда в соответствии с технологической культурой производства;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соблюдение приемов познавательно-трудовой деятельности и созидательного труда.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Предметными результатами изучения предмета «Технология» являются следующие умения: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i/>
          <w:iCs/>
          <w:color w:val="010101"/>
          <w:sz w:val="24"/>
          <w:szCs w:val="24"/>
        </w:rPr>
        <w:t>в познавательной сфере: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оценка технологических свойств сырья, материалов и областей их применения;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ориентация в имеющихся и возможных средствах и технологиях создания объектов труда;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владение алгоритмами и методами решения организационных и технико-технологических задач;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распознавание видов, назначения материалов, инструментов и оборудования, применяемого в технологических процессах;</w:t>
      </w:r>
    </w:p>
    <w:p w:rsidR="00D5754E" w:rsidRPr="00D5754E" w:rsidRDefault="00D5754E" w:rsidP="00D5754E">
      <w:pPr>
        <w:shd w:val="clear" w:color="auto" w:fill="F9FAFA"/>
        <w:spacing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-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применение элементов прикладной экономики при обосновании технологий и проектов.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i/>
          <w:iCs/>
          <w:color w:val="010101"/>
          <w:sz w:val="24"/>
          <w:szCs w:val="24"/>
        </w:rPr>
        <w:t>в трудовой сфере: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- планирование технологического процесса и </w:t>
      </w:r>
      <w:proofErr w:type="gram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процессе</w:t>
      </w:r>
      <w:proofErr w:type="gram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труда;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подбор материалов с учетом характера объекта труда технологии;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проведение необходимых опытов и исследований при подборе сырья, материалов и проектировании объекта труда;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проектирование последовательности операций и составление операционной карты работ;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выполнение технологических операций с соблюдением установленных норм, стандартов и ограничений;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соблюдение норм и правил безопасности труда, пожарной безопасности, правил санитарии и гигиены;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соблюдение трудовой и технологической дисциплины;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обоснование критериев и показателей качества промежуточных и конечных результатов труда;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подбор и применение инструментов, приборов и оборудования в технологических процессах с учетом областей их применения;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выявление допущенных ошибок в процессе труда и обоснование способов их исправления;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документирование результатов труда и проектной деятельности;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расчет себестоимости продукта труда;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- примерная экономическая оценка возможной прибыли с учетом сложившейся ситуации на рынке товаров и услуг.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i/>
          <w:iCs/>
          <w:color w:val="010101"/>
          <w:sz w:val="24"/>
          <w:szCs w:val="24"/>
        </w:rPr>
        <w:t>в мотивационной сфере: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оценивание своей способности и готовности к труду в конкретной предметной деятельности;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оценивание своей способности и готовности к предпринимательской деятельности;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выраженная готовность к труду в сфере материального производства или сфере услуг;</w:t>
      </w:r>
    </w:p>
    <w:p w:rsidR="00D5754E" w:rsidRPr="00D5754E" w:rsidRDefault="00D5754E" w:rsidP="00D5754E">
      <w:pPr>
        <w:shd w:val="clear" w:color="auto" w:fill="F9FAFA"/>
        <w:spacing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осознание ответственности за качество результатов труда;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наличие экологической культуры при обосновании объекта труда и выполнении работ;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стремление к экономии и бережливости в расходовании времени, материалов, денежных средств и труда.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i/>
          <w:iCs/>
          <w:color w:val="010101"/>
          <w:sz w:val="24"/>
          <w:szCs w:val="24"/>
        </w:rPr>
        <w:t>в эстетической сфере: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дизайнерское проектирование изделия или рациональная эстетическая организация работ;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моделирование художественного оформления объекта труда и оптимальное планирование работ;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разработка варианта рекламы выполненного объекта или результатов труда;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рациональный выбор рабочего костюма и опрятное содержание рабочей одежды.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i/>
          <w:iCs/>
          <w:color w:val="010101"/>
          <w:sz w:val="24"/>
          <w:szCs w:val="24"/>
        </w:rPr>
        <w:t>в коммуникативной сфере: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- выбор знаковых систем и сре</w:t>
      </w:r>
      <w:proofErr w:type="gram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дств дл</w:t>
      </w:r>
      <w:proofErr w:type="gram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я кодирования и оформления информации в процессе коммуникации;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оформление коммуникационной и технологической документации с учетом требований действующих нормативов и стандартов;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публичная презентация и защита проекта изделия, продукта труда или услуги;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- разработка вариантов рекламных образов, </w:t>
      </w:r>
      <w:proofErr w:type="spell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слоганов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и лейблов;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потребительская оценка зрительного ряда действующей рекламы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i/>
          <w:iCs/>
          <w:color w:val="010101"/>
          <w:sz w:val="24"/>
          <w:szCs w:val="24"/>
        </w:rPr>
        <w:t>в физиолого-психологической сфере: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достижение необходимой точности движений при выполнении различных технологических операций;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соблюдение требуемой величины усилия, прикладываемого к инструменту, с учетом технологических требований;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- сочетание образного и логического мышления в процессе проектной деятельности.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НОРМЫ И КРИТЕРИИ ОЦЕНИВАНИЯ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Оценивание устного ответа учащихся: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 "5" ставится в случае: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1. Знания, понимания, глубины усвоения учащимся всего объёма программного материала.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межпредметные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и </w:t>
      </w:r>
      <w:proofErr w:type="spell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внутрипредметные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связи, творчески применяет полученные знания в незнакомой ситуации.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D5754E" w:rsidRPr="00D5754E" w:rsidRDefault="00D5754E" w:rsidP="00D5754E">
      <w:pPr>
        <w:shd w:val="clear" w:color="auto" w:fill="F9FAFA"/>
        <w:spacing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 "4":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1. Знание всего изученного программного материала.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внутрипредметные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связи, применять полученные знания на практике.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Отметка "3" (уровень представлений, сочетающихся с элементами научных понятий):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2. Умение работать на уровне воспроизведения, затруднения при ответах на видоизменённые вопросы.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 "2":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1. Знание и усвоение материала на уровне ниже минимальных требований программы, отдельные представления об изученном материале.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2. Отсутствие умений работать на уровне воспроизведения, затруднения при ответах на стандартные вопросы.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Оценка выполнения практических (лабораторных) работ.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Отметка "5" ставится, если ученик: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1) правильно определил цель опыта;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2) выполнил работу в полном объеме с соблюдением необходимой последовательности проведения опытов и измерений;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</w:r>
      <w:proofErr w:type="gram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7) </w:t>
      </w:r>
      <w:proofErr w:type="gram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 "4" ставится, если ученик выполнил требования к оценке "5", но: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1. опыт проводил в условиях, не обеспечивающих достаточной точности измерений;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 xml:space="preserve">2. или </w:t>
      </w:r>
      <w:proofErr w:type="gram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было</w:t>
      </w:r>
      <w:proofErr w:type="gram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допущено два-три недочета;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3. или не более одной негрубой ошибки и одного недочета,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4. или эксперимент проведен не полностью;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</w:p>
    <w:p w:rsidR="00D5754E" w:rsidRPr="00D5754E" w:rsidRDefault="00D5754E" w:rsidP="00D5754E">
      <w:pPr>
        <w:shd w:val="clear" w:color="auto" w:fill="F9FAFA"/>
        <w:spacing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proofErr w:type="gram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 "3" ставится, если ученик: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правильные результаты и выводы по основным, принципиально важным задачам работы;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2. или подбор оборудования, объектов, материалов, а также работы по началу опыта провел с помощью учителя;</w:t>
      </w:r>
      <w:proofErr w:type="gram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или в ходе проведения опыта и измерений были допущены ошибки в описании наблюдений, формулировании выводов;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proofErr w:type="gram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 "2" ставится, если ученик: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2. или опыты, измерения, вычисления, наблюдения производились неправильно;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</w:t>
      </w:r>
      <w:proofErr w:type="spellStart"/>
      <w:proofErr w:type="gram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требова-нию</w:t>
      </w:r>
      <w:proofErr w:type="spellEnd"/>
      <w:proofErr w:type="gram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учителя.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Оценивание</w:t>
      </w:r>
      <w:r w:rsidR="00671FB0">
        <w:rPr>
          <w:rFonts w:ascii="Segoe UI" w:eastAsia="Times New Roman" w:hAnsi="Segoe UI" w:cs="Segoe UI"/>
          <w:color w:val="010101"/>
          <w:sz w:val="24"/>
          <w:szCs w:val="24"/>
        </w:rPr>
        <w:t xml:space="preserve"> 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практической работы учащихся: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i/>
          <w:iCs/>
          <w:color w:val="010101"/>
          <w:sz w:val="24"/>
          <w:szCs w:val="24"/>
        </w:rPr>
        <w:t>Организация труда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 «5» 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Отметка«4» 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 «3» ставится, если самостоятельность в работе была низкой, допущены нарушения трудовой и технологической дисциплины, правил ТБ.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Отметка«2» 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i/>
          <w:iCs/>
          <w:color w:val="010101"/>
          <w:sz w:val="24"/>
          <w:szCs w:val="24"/>
        </w:rPr>
        <w:t>Приемы труда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 «5» ставится, если все приемы труда выполнялись правильно, не было нарушений правил ТБ, установленных для данного вида работ.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 «4»ставится,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 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Отметка«2» 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i/>
          <w:iCs/>
          <w:color w:val="010101"/>
          <w:sz w:val="24"/>
          <w:szCs w:val="24"/>
        </w:rPr>
        <w:t>Качество изделия (работы)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Отметка«5» ставится, если изделие или другая работа выполнены с учетом установленных требований.</w:t>
      </w:r>
    </w:p>
    <w:p w:rsidR="00D5754E" w:rsidRPr="00D5754E" w:rsidRDefault="00D5754E" w:rsidP="00D5754E">
      <w:pPr>
        <w:shd w:val="clear" w:color="auto" w:fill="F9FAFA"/>
        <w:spacing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 «4» ставится, если изделие выполнено с незначительными отклонениями от заданных требований.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 «3» ставится, если изделие выполнено со значительными нарушениями заданных требований.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 «2» ставится, если изделие выполнено с грубыми нарушениями заданных требований или допущен брак.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Оценка самостоятельных письменных и контрольных работ.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 "5" ставится, если ученик: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1. выполнил работу без ошибок и недочетов;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2) допустил не более одного недочета.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 "4" ставится, если ученик выполнил работу полностью, но допустил в ней: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1. не более одной негрубой ошибки и одного недочета;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2. или не более двух недочетов.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</w:r>
      <w:proofErr w:type="gram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Отметка "3" ставится, если ученик правильно выполнил не менее 2/3 работы или допустил: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1. не более двух грубых ошибок;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2. или не более одной грубой и одной негрубой ошибки и одного недочета;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3. или не более двух-трех негрубых ошибок;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4. или одной негрубой ошибки и трех недочетов;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5. или при отсутствии ошибок, но при наличии четырех-пяти недочетов.</w:t>
      </w:r>
      <w:proofErr w:type="gram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Отметка "2" ставится, если ученик: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1. допустил число ошибок и недочетов превосходящее норму, при которой может быть выставлена оценка "3";</w:t>
      </w: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br/>
        <w:t>2. или если правильно выполнил менее половины работы.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3.СОДЕРЖАНИЕ УЧЕБНОГО ПРЕДМЕТА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Тема 1. " Социальные технологии "(6 ч.)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Специфика социальных технологий. Социальная работа. Сфера услуг.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Технологии работы с общественным мнением.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Социальные сети как технология.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Технологии в сфере средств массовой информации.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Тема 2. " Медицинские технологии "(4 ч.)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Актуальные и перспективные медицинские технологии.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Генетика и генная инженерия.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Тема 3. " Технологии в области электроники "(6 ч.)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proofErr w:type="spell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Нанотехнологии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. Электроника. </w:t>
      </w:r>
      <w:proofErr w:type="spell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Фотоника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Тема 4. "Закономерности технологического развития цивилизации"(6 ч.)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Управление в современном производстве.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Инновационные предприятия. </w:t>
      </w:r>
      <w:proofErr w:type="spellStart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Трансфер</w:t>
      </w:r>
      <w:proofErr w:type="spellEnd"/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 xml:space="preserve"> технологий.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Современные технологии обработки материалов.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Роль метрологии в современном производстве. Техническое регулирование.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Тема 5. "Профессиональное самоопределение" (6 ч.)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Современный рынок труда. Классификация профессий.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Профессиональные интересы, склонности и способности. Практическая работа.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Тема 6. " Исследовательская деятельность " (4 ч.)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Творческий проект.</w:t>
      </w:r>
    </w:p>
    <w:p w:rsidR="00D5754E" w:rsidRPr="00D5754E" w:rsidRDefault="00D5754E" w:rsidP="00D5754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t>Виды и содержание творческого специализированного проекта</w:t>
      </w:r>
    </w:p>
    <w:p w:rsidR="00D5754E" w:rsidRPr="00D5754E" w:rsidRDefault="00D5754E" w:rsidP="00D5754E">
      <w:pPr>
        <w:shd w:val="clear" w:color="auto" w:fill="F9FAFA"/>
        <w:spacing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5754E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4.ТЕМАТИЧЕСКОЕ ПЛАНИРОВАНИЕ</w:t>
      </w:r>
    </w:p>
    <w:tbl>
      <w:tblPr>
        <w:tblW w:w="8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30"/>
        <w:gridCol w:w="1959"/>
        <w:gridCol w:w="922"/>
        <w:gridCol w:w="30"/>
        <w:gridCol w:w="1367"/>
        <w:gridCol w:w="30"/>
        <w:gridCol w:w="1111"/>
        <w:gridCol w:w="840"/>
        <w:gridCol w:w="30"/>
        <w:gridCol w:w="1451"/>
      </w:tblGrid>
      <w:tr w:rsidR="00D5754E" w:rsidRPr="00D5754E" w:rsidTr="00D5754E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gridSpan w:val="1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" Социальные технологии "(6 ч.)</w:t>
            </w: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социальных технологий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§33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стр.130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25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52C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работа. Сфера услуг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§34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стр.133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671FB0" w:rsidP="0025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2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работы с общественным мнением.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§35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стр.135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671FB0" w:rsidP="0025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2C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как технология.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§35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стр.135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671FB0" w:rsidP="0025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2C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 сфере средств массовой информации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§36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стр.139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Default="00671FB0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  <w:p w:rsidR="00671FB0" w:rsidRDefault="00671FB0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FB0" w:rsidRDefault="00671FB0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FB0" w:rsidRPr="00D5754E" w:rsidRDefault="00671FB0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 сфере средств массовой информации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§36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стр.139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gridSpan w:val="1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" Медицинские технологии " (4 ч.)</w:t>
            </w: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и перспективные медицинские технологии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§37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стр.143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и перспективные медицинские технологии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§37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стр.143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и генная инженерия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§38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стр.146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671FB0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Генетика и генная </w:t>
            </w: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инженерия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§38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стр.146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671FB0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gridSpan w:val="1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3. " Технологии в области электроники " (6 ч.)</w:t>
            </w: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§39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стр.151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671FB0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§39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стр.151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671FB0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§40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стр.154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671FB0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§40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стр.154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671FB0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§41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стр.157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§41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стр.157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gridSpan w:val="1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"Закономерности технологического развития цивилизации" (6 ч.)</w:t>
            </w: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в современном производстве.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§42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стр.162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Инновационные предприятия.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§42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стр.162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обработки материалов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§43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стр.170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обработки материалов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§43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стр.170 </w:t>
            </w: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метрологии в современном производстве. Техническое регулирование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§44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стр.175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метрологии в современном производстве. Техническое регулирование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§44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стр.175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gridSpan w:val="1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" Профессиональное самоопределение " (6 ч.)</w:t>
            </w: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§45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стр.179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§45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стр.179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§46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стр.185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§46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стр.185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интересы, склонности и способности. Практическая работа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§47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стр.175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интересы, склонности и способности Практическая работа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§47 </w:t>
            </w:r>
            <w:proofErr w:type="spell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стр.175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gridSpan w:val="1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" Исследовательская деятельность " (4 ч.)</w:t>
            </w: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§48 слайды 1-3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252C83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§48 слайды 4-6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содержание творческого специализированного проекта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§49 слайды 7-9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54E" w:rsidRPr="00D5754E" w:rsidTr="00D5754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содержание творческого специализированного проекта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4E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5754E" w:rsidRPr="00D5754E" w:rsidRDefault="00D5754E" w:rsidP="00D5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4E" w:rsidRDefault="00D5754E"/>
    <w:p w:rsidR="00D5754E" w:rsidRDefault="00D5754E"/>
    <w:sectPr w:rsidR="00D5754E" w:rsidSect="00D3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54E"/>
    <w:rsid w:val="001D2860"/>
    <w:rsid w:val="00252C83"/>
    <w:rsid w:val="00671FB0"/>
    <w:rsid w:val="00D05618"/>
    <w:rsid w:val="00D32194"/>
    <w:rsid w:val="00D5754E"/>
    <w:rsid w:val="00DB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754E"/>
    <w:rPr>
      <w:b/>
      <w:bCs/>
    </w:rPr>
  </w:style>
  <w:style w:type="character" w:styleId="a5">
    <w:name w:val="Hyperlink"/>
    <w:basedOn w:val="a0"/>
    <w:uiPriority w:val="99"/>
    <w:semiHidden/>
    <w:unhideWhenUsed/>
    <w:rsid w:val="00D57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171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997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98841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87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9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3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3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6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4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2023-09-12T18:18:00Z</dcterms:created>
  <dcterms:modified xsi:type="dcterms:W3CDTF">2023-09-12T20:41:00Z</dcterms:modified>
</cp:coreProperties>
</file>