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EA1C" w14:textId="16C6ECA0" w:rsidR="001A2F3D" w:rsidRP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4"/>
          <w:szCs w:val="24"/>
          <w:lang w:eastAsia="ru-RU"/>
          <w14:ligatures w14:val="none"/>
        </w:rPr>
      </w:pPr>
      <w:r>
        <w:rPr>
          <w:rFonts w:ascii="Montserrat" w:eastAsia="Times New Roman" w:hAnsi="Montserrat" w:cs="Times New Roman"/>
          <w:b/>
          <w:bCs/>
          <w:color w:val="FF0000"/>
          <w:kern w:val="0"/>
          <w:sz w:val="24"/>
          <w:szCs w:val="24"/>
          <w:lang w:eastAsia="ru-RU"/>
          <w14:ligatures w14:val="none"/>
        </w:rPr>
        <w:t>Билет № 1.</w:t>
      </w:r>
    </w:p>
    <w:p w14:paraId="581CF378" w14:textId="7178238E" w:rsidR="00623CAE" w:rsidRPr="001A2F3D" w:rsidRDefault="00623CAE" w:rsidP="001A2F3D">
      <w:pPr>
        <w:shd w:val="clear" w:color="auto" w:fill="FFFFFF"/>
        <w:spacing w:after="0" w:line="240" w:lineRule="auto"/>
        <w:jc w:val="both"/>
        <w:outlineLvl w:val="2"/>
        <w:rPr>
          <w:rFonts w:ascii="Montserrat" w:eastAsia="Times New Roman" w:hAnsi="Montserrat" w:cs="Times New Roman"/>
          <w:b/>
          <w:bCs/>
          <w:color w:val="1E73BE"/>
          <w:kern w:val="0"/>
          <w:sz w:val="20"/>
          <w:szCs w:val="20"/>
          <w:lang w:eastAsia="ru-RU"/>
          <w14:ligatures w14:val="none"/>
        </w:rPr>
      </w:pPr>
      <w:r w:rsidRPr="001A2F3D">
        <w:rPr>
          <w:rFonts w:ascii="Montserrat" w:eastAsia="Times New Roman" w:hAnsi="Montserrat" w:cs="Times New Roman"/>
          <w:b/>
          <w:bCs/>
          <w:color w:val="FF0000"/>
          <w:kern w:val="0"/>
          <w:sz w:val="20"/>
          <w:szCs w:val="20"/>
          <w:lang w:eastAsia="ru-RU"/>
          <w14:ligatures w14:val="none"/>
        </w:rPr>
        <w:t>Раздел 1. Классификация опасностей. Идентификация вредных и (или) опасных производственных факторов на рабочем месте в рамках процедуры оценки профессионального риска</w:t>
      </w:r>
    </w:p>
    <w:p w14:paraId="69B52832" w14:textId="77777777" w:rsidR="00623CAE" w:rsidRPr="001A2F3D" w:rsidRDefault="00623CAE" w:rsidP="001A2F3D">
      <w:pPr>
        <w:numPr>
          <w:ilvl w:val="0"/>
          <w:numId w:val="1"/>
        </w:numPr>
        <w:shd w:val="clear" w:color="auto" w:fill="FFFFFF"/>
        <w:tabs>
          <w:tab w:val="clear" w:pos="720"/>
        </w:tabs>
        <w:spacing w:after="0" w:line="240" w:lineRule="auto"/>
        <w:ind w:left="0" w:firstLine="24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b/>
          <w:bCs/>
          <w:color w:val="000000"/>
          <w:kern w:val="0"/>
          <w:sz w:val="20"/>
          <w:szCs w:val="20"/>
          <w:lang w:eastAsia="ru-RU"/>
          <w14:ligatures w14:val="none"/>
        </w:rPr>
        <w:t>Для каких рисков оценку уровня профессиональных рисков, связанных с выявленными опасностями, рекомендуется осуществлять?</w:t>
      </w:r>
    </w:p>
    <w:p w14:paraId="65D3EBB1" w14:textId="77777777" w:rsidR="00623CAE" w:rsidRPr="001A2F3D" w:rsidRDefault="00623CAE" w:rsidP="001A2F3D">
      <w:pPr>
        <w:numPr>
          <w:ilvl w:val="0"/>
          <w:numId w:val="2"/>
        </w:numPr>
        <w:shd w:val="clear" w:color="auto" w:fill="FFFFFF"/>
        <w:tabs>
          <w:tab w:val="clear" w:pos="720"/>
        </w:tabs>
        <w:spacing w:after="0" w:line="240" w:lineRule="auto"/>
        <w:ind w:left="0" w:firstLine="24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Определяет работодатель.</w:t>
      </w:r>
    </w:p>
    <w:p w14:paraId="0E05C3DD" w14:textId="77777777" w:rsidR="00623CAE" w:rsidRPr="001A2F3D" w:rsidRDefault="00623CAE" w:rsidP="001A2F3D">
      <w:pPr>
        <w:numPr>
          <w:ilvl w:val="0"/>
          <w:numId w:val="3"/>
        </w:numPr>
        <w:shd w:val="clear" w:color="auto" w:fill="FFFFFF"/>
        <w:tabs>
          <w:tab w:val="clear" w:pos="720"/>
        </w:tabs>
        <w:spacing w:after="0" w:line="240" w:lineRule="auto"/>
        <w:ind w:left="0" w:firstLine="24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Только для самых опасных.</w:t>
      </w:r>
    </w:p>
    <w:p w14:paraId="0E37B19B" w14:textId="77777777" w:rsidR="00623CAE" w:rsidRPr="001A2F3D" w:rsidRDefault="00623CAE" w:rsidP="001A2F3D">
      <w:pPr>
        <w:numPr>
          <w:ilvl w:val="0"/>
          <w:numId w:val="4"/>
        </w:numPr>
        <w:shd w:val="clear" w:color="auto" w:fill="FFFFFF"/>
        <w:tabs>
          <w:tab w:val="clear" w:pos="720"/>
        </w:tabs>
        <w:spacing w:after="0" w:line="240" w:lineRule="auto"/>
        <w:ind w:left="0" w:firstLine="24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Для всех выявленных (идентифицированных) опасностей.</w:t>
      </w:r>
    </w:p>
    <w:p w14:paraId="09A54341" w14:textId="77777777" w:rsidR="00623CAE" w:rsidRPr="001A2F3D" w:rsidRDefault="00623CAE" w:rsidP="001A2F3D">
      <w:pPr>
        <w:shd w:val="clear" w:color="auto" w:fill="FFFFFF"/>
        <w:spacing w:after="0" w:line="240" w:lineRule="auto"/>
        <w:ind w:firstLine="24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 21 Приказа Минтруда России от 29.10.2021 N 776н «Об утверждении Примерного положения о системе управления охраной труда»)</w:t>
      </w:r>
    </w:p>
    <w:p w14:paraId="2411D414"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61E7FE2A">
          <v:rect id="_x0000_i1664" style="width:0;height:.75pt" o:hralign="center" o:hrstd="t" o:hrnoshade="t" o:hr="t" fillcolor="black" stroked="f"/>
        </w:pict>
      </w:r>
    </w:p>
    <w:p w14:paraId="5B01D755" w14:textId="77777777" w:rsidR="00623CAE" w:rsidRPr="001A2F3D" w:rsidRDefault="00623CAE" w:rsidP="001A2F3D">
      <w:pPr>
        <w:numPr>
          <w:ilvl w:val="0"/>
          <w:numId w:val="5"/>
        </w:numPr>
        <w:shd w:val="clear" w:color="auto" w:fill="FFFFFF"/>
        <w:spacing w:after="0" w:line="240" w:lineRule="auto"/>
        <w:ind w:left="0" w:firstLine="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b/>
          <w:bCs/>
          <w:color w:val="000000"/>
          <w:kern w:val="0"/>
          <w:sz w:val="20"/>
          <w:szCs w:val="20"/>
          <w:lang w:eastAsia="ru-RU"/>
          <w14:ligatures w14:val="none"/>
        </w:rPr>
        <w:t>Какое опасное событие может произойти при выявлении (идентификации) на рабочем месте опасности: подвижные части машин и механизмов?</w:t>
      </w:r>
    </w:p>
    <w:p w14:paraId="70AED070" w14:textId="77777777" w:rsidR="00623CAE" w:rsidRPr="001A2F3D" w:rsidRDefault="00623CAE" w:rsidP="001A2F3D">
      <w:pPr>
        <w:numPr>
          <w:ilvl w:val="0"/>
          <w:numId w:val="6"/>
        </w:numPr>
        <w:shd w:val="clear" w:color="auto" w:fill="FFFFFF"/>
        <w:spacing w:after="0" w:line="240" w:lineRule="auto"/>
        <w:ind w:left="0" w:firstLine="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Шум, биение подвижных частей оборудования.</w:t>
      </w:r>
    </w:p>
    <w:p w14:paraId="7D7F3C7D" w14:textId="77777777" w:rsidR="00623CAE" w:rsidRPr="001A2F3D" w:rsidRDefault="00623CAE" w:rsidP="001A2F3D">
      <w:pPr>
        <w:numPr>
          <w:ilvl w:val="0"/>
          <w:numId w:val="7"/>
        </w:numPr>
        <w:shd w:val="clear" w:color="auto" w:fill="FFFFFF"/>
        <w:spacing w:after="0" w:line="240" w:lineRule="auto"/>
        <w:ind w:left="0" w:firstLine="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Удары, порезы, проколы, уколы, затягивания, наматывания, абразивные воздействия подвижными частями оборудования.</w:t>
      </w:r>
    </w:p>
    <w:p w14:paraId="15408584"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8 Приложения N 1 к  Приказу Минтруда России от 29.10.2021 N 776н «Об утверждении Примерного положения о системе управления охраной труда»)</w:t>
      </w:r>
    </w:p>
    <w:p w14:paraId="674EE767" w14:textId="77777777" w:rsidR="00623CAE" w:rsidRPr="001A2F3D" w:rsidRDefault="00623CAE" w:rsidP="001A2F3D">
      <w:pPr>
        <w:numPr>
          <w:ilvl w:val="0"/>
          <w:numId w:val="8"/>
        </w:numPr>
        <w:shd w:val="clear" w:color="auto" w:fill="FFFFFF"/>
        <w:spacing w:after="0" w:line="240" w:lineRule="auto"/>
        <w:ind w:left="0" w:firstLine="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Загрязнение рук и частей тела.</w:t>
      </w:r>
    </w:p>
    <w:p w14:paraId="59103B13"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1C0E6CE6">
          <v:rect id="_x0000_i1665" style="width:0;height:.75pt" o:hralign="center" o:hrstd="t" o:hrnoshade="t" o:hr="t" fillcolor="black" stroked="f"/>
        </w:pict>
      </w:r>
    </w:p>
    <w:p w14:paraId="5EB72DE1" w14:textId="77777777" w:rsidR="00623CAE" w:rsidRPr="001A2F3D" w:rsidRDefault="00623CAE" w:rsidP="001A2F3D">
      <w:pPr>
        <w:numPr>
          <w:ilvl w:val="0"/>
          <w:numId w:val="9"/>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b/>
          <w:bCs/>
          <w:color w:val="000000"/>
          <w:kern w:val="0"/>
          <w:sz w:val="20"/>
          <w:szCs w:val="20"/>
          <w:lang w:eastAsia="ru-RU"/>
          <w14:ligatures w14:val="none"/>
        </w:rPr>
        <w:t>Как подразделяются профессиональные риски в зависимости от источника их возникновения?</w:t>
      </w:r>
    </w:p>
    <w:p w14:paraId="3467F2BF" w14:textId="77777777" w:rsidR="00623CAE" w:rsidRPr="001A2F3D" w:rsidRDefault="00623CAE" w:rsidP="001A2F3D">
      <w:pPr>
        <w:numPr>
          <w:ilvl w:val="0"/>
          <w:numId w:val="10"/>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На риски травмирования работника и риски получения им травмы.</w:t>
      </w:r>
    </w:p>
    <w:p w14:paraId="12D85358" w14:textId="77777777" w:rsidR="00623CAE" w:rsidRPr="001A2F3D" w:rsidRDefault="00623CAE" w:rsidP="001A2F3D">
      <w:pPr>
        <w:numPr>
          <w:ilvl w:val="0"/>
          <w:numId w:val="11"/>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На опасные события и риски травмирования.</w:t>
      </w:r>
    </w:p>
    <w:p w14:paraId="1002152A" w14:textId="77777777" w:rsidR="00623CAE" w:rsidRPr="001A2F3D" w:rsidRDefault="00623CAE" w:rsidP="001A2F3D">
      <w:pPr>
        <w:numPr>
          <w:ilvl w:val="0"/>
          <w:numId w:val="12"/>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На риски травмирования работника и риски получения им профессионального заболевания.</w:t>
      </w:r>
    </w:p>
    <w:p w14:paraId="3AF29698"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(Статья 218 Трудового кодекса РФ)</w:t>
      </w:r>
    </w:p>
    <w:p w14:paraId="078810C0"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70746CA6">
          <v:rect id="_x0000_i1666" style="width:0;height:.75pt" o:hralign="center" o:hrstd="t" o:hrnoshade="t" o:hr="t" fillcolor="black" stroked="f"/>
        </w:pict>
      </w:r>
    </w:p>
    <w:p w14:paraId="09F74CD3" w14:textId="77777777" w:rsidR="00623CAE" w:rsidRPr="001A2F3D" w:rsidRDefault="00623CAE" w:rsidP="001A2F3D">
      <w:pPr>
        <w:numPr>
          <w:ilvl w:val="0"/>
          <w:numId w:val="1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b/>
          <w:bCs/>
          <w:color w:val="000000"/>
          <w:kern w:val="0"/>
          <w:sz w:val="20"/>
          <w:szCs w:val="20"/>
          <w:lang w:eastAsia="ru-RU"/>
          <w14:ligatures w14:val="none"/>
        </w:rPr>
        <w:t>Какими способами выявленные опасности рекомендуется классифицировать?</w:t>
      </w:r>
    </w:p>
    <w:p w14:paraId="6F4B0188" w14:textId="77777777" w:rsidR="00623CAE" w:rsidRPr="001A2F3D" w:rsidRDefault="00623CAE" w:rsidP="001A2F3D">
      <w:pPr>
        <w:numPr>
          <w:ilvl w:val="0"/>
          <w:numId w:val="14"/>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По видам профессиональной деятельности работников с учетом наличия вредных (опасных) производственных факторов.</w:t>
      </w:r>
    </w:p>
    <w:p w14:paraId="2B86B82B" w14:textId="77777777" w:rsidR="00623CAE" w:rsidRPr="001A2F3D" w:rsidRDefault="00623CAE" w:rsidP="001A2F3D">
      <w:pPr>
        <w:numPr>
          <w:ilvl w:val="0"/>
          <w:numId w:val="1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По причинам возникновения опасностей на рабочих местах (рабочих зонах), при выполнении работ, при нештатной (аварийной) ситуации.</w:t>
      </w:r>
    </w:p>
    <w:p w14:paraId="6A54038A" w14:textId="77777777" w:rsidR="00623CAE" w:rsidRPr="001A2F3D" w:rsidRDefault="00623CAE" w:rsidP="001A2F3D">
      <w:pPr>
        <w:numPr>
          <w:ilvl w:val="0"/>
          <w:numId w:val="1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14:paraId="3418AEA2" w14:textId="77777777" w:rsidR="00623CAE" w:rsidRPr="001A2F3D" w:rsidRDefault="00623CAE" w:rsidP="001A2F3D">
      <w:pPr>
        <w:numPr>
          <w:ilvl w:val="0"/>
          <w:numId w:val="17"/>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Все вышеуказанные.</w:t>
      </w:r>
    </w:p>
    <w:p w14:paraId="31F04D1A"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3 Рекомендаций по классификации, обнаружению, распознаванию и описанию опасностей)</w:t>
      </w:r>
    </w:p>
    <w:p w14:paraId="6ACAA686"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3D7905E1">
          <v:rect id="_x0000_i1667" style="width:0;height:.75pt" o:hralign="center" o:hrstd="t" o:hrnoshade="t" o:hr="t" fillcolor="black" stroked="f"/>
        </w:pict>
      </w:r>
    </w:p>
    <w:p w14:paraId="7B6358D7" w14:textId="77777777" w:rsidR="00623CAE" w:rsidRPr="001A2F3D" w:rsidRDefault="00623CAE" w:rsidP="001A2F3D">
      <w:pPr>
        <w:numPr>
          <w:ilvl w:val="0"/>
          <w:numId w:val="18"/>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b/>
          <w:bCs/>
          <w:color w:val="000000"/>
          <w:kern w:val="0"/>
          <w:sz w:val="20"/>
          <w:szCs w:val="20"/>
          <w:lang w:eastAsia="ru-RU"/>
          <w14:ligatures w14:val="none"/>
        </w:rPr>
        <w:t>Каким образом рекомендуется проводить работы по распознаванию опасностей?</w:t>
      </w:r>
    </w:p>
    <w:p w14:paraId="2D541B2E" w14:textId="77777777" w:rsidR="00623CAE" w:rsidRPr="001A2F3D" w:rsidRDefault="00623CAE" w:rsidP="001A2F3D">
      <w:pPr>
        <w:numPr>
          <w:ilvl w:val="0"/>
          <w:numId w:val="19"/>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С привлечением работников и их представителей путем проведения с ними обсуждения, анкетирования и других форм взаимодействия.</w:t>
      </w:r>
    </w:p>
    <w:p w14:paraId="0EA37CEB"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7 Рекомендаций по классификации, обнаружению, распознаванию и описанию опасностей, утвержденных приказом Министерства труда и социальной защиты РФ от 31 января 2022 г. N 36)</w:t>
      </w:r>
    </w:p>
    <w:p w14:paraId="30FC089B" w14:textId="77777777" w:rsidR="00623CAE" w:rsidRPr="001A2F3D" w:rsidRDefault="00623CAE" w:rsidP="001A2F3D">
      <w:pPr>
        <w:numPr>
          <w:ilvl w:val="0"/>
          <w:numId w:val="20"/>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Комиссией предприятия.</w:t>
      </w:r>
    </w:p>
    <w:p w14:paraId="4FE2F5DA" w14:textId="77777777" w:rsidR="00623CAE" w:rsidRPr="001A2F3D" w:rsidRDefault="00623CAE" w:rsidP="001A2F3D">
      <w:pPr>
        <w:numPr>
          <w:ilvl w:val="0"/>
          <w:numId w:val="21"/>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Специализированной организацией.</w:t>
      </w:r>
    </w:p>
    <w:p w14:paraId="50FE9A57"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66E36007">
          <v:rect id="_x0000_i1668" style="width:0;height:.75pt" o:hralign="center" o:hrstd="t" o:hrnoshade="t" o:hr="t" fillcolor="black" stroked="f"/>
        </w:pict>
      </w:r>
    </w:p>
    <w:p w14:paraId="5273D5E5" w14:textId="77777777" w:rsidR="00623CAE" w:rsidRPr="001A2F3D" w:rsidRDefault="00623CAE" w:rsidP="001A2F3D">
      <w:pPr>
        <w:numPr>
          <w:ilvl w:val="0"/>
          <w:numId w:val="22"/>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b/>
          <w:bCs/>
          <w:color w:val="000000"/>
          <w:kern w:val="0"/>
          <w:sz w:val="20"/>
          <w:szCs w:val="20"/>
          <w:lang w:eastAsia="ru-RU"/>
          <w14:ligatures w14:val="none"/>
        </w:rPr>
        <w:t>Каким образом рекомендуется выполнять нахождение и распознавание опасностей на рабочих местах?</w:t>
      </w:r>
    </w:p>
    <w:p w14:paraId="40E1874F" w14:textId="77777777" w:rsidR="00623CAE" w:rsidRPr="001A2F3D" w:rsidRDefault="00623CAE" w:rsidP="001A2F3D">
      <w:pPr>
        <w:numPr>
          <w:ilvl w:val="0"/>
          <w:numId w:val="2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Сбора исходной информации, необходимой для нахождения и распознавания опасностей.</w:t>
      </w:r>
    </w:p>
    <w:p w14:paraId="2710C8BA" w14:textId="77777777" w:rsidR="00623CAE" w:rsidRPr="001A2F3D" w:rsidRDefault="00623CAE" w:rsidP="001A2F3D">
      <w:pPr>
        <w:numPr>
          <w:ilvl w:val="0"/>
          <w:numId w:val="24"/>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Нахождения и распознавания опасностей на основе анализа государственных нормативных требований охраны труда по результатам работы с реестром (перечнем) нормативных правовых актов работодателя, содержащих требования охраны труда (при его наличии), а также в соответствии со спецификой деятельности работодателя.</w:t>
      </w:r>
    </w:p>
    <w:p w14:paraId="49F1580B" w14:textId="77777777" w:rsidR="00623CAE" w:rsidRPr="001A2F3D" w:rsidRDefault="00623CAE" w:rsidP="001A2F3D">
      <w:pPr>
        <w:numPr>
          <w:ilvl w:val="0"/>
          <w:numId w:val="2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Нахождения и распознавания опасностей на основе обследования территории, объектов, структурных подразделений, рабочих мест (рабочих зон), выполняемых работ и опроса работников.</w:t>
      </w:r>
    </w:p>
    <w:p w14:paraId="4ACB7AFB" w14:textId="77777777" w:rsidR="00623CAE" w:rsidRPr="001A2F3D" w:rsidRDefault="00623CAE" w:rsidP="001A2F3D">
      <w:pPr>
        <w:numPr>
          <w:ilvl w:val="0"/>
          <w:numId w:val="2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lastRenderedPageBreak/>
        <w:t>Все вышеуказанные.</w:t>
      </w:r>
    </w:p>
    <w:p w14:paraId="7B39D8FB"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9 Рекомендаций по классификации, обнаружению, распознаванию и описанию опасностей)</w:t>
      </w:r>
    </w:p>
    <w:p w14:paraId="7546014D"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3BE7DDD6">
          <v:rect id="_x0000_i1669" style="width:0;height:.75pt" o:hralign="center" o:hrstd="t" o:hrnoshade="t" o:hr="t" fillcolor="black" stroked="f"/>
        </w:pict>
      </w:r>
    </w:p>
    <w:p w14:paraId="19ACEB60" w14:textId="77777777" w:rsidR="00623CAE" w:rsidRPr="001A2F3D" w:rsidRDefault="00623CAE" w:rsidP="001A2F3D">
      <w:pPr>
        <w:numPr>
          <w:ilvl w:val="0"/>
          <w:numId w:val="27"/>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bookmarkStart w:id="0" w:name="_Hlk143766484"/>
      <w:r w:rsidRPr="001A2F3D">
        <w:rPr>
          <w:rFonts w:ascii="Montserrat" w:eastAsia="Times New Roman" w:hAnsi="Montserrat" w:cs="Times New Roman"/>
          <w:b/>
          <w:bCs/>
          <w:color w:val="000000"/>
          <w:kern w:val="0"/>
          <w:sz w:val="20"/>
          <w:szCs w:val="20"/>
          <w:lang w:eastAsia="ru-RU"/>
          <w14:ligatures w14:val="none"/>
        </w:rPr>
        <w:t>Что является источниками информации для выявления (идентификации) опасностей?</w:t>
      </w:r>
    </w:p>
    <w:p w14:paraId="19CE73DB" w14:textId="77777777" w:rsidR="00623CAE" w:rsidRPr="001A2F3D" w:rsidRDefault="00623CAE" w:rsidP="001A2F3D">
      <w:pPr>
        <w:numPr>
          <w:ilvl w:val="0"/>
          <w:numId w:val="28"/>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Требования нормативных правовых актов, технических регламентов, технологической (эксплуатационной) документации на машины, механизмы, оборудование, инструменты, документов и технических требований на сырье, материалы, процессы, локальных нормативных актов, должностных инструкций, а также сведения из справочной и научно-технической литературы и др. Перечень видов выполняемых работ, мест пребывания работника при выполнении работ, нештатных и аварийных ситуаций. Примерный перечень объектов возникновения опасностей: используемое оборудование, инструменты и приспособления, материалы и сырье, помещения и объекты зданий, сооружений, территории, на которых осуществляется выполнение работ. Сведения, содержащиеся в протоколах исследований, предписаниях, актах, справках и других документах органов государственного контроля (надзора). Результаты проведения производственного контроля условий труда</w:t>
      </w:r>
    </w:p>
    <w:p w14:paraId="203F51F5" w14:textId="77777777" w:rsidR="00623CAE" w:rsidRPr="001A2F3D" w:rsidRDefault="00623CAE" w:rsidP="001A2F3D">
      <w:pPr>
        <w:numPr>
          <w:ilvl w:val="0"/>
          <w:numId w:val="29"/>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Результаты проведения специальной оценки условий труда. Предписания специалистов по охране труда, представления уполномоченных лиц по охране труда профсоюзов, предложения комитета (комиссии) по охране труда. Результаты наблюдения за технологическим процессом, средой, рабочими местами, деятельностью привлекаемых работодателем подрядных организаций на территории работодателя, внешними факторами, способными оказать влияние на производственный (технологический) процесс (состояние дорог и иных подъездных путей, организация питания, климатические условия и др.). Материалы расследований несчастных случаев и профессиональных заболеваний, а также микроповреждений (микротравм). Сведения об оказании работникам и иным лицам первой медицинской помощи на территории работодателя. Сведения об использовании аптечек первой помощи. Жалобы и обращения работников по поводу имеющихся на их рабочих местах (рабочих зонах) факторов опасности. Результаты анализа анкет, бланков, опросных листов и пр.</w:t>
      </w:r>
    </w:p>
    <w:p w14:paraId="3837DCBA" w14:textId="77777777" w:rsidR="00623CAE" w:rsidRPr="001A2F3D" w:rsidRDefault="00623CAE" w:rsidP="001A2F3D">
      <w:pPr>
        <w:numPr>
          <w:ilvl w:val="0"/>
          <w:numId w:val="30"/>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Опыт практической деятельности работодателя, включая статистические данные. Результаты ступенчатого контроля за условиями и охраной труда.</w:t>
      </w:r>
    </w:p>
    <w:p w14:paraId="521B924D" w14:textId="77777777" w:rsidR="00623CAE" w:rsidRPr="001A2F3D" w:rsidRDefault="00623CAE" w:rsidP="001A2F3D">
      <w:pPr>
        <w:numPr>
          <w:ilvl w:val="0"/>
          <w:numId w:val="31"/>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Все вышеуказанные.</w:t>
      </w:r>
    </w:p>
    <w:p w14:paraId="06C87FCC"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11 Рекомендаций по классификации, обнаружению, распознаванию и описанию опасностей)</w:t>
      </w:r>
    </w:p>
    <w:p w14:paraId="54DB7732"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493626CB">
          <v:rect id="_x0000_i1670" style="width:0;height:.75pt" o:hralign="center" o:hrstd="t" o:hrnoshade="t" o:hr="t" fillcolor="black" stroked="f"/>
        </w:pict>
      </w:r>
    </w:p>
    <w:p w14:paraId="02789AF3" w14:textId="77777777" w:rsidR="00623CAE" w:rsidRPr="001A2F3D" w:rsidRDefault="00623CAE" w:rsidP="001A2F3D">
      <w:pPr>
        <w:numPr>
          <w:ilvl w:val="0"/>
          <w:numId w:val="32"/>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b/>
          <w:bCs/>
          <w:color w:val="000000"/>
          <w:kern w:val="0"/>
          <w:sz w:val="20"/>
          <w:szCs w:val="20"/>
          <w:lang w:eastAsia="ru-RU"/>
          <w14:ligatures w14:val="none"/>
        </w:rPr>
        <w:t>Каким путем рекомендуется осуществлять обследование рабочих мест и иных объектов исследования с целью классификации, обнаружению, распознаванию и описанию опасностей на рабочих местах?</w:t>
      </w:r>
    </w:p>
    <w:p w14:paraId="67DD1153" w14:textId="77777777" w:rsidR="00623CAE" w:rsidRPr="001A2F3D" w:rsidRDefault="00623CAE" w:rsidP="001A2F3D">
      <w:pPr>
        <w:numPr>
          <w:ilvl w:val="0"/>
          <w:numId w:val="3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Обхода рабочих мест и иных объектов исследования с осмотром территории, производственных зданий, сооружений, маршрутов проходов на рабочие места, места выполнения работ и путей эвакуации. Наблюдения за выполнением работниками порученной им работы и их действиями.</w:t>
      </w:r>
    </w:p>
    <w:p w14:paraId="26EE8E13" w14:textId="77777777" w:rsidR="00623CAE" w:rsidRPr="001A2F3D" w:rsidRDefault="00623CAE" w:rsidP="001A2F3D">
      <w:pPr>
        <w:numPr>
          <w:ilvl w:val="0"/>
          <w:numId w:val="34"/>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Опроса работников, специалистов и непосредственных руководителей работ.</w:t>
      </w:r>
    </w:p>
    <w:p w14:paraId="28CD2F1E" w14:textId="77777777" w:rsidR="00623CAE" w:rsidRPr="001A2F3D" w:rsidRDefault="00623CAE" w:rsidP="001A2F3D">
      <w:pPr>
        <w:numPr>
          <w:ilvl w:val="0"/>
          <w:numId w:val="3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Выявления источников опасностей и (или) опасных ситуаций (инициирующих событий), связанных с выполняемыми работами и иных аналогичных действий. Оценки исправности и режимов работы оборудования.</w:t>
      </w:r>
    </w:p>
    <w:p w14:paraId="62955EEC" w14:textId="77777777" w:rsidR="00623CAE" w:rsidRPr="001A2F3D" w:rsidRDefault="00623CAE" w:rsidP="001A2F3D">
      <w:pPr>
        <w:numPr>
          <w:ilvl w:val="0"/>
          <w:numId w:val="3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Все вышеуказанные.</w:t>
      </w:r>
    </w:p>
    <w:p w14:paraId="17677973"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37 Рекомендаций по классификации, обнаружению, распознаванию и описанию опасностей)</w:t>
      </w:r>
    </w:p>
    <w:bookmarkEnd w:id="0"/>
    <w:p w14:paraId="77AAF1F6"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3D7B2199">
          <v:rect id="_x0000_i1671" style="width:0;height:.75pt" o:hralign="center" o:hrstd="t" o:hrnoshade="t" o:hr="t" fillcolor="black" stroked="f"/>
        </w:pict>
      </w:r>
    </w:p>
    <w:p w14:paraId="6F9019FC" w14:textId="77777777" w:rsidR="005E68B1" w:rsidRPr="001A2F3D" w:rsidRDefault="00623CAE"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b/>
          <w:bCs/>
          <w:color w:val="000000"/>
          <w:kern w:val="0"/>
          <w:sz w:val="20"/>
          <w:szCs w:val="20"/>
          <w:lang w:eastAsia="ru-RU"/>
          <w14:ligatures w14:val="none"/>
        </w:rPr>
        <w:t> </w:t>
      </w:r>
      <w:r w:rsidR="005E68B1">
        <w:rPr>
          <w:rFonts w:ascii="Montserrat" w:eastAsia="Times New Roman" w:hAnsi="Montserrat" w:cs="Times New Roman"/>
          <w:b/>
          <w:bCs/>
          <w:color w:val="000000"/>
          <w:kern w:val="0"/>
          <w:sz w:val="20"/>
          <w:szCs w:val="20"/>
          <w:lang w:eastAsia="ru-RU"/>
          <w14:ligatures w14:val="none"/>
        </w:rPr>
        <w:t>9.</w:t>
      </w:r>
      <w:r w:rsidR="005E68B1" w:rsidRPr="001A2F3D">
        <w:rPr>
          <w:rFonts w:ascii="Montserrat" w:eastAsia="Times New Roman" w:hAnsi="Montserrat" w:cs="Times New Roman"/>
          <w:b/>
          <w:bCs/>
          <w:color w:val="000000"/>
          <w:kern w:val="0"/>
          <w:sz w:val="20"/>
          <w:szCs w:val="20"/>
          <w:lang w:eastAsia="ru-RU"/>
          <w14:ligatures w14:val="none"/>
        </w:rPr>
        <w:t>Что входит в перечень мероприятий по оказанию первой помощи?</w:t>
      </w:r>
    </w:p>
    <w:p w14:paraId="0641DB27" w14:textId="77777777" w:rsidR="005E68B1" w:rsidRPr="001A2F3D" w:rsidRDefault="005E68B1" w:rsidP="005E68B1">
      <w:pPr>
        <w:numPr>
          <w:ilvl w:val="0"/>
          <w:numId w:val="202"/>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14:paraId="27810B5C" w14:textId="77777777" w:rsidR="005E68B1" w:rsidRPr="001A2F3D" w:rsidRDefault="005E68B1" w:rsidP="005E68B1">
      <w:pPr>
        <w:numPr>
          <w:ilvl w:val="0"/>
          <w:numId w:val="20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Определение наличия сознания у пострадавшего.</w:t>
      </w:r>
    </w:p>
    <w:p w14:paraId="1C9D9800" w14:textId="77777777" w:rsidR="005E68B1" w:rsidRPr="001A2F3D" w:rsidRDefault="005E68B1" w:rsidP="005E68B1">
      <w:pPr>
        <w:numPr>
          <w:ilvl w:val="0"/>
          <w:numId w:val="204"/>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Все вышеуказанное.</w:t>
      </w:r>
    </w:p>
    <w:p w14:paraId="64DCE7BA" w14:textId="77777777" w:rsidR="005E68B1"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(Приложение 2 к приказу Министерства здравоохранения и социального развития Российской Федерации от 4 мая 2012 г. N 477н)</w:t>
      </w:r>
    </w:p>
    <w:p w14:paraId="09B2BF76" w14:textId="77777777" w:rsidR="005E68B1" w:rsidRPr="001A2F3D" w:rsidRDefault="005E68B1" w:rsidP="005E68B1">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0F9FA927">
          <v:rect id="_x0000_i1819" style="width:0;height:.75pt" o:hralign="center" o:hrstd="t" o:hrnoshade="t" o:hr="t" fillcolor="black" stroked="f"/>
        </w:pict>
      </w:r>
    </w:p>
    <w:p w14:paraId="2967D322" w14:textId="77777777" w:rsidR="005E68B1"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10.</w:t>
      </w:r>
      <w:r w:rsidRPr="001A2F3D">
        <w:rPr>
          <w:rFonts w:ascii="Montserrat" w:eastAsia="Times New Roman" w:hAnsi="Montserrat" w:cs="Times New Roman"/>
          <w:b/>
          <w:bCs/>
          <w:color w:val="000000"/>
          <w:kern w:val="0"/>
          <w:sz w:val="20"/>
          <w:szCs w:val="20"/>
          <w:lang w:eastAsia="ru-RU"/>
          <w14:ligatures w14:val="none"/>
        </w:rPr>
        <w:t>С какой периодичностью проводится обучение по оказанию первой помощи пострадавшим?</w:t>
      </w:r>
    </w:p>
    <w:p w14:paraId="0F1B7AD9" w14:textId="77777777" w:rsidR="005E68B1" w:rsidRPr="001A2F3D" w:rsidRDefault="005E68B1" w:rsidP="005E68B1">
      <w:pPr>
        <w:numPr>
          <w:ilvl w:val="0"/>
          <w:numId w:val="20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Не реже одного раза в 3 года.</w:t>
      </w:r>
    </w:p>
    <w:p w14:paraId="2C4492DA" w14:textId="77777777" w:rsidR="005E68B1"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lastRenderedPageBreak/>
        <w:t>(пункт 36 порядка обучения по охране труда и проверки знания требований охраны труда, утвержденный постановлением Правительства РФ от 24 декабря 2021 г. N 2464.).</w:t>
      </w:r>
    </w:p>
    <w:p w14:paraId="5DC27BA0" w14:textId="77777777" w:rsidR="005E68B1" w:rsidRPr="001A2F3D" w:rsidRDefault="005E68B1" w:rsidP="005E68B1">
      <w:pPr>
        <w:numPr>
          <w:ilvl w:val="0"/>
          <w:numId w:val="207"/>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Одного раза в 2 года.</w:t>
      </w:r>
    </w:p>
    <w:p w14:paraId="090D9F71" w14:textId="77777777" w:rsidR="005E68B1" w:rsidRPr="001A2F3D" w:rsidRDefault="005E68B1" w:rsidP="005E68B1">
      <w:pPr>
        <w:numPr>
          <w:ilvl w:val="0"/>
          <w:numId w:val="208"/>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Одного раза в года.</w:t>
      </w:r>
    </w:p>
    <w:p w14:paraId="3F729DDF" w14:textId="6AAA5E42" w:rsidR="001A2F3D" w:rsidRDefault="005E68B1" w:rsidP="005E68B1">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7B29041F">
          <v:rect id="_x0000_i1818" style="width:0;height:.75pt" o:hralign="center" o:hrstd="t" o:hrnoshade="t" o:hr="t" fillcolor="black" stroked="f"/>
        </w:pict>
      </w:r>
    </w:p>
    <w:p w14:paraId="69F201C3"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55DD3E34"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05EF1470"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69E5B15C"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35814C62"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36DE68AC"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103B2D01"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59EDE611"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14D6674C"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050C9E22"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5DB8E832"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27813D57"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393B4B4F"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44AE1AC4"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1ACAEAA5"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73F44DAB"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0F1A9070"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3C37061F"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699713BC"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333C276E"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0CA1FCB3"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5B8C7CB1"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6DF7ED0F"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636D414C"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49346C1B"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36259837"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407A7745"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383FA3A0"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2EDC924E"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24A0FFFE"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6828C389"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4C7C5279"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16334DFD"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3F8E756A"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17374ACD"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2CED0013"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7EEBA7E8"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4A2B1917"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1087E1D9"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5AD3B2AE"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2C292F8C"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1C9741E1"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7F6A0B6B"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4EC38218"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0FECBFD2"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52DEADFD"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0E82EA48"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0EF2B09B"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07BF38B8"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7A467C3A"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3A6C8961"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3C1158F0"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5A5A63BB"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15936B65"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000000"/>
          <w:kern w:val="0"/>
          <w:sz w:val="20"/>
          <w:szCs w:val="20"/>
          <w:lang w:eastAsia="ru-RU"/>
          <w14:ligatures w14:val="none"/>
        </w:rPr>
      </w:pPr>
    </w:p>
    <w:p w14:paraId="40645A44" w14:textId="0797D73A" w:rsidR="001A2F3D" w:rsidRPr="001A2F3D" w:rsidRDefault="001A2F3D" w:rsidP="001A2F3D">
      <w:pPr>
        <w:shd w:val="clear" w:color="auto" w:fill="FFFFFF"/>
        <w:spacing w:after="0" w:line="240" w:lineRule="auto"/>
        <w:jc w:val="both"/>
        <w:outlineLvl w:val="2"/>
        <w:rPr>
          <w:rFonts w:ascii="Montserrat" w:eastAsia="Times New Roman" w:hAnsi="Montserrat" w:cs="Times New Roman"/>
          <w:b/>
          <w:bCs/>
          <w:color w:val="000000"/>
          <w:kern w:val="0"/>
          <w:sz w:val="24"/>
          <w:szCs w:val="24"/>
          <w:lang w:eastAsia="ru-RU"/>
          <w14:ligatures w14:val="none"/>
        </w:rPr>
      </w:pPr>
      <w:r>
        <w:rPr>
          <w:rFonts w:ascii="Montserrat" w:eastAsia="Times New Roman" w:hAnsi="Montserrat" w:cs="Times New Roman"/>
          <w:b/>
          <w:bCs/>
          <w:color w:val="000000"/>
          <w:kern w:val="0"/>
          <w:sz w:val="24"/>
          <w:szCs w:val="24"/>
          <w:lang w:eastAsia="ru-RU"/>
          <w14:ligatures w14:val="none"/>
        </w:rPr>
        <w:lastRenderedPageBreak/>
        <w:t>Билет № 2</w:t>
      </w:r>
    </w:p>
    <w:p w14:paraId="3E4DB520" w14:textId="77777777" w:rsidR="001A2F3D" w:rsidRDefault="00623CAE" w:rsidP="001A2F3D">
      <w:pPr>
        <w:shd w:val="clear" w:color="auto" w:fill="FFFFFF"/>
        <w:spacing w:after="0" w:line="240" w:lineRule="auto"/>
        <w:jc w:val="both"/>
        <w:outlineLvl w:val="2"/>
        <w:rPr>
          <w:rFonts w:ascii="Montserrat" w:eastAsia="Times New Roman" w:hAnsi="Montserrat" w:cs="Times New Roman"/>
          <w:b/>
          <w:bCs/>
          <w:color w:val="1E73BE"/>
          <w:kern w:val="0"/>
          <w:sz w:val="20"/>
          <w:szCs w:val="20"/>
          <w:lang w:eastAsia="ru-RU"/>
          <w14:ligatures w14:val="none"/>
        </w:rPr>
      </w:pPr>
      <w:r w:rsidRPr="001A2F3D">
        <w:rPr>
          <w:rFonts w:ascii="Montserrat" w:eastAsia="Times New Roman" w:hAnsi="Montserrat" w:cs="Times New Roman"/>
          <w:b/>
          <w:bCs/>
          <w:color w:val="FF0000"/>
          <w:kern w:val="0"/>
          <w:sz w:val="20"/>
          <w:szCs w:val="20"/>
          <w:lang w:eastAsia="ru-RU"/>
          <w14:ligatures w14:val="none"/>
        </w:rPr>
        <w:t>Раздел 2. Оценка уровня профессионального риска выявленных (идентифицированных) опасностей</w:t>
      </w:r>
    </w:p>
    <w:p w14:paraId="5B5A72F9" w14:textId="6C372FB5" w:rsidR="00623CAE" w:rsidRPr="001A2F3D" w:rsidRDefault="00623CAE" w:rsidP="001A2F3D">
      <w:pPr>
        <w:pStyle w:val="a3"/>
        <w:numPr>
          <w:ilvl w:val="0"/>
          <w:numId w:val="38"/>
        </w:numPr>
        <w:shd w:val="clear" w:color="auto" w:fill="FFFFFF"/>
        <w:spacing w:after="0" w:line="240" w:lineRule="auto"/>
        <w:jc w:val="both"/>
        <w:outlineLvl w:val="2"/>
        <w:rPr>
          <w:rFonts w:ascii="Montserrat" w:eastAsia="Times New Roman" w:hAnsi="Montserrat" w:cs="Times New Roman"/>
          <w:b/>
          <w:bCs/>
          <w:color w:val="1E73BE"/>
          <w:kern w:val="0"/>
          <w:sz w:val="20"/>
          <w:szCs w:val="20"/>
          <w:lang w:eastAsia="ru-RU"/>
          <w14:ligatures w14:val="none"/>
        </w:rPr>
      </w:pPr>
      <w:r w:rsidRPr="001A2F3D">
        <w:rPr>
          <w:rFonts w:ascii="Montserrat" w:eastAsia="Times New Roman" w:hAnsi="Montserrat" w:cs="Times New Roman"/>
          <w:b/>
          <w:bCs/>
          <w:color w:val="000000"/>
          <w:kern w:val="0"/>
          <w:sz w:val="20"/>
          <w:szCs w:val="20"/>
          <w:lang w:eastAsia="ru-RU"/>
          <w14:ligatures w14:val="none"/>
        </w:rPr>
        <w:t>При выборе метода оценки уровня профессиональных рисков рекомендуется учитывать, наличие у выбираемого метода следующих свойств.</w:t>
      </w:r>
    </w:p>
    <w:p w14:paraId="37F9ADEC" w14:textId="77777777" w:rsidR="00623CAE" w:rsidRPr="001A2F3D" w:rsidRDefault="00623CAE" w:rsidP="001A2F3D">
      <w:pPr>
        <w:numPr>
          <w:ilvl w:val="0"/>
          <w:numId w:val="38"/>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Соответствие особенностям (сложности) производственной деятельности работодателя; предоставление результатов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14:paraId="00920D0E" w14:textId="77777777" w:rsidR="00623CAE" w:rsidRPr="001A2F3D" w:rsidRDefault="00623CAE" w:rsidP="001A2F3D">
      <w:pPr>
        <w:numPr>
          <w:ilvl w:val="0"/>
          <w:numId w:val="39"/>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Обеспечение возможности прослеживания, воспроизводимости и проверки процесса и результатов.</w:t>
      </w:r>
    </w:p>
    <w:p w14:paraId="7E0B8F26" w14:textId="77777777" w:rsidR="00623CAE" w:rsidRPr="001A2F3D" w:rsidRDefault="00623CAE" w:rsidP="001A2F3D">
      <w:pPr>
        <w:numPr>
          <w:ilvl w:val="0"/>
          <w:numId w:val="40"/>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Все вышеуказанное.</w:t>
      </w:r>
    </w:p>
    <w:p w14:paraId="1C7FA66F"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5 Рекомендаций по выбору методов оценки уровней профессиональных рисков и по снижению уровней таких рисков)</w:t>
      </w:r>
    </w:p>
    <w:p w14:paraId="4A521D73" w14:textId="6B90B00F"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37C4BAFB">
          <v:rect id="_x0000_i1672" style="width:0;height:.75pt" o:hralign="center" o:hrstd="t" o:hrnoshade="t" o:hr="t" fillcolor="black" stroked="f"/>
        </w:pict>
      </w:r>
      <w:r w:rsidR="001A2F3D">
        <w:rPr>
          <w:rFonts w:ascii="Times New Roman" w:eastAsia="Times New Roman" w:hAnsi="Times New Roman" w:cs="Times New Roman"/>
          <w:kern w:val="0"/>
          <w:sz w:val="20"/>
          <w:szCs w:val="20"/>
          <w:lang w:eastAsia="ru-RU"/>
          <w14:ligatures w14:val="none"/>
        </w:rPr>
        <w:t xml:space="preserve">2. </w:t>
      </w:r>
      <w:r w:rsidR="00623CAE" w:rsidRPr="001A2F3D">
        <w:rPr>
          <w:rFonts w:ascii="Montserrat" w:eastAsia="Times New Roman" w:hAnsi="Montserrat" w:cs="Times New Roman"/>
          <w:b/>
          <w:bCs/>
          <w:color w:val="000000"/>
          <w:kern w:val="0"/>
          <w:sz w:val="20"/>
          <w:szCs w:val="20"/>
          <w:lang w:eastAsia="ru-RU"/>
          <w14:ligatures w14:val="none"/>
        </w:rPr>
        <w:t>Чем характеризуется метод оценки уровня профессионального риска: контрольный лист?</w:t>
      </w:r>
    </w:p>
    <w:p w14:paraId="4B40ABA7" w14:textId="77777777" w:rsidR="00623CAE" w:rsidRPr="001A2F3D" w:rsidRDefault="00623CAE" w:rsidP="001A2F3D">
      <w:pPr>
        <w:numPr>
          <w:ilvl w:val="0"/>
          <w:numId w:val="42"/>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14:paraId="0B060E92"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4.1.1 Рекомендаций по выбору методов оценки уровней профессиональных рисков и по снижению уровней таких рисков)</w:t>
      </w:r>
    </w:p>
    <w:p w14:paraId="0269B5E8" w14:textId="77777777" w:rsidR="00623CAE" w:rsidRPr="001A2F3D" w:rsidRDefault="00623CAE" w:rsidP="001A2F3D">
      <w:pPr>
        <w:numPr>
          <w:ilvl w:val="0"/>
          <w:numId w:val="4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Контрольные листы рекомендуется разрабатывать на основе установленных государственных нормативных требований охраны труда.</w:t>
      </w:r>
    </w:p>
    <w:p w14:paraId="2C7447F8" w14:textId="77777777" w:rsidR="00623CAE" w:rsidRPr="001A2F3D" w:rsidRDefault="00623CAE" w:rsidP="001A2F3D">
      <w:pPr>
        <w:numPr>
          <w:ilvl w:val="0"/>
          <w:numId w:val="44"/>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Все вышеуказанное.</w:t>
      </w:r>
    </w:p>
    <w:p w14:paraId="03F9C1E7"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11460534">
          <v:rect id="_x0000_i1673" style="width:0;height:.75pt" o:hralign="center" o:hrstd="t" o:hrnoshade="t" o:hr="t" fillcolor="black" stroked="f"/>
        </w:pict>
      </w:r>
    </w:p>
    <w:p w14:paraId="1F906601" w14:textId="22C36B15" w:rsidR="00623CAE" w:rsidRPr="001A2F3D" w:rsidRDefault="00623CAE" w:rsidP="001A2F3D">
      <w:pPr>
        <w:pStyle w:val="a3"/>
        <w:numPr>
          <w:ilvl w:val="0"/>
          <w:numId w:val="43"/>
        </w:num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b/>
          <w:bCs/>
          <w:color w:val="000000"/>
          <w:kern w:val="0"/>
          <w:sz w:val="20"/>
          <w:szCs w:val="20"/>
          <w:lang w:eastAsia="ru-RU"/>
          <w14:ligatures w14:val="none"/>
        </w:rPr>
        <w:t>Чем характеризуется метод оценки уровня профессионального риска: матричный метод?</w:t>
      </w:r>
    </w:p>
    <w:p w14:paraId="01A5F8DA" w14:textId="77777777" w:rsidR="00623CAE" w:rsidRPr="001A2F3D" w:rsidRDefault="00623CAE" w:rsidP="001A2F3D">
      <w:pPr>
        <w:numPr>
          <w:ilvl w:val="0"/>
          <w:numId w:val="4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14:paraId="5748776B"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4.1.2 Рекомендаций по выбору методов оценки уровней профессиональных рисков и по снижению уровней таких рисков)</w:t>
      </w:r>
    </w:p>
    <w:p w14:paraId="121A34DE" w14:textId="77777777" w:rsidR="00623CAE" w:rsidRPr="001A2F3D" w:rsidRDefault="00623CAE" w:rsidP="001A2F3D">
      <w:pPr>
        <w:numPr>
          <w:ilvl w:val="0"/>
          <w:numId w:val="47"/>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Матричный метод, заключающийся в количественной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14:paraId="126AE44B" w14:textId="77777777" w:rsidR="00623CAE" w:rsidRPr="001A2F3D" w:rsidRDefault="00623CAE" w:rsidP="001A2F3D">
      <w:pPr>
        <w:numPr>
          <w:ilvl w:val="0"/>
          <w:numId w:val="48"/>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Все вышеуказанное.</w:t>
      </w:r>
    </w:p>
    <w:p w14:paraId="29C4DB34"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46426372">
          <v:rect id="_x0000_i1674" style="width:0;height:.75pt" o:hralign="center" o:hrstd="t" o:hrnoshade="t" o:hr="t" fillcolor="black" stroked="f"/>
        </w:pict>
      </w:r>
    </w:p>
    <w:p w14:paraId="001A1816" w14:textId="076D4EDF" w:rsidR="00623CAE" w:rsidRPr="001A2F3D" w:rsidRDefault="00623CAE" w:rsidP="001A2F3D">
      <w:pPr>
        <w:pStyle w:val="a3"/>
        <w:numPr>
          <w:ilvl w:val="0"/>
          <w:numId w:val="48"/>
        </w:num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b/>
          <w:bCs/>
          <w:color w:val="000000"/>
          <w:kern w:val="0"/>
          <w:sz w:val="20"/>
          <w:szCs w:val="20"/>
          <w:lang w:eastAsia="ru-RU"/>
          <w14:ligatures w14:val="none"/>
        </w:rPr>
        <w:t>Чем характеризуется метод оценки уровня профессионального риска: анализ «галстук-бабочка» (Bow Tie Analysis)?</w:t>
      </w:r>
    </w:p>
    <w:p w14:paraId="041AAE55" w14:textId="77777777" w:rsidR="00623CAE" w:rsidRPr="001A2F3D" w:rsidRDefault="00623CAE" w:rsidP="001A2F3D">
      <w:pPr>
        <w:numPr>
          <w:ilvl w:val="0"/>
          <w:numId w:val="50"/>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Анализ «галстук-бабочка» представляет собой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14:paraId="0E9E980C" w14:textId="77777777" w:rsidR="00623CAE" w:rsidRPr="001A2F3D" w:rsidRDefault="00623CAE" w:rsidP="001A2F3D">
      <w:pPr>
        <w:numPr>
          <w:ilvl w:val="0"/>
          <w:numId w:val="51"/>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14:paraId="753BC9CD"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4.2.2 Рекомендаций по выбору методов оценки уровней профессиональных рисков и по снижению уровней таких рисков, утвержденные приказом Министерства труда и социальной защиты РФ от 28 декабря 2021 г. N 926)</w:t>
      </w:r>
    </w:p>
    <w:p w14:paraId="11B9B566" w14:textId="77777777" w:rsidR="00623CAE" w:rsidRPr="001A2F3D" w:rsidRDefault="00623CAE" w:rsidP="001A2F3D">
      <w:pPr>
        <w:numPr>
          <w:ilvl w:val="0"/>
          <w:numId w:val="52"/>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Все вышеуказанное.</w:t>
      </w:r>
    </w:p>
    <w:p w14:paraId="1C70C5ED"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7BEDF828">
          <v:rect id="_x0000_i1675" style="width:0;height:.75pt" o:hralign="center" o:hrstd="t" o:hrnoshade="t" o:hr="t" fillcolor="black" stroked="f"/>
        </w:pict>
      </w:r>
    </w:p>
    <w:p w14:paraId="2D65CD98" w14:textId="085E6945"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5.</w:t>
      </w:r>
      <w:r w:rsidR="00623CAE" w:rsidRPr="001A2F3D">
        <w:rPr>
          <w:rFonts w:ascii="Montserrat" w:eastAsia="Times New Roman" w:hAnsi="Montserrat" w:cs="Times New Roman"/>
          <w:b/>
          <w:bCs/>
          <w:color w:val="000000"/>
          <w:kern w:val="0"/>
          <w:sz w:val="20"/>
          <w:szCs w:val="20"/>
          <w:lang w:eastAsia="ru-RU"/>
          <w14:ligatures w14:val="none"/>
        </w:rPr>
        <w:t>Чем характеризуется метод оценки уровня профессионального риска: анализ причинно-следственных связей?</w:t>
      </w:r>
    </w:p>
    <w:p w14:paraId="358D1869" w14:textId="77777777" w:rsidR="00623CAE" w:rsidRPr="001A2F3D" w:rsidRDefault="00623CAE" w:rsidP="001A2F3D">
      <w:pPr>
        <w:numPr>
          <w:ilvl w:val="0"/>
          <w:numId w:val="54"/>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 xml:space="preserve">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w:t>
      </w:r>
      <w:r w:rsidRPr="001A2F3D">
        <w:rPr>
          <w:rFonts w:ascii="Montserrat" w:eastAsia="Times New Roman" w:hAnsi="Montserrat" w:cs="Times New Roman"/>
          <w:color w:val="0000FF"/>
          <w:kern w:val="0"/>
          <w:sz w:val="20"/>
          <w:szCs w:val="20"/>
          <w:lang w:eastAsia="ru-RU"/>
          <w14:ligatures w14:val="none"/>
        </w:rPr>
        <w:lastRenderedPageBreak/>
        <w:t>идентификации возможных причин нежелательного события и описан в национальном стандарте.</w:t>
      </w:r>
    </w:p>
    <w:p w14:paraId="00EE45F8"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4.3.1 Рекомендаций по выбору методов оценки уровней профессиональных рисков и по снижению уровней таких рисков, утвержденные Приказом Министерства труда и социальной защиты РФ от 28 декабря 2021 г. N 926)</w:t>
      </w:r>
    </w:p>
    <w:p w14:paraId="4FFEFC0E" w14:textId="77777777" w:rsidR="00623CAE" w:rsidRPr="001A2F3D" w:rsidRDefault="00623CAE" w:rsidP="001A2F3D">
      <w:pPr>
        <w:numPr>
          <w:ilvl w:val="0"/>
          <w:numId w:val="5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Метод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14:paraId="04189170" w14:textId="77777777" w:rsidR="00623CAE" w:rsidRPr="001A2F3D" w:rsidRDefault="00623CAE" w:rsidP="001A2F3D">
      <w:pPr>
        <w:numPr>
          <w:ilvl w:val="0"/>
          <w:numId w:val="5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Метод представляет собой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14:paraId="3D90274A"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73561E60">
          <v:rect id="_x0000_i1676" style="width:0;height:.75pt" o:hralign="center" o:hrstd="t" o:hrnoshade="t" o:hr="t" fillcolor="black" stroked="f"/>
        </w:pict>
      </w:r>
    </w:p>
    <w:p w14:paraId="5E402529" w14:textId="16B229D9"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6.</w:t>
      </w:r>
      <w:r w:rsidR="00623CAE" w:rsidRPr="001A2F3D">
        <w:rPr>
          <w:rFonts w:ascii="Montserrat" w:eastAsia="Times New Roman" w:hAnsi="Montserrat" w:cs="Times New Roman"/>
          <w:b/>
          <w:bCs/>
          <w:color w:val="000000"/>
          <w:kern w:val="0"/>
          <w:sz w:val="20"/>
          <w:szCs w:val="20"/>
          <w:lang w:eastAsia="ru-RU"/>
          <w14:ligatures w14:val="none"/>
        </w:rPr>
        <w:t>Чем характеризуется метод оценки уровня профессионального риска: метод анализа сценариев?</w:t>
      </w:r>
    </w:p>
    <w:p w14:paraId="5DDE8995" w14:textId="77777777" w:rsidR="00623CAE" w:rsidRPr="001A2F3D" w:rsidRDefault="00623CAE" w:rsidP="001A2F3D">
      <w:pPr>
        <w:numPr>
          <w:ilvl w:val="0"/>
          <w:numId w:val="58"/>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14:paraId="3D51045A"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4.3.2 Рекомендаций по выбору методов оценки уровней профессиональных рисков и по снижению уровней таких рисков)</w:t>
      </w:r>
    </w:p>
    <w:p w14:paraId="6820C7C3" w14:textId="77777777" w:rsidR="00623CAE" w:rsidRPr="001A2F3D" w:rsidRDefault="00623CAE" w:rsidP="001A2F3D">
      <w:pPr>
        <w:numPr>
          <w:ilvl w:val="0"/>
          <w:numId w:val="59"/>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Метод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14:paraId="4C9C603A" w14:textId="77777777" w:rsidR="00623CAE" w:rsidRDefault="00623CAE" w:rsidP="001A2F3D">
      <w:pPr>
        <w:numPr>
          <w:ilvl w:val="0"/>
          <w:numId w:val="60"/>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Метод представляет собой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14:paraId="5205A430" w14:textId="4EAAF4F0" w:rsidR="001A2F3D"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7.</w:t>
      </w:r>
      <w:r w:rsidRPr="001A2F3D">
        <w:rPr>
          <w:rFonts w:ascii="Montserrat" w:eastAsia="Times New Roman" w:hAnsi="Montserrat" w:cs="Times New Roman"/>
          <w:b/>
          <w:bCs/>
          <w:color w:val="000000"/>
          <w:kern w:val="0"/>
          <w:sz w:val="20"/>
          <w:szCs w:val="20"/>
          <w:lang w:eastAsia="ru-RU"/>
          <w14:ligatures w14:val="none"/>
        </w:rPr>
        <w:t>Что является источниками информации для выявления (идентификации) опасностей?</w:t>
      </w:r>
    </w:p>
    <w:p w14:paraId="3D78A798" w14:textId="307E7222" w:rsidR="001A2F3D"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00"/>
          <w:kern w:val="0"/>
          <w:sz w:val="20"/>
          <w:szCs w:val="20"/>
          <w:lang w:eastAsia="ru-RU"/>
          <w14:ligatures w14:val="none"/>
        </w:rPr>
        <w:t>1.</w:t>
      </w:r>
      <w:r w:rsidR="001A2F3D" w:rsidRPr="001A2F3D">
        <w:rPr>
          <w:rFonts w:ascii="Montserrat" w:eastAsia="Times New Roman" w:hAnsi="Montserrat" w:cs="Times New Roman"/>
          <w:color w:val="000000"/>
          <w:kern w:val="0"/>
          <w:sz w:val="20"/>
          <w:szCs w:val="20"/>
          <w:lang w:eastAsia="ru-RU"/>
          <w14:ligatures w14:val="none"/>
        </w:rPr>
        <w:t>Требования нормативных правовых актов, технических регламентов, технологической (эксплуатационной) документации на машины, механизмы, оборудование, инструменты, документов и технических требований на сырье, материалы, процессы, локальных нормативных актов, должностных инструкций, а также сведения из справочной и научно-технической литературы и др. Перечень видов выполняемых работ, мест пребывания работника при выполнении работ, нештатных и аварийных ситуаций. Примерный перечень объектов возникновения опасностей: используемое оборудование, инструменты и приспособления, материалы и сырье, помещения и объекты зданий, сооружений, территории, на которых осуществляется выполнение работ. Сведения, содержащиеся в протоколах исследований, предписаниях, актах, справках и других документах органов государственного контроля (надзора). Результаты проведения производственного контроля условий труда</w:t>
      </w:r>
    </w:p>
    <w:p w14:paraId="58C24A1C" w14:textId="12FCD7BF" w:rsidR="001A2F3D"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00"/>
          <w:kern w:val="0"/>
          <w:sz w:val="20"/>
          <w:szCs w:val="20"/>
          <w:lang w:eastAsia="ru-RU"/>
          <w14:ligatures w14:val="none"/>
        </w:rPr>
        <w:t>2.</w:t>
      </w:r>
      <w:r w:rsidR="001A2F3D" w:rsidRPr="001A2F3D">
        <w:rPr>
          <w:rFonts w:ascii="Montserrat" w:eastAsia="Times New Roman" w:hAnsi="Montserrat" w:cs="Times New Roman"/>
          <w:color w:val="000000"/>
          <w:kern w:val="0"/>
          <w:sz w:val="20"/>
          <w:szCs w:val="20"/>
          <w:lang w:eastAsia="ru-RU"/>
          <w14:ligatures w14:val="none"/>
        </w:rPr>
        <w:t>Результаты проведения специальной оценки условий труда. Предписания специалистов по охране труда, представления уполномоченных лиц по охране труда профсоюзов, предложения комитета (комиссии) по охране труда. Результаты наблюдения за технологическим процессом, средой, рабочими местами, деятельностью привлекаемых работодателем подрядных организаций на территории работодателя, внешними факторами, способными оказать влияние на производственный (технологический) процесс (состояние дорог и иных подъездных путей, организация питания, климатические условия и др.). Материалы расследований несчастных случаев и профессиональных заболеваний, а также микроповреждений (микротравм). Сведения об оказании работникам и иным лицам первой медицинской помощи на территории работодателя. Сведения об использовании аптечек первой помощи. Жалобы и обращения работников по поводу имеющихся на их рабочих местах (рабочих зонах) факторов опасности. Результаты анализа анкет, бланков, опросных листов и пр.</w:t>
      </w:r>
    </w:p>
    <w:p w14:paraId="30A1F07C" w14:textId="1A3D2AB3" w:rsidR="001A2F3D"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00"/>
          <w:kern w:val="0"/>
          <w:sz w:val="20"/>
          <w:szCs w:val="20"/>
          <w:lang w:eastAsia="ru-RU"/>
          <w14:ligatures w14:val="none"/>
        </w:rPr>
        <w:t>3.</w:t>
      </w:r>
      <w:r w:rsidR="001A2F3D" w:rsidRPr="001A2F3D">
        <w:rPr>
          <w:rFonts w:ascii="Montserrat" w:eastAsia="Times New Roman" w:hAnsi="Montserrat" w:cs="Times New Roman"/>
          <w:color w:val="000000"/>
          <w:kern w:val="0"/>
          <w:sz w:val="20"/>
          <w:szCs w:val="20"/>
          <w:lang w:eastAsia="ru-RU"/>
          <w14:ligatures w14:val="none"/>
        </w:rPr>
        <w:t>Опыт практической деятельности работодателя, включая статистические данные. Результаты ступенчатого контроля за условиями и охраной труда.</w:t>
      </w:r>
    </w:p>
    <w:p w14:paraId="4F93967E" w14:textId="6D8D585D" w:rsidR="001A2F3D"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FF"/>
          <w:kern w:val="0"/>
          <w:sz w:val="20"/>
          <w:szCs w:val="20"/>
          <w:lang w:eastAsia="ru-RU"/>
          <w14:ligatures w14:val="none"/>
        </w:rPr>
        <w:t>4.</w:t>
      </w:r>
      <w:r w:rsidR="001A2F3D" w:rsidRPr="001A2F3D">
        <w:rPr>
          <w:rFonts w:ascii="Montserrat" w:eastAsia="Times New Roman" w:hAnsi="Montserrat" w:cs="Times New Roman"/>
          <w:color w:val="0000FF"/>
          <w:kern w:val="0"/>
          <w:sz w:val="20"/>
          <w:szCs w:val="20"/>
          <w:lang w:eastAsia="ru-RU"/>
          <w14:ligatures w14:val="none"/>
        </w:rPr>
        <w:t>Все вышеуказанные.</w:t>
      </w:r>
    </w:p>
    <w:p w14:paraId="6C014A9E" w14:textId="77777777" w:rsidR="001A2F3D"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11 Рекомендаций по классификации, обнаружению, распознаванию и описанию опасностей)</w:t>
      </w:r>
    </w:p>
    <w:p w14:paraId="0898905B" w14:textId="77777777" w:rsidR="001A2F3D" w:rsidRPr="001A2F3D" w:rsidRDefault="001A2F3D"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4E0C898C">
          <v:rect id="_x0000_i1811" style="width:0;height:.75pt" o:hralign="center" o:hrstd="t" o:hrnoshade="t" o:hr="t" fillcolor="black" stroked="f"/>
        </w:pict>
      </w:r>
    </w:p>
    <w:p w14:paraId="5FE69766" w14:textId="74881EC8" w:rsidR="001A2F3D" w:rsidRPr="001A2F3D" w:rsidRDefault="005E68B1"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lastRenderedPageBreak/>
        <w:t>8</w:t>
      </w:r>
      <w:r w:rsidR="001A2F3D">
        <w:rPr>
          <w:rFonts w:ascii="Montserrat" w:eastAsia="Times New Roman" w:hAnsi="Montserrat" w:cs="Times New Roman"/>
          <w:b/>
          <w:bCs/>
          <w:color w:val="000000"/>
          <w:kern w:val="0"/>
          <w:sz w:val="20"/>
          <w:szCs w:val="20"/>
          <w:lang w:eastAsia="ru-RU"/>
          <w14:ligatures w14:val="none"/>
        </w:rPr>
        <w:t>.</w:t>
      </w:r>
      <w:r w:rsidR="001A2F3D" w:rsidRPr="001A2F3D">
        <w:rPr>
          <w:rFonts w:ascii="Montserrat" w:eastAsia="Times New Roman" w:hAnsi="Montserrat" w:cs="Times New Roman"/>
          <w:b/>
          <w:bCs/>
          <w:color w:val="000000"/>
          <w:kern w:val="0"/>
          <w:sz w:val="20"/>
          <w:szCs w:val="20"/>
          <w:lang w:eastAsia="ru-RU"/>
          <w14:ligatures w14:val="none"/>
        </w:rPr>
        <w:t>Каким путем рекомендуется осуществлять обследование рабочих мест и иных объектов исследования с целью классификации, обнаружению, распознаванию и описанию опасностей на рабочих местах?</w:t>
      </w:r>
    </w:p>
    <w:p w14:paraId="2C4B0191" w14:textId="77777777" w:rsidR="001A2F3D" w:rsidRPr="001A2F3D" w:rsidRDefault="001A2F3D" w:rsidP="001A2F3D">
      <w:pPr>
        <w:numPr>
          <w:ilvl w:val="0"/>
          <w:numId w:val="3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Обхода рабочих мест и иных объектов исследования с осмотром территории, производственных зданий, сооружений, маршрутов проходов на рабочие места, места выполнения работ и путей эвакуации. Наблюдения за выполнением работниками порученной им работы и их действиями.</w:t>
      </w:r>
    </w:p>
    <w:p w14:paraId="5487E586" w14:textId="77777777" w:rsidR="001A2F3D" w:rsidRPr="001A2F3D" w:rsidRDefault="001A2F3D" w:rsidP="001A2F3D">
      <w:pPr>
        <w:numPr>
          <w:ilvl w:val="0"/>
          <w:numId w:val="34"/>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Опроса работников, специалистов и непосредственных руководителей работ.</w:t>
      </w:r>
    </w:p>
    <w:p w14:paraId="7C7D3B50" w14:textId="77777777" w:rsidR="001A2F3D" w:rsidRPr="001A2F3D" w:rsidRDefault="001A2F3D" w:rsidP="001A2F3D">
      <w:pPr>
        <w:numPr>
          <w:ilvl w:val="0"/>
          <w:numId w:val="3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Выявления источников опасностей и (или) опасных ситуаций (инициирующих событий), связанных с выполняемыми работами и иных аналогичных действий. Оценки исправности и режимов работы оборудования.</w:t>
      </w:r>
    </w:p>
    <w:p w14:paraId="6B597302" w14:textId="77777777" w:rsidR="001A2F3D" w:rsidRPr="001A2F3D" w:rsidRDefault="001A2F3D" w:rsidP="001A2F3D">
      <w:pPr>
        <w:numPr>
          <w:ilvl w:val="0"/>
          <w:numId w:val="3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Все вышеуказанные.</w:t>
      </w:r>
    </w:p>
    <w:p w14:paraId="619DF2CF" w14:textId="77777777" w:rsidR="001A2F3D"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37 Рекомендаций по классификации, обнаружению, распознаванию и описанию опасностей)</w:t>
      </w:r>
    </w:p>
    <w:p w14:paraId="72BBB9D9" w14:textId="77777777" w:rsidR="005E68B1"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9.</w:t>
      </w:r>
      <w:r w:rsidRPr="001A2F3D">
        <w:rPr>
          <w:rFonts w:ascii="Montserrat" w:eastAsia="Times New Roman" w:hAnsi="Montserrat" w:cs="Times New Roman"/>
          <w:b/>
          <w:bCs/>
          <w:color w:val="000000"/>
          <w:kern w:val="0"/>
          <w:sz w:val="20"/>
          <w:szCs w:val="20"/>
          <w:lang w:eastAsia="ru-RU"/>
          <w14:ligatures w14:val="none"/>
        </w:rPr>
        <w:t>Что входит в перечень мероприятий по оказанию первой помощи?</w:t>
      </w:r>
    </w:p>
    <w:p w14:paraId="26D5BF82" w14:textId="3A584540" w:rsidR="005E68B1"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00"/>
          <w:kern w:val="0"/>
          <w:sz w:val="20"/>
          <w:szCs w:val="20"/>
          <w:lang w:eastAsia="ru-RU"/>
          <w14:ligatures w14:val="none"/>
        </w:rPr>
        <w:t>1.</w:t>
      </w:r>
      <w:r w:rsidRPr="001A2F3D">
        <w:rPr>
          <w:rFonts w:ascii="Montserrat" w:eastAsia="Times New Roman" w:hAnsi="Montserrat" w:cs="Times New Roman"/>
          <w:color w:val="000000"/>
          <w:kern w:val="0"/>
          <w:sz w:val="20"/>
          <w:szCs w:val="20"/>
          <w:lang w:eastAsia="ru-RU"/>
          <w14:ligatures w14:val="none"/>
        </w:rPr>
        <w:t>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14:paraId="7120937F" w14:textId="3A3FB4EB" w:rsidR="005E68B1"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00"/>
          <w:kern w:val="0"/>
          <w:sz w:val="20"/>
          <w:szCs w:val="20"/>
          <w:lang w:eastAsia="ru-RU"/>
          <w14:ligatures w14:val="none"/>
        </w:rPr>
        <w:t>2.</w:t>
      </w:r>
      <w:r w:rsidRPr="001A2F3D">
        <w:rPr>
          <w:rFonts w:ascii="Montserrat" w:eastAsia="Times New Roman" w:hAnsi="Montserrat" w:cs="Times New Roman"/>
          <w:color w:val="000000"/>
          <w:kern w:val="0"/>
          <w:sz w:val="20"/>
          <w:szCs w:val="20"/>
          <w:lang w:eastAsia="ru-RU"/>
          <w14:ligatures w14:val="none"/>
        </w:rPr>
        <w:t>Определение наличия сознания у пострадавшего.</w:t>
      </w:r>
    </w:p>
    <w:p w14:paraId="09C774F6" w14:textId="2DFC4A29" w:rsidR="005E68B1"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FF"/>
          <w:kern w:val="0"/>
          <w:sz w:val="20"/>
          <w:szCs w:val="20"/>
          <w:lang w:eastAsia="ru-RU"/>
          <w14:ligatures w14:val="none"/>
        </w:rPr>
        <w:t>3.</w:t>
      </w:r>
      <w:r w:rsidRPr="001A2F3D">
        <w:rPr>
          <w:rFonts w:ascii="Montserrat" w:eastAsia="Times New Roman" w:hAnsi="Montserrat" w:cs="Times New Roman"/>
          <w:color w:val="0000FF"/>
          <w:kern w:val="0"/>
          <w:sz w:val="20"/>
          <w:szCs w:val="20"/>
          <w:lang w:eastAsia="ru-RU"/>
          <w14:ligatures w14:val="none"/>
        </w:rPr>
        <w:t>Все вышеуказанное.</w:t>
      </w:r>
    </w:p>
    <w:p w14:paraId="43DEC4BA" w14:textId="77777777" w:rsidR="005E68B1"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(Приложение 2 к приказу Министерства здравоохранения и социального развития Российской Федерации от 4 мая 2012 г. N 477н)</w:t>
      </w:r>
    </w:p>
    <w:p w14:paraId="542DF8B9" w14:textId="77777777" w:rsidR="005E68B1" w:rsidRPr="001A2F3D" w:rsidRDefault="005E68B1" w:rsidP="005E68B1">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66C8B777">
          <v:rect id="_x0000_i1821" style="width:0;height:.75pt" o:hralign="center" o:hrstd="t" o:hrnoshade="t" o:hr="t" fillcolor="black" stroked="f"/>
        </w:pict>
      </w:r>
    </w:p>
    <w:p w14:paraId="02ABB34B" w14:textId="77777777" w:rsidR="005E68B1"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10.</w:t>
      </w:r>
      <w:r w:rsidRPr="001A2F3D">
        <w:rPr>
          <w:rFonts w:ascii="Montserrat" w:eastAsia="Times New Roman" w:hAnsi="Montserrat" w:cs="Times New Roman"/>
          <w:b/>
          <w:bCs/>
          <w:color w:val="000000"/>
          <w:kern w:val="0"/>
          <w:sz w:val="20"/>
          <w:szCs w:val="20"/>
          <w:lang w:eastAsia="ru-RU"/>
          <w14:ligatures w14:val="none"/>
        </w:rPr>
        <w:t>С какой периодичностью проводится обучение по оказанию первой помощи пострадавшим?</w:t>
      </w:r>
    </w:p>
    <w:p w14:paraId="1009EECF" w14:textId="55CC05DB" w:rsidR="005E68B1"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FF"/>
          <w:kern w:val="0"/>
          <w:sz w:val="20"/>
          <w:szCs w:val="20"/>
          <w:lang w:eastAsia="ru-RU"/>
          <w14:ligatures w14:val="none"/>
        </w:rPr>
        <w:t>1.</w:t>
      </w:r>
      <w:r w:rsidRPr="001A2F3D">
        <w:rPr>
          <w:rFonts w:ascii="Montserrat" w:eastAsia="Times New Roman" w:hAnsi="Montserrat" w:cs="Times New Roman"/>
          <w:color w:val="0000FF"/>
          <w:kern w:val="0"/>
          <w:sz w:val="20"/>
          <w:szCs w:val="20"/>
          <w:lang w:eastAsia="ru-RU"/>
          <w14:ligatures w14:val="none"/>
        </w:rPr>
        <w:t>Не реже одного раза в 3 года.</w:t>
      </w:r>
    </w:p>
    <w:p w14:paraId="681B3545" w14:textId="77777777" w:rsidR="005E68B1"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36 порядка обучения по охране труда и проверки знания требований охраны труда, утвержденный постановлением Правительства РФ от 24 декабря 2021 г. N 2464.).</w:t>
      </w:r>
    </w:p>
    <w:p w14:paraId="76D78024" w14:textId="7D1262E6" w:rsidR="005E68B1"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00"/>
          <w:kern w:val="0"/>
          <w:sz w:val="20"/>
          <w:szCs w:val="20"/>
          <w:lang w:eastAsia="ru-RU"/>
          <w14:ligatures w14:val="none"/>
        </w:rPr>
        <w:t>2.</w:t>
      </w:r>
      <w:r w:rsidRPr="001A2F3D">
        <w:rPr>
          <w:rFonts w:ascii="Montserrat" w:eastAsia="Times New Roman" w:hAnsi="Montserrat" w:cs="Times New Roman"/>
          <w:color w:val="000000"/>
          <w:kern w:val="0"/>
          <w:sz w:val="20"/>
          <w:szCs w:val="20"/>
          <w:lang w:eastAsia="ru-RU"/>
          <w14:ligatures w14:val="none"/>
        </w:rPr>
        <w:t>Одного раза в 2 года.</w:t>
      </w:r>
    </w:p>
    <w:p w14:paraId="445BCA62" w14:textId="6C3121E8" w:rsidR="005E68B1"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00"/>
          <w:kern w:val="0"/>
          <w:sz w:val="20"/>
          <w:szCs w:val="20"/>
          <w:lang w:eastAsia="ru-RU"/>
          <w14:ligatures w14:val="none"/>
        </w:rPr>
        <w:t>3.</w:t>
      </w:r>
      <w:r w:rsidRPr="001A2F3D">
        <w:rPr>
          <w:rFonts w:ascii="Montserrat" w:eastAsia="Times New Roman" w:hAnsi="Montserrat" w:cs="Times New Roman"/>
          <w:color w:val="000000"/>
          <w:kern w:val="0"/>
          <w:sz w:val="20"/>
          <w:szCs w:val="20"/>
          <w:lang w:eastAsia="ru-RU"/>
          <w14:ligatures w14:val="none"/>
        </w:rPr>
        <w:t>Одного раза в года.</w:t>
      </w:r>
    </w:p>
    <w:p w14:paraId="66EE893A" w14:textId="106FDB42" w:rsid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3D3343C5">
          <v:rect id="_x0000_i1820" style="width:0;height:.75pt" o:hralign="center" o:hrstd="t" o:hrnoshade="t" o:hr="t" fillcolor="black" stroked="f"/>
        </w:pict>
      </w:r>
    </w:p>
    <w:p w14:paraId="2DAF0777" w14:textId="77777777" w:rsid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p>
    <w:p w14:paraId="4E2EEB1B" w14:textId="77777777" w:rsid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p>
    <w:p w14:paraId="4D2C4B05" w14:textId="77777777" w:rsid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p>
    <w:p w14:paraId="34FAEACE" w14:textId="77777777" w:rsid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p>
    <w:p w14:paraId="65B78989" w14:textId="77777777" w:rsid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p>
    <w:p w14:paraId="7FFDF3ED" w14:textId="77777777" w:rsid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p>
    <w:p w14:paraId="753DF02F" w14:textId="77777777" w:rsid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p>
    <w:p w14:paraId="42D5C456" w14:textId="77777777" w:rsid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p>
    <w:p w14:paraId="4C532C30" w14:textId="77777777" w:rsid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p>
    <w:p w14:paraId="16E73CA5" w14:textId="77777777" w:rsid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p>
    <w:p w14:paraId="7E13A026" w14:textId="77777777" w:rsidR="001A2F3D"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p>
    <w:p w14:paraId="2624697D"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49D82EDA">
          <v:rect id="_x0000_i1677" style="width:0;height:.75pt" o:hralign="center" o:hrstd="t" o:hrnoshade="t" o:hr="t" fillcolor="black" stroked="f"/>
        </w:pict>
      </w:r>
    </w:p>
    <w:p w14:paraId="12FA3AD2"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75F4CAED"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3B9C4A08"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6D2CF27E"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259CCD85"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0D0867EC"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65508553"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6F67FF82"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492D32AC"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5610AF43"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4D01D776"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38D2C5F8"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1C6DC9FE"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5B8066CB"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23DB4BCB"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67DFE916"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0CA8648B"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4E43D354"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494E842E" w14:textId="5D7FC9A2" w:rsidR="001A2F3D" w:rsidRP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4"/>
          <w:szCs w:val="24"/>
          <w:lang w:eastAsia="ru-RU"/>
          <w14:ligatures w14:val="none"/>
        </w:rPr>
      </w:pPr>
      <w:r>
        <w:rPr>
          <w:rFonts w:ascii="Montserrat" w:eastAsia="Times New Roman" w:hAnsi="Montserrat" w:cs="Times New Roman"/>
          <w:b/>
          <w:bCs/>
          <w:color w:val="FF0000"/>
          <w:kern w:val="0"/>
          <w:sz w:val="24"/>
          <w:szCs w:val="24"/>
          <w:lang w:eastAsia="ru-RU"/>
          <w14:ligatures w14:val="none"/>
        </w:rPr>
        <w:lastRenderedPageBreak/>
        <w:t>Билет № 3.</w:t>
      </w:r>
    </w:p>
    <w:p w14:paraId="5DEFA0C6" w14:textId="03575B19" w:rsidR="00623CAE" w:rsidRPr="001A2F3D" w:rsidRDefault="00623CAE" w:rsidP="001A2F3D">
      <w:pPr>
        <w:shd w:val="clear" w:color="auto" w:fill="FFFFFF"/>
        <w:spacing w:after="0" w:line="240" w:lineRule="auto"/>
        <w:jc w:val="both"/>
        <w:outlineLvl w:val="2"/>
        <w:rPr>
          <w:rFonts w:ascii="Montserrat" w:eastAsia="Times New Roman" w:hAnsi="Montserrat" w:cs="Times New Roman"/>
          <w:b/>
          <w:bCs/>
          <w:color w:val="1E73BE"/>
          <w:kern w:val="0"/>
          <w:sz w:val="20"/>
          <w:szCs w:val="20"/>
          <w:lang w:eastAsia="ru-RU"/>
          <w14:ligatures w14:val="none"/>
        </w:rPr>
      </w:pPr>
      <w:r w:rsidRPr="001A2F3D">
        <w:rPr>
          <w:rFonts w:ascii="Montserrat" w:eastAsia="Times New Roman" w:hAnsi="Montserrat" w:cs="Times New Roman"/>
          <w:b/>
          <w:bCs/>
          <w:color w:val="FF0000"/>
          <w:kern w:val="0"/>
          <w:sz w:val="20"/>
          <w:szCs w:val="20"/>
          <w:lang w:eastAsia="ru-RU"/>
          <w14:ligatures w14:val="none"/>
        </w:rPr>
        <w:t>Раздел 3. Идентификация потенциально вредных и (или) опасных производственных факторов в рамках проведения специальной оценки условий труда</w:t>
      </w:r>
      <w:r w:rsidRPr="001A2F3D">
        <w:rPr>
          <w:rFonts w:ascii="Montserrat" w:eastAsia="Times New Roman" w:hAnsi="Montserrat" w:cs="Times New Roman"/>
          <w:b/>
          <w:bCs/>
          <w:color w:val="000000"/>
          <w:kern w:val="0"/>
          <w:sz w:val="20"/>
          <w:szCs w:val="20"/>
          <w:lang w:eastAsia="ru-RU"/>
          <w14:ligatures w14:val="none"/>
        </w:rPr>
        <w:t> </w:t>
      </w:r>
    </w:p>
    <w:p w14:paraId="4CF7A6E4" w14:textId="5E65A8C1"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1.</w:t>
      </w:r>
      <w:r w:rsidR="00623CAE" w:rsidRPr="001A2F3D">
        <w:rPr>
          <w:rFonts w:ascii="Montserrat" w:eastAsia="Times New Roman" w:hAnsi="Montserrat" w:cs="Times New Roman"/>
          <w:b/>
          <w:bCs/>
          <w:color w:val="000000"/>
          <w:kern w:val="0"/>
          <w:sz w:val="20"/>
          <w:szCs w:val="20"/>
          <w:lang w:eastAsia="ru-RU"/>
          <w14:ligatures w14:val="none"/>
        </w:rPr>
        <w:t>Что включает в себя понятие «Специальная оценка условий труда»?</w:t>
      </w:r>
    </w:p>
    <w:p w14:paraId="53CA664C" w14:textId="77777777" w:rsidR="00623CAE" w:rsidRPr="001A2F3D" w:rsidRDefault="00623CAE" w:rsidP="001A2F3D">
      <w:pPr>
        <w:numPr>
          <w:ilvl w:val="0"/>
          <w:numId w:val="62"/>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Специальная оценка условий труда — это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14:paraId="16C359EA" w14:textId="77777777" w:rsidR="00623CAE" w:rsidRPr="001A2F3D" w:rsidRDefault="00623CAE" w:rsidP="001A2F3D">
      <w:pPr>
        <w:numPr>
          <w:ilvl w:val="0"/>
          <w:numId w:val="6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Специальная оценка условий труда — это система анализа и оценки профессиональных знаний и навыков работающего на конкретном рабочем месте, его соответствие занимаемой должности.</w:t>
      </w:r>
    </w:p>
    <w:p w14:paraId="5F5D137D" w14:textId="77777777" w:rsidR="00623CAE" w:rsidRPr="001A2F3D" w:rsidRDefault="00623CAE" w:rsidP="001A2F3D">
      <w:pPr>
        <w:numPr>
          <w:ilvl w:val="0"/>
          <w:numId w:val="64"/>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Специальная оценка условий труда — это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гигиенических нормативов условий труда и применения средств индивидуальной и коллективной защиты работников.</w:t>
      </w:r>
    </w:p>
    <w:p w14:paraId="10C18611"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(статья 3 Федерального закона «О специальной оценке условий труда»)</w:t>
      </w:r>
    </w:p>
    <w:p w14:paraId="6B4103FA"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058A4348">
          <v:rect id="_x0000_i1678" style="width:0;height:.75pt" o:hralign="center" o:hrstd="t" o:hrnoshade="t" o:hr="t" fillcolor="black" stroked="f"/>
        </w:pict>
      </w:r>
    </w:p>
    <w:p w14:paraId="38428ACD" w14:textId="34071098"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2.</w:t>
      </w:r>
      <w:r w:rsidR="00623CAE" w:rsidRPr="001A2F3D">
        <w:rPr>
          <w:rFonts w:ascii="Montserrat" w:eastAsia="Times New Roman" w:hAnsi="Montserrat" w:cs="Times New Roman"/>
          <w:b/>
          <w:bCs/>
          <w:color w:val="000000"/>
          <w:kern w:val="0"/>
          <w:sz w:val="20"/>
          <w:szCs w:val="20"/>
          <w:lang w:eastAsia="ru-RU"/>
          <w14:ligatures w14:val="none"/>
        </w:rPr>
        <w:t>Какие рабочие места в организациях подлежат специальной оценке условий труда?</w:t>
      </w:r>
    </w:p>
    <w:p w14:paraId="6BD3B369" w14:textId="77777777" w:rsidR="00623CAE" w:rsidRPr="001A2F3D" w:rsidRDefault="00623CAE" w:rsidP="001A2F3D">
      <w:pPr>
        <w:numPr>
          <w:ilvl w:val="0"/>
          <w:numId w:val="6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Работодатель (его представитель) по своему усмотрению выбирает рабочие места, подлежащие специальной оценке условий труда.</w:t>
      </w:r>
    </w:p>
    <w:p w14:paraId="3396B44A" w14:textId="77777777" w:rsidR="00623CAE" w:rsidRPr="001A2F3D" w:rsidRDefault="00623CAE" w:rsidP="001A2F3D">
      <w:pPr>
        <w:numPr>
          <w:ilvl w:val="0"/>
          <w:numId w:val="67"/>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Специальной оценке условий труда подлежат все рабочие места.</w:t>
      </w:r>
    </w:p>
    <w:p w14:paraId="378F3926" w14:textId="77777777" w:rsidR="00623CAE" w:rsidRPr="001A2F3D" w:rsidRDefault="00623CAE" w:rsidP="001A2F3D">
      <w:pPr>
        <w:numPr>
          <w:ilvl w:val="0"/>
          <w:numId w:val="68"/>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Специальной оценке условий труда подлежат все рабочие места, кроме рабочих мест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законом.</w:t>
      </w:r>
    </w:p>
    <w:p w14:paraId="0C903E79"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(статья 3 Федерального закона «О специальной оценке условий труда»)</w:t>
      </w:r>
    </w:p>
    <w:p w14:paraId="14B96F5E"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2443CBB8">
          <v:rect id="_x0000_i1679" style="width:0;height:.75pt" o:hralign="center" o:hrstd="t" o:hrnoshade="t" o:hr="t" fillcolor="black" stroked="f"/>
        </w:pict>
      </w:r>
    </w:p>
    <w:p w14:paraId="28F22099" w14:textId="774AFB52"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3.</w:t>
      </w:r>
      <w:r w:rsidR="00623CAE" w:rsidRPr="001A2F3D">
        <w:rPr>
          <w:rFonts w:ascii="Montserrat" w:eastAsia="Times New Roman" w:hAnsi="Montserrat" w:cs="Times New Roman"/>
          <w:b/>
          <w:bCs/>
          <w:color w:val="000000"/>
          <w:kern w:val="0"/>
          <w:sz w:val="20"/>
          <w:szCs w:val="20"/>
          <w:lang w:eastAsia="ru-RU"/>
          <w14:ligatures w14:val="none"/>
        </w:rPr>
        <w:t>На сколько классов подразделяются условия труда по степени вредности и (или) опасности по результатам специальной оценки условий труда?</w:t>
      </w:r>
    </w:p>
    <w:p w14:paraId="6BD950F1" w14:textId="77777777" w:rsidR="00623CAE" w:rsidRPr="001A2F3D" w:rsidRDefault="00623CAE" w:rsidP="001A2F3D">
      <w:pPr>
        <w:numPr>
          <w:ilvl w:val="0"/>
          <w:numId w:val="70"/>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На 3 класса.</w:t>
      </w:r>
    </w:p>
    <w:p w14:paraId="0B0312B5" w14:textId="77777777" w:rsidR="00623CAE" w:rsidRPr="001A2F3D" w:rsidRDefault="00623CAE" w:rsidP="001A2F3D">
      <w:pPr>
        <w:numPr>
          <w:ilvl w:val="0"/>
          <w:numId w:val="71"/>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На 4 класса      </w:t>
      </w:r>
    </w:p>
    <w:p w14:paraId="0FF165A0"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(статья 14 Федерального закона «О специальной оценке условий труда»)</w:t>
      </w:r>
    </w:p>
    <w:p w14:paraId="3AD4639F" w14:textId="77777777" w:rsidR="00623CAE" w:rsidRPr="001A2F3D" w:rsidRDefault="00623CAE" w:rsidP="001A2F3D">
      <w:pPr>
        <w:numPr>
          <w:ilvl w:val="0"/>
          <w:numId w:val="72"/>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На 5 классов.</w:t>
      </w:r>
    </w:p>
    <w:p w14:paraId="00FEA2F5"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57EB0BE9">
          <v:rect id="_x0000_i1680" style="width:0;height:.75pt" o:hralign="center" o:hrstd="t" o:hrnoshade="t" o:hr="t" fillcolor="black" stroked="f"/>
        </w:pict>
      </w:r>
    </w:p>
    <w:p w14:paraId="43BE3C76" w14:textId="6E9837C5"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4.</w:t>
      </w:r>
      <w:r w:rsidR="00623CAE" w:rsidRPr="001A2F3D">
        <w:rPr>
          <w:rFonts w:ascii="Montserrat" w:eastAsia="Times New Roman" w:hAnsi="Montserrat" w:cs="Times New Roman"/>
          <w:b/>
          <w:bCs/>
          <w:color w:val="000000"/>
          <w:kern w:val="0"/>
          <w:sz w:val="20"/>
          <w:szCs w:val="20"/>
          <w:lang w:eastAsia="ru-RU"/>
          <w14:ligatures w14:val="none"/>
        </w:rPr>
        <w:t>Чем характеризуются опасные условиями труда (4 класс)?</w:t>
      </w:r>
    </w:p>
    <w:p w14:paraId="74226231" w14:textId="77777777" w:rsidR="00623CAE" w:rsidRPr="001A2F3D" w:rsidRDefault="00623CAE" w:rsidP="001A2F3D">
      <w:pPr>
        <w:numPr>
          <w:ilvl w:val="0"/>
          <w:numId w:val="74"/>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14:paraId="661DE99C"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(статья 14 Федерального закона «О специальной оценке условий труда»)</w:t>
      </w:r>
    </w:p>
    <w:p w14:paraId="2497F099" w14:textId="77777777" w:rsidR="00623CAE" w:rsidRPr="001A2F3D" w:rsidRDefault="00623CAE" w:rsidP="001A2F3D">
      <w:pPr>
        <w:numPr>
          <w:ilvl w:val="0"/>
          <w:numId w:val="7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14:paraId="73F5D8C6" w14:textId="77777777" w:rsidR="00623CAE" w:rsidRPr="001A2F3D" w:rsidRDefault="00623CAE" w:rsidP="001A2F3D">
      <w:pPr>
        <w:numPr>
          <w:ilvl w:val="0"/>
          <w:numId w:val="7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14:paraId="398A10CD"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6F34E114">
          <v:rect id="_x0000_i1681" style="width:0;height:.75pt" o:hralign="center" o:hrstd="t" o:hrnoshade="t" o:hr="t" fillcolor="black" stroked="f"/>
        </w:pict>
      </w:r>
    </w:p>
    <w:p w14:paraId="00B35F78" w14:textId="61405A5D"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5.</w:t>
      </w:r>
      <w:r w:rsidR="00623CAE" w:rsidRPr="001A2F3D">
        <w:rPr>
          <w:rFonts w:ascii="Montserrat" w:eastAsia="Times New Roman" w:hAnsi="Montserrat" w:cs="Times New Roman"/>
          <w:b/>
          <w:bCs/>
          <w:color w:val="000000"/>
          <w:kern w:val="0"/>
          <w:sz w:val="20"/>
          <w:szCs w:val="20"/>
          <w:lang w:eastAsia="ru-RU"/>
          <w14:ligatures w14:val="none"/>
        </w:rPr>
        <w:t>Чем характеризуются условия труда подкласса 3.4 (вредные условия труда 4 степени)?</w:t>
      </w:r>
    </w:p>
    <w:p w14:paraId="7C622DA5" w14:textId="77777777" w:rsidR="00623CAE" w:rsidRPr="001A2F3D" w:rsidRDefault="00623CAE" w:rsidP="001A2F3D">
      <w:pPr>
        <w:numPr>
          <w:ilvl w:val="0"/>
          <w:numId w:val="78"/>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14:paraId="579F962F" w14:textId="77777777" w:rsidR="00623CAE" w:rsidRPr="001A2F3D" w:rsidRDefault="00623CAE" w:rsidP="001A2F3D">
      <w:pPr>
        <w:numPr>
          <w:ilvl w:val="0"/>
          <w:numId w:val="79"/>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lastRenderedPageBreak/>
        <w:t>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14:paraId="20515CEC"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(статья 14 Федерального закона «О специальной оценке условий труда»)</w:t>
      </w:r>
    </w:p>
    <w:p w14:paraId="6C668706" w14:textId="77777777" w:rsidR="00623CAE" w:rsidRPr="001A2F3D" w:rsidRDefault="00623CAE" w:rsidP="001A2F3D">
      <w:pPr>
        <w:numPr>
          <w:ilvl w:val="0"/>
          <w:numId w:val="80"/>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14:paraId="3456E159"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5AABAAA2">
          <v:rect id="_x0000_i1682" style="width:0;height:.75pt" o:hralign="center" o:hrstd="t" o:hrnoshade="t" o:hr="t" fillcolor="black" stroked="f"/>
        </w:pict>
      </w:r>
    </w:p>
    <w:p w14:paraId="040FEA07" w14:textId="5D1817A2"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6.</w:t>
      </w:r>
      <w:r w:rsidR="00623CAE" w:rsidRPr="001A2F3D">
        <w:rPr>
          <w:rFonts w:ascii="Montserrat" w:eastAsia="Times New Roman" w:hAnsi="Montserrat" w:cs="Times New Roman"/>
          <w:b/>
          <w:bCs/>
          <w:color w:val="000000"/>
          <w:kern w:val="0"/>
          <w:sz w:val="20"/>
          <w:szCs w:val="20"/>
          <w:lang w:eastAsia="ru-RU"/>
          <w14:ligatures w14:val="none"/>
        </w:rPr>
        <w:t>Какие вредные и (или) опасные факторы трудового процесса подлежат исследованию (испытанию) в целях проведения специальной оценки условий труда?</w:t>
      </w:r>
    </w:p>
    <w:p w14:paraId="7191C816" w14:textId="77777777" w:rsidR="00623CAE" w:rsidRPr="001A2F3D" w:rsidRDefault="00623CAE" w:rsidP="001A2F3D">
      <w:pPr>
        <w:numPr>
          <w:ilvl w:val="0"/>
          <w:numId w:val="82"/>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Тяжесть трудового процесса — показатели физической нагрузки на опорно-двигательный аппарат и на функциональные системы организма работника.</w:t>
      </w:r>
    </w:p>
    <w:p w14:paraId="00B5E104" w14:textId="77777777" w:rsidR="00623CAE" w:rsidRPr="001A2F3D" w:rsidRDefault="00623CAE" w:rsidP="001A2F3D">
      <w:pPr>
        <w:numPr>
          <w:ilvl w:val="0"/>
          <w:numId w:val="8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Напряженность трудового процесса — показатели сенсорной нагрузки на центральную нервную систему и органы чувств работника.</w:t>
      </w:r>
    </w:p>
    <w:p w14:paraId="5C861504" w14:textId="77777777" w:rsidR="00623CAE" w:rsidRPr="001A2F3D" w:rsidRDefault="00623CAE" w:rsidP="001A2F3D">
      <w:pPr>
        <w:numPr>
          <w:ilvl w:val="0"/>
          <w:numId w:val="84"/>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Все вышеуказанное.</w:t>
      </w:r>
    </w:p>
    <w:p w14:paraId="1EE12DFF"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(статья 13 Федерального закона «О специальной оценке условий труда»)</w:t>
      </w:r>
    </w:p>
    <w:p w14:paraId="3FAE5206"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06BDF820">
          <v:rect id="_x0000_i1683" style="width:0;height:.75pt" o:hralign="center" o:hrstd="t" o:hrnoshade="t" o:hr="t" fillcolor="black" stroked="f"/>
        </w:pict>
      </w:r>
    </w:p>
    <w:p w14:paraId="1D8D8779" w14:textId="489BFC09"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7.</w:t>
      </w:r>
      <w:r w:rsidR="00623CAE" w:rsidRPr="001A2F3D">
        <w:rPr>
          <w:rFonts w:ascii="Montserrat" w:eastAsia="Times New Roman" w:hAnsi="Montserrat" w:cs="Times New Roman"/>
          <w:b/>
          <w:bCs/>
          <w:color w:val="000000"/>
          <w:kern w:val="0"/>
          <w:sz w:val="20"/>
          <w:szCs w:val="20"/>
          <w:lang w:eastAsia="ru-RU"/>
          <w14:ligatures w14:val="none"/>
        </w:rPr>
        <w:t>Какие фактические значения вредных и (или) опасных факторов подлежат исследованиям (испытаниям) и измерениям?</w:t>
      </w:r>
    </w:p>
    <w:p w14:paraId="5992F7E2" w14:textId="77777777" w:rsidR="00623CAE" w:rsidRPr="001A2F3D" w:rsidRDefault="00623CAE" w:rsidP="001A2F3D">
      <w:pPr>
        <w:numPr>
          <w:ilvl w:val="0"/>
          <w:numId w:val="8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Исследованиям (испытаниям) и измерениям подлежат фактические значения вредных и (или) опасных факторов, которые идентифицированы при проведении идентификации потенциально вредных и (или) опасных производственных факторов.</w:t>
      </w:r>
    </w:p>
    <w:p w14:paraId="763C8B84"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12 Приказ Минтруда России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(с изменениями на 27 апреля 2020 года)»</w:t>
      </w:r>
    </w:p>
    <w:p w14:paraId="0BC12ECF" w14:textId="77777777" w:rsidR="00623CAE" w:rsidRPr="001A2F3D" w:rsidRDefault="00623CAE" w:rsidP="001A2F3D">
      <w:pPr>
        <w:numPr>
          <w:ilvl w:val="0"/>
          <w:numId w:val="87"/>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Все значения вредных и (или) опасных производственных факторов.</w:t>
      </w:r>
    </w:p>
    <w:p w14:paraId="0D2D6563" w14:textId="77777777" w:rsidR="00623CAE" w:rsidRPr="001A2F3D" w:rsidRDefault="00623CAE" w:rsidP="001A2F3D">
      <w:pPr>
        <w:numPr>
          <w:ilvl w:val="0"/>
          <w:numId w:val="88"/>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На усмотрение работодателя.</w:t>
      </w:r>
    </w:p>
    <w:p w14:paraId="2197448F"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40E48CFC">
          <v:rect id="_x0000_i1684" style="width:0;height:.75pt" o:hralign="center" o:hrstd="t" o:hrnoshade="t" o:hr="t" fillcolor="black" stroked="f"/>
        </w:pict>
      </w:r>
    </w:p>
    <w:p w14:paraId="432DE144" w14:textId="02ABD15C"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8.</w:t>
      </w:r>
      <w:r w:rsidR="00623CAE" w:rsidRPr="001A2F3D">
        <w:rPr>
          <w:rFonts w:ascii="Montserrat" w:eastAsia="Times New Roman" w:hAnsi="Montserrat" w:cs="Times New Roman"/>
          <w:b/>
          <w:bCs/>
          <w:color w:val="000000"/>
          <w:kern w:val="0"/>
          <w:sz w:val="20"/>
          <w:szCs w:val="20"/>
          <w:lang w:eastAsia="ru-RU"/>
          <w14:ligatures w14:val="none"/>
        </w:rPr>
        <w:t>Какие этапы включает в себя идентификация потенциально вредных и (или) опасных производственных факторов?</w:t>
      </w:r>
    </w:p>
    <w:p w14:paraId="5227B3D6" w14:textId="77777777" w:rsidR="00623CAE" w:rsidRPr="001A2F3D" w:rsidRDefault="00623CAE" w:rsidP="001A2F3D">
      <w:pPr>
        <w:numPr>
          <w:ilvl w:val="0"/>
          <w:numId w:val="90"/>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Выявление и описание имеющихся на рабочем месте факторов производственной среды и трудового процесса, источников вредных и (или) опасных факторов.</w:t>
      </w:r>
    </w:p>
    <w:p w14:paraId="582AF32E" w14:textId="77777777" w:rsidR="00623CAE" w:rsidRPr="001A2F3D" w:rsidRDefault="00623CAE" w:rsidP="001A2F3D">
      <w:pPr>
        <w:numPr>
          <w:ilvl w:val="0"/>
          <w:numId w:val="91"/>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w:t>
      </w:r>
    </w:p>
    <w:p w14:paraId="02C00EC5" w14:textId="77777777" w:rsidR="00623CAE" w:rsidRPr="001A2F3D" w:rsidRDefault="00623CAE" w:rsidP="001A2F3D">
      <w:pPr>
        <w:numPr>
          <w:ilvl w:val="0"/>
          <w:numId w:val="92"/>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Принятие решения о проведении исследований (испытаний) и измерений вредных и (или) опасных факторов; оформление результатов идентификации.</w:t>
      </w:r>
    </w:p>
    <w:p w14:paraId="1D0353FD" w14:textId="77777777" w:rsidR="00623CAE" w:rsidRPr="001A2F3D" w:rsidRDefault="00623CAE" w:rsidP="001A2F3D">
      <w:pPr>
        <w:numPr>
          <w:ilvl w:val="0"/>
          <w:numId w:val="9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Все вышеуказанное.</w:t>
      </w:r>
    </w:p>
    <w:p w14:paraId="23B9E223"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2 Приказа Минтруда России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(с изменениями на 27 апреля 2020 года)»</w:t>
      </w:r>
    </w:p>
    <w:p w14:paraId="2D251F4C"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1B018394">
          <v:rect id="_x0000_i1685" style="width:0;height:.75pt" o:hralign="center" o:hrstd="t" o:hrnoshade="t" o:hr="t" fillcolor="black" stroked="f"/>
        </w:pict>
      </w:r>
    </w:p>
    <w:p w14:paraId="0B592052" w14:textId="384B81E0" w:rsidR="001A2F3D"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9.</w:t>
      </w:r>
      <w:r w:rsidRPr="001A2F3D">
        <w:rPr>
          <w:rFonts w:ascii="Montserrat" w:eastAsia="Times New Roman" w:hAnsi="Montserrat" w:cs="Times New Roman"/>
          <w:b/>
          <w:bCs/>
          <w:color w:val="000000"/>
          <w:kern w:val="0"/>
          <w:sz w:val="20"/>
          <w:szCs w:val="20"/>
          <w:lang w:eastAsia="ru-RU"/>
          <w14:ligatures w14:val="none"/>
        </w:rPr>
        <w:t>Что является источниками информации для выявления (идентификации) опасностей?</w:t>
      </w:r>
    </w:p>
    <w:p w14:paraId="7539A3B5" w14:textId="67064073" w:rsidR="001A2F3D"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00"/>
          <w:kern w:val="0"/>
          <w:sz w:val="20"/>
          <w:szCs w:val="20"/>
          <w:lang w:eastAsia="ru-RU"/>
          <w14:ligatures w14:val="none"/>
        </w:rPr>
        <w:t>1.</w:t>
      </w:r>
      <w:r w:rsidR="001A2F3D" w:rsidRPr="001A2F3D">
        <w:rPr>
          <w:rFonts w:ascii="Montserrat" w:eastAsia="Times New Roman" w:hAnsi="Montserrat" w:cs="Times New Roman"/>
          <w:color w:val="000000"/>
          <w:kern w:val="0"/>
          <w:sz w:val="20"/>
          <w:szCs w:val="20"/>
          <w:lang w:eastAsia="ru-RU"/>
          <w14:ligatures w14:val="none"/>
        </w:rPr>
        <w:t xml:space="preserve">Требования нормативных правовых актов, технических регламентов, технологической (эксплуатационной) документации на машины, механизмы, оборудование, инструменты, документов и технических требований на сырье, материалы, процессы, локальных нормативных актов, должностных инструкций, а также сведения из справочной и научно-технической литературы и др. Перечень видов выполняемых работ, мест пребывания работника при выполнении работ, нештатных и аварийных ситуаций. Примерный перечень объектов возникновения опасностей: используемое оборудование, инструменты и приспособления, материалы и сырье, помещения и объекты зданий, сооружений, территории, на которых осуществляется выполнение работ. Сведения, содержащиеся в протоколах исследований, </w:t>
      </w:r>
      <w:r w:rsidR="001A2F3D" w:rsidRPr="001A2F3D">
        <w:rPr>
          <w:rFonts w:ascii="Montserrat" w:eastAsia="Times New Roman" w:hAnsi="Montserrat" w:cs="Times New Roman"/>
          <w:color w:val="000000"/>
          <w:kern w:val="0"/>
          <w:sz w:val="20"/>
          <w:szCs w:val="20"/>
          <w:lang w:eastAsia="ru-RU"/>
          <w14:ligatures w14:val="none"/>
        </w:rPr>
        <w:lastRenderedPageBreak/>
        <w:t>предписаниях, актах, справках и других документах органов государственного контроля (надзора). Результаты проведения производственного контроля условий труда</w:t>
      </w:r>
    </w:p>
    <w:p w14:paraId="3F4A4041" w14:textId="2DDF79FE" w:rsidR="001A2F3D"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00"/>
          <w:kern w:val="0"/>
          <w:sz w:val="20"/>
          <w:szCs w:val="20"/>
          <w:lang w:eastAsia="ru-RU"/>
          <w14:ligatures w14:val="none"/>
        </w:rPr>
        <w:t>2.</w:t>
      </w:r>
      <w:r w:rsidR="001A2F3D" w:rsidRPr="001A2F3D">
        <w:rPr>
          <w:rFonts w:ascii="Montserrat" w:eastAsia="Times New Roman" w:hAnsi="Montserrat" w:cs="Times New Roman"/>
          <w:color w:val="000000"/>
          <w:kern w:val="0"/>
          <w:sz w:val="20"/>
          <w:szCs w:val="20"/>
          <w:lang w:eastAsia="ru-RU"/>
          <w14:ligatures w14:val="none"/>
        </w:rPr>
        <w:t>Результаты проведения специальной оценки условий труда. Предписания специалистов по охране труда, представления уполномоченных лиц по охране труда профсоюзов, предложения комитета (комиссии) по охране труда. Результаты наблюдения за технологическим процессом, средой, рабочими местами, деятельностью привлекаемых работодателем подрядных организаций на территории работодателя, внешними факторами, способными оказать влияние на производственный (технологический) процесс (состояние дорог и иных подъездных путей, организация питания, климатические условия и др.). Материалы расследований несчастных случаев и профессиональных заболеваний, а также микроповреждений (микротравм). Сведения об оказании работникам и иным лицам первой медицинской помощи на территории работодателя. Сведения об использовании аптечек первой помощи. Жалобы и обращения работников по поводу имеющихся на их рабочих местах (рабочих зонах) факторов опасности. Результаты анализа анкет, бланков, опросных листов и пр.</w:t>
      </w:r>
    </w:p>
    <w:p w14:paraId="1E8FCDDD" w14:textId="52C0F116" w:rsidR="001A2F3D"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00"/>
          <w:kern w:val="0"/>
          <w:sz w:val="20"/>
          <w:szCs w:val="20"/>
          <w:lang w:eastAsia="ru-RU"/>
          <w14:ligatures w14:val="none"/>
        </w:rPr>
        <w:t>3.</w:t>
      </w:r>
      <w:r w:rsidR="001A2F3D" w:rsidRPr="001A2F3D">
        <w:rPr>
          <w:rFonts w:ascii="Montserrat" w:eastAsia="Times New Roman" w:hAnsi="Montserrat" w:cs="Times New Roman"/>
          <w:color w:val="000000"/>
          <w:kern w:val="0"/>
          <w:sz w:val="20"/>
          <w:szCs w:val="20"/>
          <w:lang w:eastAsia="ru-RU"/>
          <w14:ligatures w14:val="none"/>
        </w:rPr>
        <w:t>Опыт практической деятельности работодателя, включая статистические данные. Результаты ступенчатого контроля за условиями и охраной труда.</w:t>
      </w:r>
    </w:p>
    <w:p w14:paraId="0DD95F5F" w14:textId="1128D916" w:rsidR="001A2F3D"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FF"/>
          <w:kern w:val="0"/>
          <w:sz w:val="20"/>
          <w:szCs w:val="20"/>
          <w:lang w:eastAsia="ru-RU"/>
          <w14:ligatures w14:val="none"/>
        </w:rPr>
        <w:t>4.</w:t>
      </w:r>
      <w:r w:rsidR="001A2F3D" w:rsidRPr="001A2F3D">
        <w:rPr>
          <w:rFonts w:ascii="Montserrat" w:eastAsia="Times New Roman" w:hAnsi="Montserrat" w:cs="Times New Roman"/>
          <w:color w:val="0000FF"/>
          <w:kern w:val="0"/>
          <w:sz w:val="20"/>
          <w:szCs w:val="20"/>
          <w:lang w:eastAsia="ru-RU"/>
          <w14:ligatures w14:val="none"/>
        </w:rPr>
        <w:t>Все вышеуказанные.</w:t>
      </w:r>
    </w:p>
    <w:p w14:paraId="672C68F2" w14:textId="77777777" w:rsidR="001A2F3D"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11 Рекомендаций по классификации, обнаружению, распознаванию и описанию опасностей)</w:t>
      </w:r>
    </w:p>
    <w:p w14:paraId="2DC2F6EA" w14:textId="77777777" w:rsidR="001A2F3D" w:rsidRPr="001A2F3D" w:rsidRDefault="001A2F3D"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76D959DB">
          <v:rect id="_x0000_i1812" style="width:0;height:.75pt" o:hralign="center" o:hrstd="t" o:hrnoshade="t" o:hr="t" fillcolor="black" stroked="f"/>
        </w:pict>
      </w:r>
    </w:p>
    <w:p w14:paraId="14817967" w14:textId="11238E34" w:rsidR="005E68B1"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10.</w:t>
      </w:r>
      <w:r w:rsidRPr="001A2F3D">
        <w:rPr>
          <w:rFonts w:ascii="Montserrat" w:eastAsia="Times New Roman" w:hAnsi="Montserrat" w:cs="Times New Roman"/>
          <w:b/>
          <w:bCs/>
          <w:color w:val="000000"/>
          <w:kern w:val="0"/>
          <w:sz w:val="20"/>
          <w:szCs w:val="20"/>
          <w:lang w:eastAsia="ru-RU"/>
          <w14:ligatures w14:val="none"/>
        </w:rPr>
        <w:t>Организационными мероприятиями, обеспечивающими безопасность работ в электроустановках, являются.</w:t>
      </w:r>
    </w:p>
    <w:p w14:paraId="461B2F45" w14:textId="77777777" w:rsidR="005E68B1" w:rsidRPr="001A2F3D" w:rsidRDefault="005E68B1" w:rsidP="005E68B1">
      <w:pPr>
        <w:numPr>
          <w:ilvl w:val="0"/>
          <w:numId w:val="9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Оформление работ нарядом-допуском, распоряжением или перечнем работ, выполняемых в порядке текущей эксплуатации; выдача разрешения на подготовку рабочего места и на допуск к работе с учетом требований Правил N 903н.</w:t>
      </w:r>
    </w:p>
    <w:p w14:paraId="1BF15584" w14:textId="77777777" w:rsidR="005E68B1" w:rsidRPr="001A2F3D" w:rsidRDefault="005E68B1" w:rsidP="005E68B1">
      <w:pPr>
        <w:numPr>
          <w:ilvl w:val="0"/>
          <w:numId w:val="9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Допуск к работе; надзор во время работы; оформление перерыва в работе, перевода на другое место, окончания работы.</w:t>
      </w:r>
    </w:p>
    <w:p w14:paraId="146A6E91" w14:textId="77777777" w:rsidR="005E68B1" w:rsidRPr="001A2F3D" w:rsidRDefault="005E68B1" w:rsidP="005E68B1">
      <w:pPr>
        <w:numPr>
          <w:ilvl w:val="0"/>
          <w:numId w:val="97"/>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Все вышеуказанное.</w:t>
      </w:r>
    </w:p>
    <w:p w14:paraId="52205A56" w14:textId="77777777" w:rsidR="005E68B1"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(п.5.1 Правил по охране труда при эксплуатации электроустановок)</w:t>
      </w:r>
    </w:p>
    <w:p w14:paraId="3E366EC8" w14:textId="77777777" w:rsidR="005E68B1" w:rsidRPr="001A2F3D" w:rsidRDefault="005E68B1" w:rsidP="005E68B1">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58035FDD">
          <v:rect id="_x0000_i1822" style="width:0;height:.75pt" o:hralign="center" o:hrstd="t" o:hrnoshade="t" o:hr="t" fillcolor="black" stroked="f"/>
        </w:pict>
      </w:r>
    </w:p>
    <w:p w14:paraId="45B4D3D9"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5C765EC1"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4A876619"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7B2DDFDC"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4366EA82"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3D7DAA0C"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01CC8BF8"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035D4931"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66CE3253"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0F451890"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73A26B41"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56D75F94"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3A3B5875"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2676A835"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2796EF15"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204DAA5A"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629D57D9"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3B7BB20E"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7B7AA89F"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4665D97B"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7B376E5F"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395D62EC"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3EC75734"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5EA532CA"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74680AB8"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27CFEBB5"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7EA2B94B"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232A3956"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12D356E7"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3C8C7B07" w14:textId="7E8C21E0" w:rsidR="001A2F3D" w:rsidRP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4"/>
          <w:szCs w:val="24"/>
          <w:lang w:eastAsia="ru-RU"/>
          <w14:ligatures w14:val="none"/>
        </w:rPr>
      </w:pPr>
      <w:r>
        <w:rPr>
          <w:rFonts w:ascii="Montserrat" w:eastAsia="Times New Roman" w:hAnsi="Montserrat" w:cs="Times New Roman"/>
          <w:b/>
          <w:bCs/>
          <w:color w:val="FF0000"/>
          <w:kern w:val="0"/>
          <w:sz w:val="24"/>
          <w:szCs w:val="24"/>
          <w:lang w:eastAsia="ru-RU"/>
          <w14:ligatures w14:val="none"/>
        </w:rPr>
        <w:lastRenderedPageBreak/>
        <w:t>Билет № 4</w:t>
      </w:r>
    </w:p>
    <w:p w14:paraId="042E8480" w14:textId="526D0CAF" w:rsidR="00623CAE" w:rsidRPr="001A2F3D" w:rsidRDefault="00623CAE" w:rsidP="001A2F3D">
      <w:pPr>
        <w:shd w:val="clear" w:color="auto" w:fill="FFFFFF"/>
        <w:spacing w:after="0" w:line="240" w:lineRule="auto"/>
        <w:jc w:val="both"/>
        <w:outlineLvl w:val="2"/>
        <w:rPr>
          <w:rFonts w:ascii="Montserrat" w:eastAsia="Times New Roman" w:hAnsi="Montserrat" w:cs="Times New Roman"/>
          <w:b/>
          <w:bCs/>
          <w:color w:val="1E73BE"/>
          <w:kern w:val="0"/>
          <w:sz w:val="20"/>
          <w:szCs w:val="20"/>
          <w:lang w:eastAsia="ru-RU"/>
          <w14:ligatures w14:val="none"/>
        </w:rPr>
      </w:pPr>
      <w:r w:rsidRPr="001A2F3D">
        <w:rPr>
          <w:rFonts w:ascii="Montserrat" w:eastAsia="Times New Roman" w:hAnsi="Montserrat" w:cs="Times New Roman"/>
          <w:b/>
          <w:bCs/>
          <w:color w:val="FF0000"/>
          <w:kern w:val="0"/>
          <w:sz w:val="20"/>
          <w:szCs w:val="20"/>
          <w:lang w:eastAsia="ru-RU"/>
          <w14:ligatures w14:val="none"/>
        </w:rPr>
        <w:t>Раздел 4. Требования охраны труда при выполнении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14:paraId="079DC678" w14:textId="24D278E9"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1.</w:t>
      </w:r>
      <w:r w:rsidR="00623CAE" w:rsidRPr="001A2F3D">
        <w:rPr>
          <w:rFonts w:ascii="Montserrat" w:eastAsia="Times New Roman" w:hAnsi="Montserrat" w:cs="Times New Roman"/>
          <w:b/>
          <w:bCs/>
          <w:color w:val="000000"/>
          <w:kern w:val="0"/>
          <w:sz w:val="20"/>
          <w:szCs w:val="20"/>
          <w:lang w:eastAsia="ru-RU"/>
          <w14:ligatures w14:val="none"/>
        </w:rPr>
        <w:t>Организационными мероприятиями, обеспечивающими безопасность работ в электроустановках, являются.</w:t>
      </w:r>
    </w:p>
    <w:p w14:paraId="4AD3A443" w14:textId="77777777" w:rsidR="00623CAE" w:rsidRPr="001A2F3D" w:rsidRDefault="00623CAE" w:rsidP="001A2F3D">
      <w:pPr>
        <w:numPr>
          <w:ilvl w:val="0"/>
          <w:numId w:val="9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Оформление работ нарядом-допуском, распоряжением или перечнем работ, выполняемых в порядке текущей эксплуатации; выдача разрешения на подготовку рабочего места и на допуск к работе с учетом требований Правил N 903н.</w:t>
      </w:r>
    </w:p>
    <w:p w14:paraId="345180CC" w14:textId="77777777" w:rsidR="00623CAE" w:rsidRPr="001A2F3D" w:rsidRDefault="00623CAE" w:rsidP="001A2F3D">
      <w:pPr>
        <w:numPr>
          <w:ilvl w:val="0"/>
          <w:numId w:val="9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Допуск к работе; надзор во время работы; оформление перерыва в работе, перевода на другое место, окончания работы.</w:t>
      </w:r>
    </w:p>
    <w:p w14:paraId="35C6DF83" w14:textId="77777777" w:rsidR="00623CAE" w:rsidRPr="001A2F3D" w:rsidRDefault="00623CAE" w:rsidP="001A2F3D">
      <w:pPr>
        <w:numPr>
          <w:ilvl w:val="0"/>
          <w:numId w:val="97"/>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Все вышеуказанное.</w:t>
      </w:r>
    </w:p>
    <w:p w14:paraId="2979706B"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(п.5.1 Правил по охране труда при эксплуатации электроустановок)</w:t>
      </w:r>
    </w:p>
    <w:p w14:paraId="32DA8BD1"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24218B0D">
          <v:rect id="_x0000_i1686" style="width:0;height:.75pt" o:hralign="center" o:hrstd="t" o:hrnoshade="t" o:hr="t" fillcolor="black" stroked="f"/>
        </w:pict>
      </w:r>
    </w:p>
    <w:p w14:paraId="0532ADB1" w14:textId="6463B342"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2.</w:t>
      </w:r>
      <w:r w:rsidR="00623CAE" w:rsidRPr="001A2F3D">
        <w:rPr>
          <w:rFonts w:ascii="Montserrat" w:eastAsia="Times New Roman" w:hAnsi="Montserrat" w:cs="Times New Roman"/>
          <w:b/>
          <w:bCs/>
          <w:color w:val="000000"/>
          <w:kern w:val="0"/>
          <w:sz w:val="20"/>
          <w:szCs w:val="20"/>
          <w:lang w:eastAsia="ru-RU"/>
          <w14:ligatures w14:val="none"/>
        </w:rPr>
        <w:t>В каком порядке должны быть выполнены технические мероприятия при подготовке рабочего места для обеспечения безопасности выполнения работ со снятием напряжения?</w:t>
      </w:r>
    </w:p>
    <w:p w14:paraId="043E0DD6" w14:textId="77777777" w:rsidR="00623CAE" w:rsidRPr="001A2F3D" w:rsidRDefault="00623CAE" w:rsidP="001A2F3D">
      <w:pPr>
        <w:numPr>
          <w:ilvl w:val="0"/>
          <w:numId w:val="99"/>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14:paraId="5BA57680"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произведены необходимые отключения и (или) отсоединения;</w:t>
      </w:r>
    </w:p>
    <w:p w14:paraId="75BFE955"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14:paraId="5E67641A"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на приводах ручного и на ключах дистанционного управления коммутационными аппаратами вывешены запрещающие плакаты;</w:t>
      </w:r>
    </w:p>
    <w:p w14:paraId="3F782DF6"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проверено отсутствие напряжения на токоведущих частях, которые должны быть заземлены для защиты людей от поражения электрическим током;</w:t>
      </w:r>
    </w:p>
    <w:p w14:paraId="0087FB28"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установлено переносное заземление (включены заземляющие ножи);</w:t>
      </w:r>
    </w:p>
    <w:p w14:paraId="7BBAD743"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14:paraId="49E12C36"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(п.16.1 Правил по охране труда при эксплуатации электроустановок)</w:t>
      </w:r>
    </w:p>
    <w:p w14:paraId="5E69F732" w14:textId="77777777" w:rsidR="00623CAE" w:rsidRPr="001A2F3D" w:rsidRDefault="00623CAE" w:rsidP="001A2F3D">
      <w:pPr>
        <w:numPr>
          <w:ilvl w:val="0"/>
          <w:numId w:val="100"/>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14:paraId="223D225E"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произведены необходимые отключения и (или) отсоединения;</w:t>
      </w:r>
    </w:p>
    <w:p w14:paraId="1E5C2487"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14:paraId="4FF2013F"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проверено отсутствие напряжения на токоведущих частях, которые должны быть заземлены для защиты людей от поражения электрическим током;</w:t>
      </w:r>
    </w:p>
    <w:p w14:paraId="12269C31"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установлено переносное заземление (включены заземляющие ножи);</w:t>
      </w:r>
    </w:p>
    <w:p w14:paraId="6E42B028"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на приводах ручного и на ключах дистанционного управления коммутационными аппаратами вывешены запрещающие плакаты;</w:t>
      </w:r>
    </w:p>
    <w:p w14:paraId="0F6CDCC1"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14:paraId="5E5D9315" w14:textId="77777777" w:rsidR="00623CAE" w:rsidRPr="001A2F3D" w:rsidRDefault="00623CAE" w:rsidP="001A2F3D">
      <w:pPr>
        <w:numPr>
          <w:ilvl w:val="0"/>
          <w:numId w:val="101"/>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Все вышеуказанные технические мероприятия указаны в неправильном порядке.</w:t>
      </w:r>
    </w:p>
    <w:p w14:paraId="46E06498"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35E033BC">
          <v:rect id="_x0000_i1687" style="width:0;height:.75pt" o:hralign="center" o:hrstd="t" o:hrnoshade="t" o:hr="t" fillcolor="black" stroked="f"/>
        </w:pict>
      </w:r>
    </w:p>
    <w:p w14:paraId="297FFE80" w14:textId="677C1847"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3.</w:t>
      </w:r>
      <w:r w:rsidR="00623CAE" w:rsidRPr="001A2F3D">
        <w:rPr>
          <w:rFonts w:ascii="Montserrat" w:eastAsia="Times New Roman" w:hAnsi="Montserrat" w:cs="Times New Roman"/>
          <w:b/>
          <w:bCs/>
          <w:color w:val="000000"/>
          <w:kern w:val="0"/>
          <w:sz w:val="20"/>
          <w:szCs w:val="20"/>
          <w:lang w:eastAsia="ru-RU"/>
          <w14:ligatures w14:val="none"/>
        </w:rPr>
        <w:t>К основным изолирующим электрозащитным средствам для электроустановок напряжением выше 1000 В относятся?</w:t>
      </w:r>
    </w:p>
    <w:p w14:paraId="2E5341D4" w14:textId="77777777" w:rsidR="00623CAE" w:rsidRPr="001A2F3D" w:rsidRDefault="00623CAE" w:rsidP="001A2F3D">
      <w:pPr>
        <w:numPr>
          <w:ilvl w:val="0"/>
          <w:numId w:val="10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Изолирующие штанги всех видов, изолирующие клещи, указатели напряжения.</w:t>
      </w:r>
    </w:p>
    <w:p w14:paraId="4B1126E0"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 1.1.6. Инструкции по применению и испытанию средств защиты, используемых в электроустановках, утвержденной приказом Минэнерго России от 30 июня 2003 г. N 261.)</w:t>
      </w:r>
    </w:p>
    <w:p w14:paraId="6C0D3670" w14:textId="77777777" w:rsidR="00623CAE" w:rsidRPr="001A2F3D" w:rsidRDefault="00623CAE" w:rsidP="001A2F3D">
      <w:pPr>
        <w:numPr>
          <w:ilvl w:val="0"/>
          <w:numId w:val="104"/>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Изолирующие штанги всех видов, изолирующие клещи, диэлектрические перчатки.</w:t>
      </w:r>
    </w:p>
    <w:p w14:paraId="51EE6970" w14:textId="77777777" w:rsidR="00623CAE" w:rsidRPr="001A2F3D" w:rsidRDefault="00623CAE" w:rsidP="001A2F3D">
      <w:pPr>
        <w:numPr>
          <w:ilvl w:val="0"/>
          <w:numId w:val="10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Изолирующие штанги всех видов, диэлектрические перчатки, указатели напряжения.</w:t>
      </w:r>
    </w:p>
    <w:p w14:paraId="424FC62E"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752D8E1B">
          <v:rect id="_x0000_i1688" style="width:0;height:.75pt" o:hralign="center" o:hrstd="t" o:hrnoshade="t" o:hr="t" fillcolor="black" stroked="f"/>
        </w:pict>
      </w:r>
    </w:p>
    <w:p w14:paraId="09729A0C" w14:textId="7128B06E"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4.</w:t>
      </w:r>
      <w:r w:rsidR="00623CAE" w:rsidRPr="001A2F3D">
        <w:rPr>
          <w:rFonts w:ascii="Montserrat" w:eastAsia="Times New Roman" w:hAnsi="Montserrat" w:cs="Times New Roman"/>
          <w:b/>
          <w:bCs/>
          <w:color w:val="000000"/>
          <w:kern w:val="0"/>
          <w:sz w:val="20"/>
          <w:szCs w:val="20"/>
          <w:lang w:eastAsia="ru-RU"/>
          <w14:ligatures w14:val="none"/>
        </w:rPr>
        <w:t>На какие категории подразделяется электротехнический и электротехнологический персонал?</w:t>
      </w:r>
    </w:p>
    <w:p w14:paraId="0C8C6ED7" w14:textId="77777777" w:rsidR="00623CAE" w:rsidRPr="001A2F3D" w:rsidRDefault="00623CAE" w:rsidP="001A2F3D">
      <w:pPr>
        <w:numPr>
          <w:ilvl w:val="0"/>
          <w:numId w:val="107"/>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Административно-технический персонал, оперативный персонал.</w:t>
      </w:r>
    </w:p>
    <w:p w14:paraId="0284F597" w14:textId="77777777" w:rsidR="00623CAE" w:rsidRPr="001A2F3D" w:rsidRDefault="00623CAE" w:rsidP="001A2F3D">
      <w:pPr>
        <w:numPr>
          <w:ilvl w:val="0"/>
          <w:numId w:val="108"/>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lastRenderedPageBreak/>
        <w:t>Административно-технический персонал, оперативный персонал, оперативно-ремонтный персонал, ремонтный персонал, вспомогательный персонал.</w:t>
      </w:r>
    </w:p>
    <w:p w14:paraId="41CE6045"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(п.38 Правил технической эксплуатации электроустановок потребителей электрической энергии)</w:t>
      </w:r>
    </w:p>
    <w:p w14:paraId="25501CAC" w14:textId="77777777" w:rsidR="00623CAE" w:rsidRPr="001A2F3D" w:rsidRDefault="00623CAE" w:rsidP="001A2F3D">
      <w:pPr>
        <w:numPr>
          <w:ilvl w:val="0"/>
          <w:numId w:val="109"/>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Электротехнический, электротехнологический, неэлектротехнический персонал.</w:t>
      </w:r>
    </w:p>
    <w:p w14:paraId="0D68C8A8"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6FB1A7B4">
          <v:rect id="_x0000_i1689" style="width:0;height:.75pt" o:hralign="center" o:hrstd="t" o:hrnoshade="t" o:hr="t" fillcolor="black" stroked="f"/>
        </w:pict>
      </w:r>
    </w:p>
    <w:p w14:paraId="07E6842A" w14:textId="53F94D33"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5.</w:t>
      </w:r>
      <w:r w:rsidR="00623CAE" w:rsidRPr="001A2F3D">
        <w:rPr>
          <w:rFonts w:ascii="Montserrat" w:eastAsia="Times New Roman" w:hAnsi="Montserrat" w:cs="Times New Roman"/>
          <w:b/>
          <w:bCs/>
          <w:color w:val="000000"/>
          <w:kern w:val="0"/>
          <w:sz w:val="20"/>
          <w:szCs w:val="20"/>
          <w:lang w:eastAsia="ru-RU"/>
          <w14:ligatures w14:val="none"/>
        </w:rPr>
        <w:t>Что относится к технико-технологическим мероприятиям по обеспечению безопасности работ на высоте?</w:t>
      </w:r>
    </w:p>
    <w:p w14:paraId="3168FC67" w14:textId="77777777" w:rsidR="00623CAE" w:rsidRPr="001A2F3D" w:rsidRDefault="00623CAE" w:rsidP="001A2F3D">
      <w:pPr>
        <w:numPr>
          <w:ilvl w:val="0"/>
          <w:numId w:val="111"/>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Разработка и выполнение плана производства работ на высоте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14:paraId="23A7B74A"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35 Правил по охране труда при работе на высоте, утвержденных приказом Минтруда от 16.11.2020 N 782н)</w:t>
      </w:r>
    </w:p>
    <w:p w14:paraId="742F4A60" w14:textId="77777777" w:rsidR="00623CAE" w:rsidRPr="001A2F3D" w:rsidRDefault="00623CAE" w:rsidP="001A2F3D">
      <w:pPr>
        <w:numPr>
          <w:ilvl w:val="0"/>
          <w:numId w:val="112"/>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14:paraId="5545436E" w14:textId="77777777" w:rsidR="00623CAE" w:rsidRPr="001A2F3D" w:rsidRDefault="00623CAE" w:rsidP="001A2F3D">
      <w:pPr>
        <w:numPr>
          <w:ilvl w:val="0"/>
          <w:numId w:val="11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Разработка и выполнение плана производства работ на высоте или разработку и утверждение технологических карт на производство работ.</w:t>
      </w:r>
    </w:p>
    <w:p w14:paraId="5D38A4DB"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0D7B9503">
          <v:rect id="_x0000_i1690" style="width:0;height:.75pt" o:hralign="center" o:hrstd="t" o:hrnoshade="t" o:hr="t" fillcolor="black" stroked="f"/>
        </w:pict>
      </w:r>
    </w:p>
    <w:p w14:paraId="611953DA" w14:textId="3761E088"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6.</w:t>
      </w:r>
      <w:r w:rsidR="00623CAE" w:rsidRPr="001A2F3D">
        <w:rPr>
          <w:rFonts w:ascii="Montserrat" w:eastAsia="Times New Roman" w:hAnsi="Montserrat" w:cs="Times New Roman"/>
          <w:b/>
          <w:bCs/>
          <w:color w:val="000000"/>
          <w:kern w:val="0"/>
          <w:sz w:val="20"/>
          <w:szCs w:val="20"/>
          <w:lang w:eastAsia="ru-RU"/>
          <w14:ligatures w14:val="none"/>
        </w:rPr>
        <w:t>В какой срок проводится очередная проверка знаний по электробезопасности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также для персонала, имеющего право выдачи нарядов, распоряжений, ведения оперативных переговоров?</w:t>
      </w:r>
    </w:p>
    <w:p w14:paraId="23B2BA6C" w14:textId="77777777" w:rsidR="00623CAE" w:rsidRPr="001A2F3D" w:rsidRDefault="00623CAE" w:rsidP="001A2F3D">
      <w:pPr>
        <w:numPr>
          <w:ilvl w:val="0"/>
          <w:numId w:val="11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Не реже одного раза в 12 месяцев.</w:t>
      </w:r>
    </w:p>
    <w:p w14:paraId="1AA68E1D"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43 Правил технической эксплуатации электроустановок потребителей электрической энергии).</w:t>
      </w:r>
    </w:p>
    <w:p w14:paraId="02A6AFF4" w14:textId="77777777" w:rsidR="00623CAE" w:rsidRPr="001A2F3D" w:rsidRDefault="00623CAE" w:rsidP="001A2F3D">
      <w:pPr>
        <w:numPr>
          <w:ilvl w:val="0"/>
          <w:numId w:val="11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Не реже одного раза в 3 года.</w:t>
      </w:r>
    </w:p>
    <w:p w14:paraId="4FB8C6B5" w14:textId="77777777" w:rsidR="00623CAE" w:rsidRPr="001A2F3D" w:rsidRDefault="00623CAE" w:rsidP="001A2F3D">
      <w:pPr>
        <w:numPr>
          <w:ilvl w:val="0"/>
          <w:numId w:val="117"/>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Проводится только первичная проверка знаний, очередная проверка знаний не требуется.</w:t>
      </w:r>
    </w:p>
    <w:p w14:paraId="7EABE7E4"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591047DD">
          <v:rect id="_x0000_i1691" style="width:0;height:.75pt" o:hralign="center" o:hrstd="t" o:hrnoshade="t" o:hr="t" fillcolor="black" stroked="f"/>
        </w:pict>
      </w:r>
    </w:p>
    <w:p w14:paraId="23EC1A61" w14:textId="3054CFA2"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7.</w:t>
      </w:r>
      <w:r w:rsidR="00623CAE" w:rsidRPr="001A2F3D">
        <w:rPr>
          <w:rFonts w:ascii="Montserrat" w:eastAsia="Times New Roman" w:hAnsi="Montserrat" w:cs="Times New Roman"/>
          <w:b/>
          <w:bCs/>
          <w:color w:val="000000"/>
          <w:kern w:val="0"/>
          <w:sz w:val="20"/>
          <w:szCs w:val="20"/>
          <w:lang w:eastAsia="ru-RU"/>
          <w14:ligatures w14:val="none"/>
        </w:rPr>
        <w:t>В какой срок проводится очередная проверка знаний по электробезопасности для административно-технического персонала, а также для специалистов по охране труда, допущенных к инспектированию электроустановок?</w:t>
      </w:r>
    </w:p>
    <w:p w14:paraId="33BCBB27" w14:textId="77777777" w:rsidR="00623CAE" w:rsidRPr="001A2F3D" w:rsidRDefault="00623CAE" w:rsidP="001A2F3D">
      <w:pPr>
        <w:numPr>
          <w:ilvl w:val="0"/>
          <w:numId w:val="119"/>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Не реже одного раза в 12 месяцев.</w:t>
      </w:r>
    </w:p>
    <w:p w14:paraId="6A649EAF" w14:textId="77777777" w:rsidR="00623CAE" w:rsidRPr="001A2F3D" w:rsidRDefault="00623CAE" w:rsidP="001A2F3D">
      <w:pPr>
        <w:numPr>
          <w:ilvl w:val="0"/>
          <w:numId w:val="120"/>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Не реже одного раза в 3 года.</w:t>
      </w:r>
    </w:p>
    <w:p w14:paraId="31287F69"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43 Правил технической эксплуатации электроустановок потребителей электрической энергии).</w:t>
      </w:r>
    </w:p>
    <w:p w14:paraId="79AC9ED5" w14:textId="77777777" w:rsidR="00623CAE" w:rsidRPr="001A2F3D" w:rsidRDefault="00623CAE" w:rsidP="001A2F3D">
      <w:pPr>
        <w:numPr>
          <w:ilvl w:val="0"/>
          <w:numId w:val="121"/>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Проводится только первичная проверка знаний, очередная проверка знаний не требуется.</w:t>
      </w:r>
    </w:p>
    <w:p w14:paraId="6E563A5A"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60A1D6D4">
          <v:rect id="_x0000_i1692" style="width:0;height:.75pt" o:hralign="center" o:hrstd="t" o:hrnoshade="t" o:hr="t" fillcolor="black" stroked="f"/>
        </w:pict>
      </w:r>
    </w:p>
    <w:p w14:paraId="7D097AF7" w14:textId="22398119"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bookmarkStart w:id="1" w:name="_Hlk143766847"/>
      <w:r>
        <w:rPr>
          <w:rFonts w:ascii="Montserrat" w:eastAsia="Times New Roman" w:hAnsi="Montserrat" w:cs="Times New Roman"/>
          <w:b/>
          <w:bCs/>
          <w:color w:val="000000"/>
          <w:kern w:val="0"/>
          <w:sz w:val="20"/>
          <w:szCs w:val="20"/>
          <w:lang w:eastAsia="ru-RU"/>
          <w14:ligatures w14:val="none"/>
        </w:rPr>
        <w:t>8.</w:t>
      </w:r>
      <w:r w:rsidR="00623CAE" w:rsidRPr="001A2F3D">
        <w:rPr>
          <w:rFonts w:ascii="Montserrat" w:eastAsia="Times New Roman" w:hAnsi="Montserrat" w:cs="Times New Roman"/>
          <w:b/>
          <w:bCs/>
          <w:color w:val="000000"/>
          <w:kern w:val="0"/>
          <w:sz w:val="20"/>
          <w:szCs w:val="20"/>
          <w:lang w:eastAsia="ru-RU"/>
          <w14:ligatures w14:val="none"/>
        </w:rPr>
        <w:t>В качестве какого средства (основного или дополнительного) применяются диэлектрические перчатки, предназначенные для защиты рук от поражения электрическим током в электроустановках до 1000 В?</w:t>
      </w:r>
    </w:p>
    <w:p w14:paraId="6FBF41B3" w14:textId="77777777" w:rsidR="00623CAE" w:rsidRPr="001A2F3D" w:rsidRDefault="00623CAE" w:rsidP="001A2F3D">
      <w:pPr>
        <w:numPr>
          <w:ilvl w:val="0"/>
          <w:numId w:val="12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Основного изолирующего электрозащитного средства.</w:t>
      </w:r>
    </w:p>
    <w:p w14:paraId="1748667E"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(п.1.1.6 инструкции по применению и испытанию средств защиты, используемых в электроустановках, утвержденной приказом Минэнерго России от 30 июня 2003 г. N 261)</w:t>
      </w:r>
    </w:p>
    <w:p w14:paraId="4F90A9FE" w14:textId="77777777" w:rsidR="00623CAE" w:rsidRPr="001A2F3D" w:rsidRDefault="00623CAE" w:rsidP="001A2F3D">
      <w:pPr>
        <w:numPr>
          <w:ilvl w:val="0"/>
          <w:numId w:val="124"/>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Дополнительного изолирующего электрозащитного средства.</w:t>
      </w:r>
    </w:p>
    <w:p w14:paraId="7BD65447" w14:textId="77777777" w:rsidR="00623CAE" w:rsidRPr="001A2F3D" w:rsidRDefault="00623CAE" w:rsidP="001A2F3D">
      <w:pPr>
        <w:numPr>
          <w:ilvl w:val="0"/>
          <w:numId w:val="12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Не регламентируется.</w:t>
      </w:r>
    </w:p>
    <w:p w14:paraId="686C3448"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3BBB7249">
          <v:rect id="_x0000_i1693" style="width:0;height:.75pt" o:hralign="center" o:hrstd="t" o:hrnoshade="t" o:hr="t" fillcolor="black" stroked="f"/>
        </w:pict>
      </w:r>
    </w:p>
    <w:p w14:paraId="1A1E9E2D" w14:textId="611832BC"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9.</w:t>
      </w:r>
      <w:r w:rsidR="00623CAE" w:rsidRPr="001A2F3D">
        <w:rPr>
          <w:rFonts w:ascii="Montserrat" w:eastAsia="Times New Roman" w:hAnsi="Montserrat" w:cs="Times New Roman"/>
          <w:b/>
          <w:bCs/>
          <w:color w:val="000000"/>
          <w:kern w:val="0"/>
          <w:sz w:val="20"/>
          <w:szCs w:val="20"/>
          <w:lang w:eastAsia="ru-RU"/>
          <w14:ligatures w14:val="none"/>
        </w:rPr>
        <w:t>Что относится к специальным работам в электроустановках?</w:t>
      </w:r>
    </w:p>
    <w:p w14:paraId="23A6ED08" w14:textId="77777777" w:rsidR="00623CAE" w:rsidRPr="001A2F3D" w:rsidRDefault="00623CAE" w:rsidP="001A2F3D">
      <w:pPr>
        <w:numPr>
          <w:ilvl w:val="0"/>
          <w:numId w:val="127"/>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Работы на высоте.</w:t>
      </w:r>
    </w:p>
    <w:p w14:paraId="55E006B9" w14:textId="77777777" w:rsidR="00623CAE" w:rsidRPr="001A2F3D" w:rsidRDefault="00623CAE" w:rsidP="001A2F3D">
      <w:pPr>
        <w:numPr>
          <w:ilvl w:val="0"/>
          <w:numId w:val="128"/>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за исключением работ в устройствах управления, сигнализации, автоматики, защиты и измерений, связанных между собой вторичными цепями (совокупность кабелей и проводов, соединяющих данные устройства) (далее — вторичные системы), приборах учета электроэнергии, средствах диспетчерского и технологического управления, автоматизированных систем диспетчерского управления.</w:t>
      </w:r>
    </w:p>
    <w:p w14:paraId="0E6ED79A" w14:textId="77777777" w:rsidR="00623CAE" w:rsidRPr="001A2F3D" w:rsidRDefault="00623CAE" w:rsidP="001A2F3D">
      <w:pPr>
        <w:numPr>
          <w:ilvl w:val="0"/>
          <w:numId w:val="129"/>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Все вышеуказанное.</w:t>
      </w:r>
    </w:p>
    <w:p w14:paraId="4D51F41B"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37.41 Правил по охране труда при эксплуатации электроустановок)</w:t>
      </w:r>
    </w:p>
    <w:p w14:paraId="5C0E7C62"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lastRenderedPageBreak/>
        <w:pict w14:anchorId="211C2A3F">
          <v:rect id="_x0000_i1694" style="width:0;height:.75pt" o:hralign="center" o:hrstd="t" o:hrnoshade="t" o:hr="t" fillcolor="black" stroked="f"/>
        </w:pict>
      </w:r>
    </w:p>
    <w:p w14:paraId="32C6ADDE" w14:textId="7BC36666"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10.</w:t>
      </w:r>
      <w:r w:rsidR="00623CAE" w:rsidRPr="001A2F3D">
        <w:rPr>
          <w:rFonts w:ascii="Montserrat" w:eastAsia="Times New Roman" w:hAnsi="Montserrat" w:cs="Times New Roman"/>
          <w:b/>
          <w:bCs/>
          <w:color w:val="000000"/>
          <w:kern w:val="0"/>
          <w:sz w:val="20"/>
          <w:szCs w:val="20"/>
          <w:lang w:eastAsia="ru-RU"/>
          <w14:ligatures w14:val="none"/>
        </w:rPr>
        <w:t>За что является ответственным ответственный руководитель работ?</w:t>
      </w:r>
    </w:p>
    <w:p w14:paraId="0B08F791" w14:textId="77777777" w:rsidR="00623CAE" w:rsidRPr="001A2F3D" w:rsidRDefault="00623CAE" w:rsidP="001A2F3D">
      <w:pPr>
        <w:numPr>
          <w:ilvl w:val="0"/>
          <w:numId w:val="131"/>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14:paraId="720E27F3"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5.7 Правил по охране труда при эксплуатации электроустановок)</w:t>
      </w:r>
    </w:p>
    <w:p w14:paraId="241F90E9" w14:textId="77777777" w:rsidR="00623CAE" w:rsidRPr="001A2F3D" w:rsidRDefault="00623CAE" w:rsidP="001A2F3D">
      <w:pPr>
        <w:numPr>
          <w:ilvl w:val="0"/>
          <w:numId w:val="132"/>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За выдачу команд по отключению и заземлению линий электропередачи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14:paraId="6A070964" w14:textId="77777777" w:rsidR="00623CAE" w:rsidRPr="001A2F3D" w:rsidRDefault="00623CAE" w:rsidP="001A2F3D">
      <w:pPr>
        <w:numPr>
          <w:ilvl w:val="0"/>
          <w:numId w:val="13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bookmarkEnd w:id="1"/>
    <w:p w14:paraId="2B003DDC" w14:textId="77777777" w:rsidR="00623CAE"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508D708D">
          <v:rect id="_x0000_i1815" style="width:0;height:.75pt" o:hralign="center" o:bullet="t" o:hrstd="t" o:hrnoshade="t" o:hr="t" fillcolor="black" stroked="f"/>
        </w:pict>
      </w:r>
    </w:p>
    <w:p w14:paraId="5EBF65FF"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1DDA9762"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019C4240"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1E823270"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37BBBAC4"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5C0B73C4"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44A84D31"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0E65343E"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07BA3E9D"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2BB24A15"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71BA948D"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7ED7D095"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4FD414EF"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6434C073"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4EC798A0"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0E1D6589"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067676BF"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2DED7AEA"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7FB00FD2"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01B3AF1C"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7E668E51"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1486B63D"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0FC1B61E"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2BE89147"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4AC87BB0"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49D5CEF0"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41680AD3"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32B09663"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25F12580"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229CC6E9"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369DBED1"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1FFD51CB"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75191533"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20DFB7F1" w14:textId="77777777" w:rsidR="001A2F3D" w:rsidRDefault="001A2F3D" w:rsidP="001A2F3D">
      <w:pPr>
        <w:shd w:val="clear" w:color="auto" w:fill="FFFFFF"/>
        <w:spacing w:after="0" w:line="240" w:lineRule="auto"/>
        <w:ind w:left="-142"/>
        <w:jc w:val="both"/>
        <w:rPr>
          <w:rFonts w:ascii="Montserrat" w:eastAsia="Times New Roman" w:hAnsi="Montserrat" w:cs="Times New Roman"/>
          <w:color w:val="FF0000"/>
          <w:kern w:val="0"/>
          <w:sz w:val="24"/>
          <w:szCs w:val="24"/>
          <w:lang w:eastAsia="ru-RU"/>
          <w14:ligatures w14:val="none"/>
        </w:rPr>
      </w:pPr>
    </w:p>
    <w:p w14:paraId="0E94FE87" w14:textId="5E4F3CE3" w:rsidR="001A2F3D" w:rsidRPr="005E68B1" w:rsidRDefault="001A2F3D" w:rsidP="001A2F3D">
      <w:pPr>
        <w:shd w:val="clear" w:color="auto" w:fill="FFFFFF"/>
        <w:spacing w:after="0" w:line="240" w:lineRule="auto"/>
        <w:ind w:left="-142"/>
        <w:jc w:val="both"/>
        <w:rPr>
          <w:rFonts w:ascii="Montserrat" w:eastAsia="Times New Roman" w:hAnsi="Montserrat" w:cs="Times New Roman"/>
          <w:b/>
          <w:bCs/>
          <w:color w:val="FF0000"/>
          <w:kern w:val="0"/>
          <w:sz w:val="24"/>
          <w:szCs w:val="24"/>
          <w:lang w:eastAsia="ru-RU"/>
          <w14:ligatures w14:val="none"/>
        </w:rPr>
      </w:pPr>
      <w:r w:rsidRPr="005E68B1">
        <w:rPr>
          <w:rFonts w:ascii="Montserrat" w:eastAsia="Times New Roman" w:hAnsi="Montserrat" w:cs="Times New Roman"/>
          <w:b/>
          <w:bCs/>
          <w:color w:val="FF0000"/>
          <w:kern w:val="0"/>
          <w:sz w:val="24"/>
          <w:szCs w:val="24"/>
          <w:lang w:eastAsia="ru-RU"/>
          <w14:ligatures w14:val="none"/>
        </w:rPr>
        <w:lastRenderedPageBreak/>
        <w:t xml:space="preserve">Билет № </w:t>
      </w:r>
      <w:r w:rsidRPr="005E68B1">
        <w:rPr>
          <w:rFonts w:ascii="Montserrat" w:eastAsia="Times New Roman" w:hAnsi="Montserrat" w:cs="Times New Roman"/>
          <w:b/>
          <w:bCs/>
          <w:color w:val="FF0000"/>
          <w:kern w:val="0"/>
          <w:sz w:val="24"/>
          <w:szCs w:val="24"/>
          <w:lang w:eastAsia="ru-RU"/>
          <w14:ligatures w14:val="none"/>
        </w:rPr>
        <w:t>5</w:t>
      </w:r>
    </w:p>
    <w:p w14:paraId="46C2BF0B" w14:textId="04F54515" w:rsidR="001A2F3D" w:rsidRPr="005E68B1" w:rsidRDefault="001A2F3D" w:rsidP="001A2F3D">
      <w:pPr>
        <w:shd w:val="clear" w:color="auto" w:fill="FFFFFF"/>
        <w:spacing w:after="0" w:line="240" w:lineRule="auto"/>
        <w:ind w:left="-142"/>
        <w:jc w:val="both"/>
        <w:rPr>
          <w:rFonts w:ascii="Montserrat" w:eastAsia="Times New Roman" w:hAnsi="Montserrat" w:cs="Times New Roman"/>
          <w:b/>
          <w:bCs/>
          <w:color w:val="FF0000"/>
          <w:kern w:val="0"/>
          <w:sz w:val="24"/>
          <w:szCs w:val="24"/>
          <w:lang w:eastAsia="ru-RU"/>
          <w14:ligatures w14:val="none"/>
        </w:rPr>
      </w:pPr>
      <w:r w:rsidRPr="005E68B1">
        <w:rPr>
          <w:rFonts w:ascii="Montserrat" w:eastAsia="Times New Roman" w:hAnsi="Montserrat" w:cs="Times New Roman"/>
          <w:b/>
          <w:bCs/>
          <w:color w:val="FF0000"/>
          <w:kern w:val="0"/>
          <w:sz w:val="24"/>
          <w:szCs w:val="24"/>
          <w:lang w:eastAsia="ru-RU"/>
          <w14:ligatures w14:val="none"/>
        </w:rPr>
        <w:t>Раздел 4. Требования охраны труда при выполнении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14:paraId="4351F66A" w14:textId="3470325D"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1.</w:t>
      </w:r>
      <w:r w:rsidR="00623CAE" w:rsidRPr="001A2F3D">
        <w:rPr>
          <w:rFonts w:ascii="Montserrat" w:eastAsia="Times New Roman" w:hAnsi="Montserrat" w:cs="Times New Roman"/>
          <w:b/>
          <w:bCs/>
          <w:color w:val="000000"/>
          <w:kern w:val="0"/>
          <w:sz w:val="20"/>
          <w:szCs w:val="20"/>
          <w:lang w:eastAsia="ru-RU"/>
          <w14:ligatures w14:val="none"/>
        </w:rPr>
        <w:t>За что является ответственным работник, выдающий наряд-допуск, отдающий распоряжение?</w:t>
      </w:r>
    </w:p>
    <w:p w14:paraId="3A672403" w14:textId="77777777" w:rsidR="00623CAE" w:rsidRPr="001A2F3D" w:rsidRDefault="00623CAE" w:rsidP="001A2F3D">
      <w:pPr>
        <w:numPr>
          <w:ilvl w:val="0"/>
          <w:numId w:val="13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14:paraId="21DD6953" w14:textId="77777777" w:rsidR="00623CAE" w:rsidRPr="001A2F3D" w:rsidRDefault="00623CAE" w:rsidP="001A2F3D">
      <w:pPr>
        <w:numPr>
          <w:ilvl w:val="0"/>
          <w:numId w:val="13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За выдачу команд по отключению и заземлению линий электропередачи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14:paraId="461E4DA6" w14:textId="77777777" w:rsidR="00623CAE" w:rsidRPr="001A2F3D" w:rsidRDefault="00623CAE" w:rsidP="001A2F3D">
      <w:pPr>
        <w:numPr>
          <w:ilvl w:val="0"/>
          <w:numId w:val="137"/>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p w14:paraId="1395B180"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5.3 Правил по охране труда при эксплуатации электроустановок)</w:t>
      </w:r>
    </w:p>
    <w:p w14:paraId="232E6C55" w14:textId="330C62F1"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5D23BDDE">
          <v:rect id="_x0000_i1696" style="width:0;height:.75pt" o:hralign="center" o:hrstd="t" o:hrnoshade="t" o:hr="t" fillcolor="black" stroked="f"/>
        </w:pict>
      </w:r>
      <w:r w:rsidR="001A2F3D">
        <w:rPr>
          <w:rFonts w:ascii="Times New Roman" w:eastAsia="Times New Roman" w:hAnsi="Times New Roman" w:cs="Times New Roman"/>
          <w:kern w:val="0"/>
          <w:sz w:val="20"/>
          <w:szCs w:val="20"/>
          <w:lang w:eastAsia="ru-RU"/>
          <w14:ligatures w14:val="none"/>
        </w:rPr>
        <w:t>2.</w:t>
      </w:r>
      <w:r w:rsidR="00623CAE" w:rsidRPr="001A2F3D">
        <w:rPr>
          <w:rFonts w:ascii="Montserrat" w:eastAsia="Times New Roman" w:hAnsi="Montserrat" w:cs="Times New Roman"/>
          <w:b/>
          <w:bCs/>
          <w:color w:val="000000"/>
          <w:kern w:val="0"/>
          <w:sz w:val="20"/>
          <w:szCs w:val="20"/>
          <w:lang w:eastAsia="ru-RU"/>
          <w14:ligatures w14:val="none"/>
        </w:rPr>
        <w:t>За что является ответственным производитель работ?</w:t>
      </w:r>
    </w:p>
    <w:p w14:paraId="46FEBEF0" w14:textId="77777777" w:rsidR="00623CAE" w:rsidRPr="001A2F3D" w:rsidRDefault="00623CAE" w:rsidP="001A2F3D">
      <w:pPr>
        <w:numPr>
          <w:ilvl w:val="0"/>
          <w:numId w:val="139"/>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14:paraId="35EFD0A9" w14:textId="77777777" w:rsidR="00623CAE" w:rsidRPr="001A2F3D" w:rsidRDefault="00623CAE" w:rsidP="001A2F3D">
      <w:pPr>
        <w:numPr>
          <w:ilvl w:val="0"/>
          <w:numId w:val="140"/>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За выдачу команд по отключению и заземлению линий электропередачи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14:paraId="4C24A435" w14:textId="77777777" w:rsidR="00623CAE" w:rsidRPr="001A2F3D" w:rsidRDefault="00623CAE" w:rsidP="001A2F3D">
      <w:pPr>
        <w:numPr>
          <w:ilvl w:val="0"/>
          <w:numId w:val="141"/>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За соответствие подготовленного рабочего места мероприятиям, необходимым при подготовке рабочих мест и отдельным указаниям наряда-допуска; за четкость и полноту целевого инструктажа членов бригады; за наличие, исправность и правильное применение необходимых средств защиты, инструмента, инвентаря и приспособлений; 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заземлений, запирающих устройств; за безопасное проведение работы и соблюдение Правил им самим и членами бригады; за осуществление постоянного контроля за членами бригады.</w:t>
      </w:r>
    </w:p>
    <w:p w14:paraId="34BC63AA"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5.9 Правил по охране труда при эксплуатации электроустановок)</w:t>
      </w:r>
    </w:p>
    <w:p w14:paraId="3A484581"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3F37D606">
          <v:rect id="_x0000_i1697" style="width:0;height:.75pt" o:hralign="center" o:hrstd="t" o:hrnoshade="t" o:hr="t" fillcolor="black" stroked="f"/>
        </w:pict>
      </w:r>
    </w:p>
    <w:p w14:paraId="019F2A0D" w14:textId="474B9045"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3.</w:t>
      </w:r>
      <w:r w:rsidR="00623CAE" w:rsidRPr="001A2F3D">
        <w:rPr>
          <w:rFonts w:ascii="Montserrat" w:eastAsia="Times New Roman" w:hAnsi="Montserrat" w:cs="Times New Roman"/>
          <w:b/>
          <w:bCs/>
          <w:color w:val="000000"/>
          <w:kern w:val="0"/>
          <w:sz w:val="20"/>
          <w:szCs w:val="20"/>
          <w:lang w:eastAsia="ru-RU"/>
          <w14:ligatures w14:val="none"/>
        </w:rPr>
        <w:t>Кем устанавливается перечень профессий и должностей работников, которым необходимо пройти стажировку на рабочем месте?</w:t>
      </w:r>
    </w:p>
    <w:p w14:paraId="521CF370" w14:textId="77777777" w:rsidR="00623CAE" w:rsidRPr="001A2F3D" w:rsidRDefault="00623CAE" w:rsidP="001A2F3D">
      <w:pPr>
        <w:numPr>
          <w:ilvl w:val="0"/>
          <w:numId w:val="14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14:paraId="3BB3EACD"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(п.25 Постановление Правительства РФ от 24.12.2021 N 2464 «О порядке обучения по охране труда и проверки знания требований охраны труда»)</w:t>
      </w:r>
    </w:p>
    <w:p w14:paraId="00439AFC" w14:textId="77777777" w:rsidR="00623CAE" w:rsidRPr="001A2F3D" w:rsidRDefault="00623CAE" w:rsidP="001A2F3D">
      <w:pPr>
        <w:numPr>
          <w:ilvl w:val="0"/>
          <w:numId w:val="144"/>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Министерством труда РФ.</w:t>
      </w:r>
    </w:p>
    <w:p w14:paraId="3C9D673A" w14:textId="77777777" w:rsidR="00623CAE" w:rsidRPr="001A2F3D" w:rsidRDefault="00623CAE" w:rsidP="001A2F3D">
      <w:pPr>
        <w:numPr>
          <w:ilvl w:val="0"/>
          <w:numId w:val="14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Государственными нормативными требованиями охраны труда.</w:t>
      </w:r>
    </w:p>
    <w:p w14:paraId="7D8DDFF4"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5C1A7EFE">
          <v:rect id="_x0000_i1698" style="width:0;height:.75pt" o:hralign="center" o:hrstd="t" o:hrnoshade="t" o:hr="t" fillcolor="black" stroked="f"/>
        </w:pict>
      </w:r>
    </w:p>
    <w:p w14:paraId="46D59198" w14:textId="3EF6CB6A"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4.</w:t>
      </w:r>
      <w:r w:rsidR="00623CAE" w:rsidRPr="001A2F3D">
        <w:rPr>
          <w:rFonts w:ascii="Montserrat" w:eastAsia="Times New Roman" w:hAnsi="Montserrat" w:cs="Times New Roman"/>
          <w:b/>
          <w:bCs/>
          <w:color w:val="000000"/>
          <w:kern w:val="0"/>
          <w:sz w:val="20"/>
          <w:szCs w:val="20"/>
          <w:lang w:eastAsia="ru-RU"/>
          <w14:ligatures w14:val="none"/>
        </w:rPr>
        <w:t>Кем определяются формы и методы проведения инструктажа по охране труда?</w:t>
      </w:r>
    </w:p>
    <w:p w14:paraId="0A3F5B19" w14:textId="77777777" w:rsidR="00623CAE" w:rsidRPr="001A2F3D" w:rsidRDefault="00623CAE" w:rsidP="001A2F3D">
      <w:pPr>
        <w:numPr>
          <w:ilvl w:val="0"/>
          <w:numId w:val="147"/>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Министерством труда РФ.</w:t>
      </w:r>
    </w:p>
    <w:p w14:paraId="3B96909E" w14:textId="77777777" w:rsidR="00623CAE" w:rsidRPr="001A2F3D" w:rsidRDefault="00623CAE" w:rsidP="001A2F3D">
      <w:pPr>
        <w:numPr>
          <w:ilvl w:val="0"/>
          <w:numId w:val="148"/>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Государственными нормативными требованиями охраны труда.</w:t>
      </w:r>
    </w:p>
    <w:p w14:paraId="1A36E2A1" w14:textId="77777777" w:rsidR="00623CAE" w:rsidRPr="001A2F3D" w:rsidRDefault="00623CAE" w:rsidP="001A2F3D">
      <w:pPr>
        <w:numPr>
          <w:ilvl w:val="0"/>
          <w:numId w:val="149"/>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lastRenderedPageBreak/>
        <w:t>Работодателем.</w:t>
      </w:r>
    </w:p>
    <w:p w14:paraId="46A0FD2D"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(п.9  Постановления Правительства РФ от 24.12.2021 N 2464 «О порядке обучения по охране труда и проверки знания требований охраны труда»)</w:t>
      </w:r>
    </w:p>
    <w:p w14:paraId="291D7427"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7F86B5CE">
          <v:rect id="_x0000_i1699" style="width:0;height:.75pt" o:hralign="center" o:hrstd="t" o:hrnoshade="t" o:hr="t" fillcolor="black" stroked="f"/>
        </w:pict>
      </w:r>
    </w:p>
    <w:p w14:paraId="69FDB69C" w14:textId="76A5F968"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5.</w:t>
      </w:r>
      <w:r w:rsidR="00623CAE" w:rsidRPr="001A2F3D">
        <w:rPr>
          <w:rFonts w:ascii="Montserrat" w:eastAsia="Times New Roman" w:hAnsi="Montserrat" w:cs="Times New Roman"/>
          <w:b/>
          <w:bCs/>
          <w:color w:val="000000"/>
          <w:kern w:val="0"/>
          <w:sz w:val="20"/>
          <w:szCs w:val="20"/>
          <w:lang w:eastAsia="ru-RU"/>
          <w14:ligatures w14:val="none"/>
        </w:rPr>
        <w:t>Необходимо ли проходить медицинские осмотры, предусмотренные частью четвертой статьи 213 Трудового кодекса Российской Федерации при выполнении работы связанных с техническим обслуживанием электроустановок напряжением 50 В и выше переменного тока и 75 В и выше постоянного тока, проведением в них оперативных переключений, выполнением строительных, монтажных, наладочных, ремонтных работ, испытанием и измерением?</w:t>
      </w:r>
    </w:p>
    <w:p w14:paraId="45537296" w14:textId="77777777" w:rsidR="00623CAE" w:rsidRPr="001A2F3D" w:rsidRDefault="00623CAE" w:rsidP="001A2F3D">
      <w:pPr>
        <w:numPr>
          <w:ilvl w:val="0"/>
          <w:numId w:val="151"/>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Да. Предварительные и периодические медицинские осмотры.</w:t>
      </w:r>
    </w:p>
    <w:p w14:paraId="2D5FBE42"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(п.9 Приложения к Приказу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4D12B4AE" w14:textId="77777777" w:rsidR="00623CAE" w:rsidRPr="001A2F3D" w:rsidRDefault="00623CAE" w:rsidP="001A2F3D">
      <w:pPr>
        <w:numPr>
          <w:ilvl w:val="0"/>
          <w:numId w:val="152"/>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Да. Только предварительные.</w:t>
      </w:r>
    </w:p>
    <w:p w14:paraId="61AA54B8" w14:textId="77777777" w:rsidR="00623CAE" w:rsidRPr="001A2F3D" w:rsidRDefault="00623CAE" w:rsidP="001A2F3D">
      <w:pPr>
        <w:numPr>
          <w:ilvl w:val="0"/>
          <w:numId w:val="15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На усмотрение работодателя.</w:t>
      </w:r>
    </w:p>
    <w:p w14:paraId="5E810B0E"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6DF99060">
          <v:rect id="_x0000_i1700" style="width:0;height:.75pt" o:hralign="center" o:hrstd="t" o:hrnoshade="t" o:hr="t" fillcolor="black" stroked="f"/>
        </w:pict>
      </w:r>
    </w:p>
    <w:p w14:paraId="17920DBA" w14:textId="12456B34"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6.</w:t>
      </w:r>
      <w:r w:rsidR="00623CAE" w:rsidRPr="001A2F3D">
        <w:rPr>
          <w:rFonts w:ascii="Montserrat" w:eastAsia="Times New Roman" w:hAnsi="Montserrat" w:cs="Times New Roman"/>
          <w:b/>
          <w:bCs/>
          <w:color w:val="000000"/>
          <w:kern w:val="0"/>
          <w:sz w:val="20"/>
          <w:szCs w:val="20"/>
          <w:lang w:eastAsia="ru-RU"/>
          <w14:ligatures w14:val="none"/>
        </w:rPr>
        <w:t>Обязанности работника в области охраны труда.</w:t>
      </w:r>
    </w:p>
    <w:p w14:paraId="592552CA" w14:textId="77777777" w:rsidR="00623CAE" w:rsidRPr="001A2F3D" w:rsidRDefault="00623CAE" w:rsidP="001A2F3D">
      <w:pPr>
        <w:numPr>
          <w:ilvl w:val="0"/>
          <w:numId w:val="15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Соблюдать требования охраны труда.</w:t>
      </w:r>
    </w:p>
    <w:p w14:paraId="07E5EE65" w14:textId="77777777" w:rsidR="00623CAE" w:rsidRPr="001A2F3D" w:rsidRDefault="00623CAE" w:rsidP="001A2F3D">
      <w:pPr>
        <w:numPr>
          <w:ilvl w:val="0"/>
          <w:numId w:val="15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Правильно использовать производственное оборудование, инструменты, сырье и материалы, применять технологию.</w:t>
      </w:r>
    </w:p>
    <w:p w14:paraId="1AF75875" w14:textId="77777777" w:rsidR="00623CAE" w:rsidRPr="001A2F3D" w:rsidRDefault="00623CAE" w:rsidP="001A2F3D">
      <w:pPr>
        <w:numPr>
          <w:ilvl w:val="0"/>
          <w:numId w:val="157"/>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Все вышеуказанное.</w:t>
      </w:r>
    </w:p>
    <w:p w14:paraId="1E094A16"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(статья 215 Трудового кодекса РФ)</w:t>
      </w:r>
    </w:p>
    <w:p w14:paraId="656BEFB4"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1A24AC7C">
          <v:rect id="_x0000_i1701" style="width:0;height:.75pt" o:hralign="center" o:hrstd="t" o:hrnoshade="t" o:hr="t" fillcolor="black" stroked="f"/>
        </w:pict>
      </w:r>
    </w:p>
    <w:p w14:paraId="78D7B1B1" w14:textId="55D81FD9" w:rsidR="00623CAE"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7.</w:t>
      </w:r>
      <w:r w:rsidR="00623CAE" w:rsidRPr="001A2F3D">
        <w:rPr>
          <w:rFonts w:ascii="Montserrat" w:eastAsia="Times New Roman" w:hAnsi="Montserrat" w:cs="Times New Roman"/>
          <w:b/>
          <w:bCs/>
          <w:color w:val="000000"/>
          <w:kern w:val="0"/>
          <w:sz w:val="20"/>
          <w:szCs w:val="20"/>
          <w:lang w:eastAsia="ru-RU"/>
          <w14:ligatures w14:val="none"/>
        </w:rPr>
        <w:t>Для чего предназначены системы обеспечения безопасности работ на высоте?</w:t>
      </w:r>
    </w:p>
    <w:p w14:paraId="05C8C353" w14:textId="77777777" w:rsidR="00623CAE" w:rsidRPr="001A2F3D" w:rsidRDefault="00623CAE" w:rsidP="001A2F3D">
      <w:pPr>
        <w:numPr>
          <w:ilvl w:val="0"/>
          <w:numId w:val="159"/>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Для удерживания работника таким образом, что падение с высоты предотвращается (системы удерживания или позиционирования); для безопасной остановки падения (страховочная система) и уменьшения тяжести последствий остановки падения; для спасения и эвакуации.</w:t>
      </w:r>
    </w:p>
    <w:p w14:paraId="01F9E98C"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118 Правил по охране труда при работе на высоте, утвержденных приказом Минтруда от 16.11.2020 N 782н)</w:t>
      </w:r>
    </w:p>
    <w:p w14:paraId="6B8161A5" w14:textId="77777777" w:rsidR="00623CAE" w:rsidRPr="001A2F3D" w:rsidRDefault="00623CAE" w:rsidP="001A2F3D">
      <w:pPr>
        <w:numPr>
          <w:ilvl w:val="0"/>
          <w:numId w:val="160"/>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Для обеспечения безопасности работ на высоте.</w:t>
      </w:r>
    </w:p>
    <w:p w14:paraId="5D8BE337" w14:textId="77777777" w:rsidR="00623CAE" w:rsidRPr="001A2F3D" w:rsidRDefault="00623CAE" w:rsidP="001A2F3D">
      <w:pPr>
        <w:numPr>
          <w:ilvl w:val="0"/>
          <w:numId w:val="161"/>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Для безопасной остановки падения (страховочная система) и уменьшения тяжести последствий остановки падения.</w:t>
      </w:r>
    </w:p>
    <w:p w14:paraId="5A989184"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0BF9E366">
          <v:rect id="_x0000_i1702" style="width:0;height:.75pt" o:hralign="center" o:hrstd="t" o:hrnoshade="t" o:hr="t" fillcolor="black" stroked="f"/>
        </w:pict>
      </w:r>
    </w:p>
    <w:p w14:paraId="419DD4A5" w14:textId="77777777" w:rsidR="001A2F3D"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8.</w:t>
      </w:r>
      <w:r w:rsidRPr="001A2F3D">
        <w:rPr>
          <w:rFonts w:ascii="Montserrat" w:eastAsia="Times New Roman" w:hAnsi="Montserrat" w:cs="Times New Roman"/>
          <w:b/>
          <w:bCs/>
          <w:color w:val="000000"/>
          <w:kern w:val="0"/>
          <w:sz w:val="20"/>
          <w:szCs w:val="20"/>
          <w:lang w:eastAsia="ru-RU"/>
          <w14:ligatures w14:val="none"/>
        </w:rPr>
        <w:t>В качестве какого средства (основного или дополнительного) применяются диэлектрические перчатки, предназначенные для защиты рук от поражения электрическим током в электроустановках до 1000 В?</w:t>
      </w:r>
    </w:p>
    <w:p w14:paraId="5EF3A7D0" w14:textId="70BDB9FB" w:rsidR="001A2F3D"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FF"/>
          <w:kern w:val="0"/>
          <w:sz w:val="20"/>
          <w:szCs w:val="20"/>
          <w:lang w:eastAsia="ru-RU"/>
          <w14:ligatures w14:val="none"/>
        </w:rPr>
        <w:t>1.</w:t>
      </w:r>
      <w:r w:rsidR="001A2F3D" w:rsidRPr="001A2F3D">
        <w:rPr>
          <w:rFonts w:ascii="Montserrat" w:eastAsia="Times New Roman" w:hAnsi="Montserrat" w:cs="Times New Roman"/>
          <w:color w:val="0000FF"/>
          <w:kern w:val="0"/>
          <w:sz w:val="20"/>
          <w:szCs w:val="20"/>
          <w:lang w:eastAsia="ru-RU"/>
          <w14:ligatures w14:val="none"/>
        </w:rPr>
        <w:t>Основного изолирующего электрозащитного средства.</w:t>
      </w:r>
    </w:p>
    <w:p w14:paraId="4479C9A7" w14:textId="77777777" w:rsidR="001A2F3D"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(п.1.1.6 инструкции по применению и испытанию средств защиты, используемых в электроустановках, утвержденной приказом Минэнерго России от 30 июня 2003 г. N 261)</w:t>
      </w:r>
    </w:p>
    <w:p w14:paraId="0F39E583" w14:textId="1C5AFD18" w:rsidR="001A2F3D"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00"/>
          <w:kern w:val="0"/>
          <w:sz w:val="20"/>
          <w:szCs w:val="20"/>
          <w:lang w:eastAsia="ru-RU"/>
          <w14:ligatures w14:val="none"/>
        </w:rPr>
        <w:t>2.</w:t>
      </w:r>
      <w:r w:rsidR="001A2F3D" w:rsidRPr="001A2F3D">
        <w:rPr>
          <w:rFonts w:ascii="Montserrat" w:eastAsia="Times New Roman" w:hAnsi="Montserrat" w:cs="Times New Roman"/>
          <w:color w:val="000000"/>
          <w:kern w:val="0"/>
          <w:sz w:val="20"/>
          <w:szCs w:val="20"/>
          <w:lang w:eastAsia="ru-RU"/>
          <w14:ligatures w14:val="none"/>
        </w:rPr>
        <w:t>Дополнительного изолирующего электрозащитного средства.</w:t>
      </w:r>
    </w:p>
    <w:p w14:paraId="3B267DE6" w14:textId="12168796" w:rsidR="001A2F3D"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00"/>
          <w:kern w:val="0"/>
          <w:sz w:val="20"/>
          <w:szCs w:val="20"/>
          <w:lang w:eastAsia="ru-RU"/>
          <w14:ligatures w14:val="none"/>
        </w:rPr>
        <w:t>3.</w:t>
      </w:r>
      <w:r w:rsidR="001A2F3D" w:rsidRPr="001A2F3D">
        <w:rPr>
          <w:rFonts w:ascii="Montserrat" w:eastAsia="Times New Roman" w:hAnsi="Montserrat" w:cs="Times New Roman"/>
          <w:color w:val="000000"/>
          <w:kern w:val="0"/>
          <w:sz w:val="20"/>
          <w:szCs w:val="20"/>
          <w:lang w:eastAsia="ru-RU"/>
          <w14:ligatures w14:val="none"/>
        </w:rPr>
        <w:t>Не регламентируется.</w:t>
      </w:r>
    </w:p>
    <w:p w14:paraId="4EB8B9F2" w14:textId="77777777" w:rsidR="001A2F3D" w:rsidRPr="001A2F3D" w:rsidRDefault="001A2F3D"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14CD6F8B">
          <v:rect id="_x0000_i1816" style="width:0;height:.75pt" o:hralign="center" o:hrstd="t" o:hrnoshade="t" o:hr="t" fillcolor="black" stroked="f"/>
        </w:pict>
      </w:r>
    </w:p>
    <w:p w14:paraId="1FC24724" w14:textId="77777777" w:rsidR="001A2F3D"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9.</w:t>
      </w:r>
      <w:r w:rsidRPr="001A2F3D">
        <w:rPr>
          <w:rFonts w:ascii="Montserrat" w:eastAsia="Times New Roman" w:hAnsi="Montserrat" w:cs="Times New Roman"/>
          <w:b/>
          <w:bCs/>
          <w:color w:val="000000"/>
          <w:kern w:val="0"/>
          <w:sz w:val="20"/>
          <w:szCs w:val="20"/>
          <w:lang w:eastAsia="ru-RU"/>
          <w14:ligatures w14:val="none"/>
        </w:rPr>
        <w:t>Что относится к специальным работам в электроустановках?</w:t>
      </w:r>
    </w:p>
    <w:p w14:paraId="7B2FFBD4" w14:textId="3C674642" w:rsidR="001A2F3D"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00"/>
          <w:kern w:val="0"/>
          <w:sz w:val="20"/>
          <w:szCs w:val="20"/>
          <w:lang w:eastAsia="ru-RU"/>
          <w14:ligatures w14:val="none"/>
        </w:rPr>
        <w:t>1.</w:t>
      </w:r>
      <w:r w:rsidR="001A2F3D" w:rsidRPr="001A2F3D">
        <w:rPr>
          <w:rFonts w:ascii="Montserrat" w:eastAsia="Times New Roman" w:hAnsi="Montserrat" w:cs="Times New Roman"/>
          <w:color w:val="000000"/>
          <w:kern w:val="0"/>
          <w:sz w:val="20"/>
          <w:szCs w:val="20"/>
          <w:lang w:eastAsia="ru-RU"/>
          <w14:ligatures w14:val="none"/>
        </w:rPr>
        <w:t>Работы на высоте.</w:t>
      </w:r>
    </w:p>
    <w:p w14:paraId="7ADCE65A" w14:textId="3A434B73" w:rsidR="001A2F3D"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00"/>
          <w:kern w:val="0"/>
          <w:sz w:val="20"/>
          <w:szCs w:val="20"/>
          <w:lang w:eastAsia="ru-RU"/>
          <w14:ligatures w14:val="none"/>
        </w:rPr>
        <w:t>2.</w:t>
      </w:r>
      <w:r w:rsidR="001A2F3D" w:rsidRPr="001A2F3D">
        <w:rPr>
          <w:rFonts w:ascii="Montserrat" w:eastAsia="Times New Roman" w:hAnsi="Montserrat" w:cs="Times New Roman"/>
          <w:color w:val="000000"/>
          <w:kern w:val="0"/>
          <w:sz w:val="20"/>
          <w:szCs w:val="20"/>
          <w:lang w:eastAsia="ru-RU"/>
          <w14:ligatures w14:val="none"/>
        </w:rPr>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за исключением работ в устройствах управления, сигнализации, автоматики, защиты и измерений, связанных между собой вторичными цепями (совокупность кабелей и проводов, соединяющих данные устройства) (далее — вторичные системы), приборах учета электроэнергии, средствах диспетчерского и технологического управления, автоматизированных систем диспетчерского управления.</w:t>
      </w:r>
    </w:p>
    <w:p w14:paraId="077E1218" w14:textId="42B24B66" w:rsidR="001A2F3D"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FF"/>
          <w:kern w:val="0"/>
          <w:sz w:val="20"/>
          <w:szCs w:val="20"/>
          <w:lang w:eastAsia="ru-RU"/>
          <w14:ligatures w14:val="none"/>
        </w:rPr>
        <w:t>3</w:t>
      </w:r>
      <w:r w:rsidR="001A2F3D" w:rsidRPr="001A2F3D">
        <w:rPr>
          <w:rFonts w:ascii="Montserrat" w:eastAsia="Times New Roman" w:hAnsi="Montserrat" w:cs="Times New Roman"/>
          <w:color w:val="0000FF"/>
          <w:kern w:val="0"/>
          <w:sz w:val="20"/>
          <w:szCs w:val="20"/>
          <w:lang w:eastAsia="ru-RU"/>
          <w14:ligatures w14:val="none"/>
        </w:rPr>
        <w:t>Все вышеуказанное.</w:t>
      </w:r>
    </w:p>
    <w:p w14:paraId="0A88DEE4" w14:textId="77777777" w:rsidR="001A2F3D"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37.41 Правил по охране труда при эксплуатации электроустановок)</w:t>
      </w:r>
    </w:p>
    <w:p w14:paraId="3FDB7ED6" w14:textId="77777777" w:rsidR="001A2F3D" w:rsidRPr="001A2F3D" w:rsidRDefault="001A2F3D"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283CDAAD">
          <v:rect id="_x0000_i1817" style="width:0;height:.75pt" o:hralign="center" o:hrstd="t" o:hrnoshade="t" o:hr="t" fillcolor="black" stroked="f"/>
        </w:pict>
      </w:r>
    </w:p>
    <w:p w14:paraId="185EC261" w14:textId="77777777" w:rsidR="005E68B1" w:rsidRDefault="005E68B1" w:rsidP="001A2F3D">
      <w:pPr>
        <w:shd w:val="clear" w:color="auto" w:fill="FFFFFF"/>
        <w:spacing w:after="0" w:line="240" w:lineRule="auto"/>
        <w:jc w:val="both"/>
        <w:rPr>
          <w:rFonts w:ascii="Montserrat" w:eastAsia="Times New Roman" w:hAnsi="Montserrat" w:cs="Times New Roman"/>
          <w:b/>
          <w:bCs/>
          <w:color w:val="000000"/>
          <w:kern w:val="0"/>
          <w:sz w:val="20"/>
          <w:szCs w:val="20"/>
          <w:lang w:eastAsia="ru-RU"/>
          <w14:ligatures w14:val="none"/>
        </w:rPr>
      </w:pPr>
    </w:p>
    <w:p w14:paraId="576F7B4D" w14:textId="77777777" w:rsidR="005E68B1" w:rsidRDefault="005E68B1" w:rsidP="001A2F3D">
      <w:pPr>
        <w:shd w:val="clear" w:color="auto" w:fill="FFFFFF"/>
        <w:spacing w:after="0" w:line="240" w:lineRule="auto"/>
        <w:jc w:val="both"/>
        <w:rPr>
          <w:rFonts w:ascii="Montserrat" w:eastAsia="Times New Roman" w:hAnsi="Montserrat" w:cs="Times New Roman"/>
          <w:b/>
          <w:bCs/>
          <w:color w:val="000000"/>
          <w:kern w:val="0"/>
          <w:sz w:val="20"/>
          <w:szCs w:val="20"/>
          <w:lang w:eastAsia="ru-RU"/>
          <w14:ligatures w14:val="none"/>
        </w:rPr>
      </w:pPr>
    </w:p>
    <w:p w14:paraId="629D9F72" w14:textId="0653C9C0" w:rsidR="001A2F3D"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lastRenderedPageBreak/>
        <w:t>10.</w:t>
      </w:r>
      <w:r w:rsidRPr="001A2F3D">
        <w:rPr>
          <w:rFonts w:ascii="Montserrat" w:eastAsia="Times New Roman" w:hAnsi="Montserrat" w:cs="Times New Roman"/>
          <w:b/>
          <w:bCs/>
          <w:color w:val="000000"/>
          <w:kern w:val="0"/>
          <w:sz w:val="20"/>
          <w:szCs w:val="20"/>
          <w:lang w:eastAsia="ru-RU"/>
          <w14:ligatures w14:val="none"/>
        </w:rPr>
        <w:t>За что является ответственным ответственный руководитель работ?</w:t>
      </w:r>
    </w:p>
    <w:p w14:paraId="53FAD219" w14:textId="4F1B58AD" w:rsidR="001A2F3D"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FF"/>
          <w:kern w:val="0"/>
          <w:sz w:val="20"/>
          <w:szCs w:val="20"/>
          <w:lang w:eastAsia="ru-RU"/>
          <w14:ligatures w14:val="none"/>
        </w:rPr>
        <w:t>1.</w:t>
      </w:r>
      <w:r w:rsidR="001A2F3D" w:rsidRPr="001A2F3D">
        <w:rPr>
          <w:rFonts w:ascii="Montserrat" w:eastAsia="Times New Roman" w:hAnsi="Montserrat" w:cs="Times New Roman"/>
          <w:color w:val="0000FF"/>
          <w:kern w:val="0"/>
          <w:sz w:val="20"/>
          <w:szCs w:val="20"/>
          <w:lang w:eastAsia="ru-RU"/>
          <w14:ligatures w14:val="none"/>
        </w:rPr>
        <w:t>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14:paraId="585AE252" w14:textId="77777777" w:rsidR="001A2F3D" w:rsidRPr="001A2F3D" w:rsidRDefault="001A2F3D"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5.7 Правил по охране труда при эксплуатации электроустановок)</w:t>
      </w:r>
    </w:p>
    <w:p w14:paraId="31A94A71" w14:textId="2FE8A267" w:rsidR="001A2F3D"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00"/>
          <w:kern w:val="0"/>
          <w:sz w:val="20"/>
          <w:szCs w:val="20"/>
          <w:lang w:eastAsia="ru-RU"/>
          <w14:ligatures w14:val="none"/>
        </w:rPr>
        <w:t>2.</w:t>
      </w:r>
      <w:r w:rsidR="001A2F3D" w:rsidRPr="001A2F3D">
        <w:rPr>
          <w:rFonts w:ascii="Montserrat" w:eastAsia="Times New Roman" w:hAnsi="Montserrat" w:cs="Times New Roman"/>
          <w:color w:val="000000"/>
          <w:kern w:val="0"/>
          <w:sz w:val="20"/>
          <w:szCs w:val="20"/>
          <w:lang w:eastAsia="ru-RU"/>
          <w14:ligatures w14:val="none"/>
        </w:rPr>
        <w:t>За выдачу команд по отключению и заземлению линий электропередачи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14:paraId="4699A50C" w14:textId="5ED6D64A" w:rsidR="001A2F3D"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color w:val="000000"/>
          <w:kern w:val="0"/>
          <w:sz w:val="20"/>
          <w:szCs w:val="20"/>
          <w:lang w:eastAsia="ru-RU"/>
          <w14:ligatures w14:val="none"/>
        </w:rPr>
        <w:t>3.</w:t>
      </w:r>
      <w:r w:rsidR="001A2F3D" w:rsidRPr="001A2F3D">
        <w:rPr>
          <w:rFonts w:ascii="Montserrat" w:eastAsia="Times New Roman" w:hAnsi="Montserrat" w:cs="Times New Roman"/>
          <w:color w:val="000000"/>
          <w:kern w:val="0"/>
          <w:sz w:val="20"/>
          <w:szCs w:val="20"/>
          <w:lang w:eastAsia="ru-RU"/>
          <w14:ligatures w14:val="none"/>
        </w:rPr>
        <w:t>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p w14:paraId="36D4557E"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65DC6518"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6E6D020E"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58D375A2"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21027285"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14B39FEA" w14:textId="77777777" w:rsidR="001A2F3D" w:rsidRDefault="001A2F3D"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40799A99"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13F1A8FA"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59BC8EFC"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1E4910A3"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22F34394"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2C8CDDF4"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2BC2A7B0"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741A824F"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595C1B57"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1A60669D"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548A2840"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0023EBD7"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1B3705BC"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45B602ED"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404BC261"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2E64032D"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59F850AD"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6365500D"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2CDE5E84"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5182BB1D"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0709EB16"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7BDD8C9C"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23336C47"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1C3D9A33"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0687B7E6"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551A4225"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1CC1BE74"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4BB6CC85"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6D12F81E"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3390B13B"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083EB857"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52AE0DE6"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1E293B27"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553E9FF1"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0AAA652D"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5D007771"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698675FB" w14:textId="77777777" w:rsidR="005E68B1" w:rsidRDefault="005E68B1" w:rsidP="001A2F3D">
      <w:pPr>
        <w:shd w:val="clear" w:color="auto" w:fill="FFFFFF"/>
        <w:spacing w:after="0" w:line="240" w:lineRule="auto"/>
        <w:jc w:val="both"/>
        <w:outlineLvl w:val="2"/>
        <w:rPr>
          <w:rFonts w:ascii="Montserrat" w:eastAsia="Times New Roman" w:hAnsi="Montserrat" w:cs="Times New Roman"/>
          <w:b/>
          <w:bCs/>
          <w:color w:val="FF0000"/>
          <w:kern w:val="0"/>
          <w:sz w:val="20"/>
          <w:szCs w:val="20"/>
          <w:lang w:eastAsia="ru-RU"/>
          <w14:ligatures w14:val="none"/>
        </w:rPr>
      </w:pPr>
    </w:p>
    <w:p w14:paraId="341364E5" w14:textId="496CC0ED" w:rsidR="005E68B1" w:rsidRPr="005E68B1" w:rsidRDefault="005E68B1" w:rsidP="005E68B1">
      <w:pPr>
        <w:shd w:val="clear" w:color="auto" w:fill="FFFFFF"/>
        <w:spacing w:after="0" w:line="240" w:lineRule="auto"/>
        <w:ind w:left="-142"/>
        <w:jc w:val="both"/>
        <w:rPr>
          <w:rFonts w:ascii="Montserrat" w:eastAsia="Times New Roman" w:hAnsi="Montserrat" w:cs="Times New Roman"/>
          <w:b/>
          <w:bCs/>
          <w:color w:val="FF0000"/>
          <w:kern w:val="0"/>
          <w:sz w:val="24"/>
          <w:szCs w:val="24"/>
          <w:lang w:eastAsia="ru-RU"/>
          <w14:ligatures w14:val="none"/>
        </w:rPr>
      </w:pPr>
      <w:r w:rsidRPr="005E68B1">
        <w:rPr>
          <w:rFonts w:ascii="Montserrat" w:eastAsia="Times New Roman" w:hAnsi="Montserrat" w:cs="Times New Roman"/>
          <w:b/>
          <w:bCs/>
          <w:color w:val="FF0000"/>
          <w:kern w:val="0"/>
          <w:sz w:val="24"/>
          <w:szCs w:val="24"/>
          <w:lang w:eastAsia="ru-RU"/>
          <w14:ligatures w14:val="none"/>
        </w:rPr>
        <w:lastRenderedPageBreak/>
        <w:t xml:space="preserve">Билет № </w:t>
      </w:r>
      <w:r w:rsidRPr="005E68B1">
        <w:rPr>
          <w:rFonts w:ascii="Montserrat" w:eastAsia="Times New Roman" w:hAnsi="Montserrat" w:cs="Times New Roman"/>
          <w:b/>
          <w:bCs/>
          <w:color w:val="FF0000"/>
          <w:kern w:val="0"/>
          <w:sz w:val="24"/>
          <w:szCs w:val="24"/>
          <w:lang w:eastAsia="ru-RU"/>
          <w14:ligatures w14:val="none"/>
        </w:rPr>
        <w:t>6</w:t>
      </w:r>
    </w:p>
    <w:p w14:paraId="2A135B4F" w14:textId="66690E6D" w:rsidR="00623CAE" w:rsidRPr="005E68B1" w:rsidRDefault="00623CAE" w:rsidP="001A2F3D">
      <w:pPr>
        <w:shd w:val="clear" w:color="auto" w:fill="FFFFFF"/>
        <w:spacing w:after="0" w:line="240" w:lineRule="auto"/>
        <w:jc w:val="both"/>
        <w:outlineLvl w:val="2"/>
        <w:rPr>
          <w:rFonts w:ascii="Montserrat" w:eastAsia="Times New Roman" w:hAnsi="Montserrat" w:cs="Times New Roman"/>
          <w:b/>
          <w:bCs/>
          <w:color w:val="1E73BE"/>
          <w:kern w:val="0"/>
          <w:sz w:val="20"/>
          <w:szCs w:val="20"/>
          <w:lang w:eastAsia="ru-RU"/>
          <w14:ligatures w14:val="none"/>
        </w:rPr>
      </w:pPr>
      <w:r w:rsidRPr="005E68B1">
        <w:rPr>
          <w:rFonts w:ascii="Montserrat" w:eastAsia="Times New Roman" w:hAnsi="Montserrat" w:cs="Times New Roman"/>
          <w:b/>
          <w:bCs/>
          <w:color w:val="FF0000"/>
          <w:kern w:val="0"/>
          <w:sz w:val="20"/>
          <w:szCs w:val="20"/>
          <w:lang w:eastAsia="ru-RU"/>
          <w14:ligatures w14:val="none"/>
        </w:rPr>
        <w:t>Раздел 5. Средства индивидуальной защиты от воздействия вредных и (или) опасных производственных факторов</w:t>
      </w:r>
      <w:r w:rsidRPr="005E68B1">
        <w:rPr>
          <w:rFonts w:ascii="Montserrat" w:eastAsia="Times New Roman" w:hAnsi="Montserrat" w:cs="Times New Roman"/>
          <w:b/>
          <w:bCs/>
          <w:color w:val="000000"/>
          <w:kern w:val="0"/>
          <w:sz w:val="20"/>
          <w:szCs w:val="20"/>
          <w:lang w:eastAsia="ru-RU"/>
          <w14:ligatures w14:val="none"/>
        </w:rPr>
        <w:t> </w:t>
      </w:r>
    </w:p>
    <w:p w14:paraId="43A29DD2" w14:textId="7CAE7DD0" w:rsidR="00623CAE"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1.</w:t>
      </w:r>
      <w:r w:rsidR="00623CAE" w:rsidRPr="001A2F3D">
        <w:rPr>
          <w:rFonts w:ascii="Montserrat" w:eastAsia="Times New Roman" w:hAnsi="Montserrat" w:cs="Times New Roman"/>
          <w:b/>
          <w:bCs/>
          <w:color w:val="000000"/>
          <w:kern w:val="0"/>
          <w:sz w:val="20"/>
          <w:szCs w:val="20"/>
          <w:lang w:eastAsia="ru-RU"/>
          <w14:ligatures w14:val="none"/>
        </w:rPr>
        <w:t>Каким образом определяются работодателем потребности в СИЗ?</w:t>
      </w:r>
    </w:p>
    <w:p w14:paraId="508D5D00" w14:textId="77777777" w:rsidR="00623CAE" w:rsidRPr="001A2F3D" w:rsidRDefault="00623CAE" w:rsidP="001A2F3D">
      <w:pPr>
        <w:numPr>
          <w:ilvl w:val="0"/>
          <w:numId w:val="16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14:paraId="5A35AF6D"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13 Правил обеспечения работников средствами индивидуальной защиты и смывающими средствами)</w:t>
      </w:r>
    </w:p>
    <w:p w14:paraId="5897CE0D" w14:textId="77777777" w:rsidR="00623CAE" w:rsidRPr="001A2F3D" w:rsidRDefault="00623CAE" w:rsidP="001A2F3D">
      <w:pPr>
        <w:numPr>
          <w:ilvl w:val="0"/>
          <w:numId w:val="164"/>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Потребность в СИЗ устанавливается работодателем в зависимости от профессий (должностей) работников организации с учетом условий труда.</w:t>
      </w:r>
    </w:p>
    <w:p w14:paraId="52C8A050" w14:textId="77777777" w:rsidR="00623CAE" w:rsidRPr="001A2F3D" w:rsidRDefault="00623CAE" w:rsidP="001A2F3D">
      <w:pPr>
        <w:numPr>
          <w:ilvl w:val="0"/>
          <w:numId w:val="16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Потребность в СИЗ устанавливается работодателем в зависимости от вида выполняемых работ.</w:t>
      </w:r>
    </w:p>
    <w:p w14:paraId="75BB03DC"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0C956513">
          <v:rect id="_x0000_i1703" style="width:0;height:.75pt" o:hralign="center" o:hrstd="t" o:hrnoshade="t" o:hr="t" fillcolor="black" stroked="f"/>
        </w:pict>
      </w:r>
    </w:p>
    <w:p w14:paraId="22901738" w14:textId="37B7001C" w:rsidR="00623CAE"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2.</w:t>
      </w:r>
      <w:r w:rsidR="00623CAE" w:rsidRPr="001A2F3D">
        <w:rPr>
          <w:rFonts w:ascii="Montserrat" w:eastAsia="Times New Roman" w:hAnsi="Montserrat" w:cs="Times New Roman"/>
          <w:b/>
          <w:bCs/>
          <w:color w:val="000000"/>
          <w:kern w:val="0"/>
          <w:sz w:val="20"/>
          <w:szCs w:val="20"/>
          <w:lang w:eastAsia="ru-RU"/>
          <w14:ligatures w14:val="none"/>
        </w:rPr>
        <w:t>Каким образом устанавливаются работодателем нормы выдачи СИЗ для работников?</w:t>
      </w:r>
    </w:p>
    <w:p w14:paraId="0CD78268" w14:textId="77777777" w:rsidR="00623CAE" w:rsidRPr="001A2F3D" w:rsidRDefault="00623CAE" w:rsidP="001A2F3D">
      <w:pPr>
        <w:numPr>
          <w:ilvl w:val="0"/>
          <w:numId w:val="167"/>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Нормы выдачи СИЗ устанавливаются работодателем в зависимости от вида выполняемых работ, с учетом мнения выборного органа первичной профсоюзной организации или иного уполномоченного представительного органа работников (при наличии).</w:t>
      </w:r>
    </w:p>
    <w:p w14:paraId="42B29910" w14:textId="77777777" w:rsidR="00623CAE" w:rsidRPr="001A2F3D" w:rsidRDefault="00623CAE" w:rsidP="001A2F3D">
      <w:pPr>
        <w:numPr>
          <w:ilvl w:val="0"/>
          <w:numId w:val="168"/>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Нормы выдачи СИЗ разрабатываются работодателем на основе Единых типовых норм,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14:paraId="58A6C703"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14 Приказа Министерства труда и социальной защиты РФ от 29 октября 2021 г. N 766н «Об утверждении Правил обеспечения работников средствами индивидуальной защиты и смывающими средствами»)</w:t>
      </w:r>
    </w:p>
    <w:p w14:paraId="112DB3E1" w14:textId="77777777" w:rsidR="00623CAE" w:rsidRPr="001A2F3D" w:rsidRDefault="00623CAE" w:rsidP="001A2F3D">
      <w:pPr>
        <w:numPr>
          <w:ilvl w:val="0"/>
          <w:numId w:val="169"/>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Нормы выдачи СИЗ устанавливаются работодателем в зависимости от условий труда работников, с учетом мнения выборного органа первичной профсоюзной организации или иного уполномоченного представительного органа работников (при наличии).</w:t>
      </w:r>
    </w:p>
    <w:p w14:paraId="215A86E5"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5A533309">
          <v:rect id="_x0000_i1704" style="width:0;height:.75pt" o:hralign="center" o:hrstd="t" o:hrnoshade="t" o:hr="t" fillcolor="black" stroked="f"/>
        </w:pict>
      </w:r>
    </w:p>
    <w:p w14:paraId="28F5D5F6" w14:textId="27DD62DF" w:rsidR="00623CAE"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3.</w:t>
      </w:r>
      <w:r w:rsidR="00623CAE" w:rsidRPr="001A2F3D">
        <w:rPr>
          <w:rFonts w:ascii="Montserrat" w:eastAsia="Times New Roman" w:hAnsi="Montserrat" w:cs="Times New Roman"/>
          <w:b/>
          <w:bCs/>
          <w:color w:val="000000"/>
          <w:kern w:val="0"/>
          <w:sz w:val="20"/>
          <w:szCs w:val="20"/>
          <w:lang w:eastAsia="ru-RU"/>
          <w14:ligatures w14:val="none"/>
        </w:rPr>
        <w:t>Каким образом осуществляется выбор СИЗ работодателем?</w:t>
      </w:r>
    </w:p>
    <w:p w14:paraId="7A1DFEE1" w14:textId="77777777" w:rsidR="00623CAE" w:rsidRPr="001A2F3D" w:rsidRDefault="00623CAE" w:rsidP="001A2F3D">
      <w:pPr>
        <w:numPr>
          <w:ilvl w:val="0"/>
          <w:numId w:val="171"/>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Выбор СИЗ осуществляется работодателем в зависимости от условий труда работников, с учетом мнения выборного органа первичной профсоюзной организации или иного уполномоченного представительного органа работников (при наличии).</w:t>
      </w:r>
    </w:p>
    <w:p w14:paraId="6BC7E6A3" w14:textId="77777777" w:rsidR="00623CAE" w:rsidRPr="001A2F3D" w:rsidRDefault="00623CAE" w:rsidP="001A2F3D">
      <w:pPr>
        <w:numPr>
          <w:ilvl w:val="0"/>
          <w:numId w:val="172"/>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Выбор СИЗ осуществляется работодателем в зависимости от вида выполняемых работ, с учетом мнения выборного органа первичной профсоюзной организации или иного уполномоченного представительного органа работников (при наличии).</w:t>
      </w:r>
    </w:p>
    <w:p w14:paraId="6EE7E071" w14:textId="77777777" w:rsidR="00623CAE" w:rsidRPr="001A2F3D" w:rsidRDefault="00623CAE" w:rsidP="001A2F3D">
      <w:pPr>
        <w:numPr>
          <w:ilvl w:val="0"/>
          <w:numId w:val="17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14:paraId="509A382D"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21 Приказа Министерства труда и социальной защиты РФ от 29 октября 2021 г. N 766н «Об утверждении Правил обеспечения работников средствами индивидуальной защиты и смывающими средствами».)</w:t>
      </w:r>
    </w:p>
    <w:p w14:paraId="4769EA31"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44D9D5C2">
          <v:rect id="_x0000_i1705" style="width:0;height:.75pt" o:hralign="center" o:hrstd="t" o:hrnoshade="t" o:hr="t" fillcolor="black" stroked="f"/>
        </w:pict>
      </w:r>
    </w:p>
    <w:p w14:paraId="454A3D75" w14:textId="7BEA00D0" w:rsidR="00623CAE"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4.</w:t>
      </w:r>
      <w:r w:rsidR="00623CAE" w:rsidRPr="001A2F3D">
        <w:rPr>
          <w:rFonts w:ascii="Montserrat" w:eastAsia="Times New Roman" w:hAnsi="Montserrat" w:cs="Times New Roman"/>
          <w:b/>
          <w:bCs/>
          <w:color w:val="000000"/>
          <w:kern w:val="0"/>
          <w:sz w:val="20"/>
          <w:szCs w:val="20"/>
          <w:lang w:eastAsia="ru-RU"/>
          <w14:ligatures w14:val="none"/>
        </w:rPr>
        <w:t>Какой тип, группа, подгруппа средств индивидуальной защиты, обязательных к выдаче при идентификации опасностей: вращающиеся или движущие детали оборудования или инструменты?</w:t>
      </w:r>
    </w:p>
    <w:p w14:paraId="4C247B4F" w14:textId="77777777" w:rsidR="00623CAE" w:rsidRPr="001A2F3D" w:rsidRDefault="00623CAE" w:rsidP="001A2F3D">
      <w:pPr>
        <w:numPr>
          <w:ilvl w:val="0"/>
          <w:numId w:val="17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Одежда специальная для защиты от механических воздействий (порезов).</w:t>
      </w:r>
    </w:p>
    <w:p w14:paraId="2E9B5C51" w14:textId="77777777" w:rsidR="00623CAE" w:rsidRPr="001A2F3D" w:rsidRDefault="00623CAE" w:rsidP="001A2F3D">
      <w:pPr>
        <w:numPr>
          <w:ilvl w:val="0"/>
          <w:numId w:val="17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Обувь специальная для защиты от механических воздействий (ударов в носочной части, проколов, порезов), средства индивидуальной защиты глаз и лица от механических воздействий, средства индивидуальной защиты головы от механических воздействий, средства индивидуальной защиты рук от механических воздействий    </w:t>
      </w:r>
      <w:r w:rsidRPr="001A2F3D">
        <w:rPr>
          <w:rFonts w:ascii="Montserrat" w:eastAsia="Times New Roman" w:hAnsi="Montserrat" w:cs="Times New Roman"/>
          <w:color w:val="000000"/>
          <w:kern w:val="0"/>
          <w:sz w:val="20"/>
          <w:szCs w:val="20"/>
          <w:lang w:eastAsia="ru-RU"/>
          <w14:ligatures w14:val="none"/>
        </w:rPr>
        <w:t>  </w:t>
      </w:r>
    </w:p>
    <w:p w14:paraId="1931685E"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1.5 приказа Министерства труда и социальной защиты Российской Федерации от 29 октября 2021 года N 767н.)</w:t>
      </w:r>
    </w:p>
    <w:p w14:paraId="177DA8EE" w14:textId="77777777" w:rsidR="00623CAE" w:rsidRPr="001A2F3D" w:rsidRDefault="00623CAE" w:rsidP="001A2F3D">
      <w:pPr>
        <w:numPr>
          <w:ilvl w:val="0"/>
          <w:numId w:val="177"/>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lastRenderedPageBreak/>
        <w:t>Средства индивидуальной защиты головы от механических воздействий, обувь специальная для защиты от механических воздействий (ударов в носочной части, проколов, порезов).</w:t>
      </w:r>
    </w:p>
    <w:p w14:paraId="4AC67093"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73EA461F">
          <v:rect id="_x0000_i1706" style="width:0;height:.75pt" o:hralign="center" o:hrstd="t" o:hrnoshade="t" o:hr="t" fillcolor="black" stroked="f"/>
        </w:pict>
      </w:r>
    </w:p>
    <w:p w14:paraId="39D9A77F" w14:textId="458494E8" w:rsidR="00623CAE"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4.</w:t>
      </w:r>
      <w:r w:rsidR="00623CAE" w:rsidRPr="001A2F3D">
        <w:rPr>
          <w:rFonts w:ascii="Montserrat" w:eastAsia="Times New Roman" w:hAnsi="Montserrat" w:cs="Times New Roman"/>
          <w:b/>
          <w:bCs/>
          <w:color w:val="000000"/>
          <w:kern w:val="0"/>
          <w:sz w:val="20"/>
          <w:szCs w:val="20"/>
          <w:lang w:eastAsia="ru-RU"/>
          <w14:ligatures w14:val="none"/>
        </w:rPr>
        <w:t>Какой тип, группа, подгруппа средств индивидуальной защиты, обязательных к выдаче при идентификации опасностей: перепад высот, отсутствие ограждения на высоте?</w:t>
      </w:r>
    </w:p>
    <w:p w14:paraId="6DFB82C8" w14:textId="77777777" w:rsidR="00623CAE" w:rsidRPr="001A2F3D" w:rsidRDefault="00623CAE" w:rsidP="001A2F3D">
      <w:pPr>
        <w:numPr>
          <w:ilvl w:val="0"/>
          <w:numId w:val="179"/>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Средства индивидуальной защиты от падения с высоты.</w:t>
      </w:r>
    </w:p>
    <w:p w14:paraId="64D53614"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1.2 приказа Министерства труда и социальной защиты Российской Федерации от 29 октября 2021 года N 767н.)</w:t>
      </w:r>
    </w:p>
    <w:p w14:paraId="62888E2E" w14:textId="77777777" w:rsidR="00623CAE" w:rsidRPr="001A2F3D" w:rsidRDefault="00623CAE" w:rsidP="001A2F3D">
      <w:pPr>
        <w:numPr>
          <w:ilvl w:val="0"/>
          <w:numId w:val="180"/>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Средства индивидуальной защиты от падения с высоты, обувь специальная для защиты от скольжения, средства индивидуальной защиты глаз и лица от механических воздействий.</w:t>
      </w:r>
    </w:p>
    <w:p w14:paraId="2BC370A6" w14:textId="77777777" w:rsidR="00623CAE" w:rsidRPr="001A2F3D" w:rsidRDefault="00623CAE" w:rsidP="001A2F3D">
      <w:pPr>
        <w:numPr>
          <w:ilvl w:val="0"/>
          <w:numId w:val="181"/>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Средства индивидуальной защиты от падения с высоты, обувь специальная для защиты от механических воздействий (ударов в носочной части, проколов, порезов).</w:t>
      </w:r>
    </w:p>
    <w:p w14:paraId="03C56667"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7D90FA82">
          <v:rect id="_x0000_i1707" style="width:0;height:.75pt" o:hralign="center" o:hrstd="t" o:hrnoshade="t" o:hr="t" fillcolor="black" stroked="f"/>
        </w:pict>
      </w:r>
    </w:p>
    <w:p w14:paraId="46F62594" w14:textId="77777777" w:rsidR="00623CAE" w:rsidRPr="001A2F3D" w:rsidRDefault="00623CAE" w:rsidP="001A2F3D">
      <w:pPr>
        <w:shd w:val="clear" w:color="auto" w:fill="FFFFFF"/>
        <w:spacing w:after="0" w:line="240" w:lineRule="auto"/>
        <w:outlineLvl w:val="2"/>
        <w:rPr>
          <w:rFonts w:ascii="Montserrat" w:eastAsia="Times New Roman" w:hAnsi="Montserrat" w:cs="Times New Roman"/>
          <w:b/>
          <w:bCs/>
          <w:color w:val="1E73BE"/>
          <w:kern w:val="0"/>
          <w:sz w:val="20"/>
          <w:szCs w:val="20"/>
          <w:lang w:eastAsia="ru-RU"/>
          <w14:ligatures w14:val="none"/>
        </w:rPr>
      </w:pPr>
      <w:r w:rsidRPr="001A2F3D">
        <w:rPr>
          <w:rFonts w:ascii="Montserrat" w:eastAsia="Times New Roman" w:hAnsi="Montserrat" w:cs="Times New Roman"/>
          <w:b/>
          <w:bCs/>
          <w:color w:val="FF0000"/>
          <w:kern w:val="0"/>
          <w:sz w:val="20"/>
          <w:szCs w:val="20"/>
          <w:lang w:eastAsia="ru-RU"/>
          <w14:ligatures w14:val="none"/>
        </w:rPr>
        <w:t>Раздел 6. Мероприятия по снижению уровней профессиональных рисков</w:t>
      </w:r>
      <w:r w:rsidRPr="001A2F3D">
        <w:rPr>
          <w:rFonts w:ascii="Montserrat" w:eastAsia="Times New Roman" w:hAnsi="Montserrat" w:cs="Times New Roman"/>
          <w:b/>
          <w:bCs/>
          <w:color w:val="000000"/>
          <w:kern w:val="0"/>
          <w:sz w:val="20"/>
          <w:szCs w:val="20"/>
          <w:lang w:eastAsia="ru-RU"/>
          <w14:ligatures w14:val="none"/>
        </w:rPr>
        <w:t> </w:t>
      </w:r>
    </w:p>
    <w:p w14:paraId="6C0C8664" w14:textId="115B6990" w:rsidR="00623CAE"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5.</w:t>
      </w:r>
      <w:r w:rsidR="00623CAE" w:rsidRPr="001A2F3D">
        <w:rPr>
          <w:rFonts w:ascii="Montserrat" w:eastAsia="Times New Roman" w:hAnsi="Montserrat" w:cs="Times New Roman"/>
          <w:b/>
          <w:bCs/>
          <w:color w:val="000000"/>
          <w:kern w:val="0"/>
          <w:sz w:val="20"/>
          <w:szCs w:val="20"/>
          <w:lang w:eastAsia="ru-RU"/>
          <w14:ligatures w14:val="none"/>
        </w:rPr>
        <w:t>Что относится к мероприятиям по улучшению условий и охраны труда, ликвидации или снижению уровней профессиональных рисков либо недопущению повышения их уровней?</w:t>
      </w:r>
    </w:p>
    <w:p w14:paraId="378C8C2F" w14:textId="77777777" w:rsidR="00623CAE" w:rsidRPr="001A2F3D" w:rsidRDefault="00623CAE" w:rsidP="001A2F3D">
      <w:pPr>
        <w:numPr>
          <w:ilvl w:val="0"/>
          <w:numId w:val="18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Нанесение на производственное оборудование, органы управления и контроля, элементы конструкций, коммуникаций и на другие объекты сигнальных цветов и разметки, знаков безопасности.</w:t>
      </w:r>
    </w:p>
    <w:p w14:paraId="25EAC99B" w14:textId="77777777" w:rsidR="00623CAE" w:rsidRPr="001A2F3D" w:rsidRDefault="00623CAE" w:rsidP="001A2F3D">
      <w:pPr>
        <w:numPr>
          <w:ilvl w:val="0"/>
          <w:numId w:val="184"/>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Внедрение систем автоматического контроля уровней опасных и вредных производственных факторов на рабочих местах.</w:t>
      </w:r>
    </w:p>
    <w:p w14:paraId="3B4513AE" w14:textId="77777777" w:rsidR="00623CAE" w:rsidRPr="001A2F3D" w:rsidRDefault="00623CAE" w:rsidP="001A2F3D">
      <w:pPr>
        <w:numPr>
          <w:ilvl w:val="0"/>
          <w:numId w:val="18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Внедрение и (или) модернизация технических устройств и приспособлений, обеспечивающих защиту работников от поражения электрическим током.</w:t>
      </w:r>
    </w:p>
    <w:p w14:paraId="6410C1EA" w14:textId="77777777" w:rsidR="00623CAE" w:rsidRPr="001A2F3D" w:rsidRDefault="00623CAE" w:rsidP="001A2F3D">
      <w:pPr>
        <w:numPr>
          <w:ilvl w:val="0"/>
          <w:numId w:val="18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Все вышеуказанное.</w:t>
      </w:r>
    </w:p>
    <w:p w14:paraId="71EC27B0"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(Примерный перечень мероприятий по улучшению условий и охраны труда, ликвидации или снижению уровней профессиональных рисков либо недопущению повышения их уровней утвержденный приказом Минтруда России от 29.10.2021 N 771н.)</w:t>
      </w:r>
    </w:p>
    <w:p w14:paraId="0BBB8A8B"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3DE7591E">
          <v:rect id="_x0000_i1708" style="width:0;height:.75pt" o:hralign="center" o:hrstd="t" o:hrnoshade="t" o:hr="t" fillcolor="black" stroked="f"/>
        </w:pict>
      </w:r>
    </w:p>
    <w:p w14:paraId="34BEB6DC" w14:textId="61F4A5D0" w:rsidR="00623CAE" w:rsidRPr="001A2F3D" w:rsidRDefault="005E68B1" w:rsidP="005E68B1">
      <w:pPr>
        <w:shd w:val="clear" w:color="auto" w:fill="FFFFFF"/>
        <w:spacing w:after="0" w:line="240" w:lineRule="auto"/>
        <w:ind w:left="360"/>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6.</w:t>
      </w:r>
      <w:r w:rsidR="00623CAE" w:rsidRPr="001A2F3D">
        <w:rPr>
          <w:rFonts w:ascii="Montserrat" w:eastAsia="Times New Roman" w:hAnsi="Montserrat" w:cs="Times New Roman"/>
          <w:b/>
          <w:bCs/>
          <w:color w:val="000000"/>
          <w:kern w:val="0"/>
          <w:sz w:val="20"/>
          <w:szCs w:val="20"/>
          <w:lang w:eastAsia="ru-RU"/>
          <w14:ligatures w14:val="none"/>
        </w:rPr>
        <w:t>Какие меры управления/контроля профессиональных рисков в рамках СУОТ необходимо выполнить при выявлении (идентификации) на рабочем месте опасности: транспортное средство, в том числе погрузчик?</w:t>
      </w:r>
    </w:p>
    <w:p w14:paraId="1379F0E3" w14:textId="77777777" w:rsidR="00623CAE" w:rsidRPr="001A2F3D" w:rsidRDefault="00623CAE" w:rsidP="001A2F3D">
      <w:pPr>
        <w:numPr>
          <w:ilvl w:val="0"/>
          <w:numId w:val="188"/>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p w14:paraId="481AFB92" w14:textId="77777777" w:rsidR="00623CAE" w:rsidRPr="001A2F3D" w:rsidRDefault="00623CAE" w:rsidP="001A2F3D">
      <w:pPr>
        <w:numPr>
          <w:ilvl w:val="0"/>
          <w:numId w:val="189"/>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p w14:paraId="4E31F857" w14:textId="77777777" w:rsidR="00623CAE" w:rsidRPr="001A2F3D" w:rsidRDefault="00623CAE" w:rsidP="001A2F3D">
      <w:pPr>
        <w:numPr>
          <w:ilvl w:val="0"/>
          <w:numId w:val="190"/>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p w14:paraId="6E10F573" w14:textId="77777777" w:rsidR="00623CAE" w:rsidRPr="001A2F3D" w:rsidRDefault="00623CAE" w:rsidP="001A2F3D">
      <w:pPr>
        <w:numPr>
          <w:ilvl w:val="0"/>
          <w:numId w:val="191"/>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Все вышеуказанное.</w:t>
      </w:r>
    </w:p>
    <w:p w14:paraId="1BA5206F"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7 приказа Министерства труда и социальной защиты РФ от 29 октября 2021 г. N 776н «Об утверждении Примерного положения о системе управления охраной труда».)</w:t>
      </w:r>
    </w:p>
    <w:p w14:paraId="28DA0C48"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6F52B288">
          <v:rect id="_x0000_i1709" style="width:0;height:.75pt" o:hralign="center" o:hrstd="t" o:hrnoshade="t" o:hr="t" fillcolor="black" stroked="f"/>
        </w:pict>
      </w:r>
    </w:p>
    <w:p w14:paraId="5015E459" w14:textId="223DF18A" w:rsidR="00623CAE"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7.</w:t>
      </w:r>
      <w:r w:rsidR="00623CAE" w:rsidRPr="001A2F3D">
        <w:rPr>
          <w:rFonts w:ascii="Montserrat" w:eastAsia="Times New Roman" w:hAnsi="Montserrat" w:cs="Times New Roman"/>
          <w:b/>
          <w:bCs/>
          <w:color w:val="000000"/>
          <w:kern w:val="0"/>
          <w:sz w:val="20"/>
          <w:szCs w:val="20"/>
          <w:lang w:eastAsia="ru-RU"/>
          <w14:ligatures w14:val="none"/>
        </w:rPr>
        <w:t>Какие меры управления/контроля профессиональных рисков в рамках СУОТ необходимо выполнить при выявлении (идентификации) на рабочем месте опасности: подвижные части машин и механизмов?</w:t>
      </w:r>
    </w:p>
    <w:p w14:paraId="72E5FB07" w14:textId="77777777" w:rsidR="00623CAE" w:rsidRPr="001A2F3D" w:rsidRDefault="00623CAE" w:rsidP="001A2F3D">
      <w:pPr>
        <w:numPr>
          <w:ilvl w:val="0"/>
          <w:numId w:val="19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Использование блокировочных устройств.</w:t>
      </w:r>
    </w:p>
    <w:p w14:paraId="7BDC2D6E" w14:textId="77777777" w:rsidR="00623CAE" w:rsidRPr="001A2F3D" w:rsidRDefault="00623CAE" w:rsidP="001A2F3D">
      <w:pPr>
        <w:numPr>
          <w:ilvl w:val="0"/>
          <w:numId w:val="194"/>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Применение средств индивидуальной защиты —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p w14:paraId="48C7D8C2" w14:textId="77777777" w:rsidR="00623CAE" w:rsidRPr="001A2F3D" w:rsidRDefault="00623CAE" w:rsidP="001A2F3D">
      <w:pPr>
        <w:numPr>
          <w:ilvl w:val="0"/>
          <w:numId w:val="195"/>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Применение комплексной защиты. Дистанционное управление производственным оборудованием, применяемого в опасных для нахождения 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p w14:paraId="35D377CC" w14:textId="77777777" w:rsidR="00623CAE" w:rsidRPr="001A2F3D" w:rsidRDefault="00623CAE" w:rsidP="001A2F3D">
      <w:pPr>
        <w:numPr>
          <w:ilvl w:val="0"/>
          <w:numId w:val="19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Все вышеуказанное.</w:t>
      </w:r>
    </w:p>
    <w:p w14:paraId="0CA7A77A"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8 Приказа Министерства труда и социальной защиты РФ от 29 октября 2021 г. N 776н «Об утверждении Примерного положения о системе управления охраной труда».)</w:t>
      </w:r>
    </w:p>
    <w:p w14:paraId="16D0A90C"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5297F50E">
          <v:rect id="_x0000_i1710" style="width:0;height:.75pt" o:hralign="center" o:hrstd="t" o:hrnoshade="t" o:hr="t" fillcolor="black" stroked="f"/>
        </w:pict>
      </w:r>
    </w:p>
    <w:p w14:paraId="5DF1EDE6" w14:textId="77777777" w:rsidR="00623CAE" w:rsidRPr="001A2F3D" w:rsidRDefault="00623CAE" w:rsidP="001A2F3D">
      <w:pPr>
        <w:shd w:val="clear" w:color="auto" w:fill="FFFFFF"/>
        <w:spacing w:after="0" w:line="240" w:lineRule="auto"/>
        <w:jc w:val="both"/>
        <w:outlineLvl w:val="2"/>
        <w:rPr>
          <w:rFonts w:ascii="Montserrat" w:eastAsia="Times New Roman" w:hAnsi="Montserrat" w:cs="Times New Roman"/>
          <w:b/>
          <w:bCs/>
          <w:color w:val="1E73BE"/>
          <w:kern w:val="0"/>
          <w:sz w:val="20"/>
          <w:szCs w:val="20"/>
          <w:lang w:eastAsia="ru-RU"/>
          <w14:ligatures w14:val="none"/>
        </w:rPr>
      </w:pPr>
      <w:r w:rsidRPr="001A2F3D">
        <w:rPr>
          <w:rFonts w:ascii="Montserrat" w:eastAsia="Times New Roman" w:hAnsi="Montserrat" w:cs="Times New Roman"/>
          <w:b/>
          <w:bCs/>
          <w:color w:val="FF0000"/>
          <w:kern w:val="0"/>
          <w:sz w:val="20"/>
          <w:szCs w:val="20"/>
          <w:lang w:eastAsia="ru-RU"/>
          <w14:ligatures w14:val="none"/>
        </w:rPr>
        <w:t> Раздел 7. Организация оказания первой помощи</w:t>
      </w:r>
      <w:r w:rsidRPr="001A2F3D">
        <w:rPr>
          <w:rFonts w:ascii="Montserrat" w:eastAsia="Times New Roman" w:hAnsi="Montserrat" w:cs="Times New Roman"/>
          <w:b/>
          <w:bCs/>
          <w:color w:val="000000"/>
          <w:kern w:val="0"/>
          <w:sz w:val="20"/>
          <w:szCs w:val="20"/>
          <w:lang w:eastAsia="ru-RU"/>
          <w14:ligatures w14:val="none"/>
        </w:rPr>
        <w:t> </w:t>
      </w:r>
    </w:p>
    <w:p w14:paraId="254087C4" w14:textId="030B63BF" w:rsidR="00623CAE"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8.</w:t>
      </w:r>
      <w:r w:rsidR="00623CAE" w:rsidRPr="001A2F3D">
        <w:rPr>
          <w:rFonts w:ascii="Montserrat" w:eastAsia="Times New Roman" w:hAnsi="Montserrat" w:cs="Times New Roman"/>
          <w:b/>
          <w:bCs/>
          <w:color w:val="000000"/>
          <w:kern w:val="0"/>
          <w:sz w:val="20"/>
          <w:szCs w:val="20"/>
          <w:lang w:eastAsia="ru-RU"/>
          <w14:ligatures w14:val="none"/>
        </w:rPr>
        <w:t>Перечень состояний, при которых оказывается первая помощь.</w:t>
      </w:r>
    </w:p>
    <w:p w14:paraId="37A543AB" w14:textId="77777777" w:rsidR="00623CAE" w:rsidRPr="001A2F3D" w:rsidRDefault="00623CAE" w:rsidP="001A2F3D">
      <w:pPr>
        <w:numPr>
          <w:ilvl w:val="0"/>
          <w:numId w:val="198"/>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lastRenderedPageBreak/>
        <w:t>Отсутствие сознания; остановка дыхания и кровообращения; наружные кровотечения; инородные тела верхних дыхательных путей; травмы различных областей тела; ожоги.</w:t>
      </w:r>
    </w:p>
    <w:p w14:paraId="5A21CC50" w14:textId="77777777" w:rsidR="00623CAE" w:rsidRPr="001A2F3D" w:rsidRDefault="00623CAE" w:rsidP="001A2F3D">
      <w:pPr>
        <w:numPr>
          <w:ilvl w:val="0"/>
          <w:numId w:val="199"/>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Эффекты воздействия высоких температур, теплового излучения; отморожение и другие эффекты воздействия низких температур; отравления.</w:t>
      </w:r>
    </w:p>
    <w:p w14:paraId="5DA8070E" w14:textId="77777777" w:rsidR="00623CAE" w:rsidRPr="001A2F3D" w:rsidRDefault="00623CAE" w:rsidP="001A2F3D">
      <w:pPr>
        <w:numPr>
          <w:ilvl w:val="0"/>
          <w:numId w:val="200"/>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Все вышеуказанное.</w:t>
      </w:r>
    </w:p>
    <w:p w14:paraId="122396CE"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(Приложение 1 к приказу Министерства здравоохранения и социального развития Российской Федерации от 4 мая 2012 г. N 477н)</w:t>
      </w:r>
    </w:p>
    <w:p w14:paraId="7A5D13D4"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2AA0F86C">
          <v:rect id="_x0000_i1711" style="width:0;height:.75pt" o:hralign="center" o:hrstd="t" o:hrnoshade="t" o:hr="t" fillcolor="black" stroked="f"/>
        </w:pict>
      </w:r>
    </w:p>
    <w:p w14:paraId="5FCEB8A8" w14:textId="44E2528F" w:rsidR="00623CAE"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bookmarkStart w:id="2" w:name="_Hlk143767044"/>
      <w:r>
        <w:rPr>
          <w:rFonts w:ascii="Montserrat" w:eastAsia="Times New Roman" w:hAnsi="Montserrat" w:cs="Times New Roman"/>
          <w:b/>
          <w:bCs/>
          <w:color w:val="000000"/>
          <w:kern w:val="0"/>
          <w:sz w:val="20"/>
          <w:szCs w:val="20"/>
          <w:lang w:eastAsia="ru-RU"/>
          <w14:ligatures w14:val="none"/>
        </w:rPr>
        <w:t>9.</w:t>
      </w:r>
      <w:r w:rsidR="00623CAE" w:rsidRPr="001A2F3D">
        <w:rPr>
          <w:rFonts w:ascii="Montserrat" w:eastAsia="Times New Roman" w:hAnsi="Montserrat" w:cs="Times New Roman"/>
          <w:b/>
          <w:bCs/>
          <w:color w:val="000000"/>
          <w:kern w:val="0"/>
          <w:sz w:val="20"/>
          <w:szCs w:val="20"/>
          <w:lang w:eastAsia="ru-RU"/>
          <w14:ligatures w14:val="none"/>
        </w:rPr>
        <w:t>Что входит в перечень мероприятий по оказанию первой помощи?</w:t>
      </w:r>
    </w:p>
    <w:p w14:paraId="188EDCA0" w14:textId="77777777" w:rsidR="00623CAE" w:rsidRPr="001A2F3D" w:rsidRDefault="00623CAE" w:rsidP="001A2F3D">
      <w:pPr>
        <w:numPr>
          <w:ilvl w:val="0"/>
          <w:numId w:val="202"/>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14:paraId="3BB2A690" w14:textId="77777777" w:rsidR="00623CAE" w:rsidRPr="001A2F3D" w:rsidRDefault="00623CAE" w:rsidP="001A2F3D">
      <w:pPr>
        <w:numPr>
          <w:ilvl w:val="0"/>
          <w:numId w:val="203"/>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Определение наличия сознания у пострадавшего.</w:t>
      </w:r>
    </w:p>
    <w:p w14:paraId="4FACC43E" w14:textId="77777777" w:rsidR="00623CAE" w:rsidRPr="001A2F3D" w:rsidRDefault="00623CAE" w:rsidP="001A2F3D">
      <w:pPr>
        <w:numPr>
          <w:ilvl w:val="0"/>
          <w:numId w:val="204"/>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Все вышеуказанное.</w:t>
      </w:r>
    </w:p>
    <w:p w14:paraId="31F167E0"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(Приложение 2 к приказу Министерства здравоохранения и социального развития Российской Федерации от 4 мая 2012 г. N 477н)</w:t>
      </w:r>
    </w:p>
    <w:p w14:paraId="152ABEB1" w14:textId="77777777" w:rsidR="00623CAE" w:rsidRPr="001A2F3D" w:rsidRDefault="00000000" w:rsidP="001A2F3D">
      <w:pPr>
        <w:spacing w:after="0"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7C671502">
          <v:rect id="_x0000_i1712" style="width:0;height:.75pt" o:hralign="center" o:hrstd="t" o:hrnoshade="t" o:hr="t" fillcolor="black" stroked="f"/>
        </w:pict>
      </w:r>
    </w:p>
    <w:p w14:paraId="23E23643" w14:textId="5AD43197" w:rsidR="00623CAE" w:rsidRPr="001A2F3D" w:rsidRDefault="005E68B1" w:rsidP="005E68B1">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Pr>
          <w:rFonts w:ascii="Montserrat" w:eastAsia="Times New Roman" w:hAnsi="Montserrat" w:cs="Times New Roman"/>
          <w:b/>
          <w:bCs/>
          <w:color w:val="000000"/>
          <w:kern w:val="0"/>
          <w:sz w:val="20"/>
          <w:szCs w:val="20"/>
          <w:lang w:eastAsia="ru-RU"/>
          <w14:ligatures w14:val="none"/>
        </w:rPr>
        <w:t>10.</w:t>
      </w:r>
      <w:r w:rsidR="00623CAE" w:rsidRPr="001A2F3D">
        <w:rPr>
          <w:rFonts w:ascii="Montserrat" w:eastAsia="Times New Roman" w:hAnsi="Montserrat" w:cs="Times New Roman"/>
          <w:b/>
          <w:bCs/>
          <w:color w:val="000000"/>
          <w:kern w:val="0"/>
          <w:sz w:val="20"/>
          <w:szCs w:val="20"/>
          <w:lang w:eastAsia="ru-RU"/>
          <w14:ligatures w14:val="none"/>
        </w:rPr>
        <w:t>С какой периодичностью проводится обучение по оказанию первой помощи пострадавшим?</w:t>
      </w:r>
    </w:p>
    <w:p w14:paraId="38487764" w14:textId="77777777" w:rsidR="00623CAE" w:rsidRPr="001A2F3D" w:rsidRDefault="00623CAE" w:rsidP="001A2F3D">
      <w:pPr>
        <w:numPr>
          <w:ilvl w:val="0"/>
          <w:numId w:val="206"/>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FF"/>
          <w:kern w:val="0"/>
          <w:sz w:val="20"/>
          <w:szCs w:val="20"/>
          <w:lang w:eastAsia="ru-RU"/>
          <w14:ligatures w14:val="none"/>
        </w:rPr>
        <w:t>Не реже одного раза в 3 года.</w:t>
      </w:r>
    </w:p>
    <w:p w14:paraId="4F190301" w14:textId="77777777" w:rsidR="00623CAE" w:rsidRPr="001A2F3D" w:rsidRDefault="00623CAE" w:rsidP="001A2F3D">
      <w:pPr>
        <w:shd w:val="clear" w:color="auto" w:fill="FFFFFF"/>
        <w:spacing w:after="0" w:line="240" w:lineRule="auto"/>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i/>
          <w:iCs/>
          <w:color w:val="000000"/>
          <w:kern w:val="0"/>
          <w:sz w:val="20"/>
          <w:szCs w:val="20"/>
          <w:lang w:eastAsia="ru-RU"/>
          <w14:ligatures w14:val="none"/>
        </w:rPr>
        <w:t>(пункт 36 порядка обучения по охране труда и проверки знания требований охраны труда, утвержденный постановлением Правительства РФ от 24 декабря 2021 г. N 2464.).</w:t>
      </w:r>
    </w:p>
    <w:p w14:paraId="0D9528BD" w14:textId="77777777" w:rsidR="00623CAE" w:rsidRPr="001A2F3D" w:rsidRDefault="00623CAE" w:rsidP="001A2F3D">
      <w:pPr>
        <w:numPr>
          <w:ilvl w:val="0"/>
          <w:numId w:val="207"/>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Одного раза в 2 года.</w:t>
      </w:r>
    </w:p>
    <w:p w14:paraId="2E48994D" w14:textId="77777777" w:rsidR="00623CAE" w:rsidRPr="001A2F3D" w:rsidRDefault="00623CAE" w:rsidP="001A2F3D">
      <w:pPr>
        <w:numPr>
          <w:ilvl w:val="0"/>
          <w:numId w:val="208"/>
        </w:numPr>
        <w:shd w:val="clear" w:color="auto" w:fill="FFFFFF"/>
        <w:spacing w:after="0" w:line="240" w:lineRule="auto"/>
        <w:ind w:left="0"/>
        <w:jc w:val="both"/>
        <w:rPr>
          <w:rFonts w:ascii="Montserrat" w:eastAsia="Times New Roman" w:hAnsi="Montserrat" w:cs="Times New Roman"/>
          <w:color w:val="000000"/>
          <w:kern w:val="0"/>
          <w:sz w:val="20"/>
          <w:szCs w:val="20"/>
          <w:lang w:eastAsia="ru-RU"/>
          <w14:ligatures w14:val="none"/>
        </w:rPr>
      </w:pPr>
      <w:r w:rsidRPr="001A2F3D">
        <w:rPr>
          <w:rFonts w:ascii="Montserrat" w:eastAsia="Times New Roman" w:hAnsi="Montserrat" w:cs="Times New Roman"/>
          <w:color w:val="000000"/>
          <w:kern w:val="0"/>
          <w:sz w:val="20"/>
          <w:szCs w:val="20"/>
          <w:lang w:eastAsia="ru-RU"/>
          <w14:ligatures w14:val="none"/>
        </w:rPr>
        <w:t>Одного раза в года.</w:t>
      </w:r>
    </w:p>
    <w:p w14:paraId="322DF31E" w14:textId="77777777" w:rsidR="00623CAE" w:rsidRPr="001A2F3D" w:rsidRDefault="00000000" w:rsidP="00623CAE">
      <w:pPr>
        <w:spacing w:after="388" w:line="240" w:lineRule="auto"/>
        <w:rPr>
          <w:rFonts w:ascii="Times New Roman" w:eastAsia="Times New Roman" w:hAnsi="Times New Roman" w:cs="Times New Roman"/>
          <w:kern w:val="0"/>
          <w:sz w:val="20"/>
          <w:szCs w:val="20"/>
          <w:lang w:eastAsia="ru-RU"/>
          <w14:ligatures w14:val="none"/>
        </w:rPr>
      </w:pPr>
      <w:r w:rsidRPr="001A2F3D">
        <w:rPr>
          <w:rFonts w:ascii="Times New Roman" w:eastAsia="Times New Roman" w:hAnsi="Times New Roman" w:cs="Times New Roman"/>
          <w:kern w:val="0"/>
          <w:sz w:val="20"/>
          <w:szCs w:val="20"/>
          <w:lang w:eastAsia="ru-RU"/>
          <w14:ligatures w14:val="none"/>
        </w:rPr>
        <w:pict w14:anchorId="199DDC66">
          <v:rect id="_x0000_i1074" style="width:0;height:.75pt" o:hralign="center" o:hrstd="t" o:hrnoshade="t" o:hr="t" fillcolor="black" stroked="f"/>
        </w:pict>
      </w:r>
      <w:bookmarkEnd w:id="2"/>
    </w:p>
    <w:sectPr w:rsidR="00623CAE" w:rsidRPr="001A2F3D" w:rsidSect="001A2F3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5" style="width:0;height:.75pt" o:hralign="center" o:bullet="t" o:hrstd="t" o:hrnoshade="t" o:hr="t" fillcolor="black" stroked="f"/>
    </w:pict>
  </w:numPicBullet>
  <w:abstractNum w:abstractNumId="0" w15:restartNumberingAfterBreak="0">
    <w:nsid w:val="00266104"/>
    <w:multiLevelType w:val="multilevel"/>
    <w:tmpl w:val="55B8D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1158A"/>
    <w:multiLevelType w:val="multilevel"/>
    <w:tmpl w:val="FE7EDAB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135EA8"/>
    <w:multiLevelType w:val="multilevel"/>
    <w:tmpl w:val="5F524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356EA"/>
    <w:multiLevelType w:val="multilevel"/>
    <w:tmpl w:val="2AA43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9443C2"/>
    <w:multiLevelType w:val="multilevel"/>
    <w:tmpl w:val="56FA0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A00BC2"/>
    <w:multiLevelType w:val="multilevel"/>
    <w:tmpl w:val="7E82A58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C45ACF"/>
    <w:multiLevelType w:val="multilevel"/>
    <w:tmpl w:val="DEB45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A7687F"/>
    <w:multiLevelType w:val="multilevel"/>
    <w:tmpl w:val="39EC66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AB797D"/>
    <w:multiLevelType w:val="multilevel"/>
    <w:tmpl w:val="EC809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1E196E"/>
    <w:multiLevelType w:val="multilevel"/>
    <w:tmpl w:val="8FF65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6D6183"/>
    <w:multiLevelType w:val="multilevel"/>
    <w:tmpl w:val="4FC4923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763AE6"/>
    <w:multiLevelType w:val="multilevel"/>
    <w:tmpl w:val="7AF6A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646CBF"/>
    <w:multiLevelType w:val="multilevel"/>
    <w:tmpl w:val="4F5A9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9334A6"/>
    <w:multiLevelType w:val="multilevel"/>
    <w:tmpl w:val="25C8BD5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E80CE5"/>
    <w:multiLevelType w:val="multilevel"/>
    <w:tmpl w:val="D740719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7EF0D04"/>
    <w:multiLevelType w:val="multilevel"/>
    <w:tmpl w:val="EC948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096387"/>
    <w:multiLevelType w:val="multilevel"/>
    <w:tmpl w:val="1EF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7D4F8F"/>
    <w:multiLevelType w:val="multilevel"/>
    <w:tmpl w:val="B64E79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8AD7982"/>
    <w:multiLevelType w:val="multilevel"/>
    <w:tmpl w:val="7F206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E2008F"/>
    <w:multiLevelType w:val="multilevel"/>
    <w:tmpl w:val="38B00A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4F1D6E"/>
    <w:multiLevelType w:val="multilevel"/>
    <w:tmpl w:val="55BC7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AFB656C"/>
    <w:multiLevelType w:val="multilevel"/>
    <w:tmpl w:val="71460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B736618"/>
    <w:multiLevelType w:val="multilevel"/>
    <w:tmpl w:val="C8364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B72715"/>
    <w:multiLevelType w:val="multilevel"/>
    <w:tmpl w:val="179AE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C746233"/>
    <w:multiLevelType w:val="multilevel"/>
    <w:tmpl w:val="21447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BB0DBF"/>
    <w:multiLevelType w:val="multilevel"/>
    <w:tmpl w:val="34DA07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D01606"/>
    <w:multiLevelType w:val="multilevel"/>
    <w:tmpl w:val="45B82E4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FB7CE1"/>
    <w:multiLevelType w:val="multilevel"/>
    <w:tmpl w:val="19F082F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297B3F"/>
    <w:multiLevelType w:val="multilevel"/>
    <w:tmpl w:val="06F68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FAE2926"/>
    <w:multiLevelType w:val="multilevel"/>
    <w:tmpl w:val="90A6D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FC47E17"/>
    <w:multiLevelType w:val="multilevel"/>
    <w:tmpl w:val="FE8CCB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09E3732"/>
    <w:multiLevelType w:val="multilevel"/>
    <w:tmpl w:val="4BD82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0E97024"/>
    <w:multiLevelType w:val="multilevel"/>
    <w:tmpl w:val="AE126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1EA035E"/>
    <w:multiLevelType w:val="multilevel"/>
    <w:tmpl w:val="9F4A4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746123"/>
    <w:multiLevelType w:val="multilevel"/>
    <w:tmpl w:val="98D257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763209"/>
    <w:multiLevelType w:val="multilevel"/>
    <w:tmpl w:val="6FA6D5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BF64B4"/>
    <w:multiLevelType w:val="multilevel"/>
    <w:tmpl w:val="4A9CA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82C1542"/>
    <w:multiLevelType w:val="multilevel"/>
    <w:tmpl w:val="6B449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33046E"/>
    <w:multiLevelType w:val="multilevel"/>
    <w:tmpl w:val="264A4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83F669F"/>
    <w:multiLevelType w:val="multilevel"/>
    <w:tmpl w:val="4D8C4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8D67F5E"/>
    <w:multiLevelType w:val="multilevel"/>
    <w:tmpl w:val="0B54F7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91B5539"/>
    <w:multiLevelType w:val="multilevel"/>
    <w:tmpl w:val="709469E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96736A7"/>
    <w:multiLevelType w:val="multilevel"/>
    <w:tmpl w:val="BBD4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98E02F1"/>
    <w:multiLevelType w:val="multilevel"/>
    <w:tmpl w:val="14A8CE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FE5C96"/>
    <w:multiLevelType w:val="multilevel"/>
    <w:tmpl w:val="58D20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AD05A61"/>
    <w:multiLevelType w:val="multilevel"/>
    <w:tmpl w:val="F79A7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AE61D8B"/>
    <w:multiLevelType w:val="multilevel"/>
    <w:tmpl w:val="329E515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BCA461A"/>
    <w:multiLevelType w:val="multilevel"/>
    <w:tmpl w:val="44666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D0C1C0D"/>
    <w:multiLevelType w:val="multilevel"/>
    <w:tmpl w:val="9BAE02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D527B0A"/>
    <w:multiLevelType w:val="multilevel"/>
    <w:tmpl w:val="F29A7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D992CFF"/>
    <w:multiLevelType w:val="multilevel"/>
    <w:tmpl w:val="BEAC69E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DAF701D"/>
    <w:multiLevelType w:val="multilevel"/>
    <w:tmpl w:val="94D8CA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E1B2817"/>
    <w:multiLevelType w:val="multilevel"/>
    <w:tmpl w:val="5852A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F65142E"/>
    <w:multiLevelType w:val="multilevel"/>
    <w:tmpl w:val="B0F420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0312FC2"/>
    <w:multiLevelType w:val="multilevel"/>
    <w:tmpl w:val="BDAE5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05063C5"/>
    <w:multiLevelType w:val="multilevel"/>
    <w:tmpl w:val="8520C2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125440E"/>
    <w:multiLevelType w:val="multilevel"/>
    <w:tmpl w:val="20D4B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1CE079B"/>
    <w:multiLevelType w:val="multilevel"/>
    <w:tmpl w:val="DCD44E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4D827D1"/>
    <w:multiLevelType w:val="multilevel"/>
    <w:tmpl w:val="6DAE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5A7208E"/>
    <w:multiLevelType w:val="multilevel"/>
    <w:tmpl w:val="217A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6332FA9"/>
    <w:multiLevelType w:val="multilevel"/>
    <w:tmpl w:val="461C2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7A6383F"/>
    <w:multiLevelType w:val="multilevel"/>
    <w:tmpl w:val="0E74E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5E379B"/>
    <w:multiLevelType w:val="multilevel"/>
    <w:tmpl w:val="D76C0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9637AA4"/>
    <w:multiLevelType w:val="multilevel"/>
    <w:tmpl w:val="6EF2D6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F842D6"/>
    <w:multiLevelType w:val="multilevel"/>
    <w:tmpl w:val="B64AD3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A8E3806"/>
    <w:multiLevelType w:val="multilevel"/>
    <w:tmpl w:val="FAD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A9251C7"/>
    <w:multiLevelType w:val="multilevel"/>
    <w:tmpl w:val="F7761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AAA6862"/>
    <w:multiLevelType w:val="multilevel"/>
    <w:tmpl w:val="7490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BA46D90"/>
    <w:multiLevelType w:val="multilevel"/>
    <w:tmpl w:val="1980C8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C0F64D5"/>
    <w:multiLevelType w:val="multilevel"/>
    <w:tmpl w:val="F6943B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D8215F5"/>
    <w:multiLevelType w:val="multilevel"/>
    <w:tmpl w:val="03C2914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D851531"/>
    <w:multiLevelType w:val="multilevel"/>
    <w:tmpl w:val="5DE6A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DF84256"/>
    <w:multiLevelType w:val="multilevel"/>
    <w:tmpl w:val="1CE60B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ED6160B"/>
    <w:multiLevelType w:val="multilevel"/>
    <w:tmpl w:val="991A1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0375AA0"/>
    <w:multiLevelType w:val="multilevel"/>
    <w:tmpl w:val="E1DA05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15F3A3A"/>
    <w:multiLevelType w:val="multilevel"/>
    <w:tmpl w:val="F2B6F7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2C853FF"/>
    <w:multiLevelType w:val="multilevel"/>
    <w:tmpl w:val="640E0A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4224414"/>
    <w:multiLevelType w:val="multilevel"/>
    <w:tmpl w:val="0630BE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489363A"/>
    <w:multiLevelType w:val="multilevel"/>
    <w:tmpl w:val="0434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54B2CD5"/>
    <w:multiLevelType w:val="multilevel"/>
    <w:tmpl w:val="5DB8F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560619C"/>
    <w:multiLevelType w:val="multilevel"/>
    <w:tmpl w:val="ACD05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60F1046"/>
    <w:multiLevelType w:val="multilevel"/>
    <w:tmpl w:val="05142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7806850"/>
    <w:multiLevelType w:val="multilevel"/>
    <w:tmpl w:val="FFC82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79C1962"/>
    <w:multiLevelType w:val="multilevel"/>
    <w:tmpl w:val="013A87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839258B"/>
    <w:multiLevelType w:val="multilevel"/>
    <w:tmpl w:val="F83234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899728F"/>
    <w:multiLevelType w:val="multilevel"/>
    <w:tmpl w:val="44C21A6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A5760FA"/>
    <w:multiLevelType w:val="multilevel"/>
    <w:tmpl w:val="46664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AD7067A"/>
    <w:multiLevelType w:val="multilevel"/>
    <w:tmpl w:val="30FED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B4C0848"/>
    <w:multiLevelType w:val="multilevel"/>
    <w:tmpl w:val="D2CC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B4F72D5"/>
    <w:multiLevelType w:val="multilevel"/>
    <w:tmpl w:val="478AF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CB936E4"/>
    <w:multiLevelType w:val="multilevel"/>
    <w:tmpl w:val="2CD0A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D325FF2"/>
    <w:multiLevelType w:val="multilevel"/>
    <w:tmpl w:val="0DE2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DF40625"/>
    <w:multiLevelType w:val="multilevel"/>
    <w:tmpl w:val="DBA4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E2E1C5A"/>
    <w:multiLevelType w:val="multilevel"/>
    <w:tmpl w:val="D6B475A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E7F504F"/>
    <w:multiLevelType w:val="multilevel"/>
    <w:tmpl w:val="3602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EC95EFB"/>
    <w:multiLevelType w:val="multilevel"/>
    <w:tmpl w:val="2D72E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EE10DCE"/>
    <w:multiLevelType w:val="multilevel"/>
    <w:tmpl w:val="7FBE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F0D07D8"/>
    <w:multiLevelType w:val="multilevel"/>
    <w:tmpl w:val="3DA0A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F2E7F6C"/>
    <w:multiLevelType w:val="multilevel"/>
    <w:tmpl w:val="5C8CBB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0FE0923"/>
    <w:multiLevelType w:val="multilevel"/>
    <w:tmpl w:val="7C5A2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1290100"/>
    <w:multiLevelType w:val="multilevel"/>
    <w:tmpl w:val="17963E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1C1587A"/>
    <w:multiLevelType w:val="multilevel"/>
    <w:tmpl w:val="16F06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1F80267"/>
    <w:multiLevelType w:val="multilevel"/>
    <w:tmpl w:val="CC30D6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2167EE4"/>
    <w:multiLevelType w:val="multilevel"/>
    <w:tmpl w:val="74429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2CA7982"/>
    <w:multiLevelType w:val="multilevel"/>
    <w:tmpl w:val="95161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2EB6D50"/>
    <w:multiLevelType w:val="multilevel"/>
    <w:tmpl w:val="BA9A3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3414FCF"/>
    <w:multiLevelType w:val="multilevel"/>
    <w:tmpl w:val="0EF4F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36D74FF"/>
    <w:multiLevelType w:val="multilevel"/>
    <w:tmpl w:val="59E2B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41E6681"/>
    <w:multiLevelType w:val="multilevel"/>
    <w:tmpl w:val="3E9C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5FB7532"/>
    <w:multiLevelType w:val="multilevel"/>
    <w:tmpl w:val="A502B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60C033A"/>
    <w:multiLevelType w:val="multilevel"/>
    <w:tmpl w:val="DE1C6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61A1048"/>
    <w:multiLevelType w:val="multilevel"/>
    <w:tmpl w:val="78EC5D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71376A8"/>
    <w:multiLevelType w:val="multilevel"/>
    <w:tmpl w:val="C61CCD4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7746E23"/>
    <w:multiLevelType w:val="multilevel"/>
    <w:tmpl w:val="067E5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7BB0BE0"/>
    <w:multiLevelType w:val="multilevel"/>
    <w:tmpl w:val="6B1C9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81171C8"/>
    <w:multiLevelType w:val="multilevel"/>
    <w:tmpl w:val="C1E279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8DD0E4B"/>
    <w:multiLevelType w:val="multilevel"/>
    <w:tmpl w:val="0D9E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9F639B7"/>
    <w:multiLevelType w:val="multilevel"/>
    <w:tmpl w:val="C630A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A160162"/>
    <w:multiLevelType w:val="multilevel"/>
    <w:tmpl w:val="657CA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AA97481"/>
    <w:multiLevelType w:val="multilevel"/>
    <w:tmpl w:val="8F124E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BE668A2"/>
    <w:multiLevelType w:val="multilevel"/>
    <w:tmpl w:val="A5764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C4076FE"/>
    <w:multiLevelType w:val="multilevel"/>
    <w:tmpl w:val="7C0C7B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D080261"/>
    <w:multiLevelType w:val="multilevel"/>
    <w:tmpl w:val="D81A125A"/>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D3A64DE"/>
    <w:multiLevelType w:val="multilevel"/>
    <w:tmpl w:val="E8B04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E111D11"/>
    <w:multiLevelType w:val="multilevel"/>
    <w:tmpl w:val="7F3ED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F5538DE"/>
    <w:multiLevelType w:val="multilevel"/>
    <w:tmpl w:val="DBC2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FB047BE"/>
    <w:multiLevelType w:val="multilevel"/>
    <w:tmpl w:val="0DB8C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0923BC7"/>
    <w:multiLevelType w:val="multilevel"/>
    <w:tmpl w:val="F5541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0B9045B"/>
    <w:multiLevelType w:val="multilevel"/>
    <w:tmpl w:val="97286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0F3505D"/>
    <w:multiLevelType w:val="multilevel"/>
    <w:tmpl w:val="784EE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1980852"/>
    <w:multiLevelType w:val="multilevel"/>
    <w:tmpl w:val="E1365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1CC4FA7"/>
    <w:multiLevelType w:val="multilevel"/>
    <w:tmpl w:val="D96EE73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21B280B"/>
    <w:multiLevelType w:val="multilevel"/>
    <w:tmpl w:val="BD5A9F3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2280175"/>
    <w:multiLevelType w:val="multilevel"/>
    <w:tmpl w:val="0FD81A4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26C4844"/>
    <w:multiLevelType w:val="multilevel"/>
    <w:tmpl w:val="55B2F8A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2BA6C00"/>
    <w:multiLevelType w:val="multilevel"/>
    <w:tmpl w:val="F140C1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3693795"/>
    <w:multiLevelType w:val="multilevel"/>
    <w:tmpl w:val="2E060B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46C04E1"/>
    <w:multiLevelType w:val="multilevel"/>
    <w:tmpl w:val="B5D0A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5BB35CC"/>
    <w:multiLevelType w:val="multilevel"/>
    <w:tmpl w:val="4620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5F43790"/>
    <w:multiLevelType w:val="multilevel"/>
    <w:tmpl w:val="825EF2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6523EFE"/>
    <w:multiLevelType w:val="multilevel"/>
    <w:tmpl w:val="C63C8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6571D9F"/>
    <w:multiLevelType w:val="multilevel"/>
    <w:tmpl w:val="2A100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6850595"/>
    <w:multiLevelType w:val="multilevel"/>
    <w:tmpl w:val="B07AAF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6996C02"/>
    <w:multiLevelType w:val="multilevel"/>
    <w:tmpl w:val="AC0E1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8185623"/>
    <w:multiLevelType w:val="multilevel"/>
    <w:tmpl w:val="67A0015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94339E6"/>
    <w:multiLevelType w:val="multilevel"/>
    <w:tmpl w:val="ED08E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9A43718"/>
    <w:multiLevelType w:val="multilevel"/>
    <w:tmpl w:val="8B303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9F901AE"/>
    <w:multiLevelType w:val="multilevel"/>
    <w:tmpl w:val="413E4F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A280BD6"/>
    <w:multiLevelType w:val="multilevel"/>
    <w:tmpl w:val="73A4D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BCE2F10"/>
    <w:multiLevelType w:val="multilevel"/>
    <w:tmpl w:val="76CC140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DE42C4A"/>
    <w:multiLevelType w:val="multilevel"/>
    <w:tmpl w:val="C1CA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EBC17FC"/>
    <w:multiLevelType w:val="multilevel"/>
    <w:tmpl w:val="C59A295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F2D7FD9"/>
    <w:multiLevelType w:val="multilevel"/>
    <w:tmpl w:val="F7447A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05564C2"/>
    <w:multiLevelType w:val="multilevel"/>
    <w:tmpl w:val="4962C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0DA4E7E"/>
    <w:multiLevelType w:val="multilevel"/>
    <w:tmpl w:val="169003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1610C05"/>
    <w:multiLevelType w:val="multilevel"/>
    <w:tmpl w:val="B7AA83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25E6FA3"/>
    <w:multiLevelType w:val="multilevel"/>
    <w:tmpl w:val="3AF2C9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2AB0142"/>
    <w:multiLevelType w:val="multilevel"/>
    <w:tmpl w:val="B8E22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3395461"/>
    <w:multiLevelType w:val="multilevel"/>
    <w:tmpl w:val="CA908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388365D"/>
    <w:multiLevelType w:val="multilevel"/>
    <w:tmpl w:val="85F2F8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4835333"/>
    <w:multiLevelType w:val="multilevel"/>
    <w:tmpl w:val="289A1AA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4B415E1"/>
    <w:multiLevelType w:val="multilevel"/>
    <w:tmpl w:val="07464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51E6D55"/>
    <w:multiLevelType w:val="multilevel"/>
    <w:tmpl w:val="63EE3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57753D5"/>
    <w:multiLevelType w:val="multilevel"/>
    <w:tmpl w:val="96EA14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57E6F15"/>
    <w:multiLevelType w:val="multilevel"/>
    <w:tmpl w:val="772663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66656C29"/>
    <w:multiLevelType w:val="multilevel"/>
    <w:tmpl w:val="61A459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8485DDC"/>
    <w:multiLevelType w:val="multilevel"/>
    <w:tmpl w:val="3B0ED2A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90E191C"/>
    <w:multiLevelType w:val="multilevel"/>
    <w:tmpl w:val="FCBA25B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69C91C1D"/>
    <w:multiLevelType w:val="multilevel"/>
    <w:tmpl w:val="6CFA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B4F7184"/>
    <w:multiLevelType w:val="multilevel"/>
    <w:tmpl w:val="6A944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B666D03"/>
    <w:multiLevelType w:val="multilevel"/>
    <w:tmpl w:val="A82C21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B7A72ED"/>
    <w:multiLevelType w:val="multilevel"/>
    <w:tmpl w:val="985EB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C067ABC"/>
    <w:multiLevelType w:val="multilevel"/>
    <w:tmpl w:val="A5D440A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C717BF5"/>
    <w:multiLevelType w:val="multilevel"/>
    <w:tmpl w:val="7688DAE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D5A5411"/>
    <w:multiLevelType w:val="multilevel"/>
    <w:tmpl w:val="AB183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E690DE2"/>
    <w:multiLevelType w:val="multilevel"/>
    <w:tmpl w:val="8B362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E9341F7"/>
    <w:multiLevelType w:val="multilevel"/>
    <w:tmpl w:val="DE4A4B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FA26E4B"/>
    <w:multiLevelType w:val="multilevel"/>
    <w:tmpl w:val="133891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FB42246"/>
    <w:multiLevelType w:val="multilevel"/>
    <w:tmpl w:val="3D80B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0E54181"/>
    <w:multiLevelType w:val="multilevel"/>
    <w:tmpl w:val="7166F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2770F8A"/>
    <w:multiLevelType w:val="multilevel"/>
    <w:tmpl w:val="CA9086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728646B7"/>
    <w:multiLevelType w:val="multilevel"/>
    <w:tmpl w:val="4AF89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29E7604"/>
    <w:multiLevelType w:val="multilevel"/>
    <w:tmpl w:val="A9DE1F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2DE0BCC"/>
    <w:multiLevelType w:val="multilevel"/>
    <w:tmpl w:val="ABAE9BC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733871A5"/>
    <w:multiLevelType w:val="multilevel"/>
    <w:tmpl w:val="3070A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3683D9A"/>
    <w:multiLevelType w:val="multilevel"/>
    <w:tmpl w:val="EF66A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3DA35BD"/>
    <w:multiLevelType w:val="multilevel"/>
    <w:tmpl w:val="C6460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73ED09BD"/>
    <w:multiLevelType w:val="multilevel"/>
    <w:tmpl w:val="9D66C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4943222"/>
    <w:multiLevelType w:val="multilevel"/>
    <w:tmpl w:val="214E1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74983C95"/>
    <w:multiLevelType w:val="multilevel"/>
    <w:tmpl w:val="9BE2D89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49C48D9"/>
    <w:multiLevelType w:val="multilevel"/>
    <w:tmpl w:val="C3A2D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56329E7"/>
    <w:multiLevelType w:val="multilevel"/>
    <w:tmpl w:val="8CF28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64056FA"/>
    <w:multiLevelType w:val="multilevel"/>
    <w:tmpl w:val="096A6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76696C11"/>
    <w:multiLevelType w:val="multilevel"/>
    <w:tmpl w:val="2EB43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67A6CAF"/>
    <w:multiLevelType w:val="multilevel"/>
    <w:tmpl w:val="7F18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768934CA"/>
    <w:multiLevelType w:val="multilevel"/>
    <w:tmpl w:val="F01ADD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7694556E"/>
    <w:multiLevelType w:val="multilevel"/>
    <w:tmpl w:val="60120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6A60A1A"/>
    <w:multiLevelType w:val="multilevel"/>
    <w:tmpl w:val="68D4E8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7E72292"/>
    <w:multiLevelType w:val="multilevel"/>
    <w:tmpl w:val="D8BC4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A0A116E"/>
    <w:multiLevelType w:val="multilevel"/>
    <w:tmpl w:val="C55A8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B2B6B6B"/>
    <w:multiLevelType w:val="multilevel"/>
    <w:tmpl w:val="5606916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B5533D2"/>
    <w:multiLevelType w:val="multilevel"/>
    <w:tmpl w:val="9FCE0C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7C12126F"/>
    <w:multiLevelType w:val="multilevel"/>
    <w:tmpl w:val="C9F8C2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C324C17"/>
    <w:multiLevelType w:val="multilevel"/>
    <w:tmpl w:val="A760A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C330CF1"/>
    <w:multiLevelType w:val="multilevel"/>
    <w:tmpl w:val="3F74B74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F7460AC"/>
    <w:multiLevelType w:val="multilevel"/>
    <w:tmpl w:val="D6CCE42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FAA7E33"/>
    <w:multiLevelType w:val="multilevel"/>
    <w:tmpl w:val="A34E6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FC90BB6"/>
    <w:multiLevelType w:val="multilevel"/>
    <w:tmpl w:val="D9C86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0657438">
    <w:abstractNumId w:val="92"/>
  </w:num>
  <w:num w:numId="2" w16cid:durableId="388696227">
    <w:abstractNumId w:val="42"/>
  </w:num>
  <w:num w:numId="3" w16cid:durableId="2036075146">
    <w:abstractNumId w:val="185"/>
  </w:num>
  <w:num w:numId="4" w16cid:durableId="77561664">
    <w:abstractNumId w:val="40"/>
  </w:num>
  <w:num w:numId="5" w16cid:durableId="346644025">
    <w:abstractNumId w:val="171"/>
  </w:num>
  <w:num w:numId="6" w16cid:durableId="1753312079">
    <w:abstractNumId w:val="162"/>
  </w:num>
  <w:num w:numId="7" w16cid:durableId="221453796">
    <w:abstractNumId w:val="187"/>
  </w:num>
  <w:num w:numId="8" w16cid:durableId="1826699081">
    <w:abstractNumId w:val="95"/>
  </w:num>
  <w:num w:numId="9" w16cid:durableId="928662438">
    <w:abstractNumId w:val="22"/>
  </w:num>
  <w:num w:numId="10" w16cid:durableId="1982153596">
    <w:abstractNumId w:val="4"/>
  </w:num>
  <w:num w:numId="11" w16cid:durableId="575750958">
    <w:abstractNumId w:val="193"/>
  </w:num>
  <w:num w:numId="12" w16cid:durableId="2070952284">
    <w:abstractNumId w:val="184"/>
  </w:num>
  <w:num w:numId="13" w16cid:durableId="1235120179">
    <w:abstractNumId w:val="142"/>
  </w:num>
  <w:num w:numId="14" w16cid:durableId="790897506">
    <w:abstractNumId w:val="108"/>
  </w:num>
  <w:num w:numId="15" w16cid:durableId="501362991">
    <w:abstractNumId w:val="199"/>
  </w:num>
  <w:num w:numId="16" w16cid:durableId="494230407">
    <w:abstractNumId w:val="127"/>
  </w:num>
  <w:num w:numId="17" w16cid:durableId="200636467">
    <w:abstractNumId w:val="164"/>
  </w:num>
  <w:num w:numId="18" w16cid:durableId="479730204">
    <w:abstractNumId w:val="83"/>
  </w:num>
  <w:num w:numId="19" w16cid:durableId="1588688276">
    <w:abstractNumId w:val="105"/>
  </w:num>
  <w:num w:numId="20" w16cid:durableId="1907495839">
    <w:abstractNumId w:val="38"/>
  </w:num>
  <w:num w:numId="21" w16cid:durableId="2064791153">
    <w:abstractNumId w:val="156"/>
  </w:num>
  <w:num w:numId="22" w16cid:durableId="1294869036">
    <w:abstractNumId w:val="74"/>
  </w:num>
  <w:num w:numId="23" w16cid:durableId="606235335">
    <w:abstractNumId w:val="129"/>
  </w:num>
  <w:num w:numId="24" w16cid:durableId="338969958">
    <w:abstractNumId w:val="113"/>
  </w:num>
  <w:num w:numId="25" w16cid:durableId="709114824">
    <w:abstractNumId w:val="206"/>
  </w:num>
  <w:num w:numId="26" w16cid:durableId="751201260">
    <w:abstractNumId w:val="161"/>
  </w:num>
  <w:num w:numId="27" w16cid:durableId="2053381898">
    <w:abstractNumId w:val="195"/>
  </w:num>
  <w:num w:numId="28" w16cid:durableId="2042585940">
    <w:abstractNumId w:val="203"/>
  </w:num>
  <w:num w:numId="29" w16cid:durableId="1470710501">
    <w:abstractNumId w:val="192"/>
  </w:num>
  <w:num w:numId="30" w16cid:durableId="487209251">
    <w:abstractNumId w:val="68"/>
  </w:num>
  <w:num w:numId="31" w16cid:durableId="978340656">
    <w:abstractNumId w:val="146"/>
  </w:num>
  <w:num w:numId="32" w16cid:durableId="983655708">
    <w:abstractNumId w:val="19"/>
  </w:num>
  <w:num w:numId="33" w16cid:durableId="929586210">
    <w:abstractNumId w:val="150"/>
  </w:num>
  <w:num w:numId="34" w16cid:durableId="1552770023">
    <w:abstractNumId w:val="147"/>
  </w:num>
  <w:num w:numId="35" w16cid:durableId="1415738930">
    <w:abstractNumId w:val="157"/>
  </w:num>
  <w:num w:numId="36" w16cid:durableId="885720650">
    <w:abstractNumId w:val="71"/>
  </w:num>
  <w:num w:numId="37" w16cid:durableId="128717736">
    <w:abstractNumId w:val="55"/>
  </w:num>
  <w:num w:numId="38" w16cid:durableId="1225797654">
    <w:abstractNumId w:val="58"/>
  </w:num>
  <w:num w:numId="39" w16cid:durableId="112985597">
    <w:abstractNumId w:val="7"/>
  </w:num>
  <w:num w:numId="40" w16cid:durableId="1482304793">
    <w:abstractNumId w:val="29"/>
  </w:num>
  <w:num w:numId="41" w16cid:durableId="1249194750">
    <w:abstractNumId w:val="154"/>
  </w:num>
  <w:num w:numId="42" w16cid:durableId="2091388963">
    <w:abstractNumId w:val="11"/>
  </w:num>
  <w:num w:numId="43" w16cid:durableId="1337221748">
    <w:abstractNumId w:val="110"/>
  </w:num>
  <w:num w:numId="44" w16cid:durableId="1213427070">
    <w:abstractNumId w:val="202"/>
  </w:num>
  <w:num w:numId="45" w16cid:durableId="958993764">
    <w:abstractNumId w:val="30"/>
  </w:num>
  <w:num w:numId="46" w16cid:durableId="1621378469">
    <w:abstractNumId w:val="12"/>
  </w:num>
  <w:num w:numId="47" w16cid:durableId="619828">
    <w:abstractNumId w:val="90"/>
  </w:num>
  <w:num w:numId="48" w16cid:durableId="536704718">
    <w:abstractNumId w:val="141"/>
  </w:num>
  <w:num w:numId="49" w16cid:durableId="2117021543">
    <w:abstractNumId w:val="111"/>
  </w:num>
  <w:num w:numId="50" w16cid:durableId="850535716">
    <w:abstractNumId w:val="16"/>
  </w:num>
  <w:num w:numId="51" w16cid:durableId="548877739">
    <w:abstractNumId w:val="104"/>
  </w:num>
  <w:num w:numId="52" w16cid:durableId="355273993">
    <w:abstractNumId w:val="17"/>
  </w:num>
  <w:num w:numId="53" w16cid:durableId="875118346">
    <w:abstractNumId w:val="84"/>
  </w:num>
  <w:num w:numId="54" w16cid:durableId="878854842">
    <w:abstractNumId w:val="65"/>
  </w:num>
  <w:num w:numId="55" w16cid:durableId="193464223">
    <w:abstractNumId w:val="119"/>
  </w:num>
  <w:num w:numId="56" w16cid:durableId="445123546">
    <w:abstractNumId w:val="107"/>
  </w:num>
  <w:num w:numId="57" w16cid:durableId="1711029174">
    <w:abstractNumId w:val="167"/>
  </w:num>
  <w:num w:numId="58" w16cid:durableId="41444892">
    <w:abstractNumId w:val="94"/>
  </w:num>
  <w:num w:numId="59" w16cid:durableId="30032770">
    <w:abstractNumId w:val="99"/>
  </w:num>
  <w:num w:numId="60" w16cid:durableId="604583773">
    <w:abstractNumId w:val="188"/>
  </w:num>
  <w:num w:numId="61" w16cid:durableId="875849300">
    <w:abstractNumId w:val="136"/>
  </w:num>
  <w:num w:numId="62" w16cid:durableId="1884519884">
    <w:abstractNumId w:val="145"/>
  </w:num>
  <w:num w:numId="63" w16cid:durableId="1010912062">
    <w:abstractNumId w:val="80"/>
  </w:num>
  <w:num w:numId="64" w16cid:durableId="1238520360">
    <w:abstractNumId w:val="130"/>
  </w:num>
  <w:num w:numId="65" w16cid:durableId="19623052">
    <w:abstractNumId w:val="10"/>
  </w:num>
  <w:num w:numId="66" w16cid:durableId="301423376">
    <w:abstractNumId w:val="59"/>
  </w:num>
  <w:num w:numId="67" w16cid:durableId="732195620">
    <w:abstractNumId w:val="158"/>
  </w:num>
  <w:num w:numId="68" w16cid:durableId="280382">
    <w:abstractNumId w:val="176"/>
  </w:num>
  <w:num w:numId="69" w16cid:durableId="1773894985">
    <w:abstractNumId w:val="134"/>
  </w:num>
  <w:num w:numId="70" w16cid:durableId="477841902">
    <w:abstractNumId w:val="31"/>
  </w:num>
  <w:num w:numId="71" w16cid:durableId="1868063601">
    <w:abstractNumId w:val="137"/>
  </w:num>
  <w:num w:numId="72" w16cid:durableId="632829190">
    <w:abstractNumId w:val="76"/>
  </w:num>
  <w:num w:numId="73" w16cid:durableId="1521159867">
    <w:abstractNumId w:val="50"/>
  </w:num>
  <w:num w:numId="74" w16cid:durableId="1261111111">
    <w:abstractNumId w:val="21"/>
  </w:num>
  <w:num w:numId="75" w16cid:durableId="1697922816">
    <w:abstractNumId w:val="33"/>
  </w:num>
  <w:num w:numId="76" w16cid:durableId="410931275">
    <w:abstractNumId w:val="155"/>
  </w:num>
  <w:num w:numId="77" w16cid:durableId="641424727">
    <w:abstractNumId w:val="159"/>
  </w:num>
  <w:num w:numId="78" w16cid:durableId="277109006">
    <w:abstractNumId w:val="47"/>
  </w:num>
  <w:num w:numId="79" w16cid:durableId="873159231">
    <w:abstractNumId w:val="61"/>
  </w:num>
  <w:num w:numId="80" w16cid:durableId="2092390872">
    <w:abstractNumId w:val="182"/>
  </w:num>
  <w:num w:numId="81" w16cid:durableId="121459866">
    <w:abstractNumId w:val="57"/>
  </w:num>
  <w:num w:numId="82" w16cid:durableId="1301763888">
    <w:abstractNumId w:val="39"/>
  </w:num>
  <w:num w:numId="83" w16cid:durableId="389574088">
    <w:abstractNumId w:val="109"/>
  </w:num>
  <w:num w:numId="84" w16cid:durableId="1589076531">
    <w:abstractNumId w:val="124"/>
  </w:num>
  <w:num w:numId="85" w16cid:durableId="192961682">
    <w:abstractNumId w:val="205"/>
  </w:num>
  <w:num w:numId="86" w16cid:durableId="156774959">
    <w:abstractNumId w:val="148"/>
  </w:num>
  <w:num w:numId="87" w16cid:durableId="1860771607">
    <w:abstractNumId w:val="175"/>
  </w:num>
  <w:num w:numId="88" w16cid:durableId="1558971320">
    <w:abstractNumId w:val="77"/>
  </w:num>
  <w:num w:numId="89" w16cid:durableId="1562598381">
    <w:abstractNumId w:val="13"/>
  </w:num>
  <w:num w:numId="90" w16cid:durableId="1266033404">
    <w:abstractNumId w:val="153"/>
  </w:num>
  <w:num w:numId="91" w16cid:durableId="1317144209">
    <w:abstractNumId w:val="191"/>
  </w:num>
  <w:num w:numId="92" w16cid:durableId="109058721">
    <w:abstractNumId w:val="115"/>
  </w:num>
  <w:num w:numId="93" w16cid:durableId="1457679968">
    <w:abstractNumId w:val="152"/>
  </w:num>
  <w:num w:numId="94" w16cid:durableId="726607815">
    <w:abstractNumId w:val="41"/>
  </w:num>
  <w:num w:numId="95" w16cid:durableId="675808837">
    <w:abstractNumId w:val="78"/>
  </w:num>
  <w:num w:numId="96" w16cid:durableId="892350750">
    <w:abstractNumId w:val="91"/>
  </w:num>
  <w:num w:numId="97" w16cid:durableId="137111324">
    <w:abstractNumId w:val="97"/>
  </w:num>
  <w:num w:numId="98" w16cid:durableId="580288278">
    <w:abstractNumId w:val="183"/>
  </w:num>
  <w:num w:numId="99" w16cid:durableId="1371417919">
    <w:abstractNumId w:val="88"/>
  </w:num>
  <w:num w:numId="100" w16cid:durableId="258409246">
    <w:abstractNumId w:val="181"/>
  </w:num>
  <w:num w:numId="101" w16cid:durableId="1264343196">
    <w:abstractNumId w:val="75"/>
  </w:num>
  <w:num w:numId="102" w16cid:durableId="529489868">
    <w:abstractNumId w:val="151"/>
  </w:num>
  <w:num w:numId="103" w16cid:durableId="1678460740">
    <w:abstractNumId w:val="123"/>
  </w:num>
  <w:num w:numId="104" w16cid:durableId="1143429392">
    <w:abstractNumId w:val="72"/>
  </w:num>
  <w:num w:numId="105" w16cid:durableId="2712032">
    <w:abstractNumId w:val="174"/>
  </w:num>
  <w:num w:numId="106" w16cid:durableId="270626883">
    <w:abstractNumId w:val="173"/>
  </w:num>
  <w:num w:numId="107" w16cid:durableId="181289158">
    <w:abstractNumId w:val="138"/>
  </w:num>
  <w:num w:numId="108" w16cid:durableId="885218676">
    <w:abstractNumId w:val="53"/>
  </w:num>
  <w:num w:numId="109" w16cid:durableId="1745645418">
    <w:abstractNumId w:val="143"/>
  </w:num>
  <w:num w:numId="110" w16cid:durableId="1935087210">
    <w:abstractNumId w:val="27"/>
  </w:num>
  <w:num w:numId="111" w16cid:durableId="280964490">
    <w:abstractNumId w:val="0"/>
  </w:num>
  <w:num w:numId="112" w16cid:durableId="1046486486">
    <w:abstractNumId w:val="54"/>
  </w:num>
  <w:num w:numId="113" w16cid:durableId="1667585950">
    <w:abstractNumId w:val="20"/>
  </w:num>
  <w:num w:numId="114" w16cid:durableId="19431124">
    <w:abstractNumId w:val="149"/>
  </w:num>
  <w:num w:numId="115" w16cid:durableId="1795324165">
    <w:abstractNumId w:val="45"/>
  </w:num>
  <w:num w:numId="116" w16cid:durableId="354962823">
    <w:abstractNumId w:val="18"/>
  </w:num>
  <w:num w:numId="117" w16cid:durableId="19858522">
    <w:abstractNumId w:val="44"/>
  </w:num>
  <w:num w:numId="118" w16cid:durableId="515458465">
    <w:abstractNumId w:val="177"/>
  </w:num>
  <w:num w:numId="119" w16cid:durableId="28529653">
    <w:abstractNumId w:val="116"/>
  </w:num>
  <w:num w:numId="120" w16cid:durableId="417874481">
    <w:abstractNumId w:val="36"/>
  </w:num>
  <w:num w:numId="121" w16cid:durableId="488710738">
    <w:abstractNumId w:val="2"/>
  </w:num>
  <w:num w:numId="122" w16cid:durableId="1446270241">
    <w:abstractNumId w:val="26"/>
  </w:num>
  <w:num w:numId="123" w16cid:durableId="404499221">
    <w:abstractNumId w:val="196"/>
  </w:num>
  <w:num w:numId="124" w16cid:durableId="1968773715">
    <w:abstractNumId w:val="6"/>
  </w:num>
  <w:num w:numId="125" w16cid:durableId="657614737">
    <w:abstractNumId w:val="51"/>
  </w:num>
  <w:num w:numId="126" w16cid:durableId="2097938684">
    <w:abstractNumId w:val="189"/>
  </w:num>
  <w:num w:numId="127" w16cid:durableId="1817262226">
    <w:abstractNumId w:val="190"/>
  </w:num>
  <w:num w:numId="128" w16cid:durableId="1812092179">
    <w:abstractNumId w:val="64"/>
  </w:num>
  <w:num w:numId="129" w16cid:durableId="2168334">
    <w:abstractNumId w:val="197"/>
  </w:num>
  <w:num w:numId="130" w16cid:durableId="1021972790">
    <w:abstractNumId w:val="131"/>
  </w:num>
  <w:num w:numId="131" w16cid:durableId="2098094276">
    <w:abstractNumId w:val="8"/>
  </w:num>
  <w:num w:numId="132" w16cid:durableId="2017683409">
    <w:abstractNumId w:val="135"/>
  </w:num>
  <w:num w:numId="133" w16cid:durableId="41565111">
    <w:abstractNumId w:val="120"/>
  </w:num>
  <w:num w:numId="134" w16cid:durableId="754017501">
    <w:abstractNumId w:val="160"/>
  </w:num>
  <w:num w:numId="135" w16cid:durableId="798180558">
    <w:abstractNumId w:val="87"/>
  </w:num>
  <w:num w:numId="136" w16cid:durableId="1540895744">
    <w:abstractNumId w:val="198"/>
  </w:num>
  <w:num w:numId="137" w16cid:durableId="432438486">
    <w:abstractNumId w:val="102"/>
  </w:num>
  <w:num w:numId="138" w16cid:durableId="2063287614">
    <w:abstractNumId w:val="85"/>
  </w:num>
  <w:num w:numId="139" w16cid:durableId="207648404">
    <w:abstractNumId w:val="118"/>
  </w:num>
  <w:num w:numId="140" w16cid:durableId="1322999754">
    <w:abstractNumId w:val="89"/>
  </w:num>
  <w:num w:numId="141" w16cid:durableId="227570481">
    <w:abstractNumId w:val="98"/>
  </w:num>
  <w:num w:numId="142" w16cid:durableId="2026638090">
    <w:abstractNumId w:val="46"/>
  </w:num>
  <w:num w:numId="143" w16cid:durableId="1013916921">
    <w:abstractNumId w:val="67"/>
  </w:num>
  <w:num w:numId="144" w16cid:durableId="259995452">
    <w:abstractNumId w:val="35"/>
  </w:num>
  <w:num w:numId="145" w16cid:durableId="897476157">
    <w:abstractNumId w:val="186"/>
  </w:num>
  <w:num w:numId="146" w16cid:durableId="304243546">
    <w:abstractNumId w:val="70"/>
  </w:num>
  <w:num w:numId="147" w16cid:durableId="1015808965">
    <w:abstractNumId w:val="101"/>
  </w:num>
  <w:num w:numId="148" w16cid:durableId="1122503499">
    <w:abstractNumId w:val="28"/>
  </w:num>
  <w:num w:numId="149" w16cid:durableId="1778983678">
    <w:abstractNumId w:val="3"/>
  </w:num>
  <w:num w:numId="150" w16cid:durableId="735055074">
    <w:abstractNumId w:val="166"/>
  </w:num>
  <w:num w:numId="151" w16cid:durableId="1662999276">
    <w:abstractNumId w:val="140"/>
  </w:num>
  <w:num w:numId="152" w16cid:durableId="1587495957">
    <w:abstractNumId w:val="9"/>
  </w:num>
  <w:num w:numId="153" w16cid:durableId="310913033">
    <w:abstractNumId w:val="117"/>
  </w:num>
  <w:num w:numId="154" w16cid:durableId="611325324">
    <w:abstractNumId w:val="165"/>
  </w:num>
  <w:num w:numId="155" w16cid:durableId="1596786386">
    <w:abstractNumId w:val="79"/>
  </w:num>
  <w:num w:numId="156" w16cid:durableId="1510948608">
    <w:abstractNumId w:val="163"/>
  </w:num>
  <w:num w:numId="157" w16cid:durableId="284166008">
    <w:abstractNumId w:val="15"/>
  </w:num>
  <w:num w:numId="158" w16cid:durableId="1047342970">
    <w:abstractNumId w:val="93"/>
  </w:num>
  <w:num w:numId="159" w16cid:durableId="271254744">
    <w:abstractNumId w:val="60"/>
  </w:num>
  <w:num w:numId="160" w16cid:durableId="225646125">
    <w:abstractNumId w:val="37"/>
  </w:num>
  <w:num w:numId="161" w16cid:durableId="1653871225">
    <w:abstractNumId w:val="121"/>
  </w:num>
  <w:num w:numId="162" w16cid:durableId="1622566186">
    <w:abstractNumId w:val="133"/>
  </w:num>
  <w:num w:numId="163" w16cid:durableId="1481265397">
    <w:abstractNumId w:val="81"/>
  </w:num>
  <w:num w:numId="164" w16cid:durableId="414668284">
    <w:abstractNumId w:val="106"/>
  </w:num>
  <w:num w:numId="165" w16cid:durableId="1710573012">
    <w:abstractNumId w:val="48"/>
  </w:num>
  <w:num w:numId="166" w16cid:durableId="608317591">
    <w:abstractNumId w:val="132"/>
  </w:num>
  <w:num w:numId="167" w16cid:durableId="1292710764">
    <w:abstractNumId w:val="168"/>
  </w:num>
  <w:num w:numId="168" w16cid:durableId="2028947961">
    <w:abstractNumId w:val="114"/>
  </w:num>
  <w:num w:numId="169" w16cid:durableId="291331865">
    <w:abstractNumId w:val="69"/>
  </w:num>
  <w:num w:numId="170" w16cid:durableId="380175916">
    <w:abstractNumId w:val="112"/>
  </w:num>
  <w:num w:numId="171" w16cid:durableId="1931892648">
    <w:abstractNumId w:val="52"/>
  </w:num>
  <w:num w:numId="172" w16cid:durableId="558711342">
    <w:abstractNumId w:val="86"/>
  </w:num>
  <w:num w:numId="173" w16cid:durableId="868764170">
    <w:abstractNumId w:val="34"/>
  </w:num>
  <w:num w:numId="174" w16cid:durableId="603919742">
    <w:abstractNumId w:val="204"/>
  </w:num>
  <w:num w:numId="175" w16cid:durableId="1221016427">
    <w:abstractNumId w:val="56"/>
  </w:num>
  <w:num w:numId="176" w16cid:durableId="1028725119">
    <w:abstractNumId w:val="126"/>
  </w:num>
  <w:num w:numId="177" w16cid:durableId="1673214679">
    <w:abstractNumId w:val="49"/>
  </w:num>
  <w:num w:numId="178" w16cid:durableId="273488644">
    <w:abstractNumId w:val="144"/>
  </w:num>
  <w:num w:numId="179" w16cid:durableId="564141999">
    <w:abstractNumId w:val="128"/>
  </w:num>
  <w:num w:numId="180" w16cid:durableId="1107580996">
    <w:abstractNumId w:val="24"/>
  </w:num>
  <w:num w:numId="181" w16cid:durableId="1929999526">
    <w:abstractNumId w:val="139"/>
  </w:num>
  <w:num w:numId="182" w16cid:durableId="1385982746">
    <w:abstractNumId w:val="200"/>
  </w:num>
  <w:num w:numId="183" w16cid:durableId="514463357">
    <w:abstractNumId w:val="125"/>
  </w:num>
  <w:num w:numId="184" w16cid:durableId="2010862201">
    <w:abstractNumId w:val="100"/>
  </w:num>
  <w:num w:numId="185" w16cid:durableId="1125195127">
    <w:abstractNumId w:val="73"/>
  </w:num>
  <w:num w:numId="186" w16cid:durableId="388846929">
    <w:abstractNumId w:val="207"/>
  </w:num>
  <w:num w:numId="187" w16cid:durableId="1551067754">
    <w:abstractNumId w:val="5"/>
  </w:num>
  <w:num w:numId="188" w16cid:durableId="649596587">
    <w:abstractNumId w:val="32"/>
  </w:num>
  <w:num w:numId="189" w16cid:durableId="1789885264">
    <w:abstractNumId w:val="178"/>
  </w:num>
  <w:num w:numId="190" w16cid:durableId="1988971609">
    <w:abstractNumId w:val="170"/>
  </w:num>
  <w:num w:numId="191" w16cid:durableId="1108157182">
    <w:abstractNumId w:val="66"/>
  </w:num>
  <w:num w:numId="192" w16cid:durableId="278146009">
    <w:abstractNumId w:val="14"/>
  </w:num>
  <w:num w:numId="193" w16cid:durableId="1321495558">
    <w:abstractNumId w:val="23"/>
  </w:num>
  <w:num w:numId="194" w16cid:durableId="1970938366">
    <w:abstractNumId w:val="82"/>
  </w:num>
  <w:num w:numId="195" w16cid:durableId="1309827207">
    <w:abstractNumId w:val="63"/>
  </w:num>
  <w:num w:numId="196" w16cid:durableId="1762408762">
    <w:abstractNumId w:val="25"/>
  </w:num>
  <w:num w:numId="197" w16cid:durableId="799735811">
    <w:abstractNumId w:val="122"/>
  </w:num>
  <w:num w:numId="198" w16cid:durableId="662196221">
    <w:abstractNumId w:val="194"/>
  </w:num>
  <w:num w:numId="199" w16cid:durableId="1977373528">
    <w:abstractNumId w:val="103"/>
  </w:num>
  <w:num w:numId="200" w16cid:durableId="297808826">
    <w:abstractNumId w:val="43"/>
  </w:num>
  <w:num w:numId="201" w16cid:durableId="765004468">
    <w:abstractNumId w:val="172"/>
  </w:num>
  <w:num w:numId="202" w16cid:durableId="1402289898">
    <w:abstractNumId w:val="62"/>
  </w:num>
  <w:num w:numId="203" w16cid:durableId="1390108711">
    <w:abstractNumId w:val="180"/>
  </w:num>
  <w:num w:numId="204" w16cid:durableId="2063553324">
    <w:abstractNumId w:val="201"/>
  </w:num>
  <w:num w:numId="205" w16cid:durableId="113523830">
    <w:abstractNumId w:val="1"/>
  </w:num>
  <w:num w:numId="206" w16cid:durableId="1224414376">
    <w:abstractNumId w:val="96"/>
  </w:num>
  <w:num w:numId="207" w16cid:durableId="713386129">
    <w:abstractNumId w:val="169"/>
  </w:num>
  <w:num w:numId="208" w16cid:durableId="1041596147">
    <w:abstractNumId w:val="179"/>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82"/>
    <w:rsid w:val="001A2F3D"/>
    <w:rsid w:val="005E68B1"/>
    <w:rsid w:val="00623CAE"/>
    <w:rsid w:val="00B36830"/>
    <w:rsid w:val="00FA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4565"/>
  <w15:chartTrackingRefBased/>
  <w15:docId w15:val="{79919DB0-0499-4E1D-AE4F-3224E221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92522">
      <w:bodyDiv w:val="1"/>
      <w:marLeft w:val="0"/>
      <w:marRight w:val="0"/>
      <w:marTop w:val="0"/>
      <w:marBottom w:val="0"/>
      <w:divBdr>
        <w:top w:val="none" w:sz="0" w:space="0" w:color="auto"/>
        <w:left w:val="none" w:sz="0" w:space="0" w:color="auto"/>
        <w:bottom w:val="none" w:sz="0" w:space="0" w:color="auto"/>
        <w:right w:val="none" w:sz="0" w:space="0" w:color="auto"/>
      </w:divBdr>
      <w:divsChild>
        <w:div w:id="1726248205">
          <w:marLeft w:val="0"/>
          <w:marRight w:val="0"/>
          <w:marTop w:val="0"/>
          <w:marBottom w:val="0"/>
          <w:divBdr>
            <w:top w:val="none" w:sz="0" w:space="0" w:color="auto"/>
            <w:left w:val="none" w:sz="0" w:space="0" w:color="auto"/>
            <w:bottom w:val="none" w:sz="0" w:space="0" w:color="auto"/>
            <w:right w:val="none" w:sz="0" w:space="0" w:color="auto"/>
          </w:divBdr>
          <w:divsChild>
            <w:div w:id="466437034">
              <w:marLeft w:val="0"/>
              <w:marRight w:val="0"/>
              <w:marTop w:val="0"/>
              <w:marBottom w:val="0"/>
              <w:divBdr>
                <w:top w:val="none" w:sz="0" w:space="0" w:color="auto"/>
                <w:left w:val="none" w:sz="0" w:space="0" w:color="auto"/>
                <w:bottom w:val="none" w:sz="0" w:space="0" w:color="auto"/>
                <w:right w:val="none" w:sz="0" w:space="0" w:color="auto"/>
              </w:divBdr>
              <w:divsChild>
                <w:div w:id="755905784">
                  <w:marLeft w:val="0"/>
                  <w:marRight w:val="0"/>
                  <w:marTop w:val="100"/>
                  <w:marBottom w:val="100"/>
                  <w:divBdr>
                    <w:top w:val="none" w:sz="0" w:space="0" w:color="auto"/>
                    <w:left w:val="none" w:sz="0" w:space="0" w:color="auto"/>
                    <w:bottom w:val="none" w:sz="0" w:space="0" w:color="auto"/>
                    <w:right w:val="none" w:sz="0" w:space="0" w:color="auto"/>
                  </w:divBdr>
                  <w:divsChild>
                    <w:div w:id="1649633508">
                      <w:marLeft w:val="0"/>
                      <w:marRight w:val="0"/>
                      <w:marTop w:val="100"/>
                      <w:marBottom w:val="100"/>
                      <w:divBdr>
                        <w:top w:val="none" w:sz="0" w:space="0" w:color="auto"/>
                        <w:left w:val="none" w:sz="0" w:space="0" w:color="auto"/>
                        <w:bottom w:val="none" w:sz="0" w:space="0" w:color="auto"/>
                        <w:right w:val="none" w:sz="0" w:space="0" w:color="auto"/>
                      </w:divBdr>
                      <w:divsChild>
                        <w:div w:id="1498764683">
                          <w:marLeft w:val="0"/>
                          <w:marRight w:val="0"/>
                          <w:marTop w:val="0"/>
                          <w:marBottom w:val="0"/>
                          <w:divBdr>
                            <w:top w:val="none" w:sz="0" w:space="0" w:color="auto"/>
                            <w:left w:val="none" w:sz="0" w:space="0" w:color="auto"/>
                            <w:bottom w:val="none" w:sz="0" w:space="0" w:color="auto"/>
                            <w:right w:val="none" w:sz="0" w:space="0" w:color="auto"/>
                          </w:divBdr>
                          <w:divsChild>
                            <w:div w:id="1985039381">
                              <w:marLeft w:val="0"/>
                              <w:marRight w:val="0"/>
                              <w:marTop w:val="0"/>
                              <w:marBottom w:val="0"/>
                              <w:divBdr>
                                <w:top w:val="none" w:sz="0" w:space="0" w:color="auto"/>
                                <w:left w:val="none" w:sz="0" w:space="0" w:color="auto"/>
                                <w:bottom w:val="none" w:sz="0" w:space="0" w:color="auto"/>
                                <w:right w:val="none" w:sz="0" w:space="0" w:color="auto"/>
                              </w:divBdr>
                              <w:divsChild>
                                <w:div w:id="794910062">
                                  <w:marLeft w:val="0"/>
                                  <w:marRight w:val="0"/>
                                  <w:marTop w:val="0"/>
                                  <w:marBottom w:val="0"/>
                                  <w:divBdr>
                                    <w:top w:val="none" w:sz="0" w:space="0" w:color="auto"/>
                                    <w:left w:val="none" w:sz="0" w:space="0" w:color="auto"/>
                                    <w:bottom w:val="none" w:sz="0" w:space="0" w:color="auto"/>
                                    <w:right w:val="none" w:sz="0" w:space="0" w:color="auto"/>
                                  </w:divBdr>
                                  <w:divsChild>
                                    <w:div w:id="366612098">
                                      <w:marLeft w:val="0"/>
                                      <w:marRight w:val="0"/>
                                      <w:marTop w:val="0"/>
                                      <w:marBottom w:val="0"/>
                                      <w:divBdr>
                                        <w:top w:val="none" w:sz="0" w:space="0" w:color="auto"/>
                                        <w:left w:val="none" w:sz="0" w:space="0" w:color="auto"/>
                                        <w:bottom w:val="none" w:sz="0" w:space="0" w:color="auto"/>
                                        <w:right w:val="none" w:sz="0" w:space="0" w:color="auto"/>
                                      </w:divBdr>
                                      <w:divsChild>
                                        <w:div w:id="253900674">
                                          <w:marLeft w:val="0"/>
                                          <w:marRight w:val="0"/>
                                          <w:marTop w:val="0"/>
                                          <w:marBottom w:val="0"/>
                                          <w:divBdr>
                                            <w:top w:val="none" w:sz="0" w:space="0" w:color="auto"/>
                                            <w:left w:val="none" w:sz="0" w:space="0" w:color="auto"/>
                                            <w:bottom w:val="none" w:sz="0" w:space="0" w:color="auto"/>
                                            <w:right w:val="none" w:sz="0" w:space="0" w:color="auto"/>
                                          </w:divBdr>
                                          <w:divsChild>
                                            <w:div w:id="1625501670">
                                              <w:marLeft w:val="0"/>
                                              <w:marRight w:val="0"/>
                                              <w:marTop w:val="120"/>
                                              <w:marBottom w:val="0"/>
                                              <w:divBdr>
                                                <w:top w:val="none" w:sz="0" w:space="0" w:color="auto"/>
                                                <w:left w:val="none" w:sz="0" w:space="0" w:color="auto"/>
                                                <w:bottom w:val="none" w:sz="0" w:space="0" w:color="auto"/>
                                                <w:right w:val="none" w:sz="0" w:space="0" w:color="auto"/>
                                              </w:divBdr>
                                              <w:divsChild>
                                                <w:div w:id="519509102">
                                                  <w:marLeft w:val="0"/>
                                                  <w:marRight w:val="0"/>
                                                  <w:marTop w:val="0"/>
                                                  <w:marBottom w:val="0"/>
                                                  <w:divBdr>
                                                    <w:top w:val="none" w:sz="0" w:space="0" w:color="auto"/>
                                                    <w:left w:val="none" w:sz="0" w:space="0" w:color="auto"/>
                                                    <w:bottom w:val="none" w:sz="0" w:space="0" w:color="auto"/>
                                                    <w:right w:val="none" w:sz="0" w:space="0" w:color="auto"/>
                                                  </w:divBdr>
                                                  <w:divsChild>
                                                    <w:div w:id="663899082">
                                                      <w:marLeft w:val="0"/>
                                                      <w:marRight w:val="0"/>
                                                      <w:marTop w:val="0"/>
                                                      <w:marBottom w:val="0"/>
                                                      <w:divBdr>
                                                        <w:top w:val="none" w:sz="0" w:space="0" w:color="auto"/>
                                                        <w:left w:val="none" w:sz="0" w:space="0" w:color="auto"/>
                                                        <w:bottom w:val="none" w:sz="0" w:space="0" w:color="auto"/>
                                                        <w:right w:val="none" w:sz="0" w:space="0" w:color="auto"/>
                                                      </w:divBdr>
                                                      <w:divsChild>
                                                        <w:div w:id="407271670">
                                                          <w:marLeft w:val="0"/>
                                                          <w:marRight w:val="0"/>
                                                          <w:marTop w:val="0"/>
                                                          <w:marBottom w:val="0"/>
                                                          <w:divBdr>
                                                            <w:top w:val="none" w:sz="0" w:space="0" w:color="auto"/>
                                                            <w:left w:val="none" w:sz="0" w:space="0" w:color="auto"/>
                                                            <w:bottom w:val="none" w:sz="0" w:space="0" w:color="auto"/>
                                                            <w:right w:val="none" w:sz="0" w:space="0" w:color="auto"/>
                                                          </w:divBdr>
                                                          <w:divsChild>
                                                            <w:div w:id="968628887">
                                                              <w:marLeft w:val="0"/>
                                                              <w:marRight w:val="0"/>
                                                              <w:marTop w:val="0"/>
                                                              <w:marBottom w:val="0"/>
                                                              <w:divBdr>
                                                                <w:top w:val="none" w:sz="0" w:space="0" w:color="auto"/>
                                                                <w:left w:val="none" w:sz="0" w:space="0" w:color="auto"/>
                                                                <w:bottom w:val="none" w:sz="0" w:space="0" w:color="auto"/>
                                                                <w:right w:val="none" w:sz="0" w:space="0" w:color="auto"/>
                                                              </w:divBdr>
                                                              <w:divsChild>
                                                                <w:div w:id="2003122415">
                                                                  <w:marLeft w:val="0"/>
                                                                  <w:marRight w:val="0"/>
                                                                  <w:marTop w:val="0"/>
                                                                  <w:marBottom w:val="0"/>
                                                                  <w:divBdr>
                                                                    <w:top w:val="none" w:sz="0" w:space="0" w:color="auto"/>
                                                                    <w:left w:val="none" w:sz="0" w:space="0" w:color="auto"/>
                                                                    <w:bottom w:val="none" w:sz="0" w:space="0" w:color="auto"/>
                                                                    <w:right w:val="none" w:sz="0" w:space="0" w:color="auto"/>
                                                                  </w:divBdr>
                                                                  <w:divsChild>
                                                                    <w:div w:id="557865077">
                                                                      <w:marLeft w:val="0"/>
                                                                      <w:marRight w:val="0"/>
                                                                      <w:marTop w:val="0"/>
                                                                      <w:marBottom w:val="0"/>
                                                                      <w:divBdr>
                                                                        <w:top w:val="none" w:sz="0" w:space="0" w:color="auto"/>
                                                                        <w:left w:val="none" w:sz="0" w:space="0" w:color="auto"/>
                                                                        <w:bottom w:val="none" w:sz="0" w:space="0" w:color="auto"/>
                                                                        <w:right w:val="none" w:sz="0" w:space="0" w:color="auto"/>
                                                                      </w:divBdr>
                                                                      <w:divsChild>
                                                                        <w:div w:id="942032198">
                                                                          <w:marLeft w:val="0"/>
                                                                          <w:marRight w:val="0"/>
                                                                          <w:marTop w:val="0"/>
                                                                          <w:marBottom w:val="0"/>
                                                                          <w:divBdr>
                                                                            <w:top w:val="none" w:sz="0" w:space="0" w:color="auto"/>
                                                                            <w:left w:val="none" w:sz="0" w:space="0" w:color="auto"/>
                                                                            <w:bottom w:val="none" w:sz="0" w:space="0" w:color="auto"/>
                                                                            <w:right w:val="none" w:sz="0" w:space="0" w:color="auto"/>
                                                                          </w:divBdr>
                                                                          <w:divsChild>
                                                                            <w:div w:id="911814394">
                                                                              <w:marLeft w:val="0"/>
                                                                              <w:marRight w:val="0"/>
                                                                              <w:marTop w:val="0"/>
                                                                              <w:marBottom w:val="0"/>
                                                                              <w:divBdr>
                                                                                <w:top w:val="none" w:sz="0" w:space="0" w:color="auto"/>
                                                                                <w:left w:val="none" w:sz="0" w:space="0" w:color="auto"/>
                                                                                <w:bottom w:val="none" w:sz="0" w:space="0" w:color="auto"/>
                                                                                <w:right w:val="none" w:sz="0" w:space="0" w:color="auto"/>
                                                                              </w:divBdr>
                                                                              <w:divsChild>
                                                                                <w:div w:id="1509709695">
                                                                                  <w:marLeft w:val="0"/>
                                                                                  <w:marRight w:val="135"/>
                                                                                  <w:marTop w:val="0"/>
                                                                                  <w:marBottom w:val="0"/>
                                                                                  <w:divBdr>
                                                                                    <w:top w:val="none" w:sz="0" w:space="0" w:color="auto"/>
                                                                                    <w:left w:val="none" w:sz="0" w:space="0" w:color="auto"/>
                                                                                    <w:bottom w:val="none" w:sz="0" w:space="0" w:color="auto"/>
                                                                                    <w:right w:val="none" w:sz="0" w:space="0" w:color="auto"/>
                                                                                  </w:divBdr>
                                                                                </w:div>
                                                                                <w:div w:id="1931087384">
                                                                                  <w:marLeft w:val="0"/>
                                                                                  <w:marRight w:val="0"/>
                                                                                  <w:marTop w:val="0"/>
                                                                                  <w:marBottom w:val="0"/>
                                                                                  <w:divBdr>
                                                                                    <w:top w:val="none" w:sz="0" w:space="0" w:color="auto"/>
                                                                                    <w:left w:val="none" w:sz="0" w:space="0" w:color="auto"/>
                                                                                    <w:bottom w:val="none" w:sz="0" w:space="0" w:color="auto"/>
                                                                                    <w:right w:val="none" w:sz="0" w:space="0" w:color="auto"/>
                                                                                  </w:divBdr>
                                                                                  <w:divsChild>
                                                                                    <w:div w:id="2372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1976">
                                                                      <w:marLeft w:val="0"/>
                                                                      <w:marRight w:val="0"/>
                                                                      <w:marTop w:val="180"/>
                                                                      <w:marBottom w:val="0"/>
                                                                      <w:divBdr>
                                                                        <w:top w:val="none" w:sz="0" w:space="0" w:color="auto"/>
                                                                        <w:left w:val="none" w:sz="0" w:space="0" w:color="auto"/>
                                                                        <w:bottom w:val="none" w:sz="0" w:space="0" w:color="auto"/>
                                                                        <w:right w:val="none" w:sz="0" w:space="0" w:color="auto"/>
                                                                      </w:divBdr>
                                                                      <w:divsChild>
                                                                        <w:div w:id="391583840">
                                                                          <w:marLeft w:val="0"/>
                                                                          <w:marRight w:val="0"/>
                                                                          <w:marTop w:val="0"/>
                                                                          <w:marBottom w:val="0"/>
                                                                          <w:divBdr>
                                                                            <w:top w:val="none" w:sz="0" w:space="0" w:color="auto"/>
                                                                            <w:left w:val="none" w:sz="0" w:space="0" w:color="auto"/>
                                                                            <w:bottom w:val="none" w:sz="0" w:space="0" w:color="auto"/>
                                                                            <w:right w:val="none" w:sz="0" w:space="0" w:color="auto"/>
                                                                          </w:divBdr>
                                                                          <w:divsChild>
                                                                            <w:div w:id="18788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79997">
                                                                      <w:marLeft w:val="0"/>
                                                                      <w:marRight w:val="0"/>
                                                                      <w:marTop w:val="0"/>
                                                                      <w:marBottom w:val="0"/>
                                                                      <w:divBdr>
                                                                        <w:top w:val="none" w:sz="0" w:space="0" w:color="auto"/>
                                                                        <w:left w:val="none" w:sz="0" w:space="0" w:color="auto"/>
                                                                        <w:bottom w:val="none" w:sz="0" w:space="0" w:color="auto"/>
                                                                        <w:right w:val="none" w:sz="0" w:space="0" w:color="auto"/>
                                                                      </w:divBdr>
                                                                      <w:divsChild>
                                                                        <w:div w:id="58554194">
                                                                          <w:marLeft w:val="0"/>
                                                                          <w:marRight w:val="0"/>
                                                                          <w:marTop w:val="0"/>
                                                                          <w:marBottom w:val="0"/>
                                                                          <w:divBdr>
                                                                            <w:top w:val="none" w:sz="0" w:space="0" w:color="auto"/>
                                                                            <w:left w:val="none" w:sz="0" w:space="0" w:color="auto"/>
                                                                            <w:bottom w:val="none" w:sz="0" w:space="0" w:color="auto"/>
                                                                            <w:right w:val="none" w:sz="0" w:space="0" w:color="auto"/>
                                                                          </w:divBdr>
                                                                          <w:divsChild>
                                                                            <w:div w:id="1024937005">
                                                                              <w:marLeft w:val="0"/>
                                                                              <w:marRight w:val="0"/>
                                                                              <w:marTop w:val="0"/>
                                                                              <w:marBottom w:val="0"/>
                                                                              <w:divBdr>
                                                                                <w:top w:val="none" w:sz="0" w:space="0" w:color="auto"/>
                                                                                <w:left w:val="none" w:sz="0" w:space="0" w:color="auto"/>
                                                                                <w:bottom w:val="none" w:sz="0" w:space="0" w:color="auto"/>
                                                                                <w:right w:val="none" w:sz="0" w:space="0" w:color="auto"/>
                                                                              </w:divBdr>
                                                                              <w:divsChild>
                                                                                <w:div w:id="21086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05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65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7570</Words>
  <Characters>43152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2023-08-23T18:35:00Z</dcterms:created>
  <dcterms:modified xsi:type="dcterms:W3CDTF">2023-08-24T08:02:00Z</dcterms:modified>
</cp:coreProperties>
</file>