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D15" w14:textId="77777777" w:rsidR="00D61BD3" w:rsidRPr="00D61BD3" w:rsidRDefault="007848D2" w:rsidP="00784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12404983"/>
      <w:r w:rsidRPr="00D61BD3">
        <w:rPr>
          <w:rFonts w:ascii="Times New Roman" w:hAnsi="Times New Roman" w:cs="Times New Roman"/>
          <w:bCs/>
          <w:sz w:val="28"/>
          <w:szCs w:val="24"/>
        </w:rPr>
        <w:t>Аннотация к рабочей программе</w:t>
      </w:r>
      <w:r w:rsidR="00D61BD3" w:rsidRPr="00D61BD3">
        <w:rPr>
          <w:rFonts w:ascii="Times New Roman" w:hAnsi="Times New Roman"/>
          <w:bCs/>
          <w:sz w:val="28"/>
          <w:szCs w:val="28"/>
        </w:rPr>
        <w:t xml:space="preserve"> </w:t>
      </w:r>
    </w:p>
    <w:p w14:paraId="16E7E84C" w14:textId="06EF538D" w:rsidR="007848D2" w:rsidRPr="00D61BD3" w:rsidRDefault="00D61BD3" w:rsidP="00784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/>
          <w:bCs/>
          <w:sz w:val="28"/>
          <w:szCs w:val="28"/>
        </w:rPr>
        <w:t>Патриоты Родины</w:t>
      </w:r>
    </w:p>
    <w:p w14:paraId="516C5718" w14:textId="62522205" w:rsidR="007848D2" w:rsidRPr="00D61BD3" w:rsidRDefault="007848D2" w:rsidP="00784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на 202</w:t>
      </w:r>
      <w:r w:rsidR="00D22FA2" w:rsidRPr="00D61BD3">
        <w:rPr>
          <w:rFonts w:ascii="Times New Roman" w:hAnsi="Times New Roman" w:cs="Times New Roman"/>
          <w:bCs/>
          <w:sz w:val="28"/>
          <w:szCs w:val="24"/>
        </w:rPr>
        <w:t>2</w:t>
      </w:r>
      <w:r w:rsidRPr="00D61BD3">
        <w:rPr>
          <w:rFonts w:ascii="Times New Roman" w:hAnsi="Times New Roman" w:cs="Times New Roman"/>
          <w:bCs/>
          <w:sz w:val="28"/>
          <w:szCs w:val="24"/>
        </w:rPr>
        <w:t xml:space="preserve"> – 202</w:t>
      </w:r>
      <w:r w:rsidR="00D22FA2" w:rsidRPr="00D61BD3">
        <w:rPr>
          <w:rFonts w:ascii="Times New Roman" w:hAnsi="Times New Roman" w:cs="Times New Roman"/>
          <w:bCs/>
          <w:sz w:val="28"/>
          <w:szCs w:val="24"/>
        </w:rPr>
        <w:t>3</w:t>
      </w:r>
      <w:r w:rsidRPr="00D61BD3">
        <w:rPr>
          <w:rFonts w:ascii="Times New Roman" w:hAnsi="Times New Roman" w:cs="Times New Roman"/>
          <w:bCs/>
          <w:sz w:val="28"/>
          <w:szCs w:val="24"/>
        </w:rPr>
        <w:t xml:space="preserve"> учебный год.</w:t>
      </w:r>
    </w:p>
    <w:p w14:paraId="44560F0E" w14:textId="29B64AEF" w:rsidR="007848D2" w:rsidRPr="00D61BD3" w:rsidRDefault="00D22FA2" w:rsidP="00784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4</w:t>
      </w:r>
      <w:r w:rsidR="007848D2" w:rsidRPr="00D61BD3">
        <w:rPr>
          <w:rFonts w:ascii="Times New Roman" w:hAnsi="Times New Roman" w:cs="Times New Roman"/>
          <w:bCs/>
          <w:sz w:val="28"/>
          <w:szCs w:val="24"/>
        </w:rPr>
        <w:t xml:space="preserve"> класс.</w:t>
      </w:r>
    </w:p>
    <w:bookmarkEnd w:id="0"/>
    <w:p w14:paraId="348C7609" w14:textId="77777777" w:rsidR="007848D2" w:rsidRDefault="007848D2" w:rsidP="0078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6"/>
        <w:gridCol w:w="1358"/>
        <w:gridCol w:w="7611"/>
      </w:tblGrid>
      <w:tr w:rsidR="007848D2" w14:paraId="012AC086" w14:textId="77777777" w:rsidTr="00DA7E95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AF8" w14:textId="77777777" w:rsidR="007848D2" w:rsidRDefault="007848D2" w:rsidP="00DA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405126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7B74" w14:textId="77777777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BCD2" w14:textId="0A468D93" w:rsidR="007848D2" w:rsidRPr="00D22FA2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D3">
              <w:rPr>
                <w:rFonts w:ascii="Times New Roman" w:hAnsi="Times New Roman" w:cs="Times New Roman"/>
                <w:sz w:val="28"/>
                <w:szCs w:val="28"/>
              </w:rPr>
              <w:t>Патриоты Родины</w:t>
            </w:r>
          </w:p>
        </w:tc>
      </w:tr>
      <w:tr w:rsidR="007848D2" w14:paraId="111141A1" w14:textId="77777777" w:rsidTr="00DA7E95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8E73" w14:textId="77777777" w:rsidR="007848D2" w:rsidRDefault="007848D2" w:rsidP="00DA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AD58" w14:textId="77777777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C68F" w14:textId="7EF72190" w:rsidR="007848D2" w:rsidRDefault="00D22FA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8D2" w14:paraId="218A6AEA" w14:textId="77777777" w:rsidTr="00DA7E95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39F" w14:textId="77777777" w:rsidR="007848D2" w:rsidRDefault="007848D2" w:rsidP="00DA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534" w14:textId="77777777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9894" w14:textId="5B3964D5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8D2" w14:paraId="651C2CB9" w14:textId="77777777" w:rsidTr="00DA7E95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644E" w14:textId="77777777" w:rsidR="007848D2" w:rsidRDefault="007848D2" w:rsidP="00DA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E140" w14:textId="77777777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10B8" w14:textId="785A368A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31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848D2" w14:paraId="3FBC47FA" w14:textId="77777777" w:rsidTr="00DA7E95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92CC" w14:textId="77777777" w:rsidR="007848D2" w:rsidRDefault="007848D2" w:rsidP="00DA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4A92" w14:textId="77777777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4A46" w14:textId="77777777" w:rsidR="00D22FA2" w:rsidRPr="00D22FA2" w:rsidRDefault="00D22FA2" w:rsidP="00D22FA2">
            <w:pPr>
              <w:pStyle w:val="Normal"/>
              <w:rPr>
                <w:rFonts w:ascii="Times New Roman" w:hAnsi="Times New Roman" w:cs="Times New Roman"/>
                <w:bCs/>
                <w:color w:val="auto"/>
              </w:rPr>
            </w:pPr>
            <w:r w:rsidRPr="00D22FA2">
              <w:rPr>
                <w:rFonts w:ascii="Times New Roman" w:hAnsi="Times New Roman" w:cs="Times New Roman"/>
                <w:bCs/>
                <w:iCs/>
                <w:color w:val="auto"/>
              </w:rPr>
              <w:t>Цель</w:t>
            </w:r>
            <w:r w:rsidRPr="00D22FA2">
              <w:rPr>
                <w:rFonts w:ascii="Times New Roman" w:eastAsia="Cambria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D22FA2">
              <w:rPr>
                <w:rFonts w:ascii="Times New Roman" w:hAnsi="Times New Roman" w:cs="Times New Roman"/>
                <w:bCs/>
                <w:color w:val="auto"/>
              </w:rPr>
              <w:t>программы:</w:t>
            </w:r>
          </w:p>
          <w:p w14:paraId="3174274A" w14:textId="77777777" w:rsidR="00D22FA2" w:rsidRPr="00D22FA2" w:rsidRDefault="00D22FA2" w:rsidP="00D22FA2">
            <w:pPr>
              <w:pStyle w:val="1"/>
              <w:rPr>
                <w:rFonts w:eastAsia="Cambria"/>
                <w:bCs/>
                <w:lang w:val="ru-RU"/>
              </w:rPr>
            </w:pPr>
            <w:r w:rsidRPr="00D22FA2">
              <w:rPr>
                <w:bCs/>
                <w:lang w:val="ru-RU"/>
              </w:rPr>
              <w:t>воспитать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творческого,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компетентного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гражданина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proofErr w:type="gramStart"/>
            <w:r w:rsidRPr="00D22FA2">
              <w:rPr>
                <w:bCs/>
                <w:lang w:val="ru-RU"/>
              </w:rPr>
              <w:t>России,</w:t>
            </w:r>
            <w:r w:rsidRPr="00D22FA2">
              <w:rPr>
                <w:rFonts w:eastAsia="Cambria"/>
                <w:bCs/>
                <w:lang w:val="ru-RU"/>
              </w:rPr>
              <w:t xml:space="preserve">   </w:t>
            </w:r>
            <w:proofErr w:type="gramEnd"/>
            <w:r w:rsidRPr="00D22FA2">
              <w:rPr>
                <w:bCs/>
                <w:lang w:val="ru-RU"/>
              </w:rPr>
              <w:t>принимающего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судьбу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Отечества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за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свою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личную,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осознающего ответственность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за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настоящее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и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будущее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своей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страны,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укорененного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в</w:t>
            </w:r>
            <w:r w:rsidRPr="00D22FA2">
              <w:rPr>
                <w:rFonts w:eastAsia="Cambria"/>
                <w:bCs/>
                <w:lang w:val="ru-RU"/>
              </w:rPr>
              <w:t xml:space="preserve">  </w:t>
            </w:r>
            <w:r w:rsidRPr="00D22FA2">
              <w:rPr>
                <w:bCs/>
                <w:lang w:val="ru-RU"/>
              </w:rPr>
              <w:t>культурных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и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духовных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традициях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многонационального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народа</w:t>
            </w:r>
            <w:r w:rsidRPr="00D22FA2">
              <w:rPr>
                <w:rFonts w:eastAsia="Cambria"/>
                <w:bCs/>
                <w:lang w:val="ru-RU"/>
              </w:rPr>
              <w:t xml:space="preserve">  </w:t>
            </w:r>
            <w:r w:rsidRPr="00D22FA2">
              <w:rPr>
                <w:bCs/>
                <w:lang w:val="ru-RU"/>
              </w:rPr>
              <w:t>Российской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Федерации.</w:t>
            </w:r>
            <w:r w:rsidRPr="00D22FA2">
              <w:rPr>
                <w:rFonts w:eastAsia="Cambria"/>
                <w:bCs/>
                <w:lang w:val="ru-RU"/>
              </w:rPr>
              <w:t xml:space="preserve">  </w:t>
            </w:r>
          </w:p>
          <w:p w14:paraId="5013FCC7" w14:textId="77777777" w:rsidR="00D22FA2" w:rsidRPr="00D22FA2" w:rsidRDefault="00D22FA2" w:rsidP="00D22FA2">
            <w:pPr>
              <w:pStyle w:val="Normal"/>
              <w:rPr>
                <w:rFonts w:ascii="Times New Roman" w:hAnsi="Times New Roman" w:cs="Times New Roman"/>
                <w:bCs/>
                <w:color w:val="auto"/>
              </w:rPr>
            </w:pPr>
            <w:r w:rsidRPr="00D22FA2">
              <w:rPr>
                <w:rFonts w:ascii="Times New Roman" w:hAnsi="Times New Roman" w:cs="Times New Roman"/>
                <w:bCs/>
                <w:color w:val="auto"/>
              </w:rPr>
              <w:t>Задачи:</w:t>
            </w:r>
          </w:p>
          <w:p w14:paraId="29D52F4B" w14:textId="77777777" w:rsidR="00D22FA2" w:rsidRPr="00D22FA2" w:rsidRDefault="00D22FA2" w:rsidP="00D22FA2">
            <w:pPr>
              <w:pStyle w:val="1"/>
              <w:rPr>
                <w:bCs/>
                <w:i/>
              </w:rPr>
            </w:pPr>
            <w:proofErr w:type="spellStart"/>
            <w:r w:rsidRPr="00D22FA2">
              <w:rPr>
                <w:bCs/>
                <w:i/>
              </w:rPr>
              <w:t>Воспитательные</w:t>
            </w:r>
            <w:proofErr w:type="spellEnd"/>
            <w:r w:rsidRPr="00D22FA2">
              <w:rPr>
                <w:bCs/>
                <w:i/>
              </w:rPr>
              <w:t>:</w:t>
            </w:r>
          </w:p>
          <w:p w14:paraId="72841148" w14:textId="77777777" w:rsidR="00D22FA2" w:rsidRPr="00D22FA2" w:rsidRDefault="00D22FA2" w:rsidP="00D22FA2">
            <w:pPr>
              <w:pStyle w:val="1"/>
              <w:ind w:left="720"/>
              <w:rPr>
                <w:bCs/>
                <w:lang w:val="ru-RU"/>
              </w:rPr>
            </w:pPr>
            <w:r w:rsidRPr="00D22FA2">
              <w:rPr>
                <w:bCs/>
                <w:lang w:val="ru-RU"/>
              </w:rPr>
              <w:t>Воспитание коммуникативно-активной коммуникативно-грамотной личности.</w:t>
            </w:r>
          </w:p>
          <w:p w14:paraId="4F97EA78" w14:textId="77777777" w:rsidR="00D22FA2" w:rsidRPr="00D22FA2" w:rsidRDefault="00D22FA2" w:rsidP="00D22FA2">
            <w:pPr>
              <w:pStyle w:val="1"/>
              <w:ind w:left="720"/>
              <w:rPr>
                <w:bCs/>
                <w:lang w:val="ru-RU"/>
              </w:rPr>
            </w:pPr>
            <w:proofErr w:type="gramStart"/>
            <w:r w:rsidRPr="00D22FA2">
              <w:rPr>
                <w:bCs/>
                <w:lang w:val="ru-RU"/>
              </w:rPr>
              <w:t>Воспитание  ищущего</w:t>
            </w:r>
            <w:proofErr w:type="gramEnd"/>
            <w:r w:rsidRPr="00D22FA2">
              <w:rPr>
                <w:bCs/>
                <w:lang w:val="ru-RU"/>
              </w:rPr>
              <w:t>, информационно всесторонне развитого, творческого человека, уважительно  относящегося к разным точкам зрения, человека умеющего не просто принимать информацию, а уметь её анализировать и опровергать.</w:t>
            </w:r>
          </w:p>
          <w:p w14:paraId="120AEC6A" w14:textId="77777777" w:rsidR="00D22FA2" w:rsidRPr="00D22FA2" w:rsidRDefault="00D22FA2" w:rsidP="00D22FA2">
            <w:pPr>
              <w:pStyle w:val="1"/>
              <w:ind w:left="720"/>
              <w:rPr>
                <w:bCs/>
                <w:i/>
                <w:lang w:val="ru-RU"/>
              </w:rPr>
            </w:pPr>
            <w:r w:rsidRPr="00D22FA2">
              <w:rPr>
                <w:bCs/>
                <w:lang w:val="ru-RU"/>
              </w:rPr>
              <w:t>Воспитание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в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детях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толерантности,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уважительного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отношения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к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нациям,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их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культуре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и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истории,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традициям</w:t>
            </w:r>
            <w:r w:rsidRPr="00D22FA2">
              <w:rPr>
                <w:rFonts w:eastAsia="Cambria"/>
                <w:bCs/>
                <w:lang w:val="ru-RU"/>
              </w:rPr>
              <w:t xml:space="preserve"> </w:t>
            </w:r>
            <w:r w:rsidRPr="00D22FA2">
              <w:rPr>
                <w:bCs/>
                <w:lang w:val="ru-RU"/>
              </w:rPr>
              <w:t>народов.</w:t>
            </w:r>
          </w:p>
          <w:p w14:paraId="481C6AC9" w14:textId="77777777" w:rsidR="00D22FA2" w:rsidRPr="00D22FA2" w:rsidRDefault="00D22FA2" w:rsidP="00D22FA2">
            <w:pPr>
              <w:pStyle w:val="1"/>
              <w:ind w:left="720"/>
              <w:rPr>
                <w:bCs/>
                <w:i/>
              </w:rPr>
            </w:pPr>
            <w:r w:rsidRPr="00D22FA2">
              <w:rPr>
                <w:bCs/>
              </w:rPr>
              <w:t> </w:t>
            </w:r>
            <w:proofErr w:type="spellStart"/>
            <w:r w:rsidRPr="00D22FA2">
              <w:rPr>
                <w:bCs/>
                <w:i/>
              </w:rPr>
              <w:t>Образовательные</w:t>
            </w:r>
            <w:proofErr w:type="spellEnd"/>
            <w:r w:rsidRPr="00D22FA2">
              <w:rPr>
                <w:bCs/>
                <w:i/>
              </w:rPr>
              <w:t>:</w:t>
            </w:r>
          </w:p>
          <w:p w14:paraId="0539776A" w14:textId="77777777" w:rsidR="00D22FA2" w:rsidRPr="00D22FA2" w:rsidRDefault="00D22FA2" w:rsidP="00D22FA2">
            <w:pPr>
              <w:pStyle w:val="1"/>
              <w:ind w:left="720"/>
              <w:rPr>
                <w:bCs/>
              </w:rPr>
            </w:pPr>
            <w:proofErr w:type="spellStart"/>
            <w:r w:rsidRPr="00D22FA2">
              <w:rPr>
                <w:bCs/>
              </w:rPr>
              <w:t>Формирование</w:t>
            </w:r>
            <w:proofErr w:type="spellEnd"/>
            <w:r w:rsidRPr="00D22FA2">
              <w:rPr>
                <w:bCs/>
              </w:rPr>
              <w:t xml:space="preserve"> </w:t>
            </w:r>
            <w:proofErr w:type="spellStart"/>
            <w:r w:rsidRPr="00D22FA2">
              <w:rPr>
                <w:bCs/>
              </w:rPr>
              <w:t>устойчивого</w:t>
            </w:r>
            <w:proofErr w:type="spellEnd"/>
            <w:r w:rsidRPr="00D22FA2">
              <w:rPr>
                <w:bCs/>
              </w:rPr>
              <w:t xml:space="preserve"> </w:t>
            </w:r>
            <w:proofErr w:type="spellStart"/>
            <w:r w:rsidRPr="00D22FA2">
              <w:rPr>
                <w:bCs/>
              </w:rPr>
              <w:t>познавательного</w:t>
            </w:r>
            <w:proofErr w:type="spellEnd"/>
            <w:r w:rsidRPr="00D22FA2">
              <w:rPr>
                <w:bCs/>
              </w:rPr>
              <w:t xml:space="preserve"> </w:t>
            </w:r>
            <w:proofErr w:type="spellStart"/>
            <w:r w:rsidRPr="00D22FA2">
              <w:rPr>
                <w:bCs/>
              </w:rPr>
              <w:t>интереса</w:t>
            </w:r>
            <w:proofErr w:type="spellEnd"/>
            <w:r w:rsidRPr="00D22FA2">
              <w:rPr>
                <w:bCs/>
              </w:rPr>
              <w:t>.</w:t>
            </w:r>
          </w:p>
          <w:p w14:paraId="08A6E18C" w14:textId="77777777" w:rsidR="00D22FA2" w:rsidRPr="00D22FA2" w:rsidRDefault="00D22FA2" w:rsidP="00D22FA2">
            <w:pPr>
              <w:pStyle w:val="1"/>
              <w:ind w:left="720"/>
              <w:rPr>
                <w:bCs/>
                <w:lang w:val="ru-RU"/>
              </w:rPr>
            </w:pPr>
            <w:proofErr w:type="gramStart"/>
            <w:r w:rsidRPr="00D22FA2">
              <w:rPr>
                <w:bCs/>
                <w:lang w:val="ru-RU"/>
              </w:rPr>
              <w:t>Формирование  умения</w:t>
            </w:r>
            <w:proofErr w:type="gramEnd"/>
            <w:r w:rsidRPr="00D22FA2">
              <w:rPr>
                <w:bCs/>
                <w:lang w:val="ru-RU"/>
              </w:rPr>
              <w:t xml:space="preserve"> анализировать полученную информацию, применять полученные сведения в процессе учения.</w:t>
            </w:r>
          </w:p>
          <w:p w14:paraId="052768A4" w14:textId="77777777" w:rsidR="00D22FA2" w:rsidRPr="00D22FA2" w:rsidRDefault="00D22FA2" w:rsidP="00D22FA2">
            <w:pPr>
              <w:pStyle w:val="1"/>
              <w:rPr>
                <w:bCs/>
                <w:i/>
              </w:rPr>
            </w:pPr>
            <w:proofErr w:type="spellStart"/>
            <w:r w:rsidRPr="00D22FA2">
              <w:rPr>
                <w:bCs/>
                <w:i/>
              </w:rPr>
              <w:t>Развивающие</w:t>
            </w:r>
            <w:proofErr w:type="spellEnd"/>
            <w:r w:rsidRPr="00D22FA2">
              <w:rPr>
                <w:bCs/>
                <w:i/>
              </w:rPr>
              <w:t>:</w:t>
            </w:r>
          </w:p>
          <w:p w14:paraId="53E61892" w14:textId="77777777" w:rsidR="00D22FA2" w:rsidRPr="00D22FA2" w:rsidRDefault="00D22FA2" w:rsidP="00D22FA2">
            <w:pPr>
              <w:pStyle w:val="1"/>
              <w:ind w:left="720"/>
              <w:rPr>
                <w:lang w:val="ru-RU"/>
              </w:rPr>
            </w:pPr>
            <w:r w:rsidRPr="00D22FA2">
              <w:rPr>
                <w:bCs/>
                <w:lang w:val="ru-RU"/>
              </w:rPr>
              <w:t>Создание условий</w:t>
            </w:r>
            <w:r w:rsidRPr="00D22FA2">
              <w:rPr>
                <w:lang w:val="ru-RU"/>
              </w:rPr>
              <w:t xml:space="preserve"> для развития у учащихся потребности в </w:t>
            </w:r>
            <w:proofErr w:type="spellStart"/>
            <w:r w:rsidRPr="00D22FA2">
              <w:rPr>
                <w:lang w:val="ru-RU"/>
              </w:rPr>
              <w:t>ненасыщаемости</w:t>
            </w:r>
            <w:proofErr w:type="spellEnd"/>
            <w:r w:rsidRPr="00D22FA2">
              <w:rPr>
                <w:lang w:val="ru-RU"/>
              </w:rPr>
              <w:t xml:space="preserve"> познавательных процессов в учебной деятельности.</w:t>
            </w:r>
          </w:p>
          <w:p w14:paraId="3D496D55" w14:textId="77777777" w:rsidR="00D22FA2" w:rsidRPr="00D22FA2" w:rsidRDefault="00D22FA2" w:rsidP="00D22FA2">
            <w:pPr>
              <w:pStyle w:val="1"/>
              <w:ind w:left="720"/>
              <w:rPr>
                <w:lang w:val="ru-RU"/>
              </w:rPr>
            </w:pPr>
            <w:r w:rsidRPr="00D22FA2">
              <w:rPr>
                <w:lang w:val="ru-RU"/>
              </w:rPr>
      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</w:t>
            </w:r>
          </w:p>
          <w:p w14:paraId="43196173" w14:textId="77777777" w:rsidR="007848D2" w:rsidRDefault="007848D2" w:rsidP="00D22FA2">
            <w:pPr>
              <w:ind w:right="-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D2" w14:paraId="5ECA312E" w14:textId="77777777" w:rsidTr="00DA7E95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1B6F" w14:textId="77777777" w:rsidR="007848D2" w:rsidRDefault="007848D2" w:rsidP="00DA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474" w14:textId="77777777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E5AF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память. </w:t>
            </w:r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Патриот.(</w:t>
            </w:r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6ч.)</w:t>
            </w:r>
          </w:p>
          <w:p w14:paraId="29776E26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Россияне.Патриот.Память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народная.Знания</w:t>
            </w:r>
            <w:proofErr w:type="spellEnd"/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мудрость.Добросовестность.Милосердие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98025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Традиции.Праздники.Служение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Отечеству.(</w:t>
            </w:r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7ч.)</w:t>
            </w:r>
          </w:p>
          <w:p w14:paraId="7E45EB32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моей </w:t>
            </w:r>
            <w:proofErr w:type="spellStart"/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страны.Праздники</w:t>
            </w:r>
            <w:proofErr w:type="spellEnd"/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Отечества.Воинское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служение.Святыни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России.Символы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России.7 чудес России.</w:t>
            </w:r>
          </w:p>
          <w:p w14:paraId="5B5CE29C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Достойные сыны </w:t>
            </w:r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Отечества.(</w:t>
            </w:r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2ч.)</w:t>
            </w:r>
          </w:p>
          <w:p w14:paraId="156E67D8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Достойные сыны </w:t>
            </w: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Отечества.Великие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полководцы.</w:t>
            </w:r>
          </w:p>
          <w:p w14:paraId="479295E5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войны.(</w:t>
            </w:r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13ч.)</w:t>
            </w:r>
          </w:p>
          <w:p w14:paraId="5D8D5685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</w:t>
            </w:r>
            <w:proofErr w:type="spellStart"/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войны.Дети</w:t>
            </w:r>
            <w:proofErr w:type="spellEnd"/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-герои </w:t>
            </w: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войны.Города-герои.Брестская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крепость. Блокада Ленинграда.Сталинград.Москва.Волгоград.Новороссийск.Тула.Смоленск</w:t>
            </w:r>
          </w:p>
          <w:p w14:paraId="123D0E7A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Одесса.Киев</w:t>
            </w:r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.Керчь.Севастополь.Минск</w:t>
            </w:r>
            <w:proofErr w:type="spell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10FD9" w14:textId="7990734B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2">
              <w:rPr>
                <w:rFonts w:ascii="Times New Roman" w:hAnsi="Times New Roman" w:cs="Times New Roman"/>
                <w:sz w:val="24"/>
                <w:szCs w:val="24"/>
              </w:rPr>
              <w:t xml:space="preserve">Этих дней не смолкнет </w:t>
            </w:r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слава.(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14:paraId="65A9D424" w14:textId="77777777" w:rsidR="00D22FA2" w:rsidRPr="00D22FA2" w:rsidRDefault="00D22FA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Заключение.(</w:t>
            </w:r>
            <w:proofErr w:type="gramEnd"/>
            <w:r w:rsidRPr="00D22FA2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  <w:p w14:paraId="24DD747A" w14:textId="0A5DCF51" w:rsidR="007848D2" w:rsidRDefault="007848D2" w:rsidP="00D22FA2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D2" w14:paraId="576685DA" w14:textId="77777777" w:rsidTr="00DA7E95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88C8" w14:textId="77777777" w:rsidR="007848D2" w:rsidRDefault="007848D2" w:rsidP="00DA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6AF" w14:textId="77777777" w:rsidR="007848D2" w:rsidRDefault="007848D2" w:rsidP="00D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9A0" w14:textId="6E9D6708" w:rsidR="007848D2" w:rsidRPr="00796C0A" w:rsidRDefault="007848D2" w:rsidP="00DA7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48A" w:rsidRPr="0014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авторской программы по курсу С.В. Сабиной с учетом федерального компонента государственного стандарта начального общего образования.</w:t>
            </w:r>
          </w:p>
        </w:tc>
      </w:tr>
      <w:bookmarkEnd w:id="1"/>
    </w:tbl>
    <w:p w14:paraId="1329D729" w14:textId="77777777" w:rsidR="007848D2" w:rsidRDefault="007848D2" w:rsidP="007848D2"/>
    <w:p w14:paraId="046AA7FB" w14:textId="77777777" w:rsidR="00D61BD3" w:rsidRPr="00D61BD3" w:rsidRDefault="00D61BD3" w:rsidP="00D61B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112405478"/>
      <w:r w:rsidRPr="00D61BD3">
        <w:rPr>
          <w:rFonts w:ascii="Times New Roman" w:hAnsi="Times New Roman" w:cs="Times New Roman"/>
          <w:bCs/>
          <w:sz w:val="28"/>
          <w:szCs w:val="24"/>
        </w:rPr>
        <w:t>Аннотация к рабочей программе</w:t>
      </w:r>
      <w:r w:rsidRPr="00D61BD3">
        <w:rPr>
          <w:rFonts w:ascii="Times New Roman" w:hAnsi="Times New Roman"/>
          <w:bCs/>
          <w:sz w:val="28"/>
          <w:szCs w:val="28"/>
        </w:rPr>
        <w:t xml:space="preserve"> </w:t>
      </w:r>
    </w:p>
    <w:p w14:paraId="0ABAFECF" w14:textId="2581B6FF" w:rsidR="00D61BD3" w:rsidRPr="00D61BD3" w:rsidRDefault="00E70A03" w:rsidP="00D61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Орлята России</w:t>
      </w:r>
    </w:p>
    <w:p w14:paraId="42CE0EA3" w14:textId="77777777" w:rsidR="00D61BD3" w:rsidRPr="00D61BD3" w:rsidRDefault="00D61BD3" w:rsidP="00D61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на 2022 – 2023 учебный год.</w:t>
      </w:r>
    </w:p>
    <w:p w14:paraId="761448F8" w14:textId="77777777" w:rsidR="00D61BD3" w:rsidRPr="00D61BD3" w:rsidRDefault="00D61BD3" w:rsidP="00D61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4 класс.</w:t>
      </w:r>
    </w:p>
    <w:p w14:paraId="47300700" w14:textId="77777777" w:rsidR="007848D2" w:rsidRDefault="007848D2" w:rsidP="007848D2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381"/>
        <w:gridCol w:w="6568"/>
      </w:tblGrid>
      <w:tr w:rsidR="00E70A03" w:rsidRPr="00D22FA2" w14:paraId="7296E2AD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13F0" w14:textId="77777777" w:rsidR="00E70A03" w:rsidRDefault="00E70A03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CE6E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F8B" w14:textId="7F6D2276" w:rsidR="00E70A03" w:rsidRPr="00D22FA2" w:rsidRDefault="00E70A03" w:rsidP="0084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</w:tr>
      <w:tr w:rsidR="00E70A03" w14:paraId="2ECE8901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85E" w14:textId="77777777" w:rsidR="00E70A03" w:rsidRDefault="00E70A03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8D1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7C61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A03" w14:paraId="2ABD6FE7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B744" w14:textId="77777777" w:rsidR="00E70A03" w:rsidRDefault="00E70A03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59E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709" w14:textId="0091225C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A03" w14:paraId="4E29C2F9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BF85" w14:textId="77777777" w:rsidR="00E70A03" w:rsidRDefault="00E70A03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198C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ED99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E70A03" w14:paraId="3ADE3BCA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B3BB" w14:textId="77777777" w:rsidR="00E70A03" w:rsidRDefault="00E70A03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EA3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1634" w14:textId="77777777" w:rsidR="00E70A03" w:rsidRPr="00E70A03" w:rsidRDefault="00E70A03" w:rsidP="00E70A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 по патриотическому воспитанию:</w:t>
            </w:r>
          </w:p>
          <w:p w14:paraId="41E19ACA" w14:textId="77777777" w:rsidR="00E70A03" w:rsidRPr="00E70A03" w:rsidRDefault="00E70A03" w:rsidP="00E70A03">
            <w:pPr>
              <w:numPr>
                <w:ilvl w:val="0"/>
                <w:numId w:val="7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гражданской позиции, чувств любви к прошлому, настоящему и будущему страны, родного края, своего города;</w:t>
            </w:r>
          </w:p>
          <w:p w14:paraId="06FBFF51" w14:textId="77777777" w:rsidR="00E70A03" w:rsidRPr="00E70A03" w:rsidRDefault="00E70A03" w:rsidP="00E70A03">
            <w:pPr>
              <w:numPr>
                <w:ilvl w:val="0"/>
                <w:numId w:val="7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истории нашего края для будущих поколений;</w:t>
            </w:r>
          </w:p>
          <w:p w14:paraId="0C7E884B" w14:textId="77777777" w:rsidR="00E70A03" w:rsidRPr="00E70A03" w:rsidRDefault="00E70A03" w:rsidP="00E70A03">
            <w:pPr>
              <w:numPr>
                <w:ilvl w:val="0"/>
                <w:numId w:val="7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гуманизма, толерантности, любви к своей семье.</w:t>
            </w:r>
          </w:p>
          <w:p w14:paraId="6D3F4BC2" w14:textId="77777777" w:rsidR="00E70A03" w:rsidRPr="00E70A03" w:rsidRDefault="00E70A03" w:rsidP="00E70A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цели должны решаться следующие задачи:</w:t>
            </w:r>
          </w:p>
          <w:p w14:paraId="304A3941" w14:textId="77777777" w:rsidR="00E70A03" w:rsidRPr="00E70A03" w:rsidRDefault="00E70A03" w:rsidP="00E70A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работы по патриотическому воспитанию:</w:t>
            </w:r>
          </w:p>
          <w:p w14:paraId="2A833C1F" w14:textId="77777777" w:rsidR="00E70A03" w:rsidRPr="00E70A03" w:rsidRDefault="00E70A03" w:rsidP="00E70A03">
            <w:pPr>
              <w:numPr>
                <w:ilvl w:val="0"/>
                <w:numId w:val="8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начальной школы основные знания об истории своего города, родного края, о культурных, политических, экономических особенностях Ростовской области.</w:t>
            </w:r>
          </w:p>
          <w:p w14:paraId="07A62C02" w14:textId="77777777" w:rsidR="00E70A03" w:rsidRPr="00E70A03" w:rsidRDefault="00E70A03" w:rsidP="00E70A03">
            <w:pPr>
              <w:numPr>
                <w:ilvl w:val="0"/>
                <w:numId w:val="8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и развивать чувства гордости за свою страну, край, школу, семью; ее выдающиеся достижения в области политики, экономики, науки, культуры, спорта.</w:t>
            </w:r>
          </w:p>
          <w:p w14:paraId="0CF30BCA" w14:textId="77777777" w:rsidR="00E70A03" w:rsidRPr="00E70A03" w:rsidRDefault="00E70A03" w:rsidP="00E70A03">
            <w:pPr>
              <w:numPr>
                <w:ilvl w:val="0"/>
                <w:numId w:val="8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интерес к познанию и сохранению культурных ценностей своего народа.</w:t>
            </w:r>
          </w:p>
          <w:p w14:paraId="63180DA9" w14:textId="77777777" w:rsidR="00E70A03" w:rsidRPr="00E70A03" w:rsidRDefault="00E70A03" w:rsidP="00E70A03">
            <w:pPr>
              <w:numPr>
                <w:ilvl w:val="0"/>
                <w:numId w:val="8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экскурсии </w:t>
            </w:r>
            <w:proofErr w:type="gramStart"/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селу</w:t>
            </w:r>
            <w:proofErr w:type="gramEnd"/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D0FEF6" w14:textId="77777777" w:rsidR="00E70A03" w:rsidRPr="00E70A03" w:rsidRDefault="00E70A03" w:rsidP="00E70A03">
            <w:pPr>
              <w:numPr>
                <w:ilvl w:val="0"/>
                <w:numId w:val="8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внутреннюю потребность личности в постоянном самосовершенствовании.</w:t>
            </w:r>
          </w:p>
          <w:p w14:paraId="68D1F2CA" w14:textId="77777777" w:rsidR="00E70A03" w:rsidRPr="00E70A03" w:rsidRDefault="00E70A03" w:rsidP="00E70A03">
            <w:pPr>
              <w:numPr>
                <w:ilvl w:val="0"/>
                <w:numId w:val="8"/>
              </w:numPr>
              <w:spacing w:before="100" w:before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постоянную работу по социализации обучающихся, готовить их к жизни в современной действительности;</w:t>
            </w:r>
          </w:p>
          <w:p w14:paraId="0966768A" w14:textId="77777777" w:rsidR="00E70A03" w:rsidRPr="00E70A03" w:rsidRDefault="00E70A03" w:rsidP="00E70A03">
            <w:pPr>
              <w:pStyle w:val="1"/>
              <w:ind w:left="221" w:firstLine="641"/>
              <w:rPr>
                <w:lang w:val="ru-RU"/>
              </w:rPr>
            </w:pPr>
          </w:p>
        </w:tc>
      </w:tr>
      <w:tr w:rsidR="00E70A03" w14:paraId="67E557B8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7BF0" w14:textId="77777777" w:rsidR="00E70A03" w:rsidRDefault="00E70A03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91F0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разделов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96C" w14:textId="73718F31" w:rsidR="00E70A03" w:rsidRDefault="00E70A03" w:rsidP="00E70A03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вся вместе – и душа на месте.</w:t>
            </w:r>
            <w:r w:rsidR="001E70AB">
              <w:rPr>
                <w:rFonts w:ascii="Times New Roman" w:hAnsi="Times New Roman" w:cs="Times New Roman"/>
                <w:sz w:val="24"/>
                <w:szCs w:val="24"/>
              </w:rPr>
              <w:t xml:space="preserve"> 8ч</w:t>
            </w:r>
          </w:p>
          <w:p w14:paraId="69F815FE" w14:textId="2E291464" w:rsidR="00E70A03" w:rsidRDefault="00E70A03" w:rsidP="00E70A03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A03">
              <w:rPr>
                <w:rFonts w:ascii="Times New Roman" w:hAnsi="Times New Roman" w:cs="Times New Roman"/>
                <w:sz w:val="24"/>
                <w:szCs w:val="24"/>
              </w:rPr>
              <w:t>Школа – мой второй дом.</w:t>
            </w:r>
            <w:r w:rsidR="001E70AB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  <w:p w14:paraId="4AEA8E17" w14:textId="264252AE" w:rsidR="00E70A03" w:rsidRDefault="001E70AB" w:rsidP="00E70A03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Отрадовка</w:t>
            </w:r>
            <w:proofErr w:type="spellEnd"/>
            <w:r w:rsidRPr="001E70AB">
              <w:rPr>
                <w:rFonts w:ascii="Times New Roman" w:hAnsi="Times New Roman" w:cs="Times New Roman"/>
                <w:sz w:val="24"/>
                <w:szCs w:val="24"/>
              </w:rPr>
              <w:t xml:space="preserve"> – село родное.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</w:p>
          <w:p w14:paraId="217385EB" w14:textId="6A8373A2" w:rsidR="001E70AB" w:rsidRDefault="001E70AB" w:rsidP="00E70A03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1E70AB">
              <w:rPr>
                <w:rFonts w:ascii="Times New Roman" w:hAnsi="Times New Roman" w:cs="Times New Roman"/>
                <w:sz w:val="24"/>
                <w:szCs w:val="24"/>
              </w:rPr>
              <w:t>Родной свой край люби и 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ч</w:t>
            </w:r>
          </w:p>
        </w:tc>
      </w:tr>
      <w:tr w:rsidR="00E70A03" w:rsidRPr="00796C0A" w14:paraId="0EE76F21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565" w14:textId="77777777" w:rsidR="00E70A03" w:rsidRDefault="00E70A03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9E94" w14:textId="77777777" w:rsidR="00E70A03" w:rsidRDefault="00E70A03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204" w14:textId="77777777" w:rsidR="00E70A03" w:rsidRPr="00E70A03" w:rsidRDefault="00E70A03" w:rsidP="00E70A03">
            <w:pPr>
              <w:tabs>
                <w:tab w:val="left" w:pos="226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</w:t>
            </w:r>
            <w:proofErr w:type="spellStart"/>
            <w:r w:rsidRPr="00E70A03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spellEnd"/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внеурочной деятельности. Начальное и основное образование/ (В.А. Горский, А.А. Тимофеев, Д.В. Смирнов и др.); под ред. </w:t>
            </w:r>
            <w:proofErr w:type="spellStart"/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В.А.Горского</w:t>
            </w:r>
            <w:proofErr w:type="spellEnd"/>
            <w:r w:rsidRPr="00E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2008 г.</w:t>
            </w:r>
          </w:p>
          <w:p w14:paraId="3F287A45" w14:textId="5605147F" w:rsidR="00E70A03" w:rsidRPr="00796C0A" w:rsidRDefault="00E70A03" w:rsidP="00844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67334A92" w14:textId="77777777" w:rsidR="009857EF" w:rsidRDefault="009857EF" w:rsidP="001E7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EB72639" w14:textId="5CF61292" w:rsidR="001E70AB" w:rsidRDefault="001E70AB" w:rsidP="001E70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_Hlk112406250"/>
      <w:r w:rsidRPr="00D61BD3">
        <w:rPr>
          <w:rFonts w:ascii="Times New Roman" w:hAnsi="Times New Roman" w:cs="Times New Roman"/>
          <w:bCs/>
          <w:sz w:val="28"/>
          <w:szCs w:val="24"/>
        </w:rPr>
        <w:t>Аннотация к рабочей программе</w:t>
      </w:r>
      <w:r w:rsidRPr="00D61BD3">
        <w:rPr>
          <w:rFonts w:ascii="Times New Roman" w:hAnsi="Times New Roman"/>
          <w:bCs/>
          <w:sz w:val="28"/>
          <w:szCs w:val="28"/>
        </w:rPr>
        <w:t xml:space="preserve"> </w:t>
      </w:r>
    </w:p>
    <w:p w14:paraId="1732547D" w14:textId="2DD36BC7" w:rsidR="002B4DB2" w:rsidRPr="00D61BD3" w:rsidRDefault="002B4DB2" w:rsidP="001E70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Тропинка в мир профессий</w:t>
      </w:r>
    </w:p>
    <w:p w14:paraId="6DB0F57F" w14:textId="77777777" w:rsidR="001E70AB" w:rsidRPr="00D61BD3" w:rsidRDefault="001E70AB" w:rsidP="001E7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на 2022 – 2023 учебный год.</w:t>
      </w:r>
    </w:p>
    <w:p w14:paraId="41BC1A08" w14:textId="35C0B395" w:rsidR="001E70AB" w:rsidRPr="009857EF" w:rsidRDefault="001E70AB" w:rsidP="00985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4 класс.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384"/>
        <w:gridCol w:w="6565"/>
      </w:tblGrid>
      <w:tr w:rsidR="001E70AB" w:rsidRPr="00D22FA2" w14:paraId="6D15C5A4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1D1" w14:textId="77777777" w:rsidR="001E70AB" w:rsidRDefault="001E70AB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11C1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95C" w14:textId="3651E166" w:rsidR="001E70AB" w:rsidRPr="00D22FA2" w:rsidRDefault="002B4DB2" w:rsidP="0084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 в мир профессий</w:t>
            </w:r>
          </w:p>
        </w:tc>
      </w:tr>
      <w:tr w:rsidR="001E70AB" w14:paraId="7B4815CA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1FC2" w14:textId="77777777" w:rsidR="001E70AB" w:rsidRDefault="001E70AB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6FE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5F4E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0AB" w14:paraId="201B54C3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A26" w14:textId="77777777" w:rsidR="001E70AB" w:rsidRDefault="001E70AB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AFB6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8CAA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70AB" w14:paraId="393A50D5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22F" w14:textId="77777777" w:rsidR="001E70AB" w:rsidRDefault="001E70AB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AA4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800C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1E70AB" w14:paraId="6AD83526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DA9E" w14:textId="77777777" w:rsidR="001E70AB" w:rsidRDefault="001E70AB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8DB4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C59" w14:textId="77777777" w:rsidR="002B4DB2" w:rsidRPr="002B4DB2" w:rsidRDefault="002B4DB2" w:rsidP="002B4D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  <w:r w:rsidRPr="002B4D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2B4D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основу профессиональной ориентации учащихся младших классов путём создания разнообразных впечатлений о мире </w:t>
            </w:r>
            <w:proofErr w:type="gramStart"/>
            <w:r w:rsidRPr="002B4DB2">
              <w:rPr>
                <w:rFonts w:ascii="Times New Roman" w:hAnsi="Times New Roman" w:cs="Times New Roman"/>
                <w:sz w:val="24"/>
                <w:szCs w:val="24"/>
              </w:rPr>
              <w:t>профессий  и</w:t>
            </w:r>
            <w:proofErr w:type="gramEnd"/>
            <w:r w:rsidRPr="002B4D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потребности в творческой деятельности.</w:t>
            </w:r>
          </w:p>
          <w:p w14:paraId="12207AD3" w14:textId="77777777" w:rsidR="002B4DB2" w:rsidRPr="002B4DB2" w:rsidRDefault="002B4DB2" w:rsidP="002B4DB2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14:paraId="0314B7FD" w14:textId="77777777" w:rsidR="002B4DB2" w:rsidRPr="005923C5" w:rsidRDefault="002B4DB2" w:rsidP="002B4DB2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B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мире труда и разнообразии профессий;</w:t>
            </w:r>
          </w:p>
          <w:p w14:paraId="4CE31563" w14:textId="77777777" w:rsidR="002B4DB2" w:rsidRPr="005923C5" w:rsidRDefault="002B4DB2" w:rsidP="002B4DB2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представлений о различных </w:t>
            </w:r>
            <w:proofErr w:type="gramStart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>аспектах  профессий</w:t>
            </w:r>
            <w:proofErr w:type="gramEnd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B864D0" w14:textId="77777777" w:rsidR="002B4DB2" w:rsidRPr="005923C5" w:rsidRDefault="002B4DB2" w:rsidP="002B4D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</w:t>
            </w:r>
            <w:proofErr w:type="gramStart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>способностей,  активности</w:t>
            </w:r>
            <w:proofErr w:type="gramEnd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, и  </w:t>
            </w:r>
          </w:p>
          <w:p w14:paraId="430054FB" w14:textId="77777777" w:rsidR="002B4DB2" w:rsidRPr="005923C5" w:rsidRDefault="002B4DB2" w:rsidP="002B4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3C5">
              <w:rPr>
                <w:rFonts w:ascii="Times New Roman" w:hAnsi="Times New Roman" w:cs="Times New Roman"/>
                <w:sz w:val="24"/>
                <w:szCs w:val="24"/>
              </w:rPr>
              <w:t>способности ориентироваться в многообразии трудовой деятельности человека;</w:t>
            </w:r>
          </w:p>
          <w:p w14:paraId="7EC8FDB7" w14:textId="77777777" w:rsidR="002B4DB2" w:rsidRPr="005923C5" w:rsidRDefault="002B4DB2" w:rsidP="002B4DB2">
            <w:pPr>
              <w:pStyle w:val="a3"/>
              <w:numPr>
                <w:ilvl w:val="0"/>
                <w:numId w:val="10"/>
              </w:numPr>
              <w:ind w:left="709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>развитие  профессионального</w:t>
            </w:r>
            <w:proofErr w:type="gramEnd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самосознания;</w:t>
            </w:r>
          </w:p>
          <w:p w14:paraId="7FBA6231" w14:textId="77777777" w:rsidR="002B4DB2" w:rsidRPr="005923C5" w:rsidRDefault="002B4DB2" w:rsidP="002B4DB2">
            <w:pPr>
              <w:pStyle w:val="a3"/>
              <w:numPr>
                <w:ilvl w:val="0"/>
                <w:numId w:val="10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превращения знаний в инструмент творческого освоения мира, где активная жизненная </w:t>
            </w:r>
            <w:proofErr w:type="gramStart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>позиция  опирается</w:t>
            </w:r>
            <w:proofErr w:type="gramEnd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внутреннюю мотивацию;</w:t>
            </w:r>
          </w:p>
          <w:p w14:paraId="2C55F6CD" w14:textId="77777777" w:rsidR="002B4DB2" w:rsidRPr="005923C5" w:rsidRDefault="002B4DB2" w:rsidP="002B4DB2">
            <w:pPr>
              <w:pStyle w:val="a3"/>
              <w:numPr>
                <w:ilvl w:val="0"/>
                <w:numId w:val="10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стремления ребенка к поиску ответов на интересующие вопросы в мире профессий; </w:t>
            </w:r>
          </w:p>
          <w:p w14:paraId="78E9D9D4" w14:textId="77777777" w:rsidR="002B4DB2" w:rsidRPr="005923C5" w:rsidRDefault="002B4DB2" w:rsidP="002B4DB2">
            <w:pPr>
              <w:pStyle w:val="a3"/>
              <w:numPr>
                <w:ilvl w:val="0"/>
                <w:numId w:val="10"/>
              </w:numPr>
              <w:ind w:left="709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</w:t>
            </w:r>
            <w:proofErr w:type="gramStart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>к  труду</w:t>
            </w:r>
            <w:proofErr w:type="gramEnd"/>
            <w:r w:rsidRPr="005923C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профессиям.</w:t>
            </w:r>
          </w:p>
          <w:p w14:paraId="4B5083AC" w14:textId="77777777" w:rsidR="001E70AB" w:rsidRPr="00E70A03" w:rsidRDefault="001E70AB" w:rsidP="002B4DB2">
            <w:pPr>
              <w:spacing w:before="100" w:beforeAutospacing="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AB" w14:paraId="01256A3F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094" w14:textId="77777777" w:rsidR="001E70AB" w:rsidRDefault="001E70AB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54A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5417" w14:textId="35C4226B" w:rsidR="001E70AB" w:rsidRDefault="002B4DB2" w:rsidP="002B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B2">
              <w:rPr>
                <w:rFonts w:ascii="Times New Roman" w:hAnsi="Times New Roman" w:cs="Times New Roman"/>
                <w:sz w:val="24"/>
                <w:szCs w:val="24"/>
              </w:rPr>
              <w:t>«Профессии, которые нас окружают»</w:t>
            </w:r>
            <w:r w:rsidR="007A07BC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  <w:p w14:paraId="63D803C6" w14:textId="77777777" w:rsidR="002B4DB2" w:rsidRDefault="002B4DB2" w:rsidP="002B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B2">
              <w:rPr>
                <w:rFonts w:ascii="Times New Roman" w:hAnsi="Times New Roman" w:cs="Times New Roman"/>
                <w:sz w:val="24"/>
                <w:szCs w:val="24"/>
              </w:rPr>
              <w:t>Что нужно человеку, чтобы стать мастером своего дела (10ч)</w:t>
            </w:r>
          </w:p>
          <w:p w14:paraId="313EF7A4" w14:textId="77777777" w:rsidR="002B4DB2" w:rsidRDefault="002B4DB2" w:rsidP="002B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B2">
              <w:rPr>
                <w:rFonts w:ascii="Times New Roman" w:hAnsi="Times New Roman" w:cs="Times New Roman"/>
                <w:sz w:val="24"/>
                <w:szCs w:val="24"/>
              </w:rPr>
              <w:t>О профессиях узнаем из книг (2ч)</w:t>
            </w:r>
          </w:p>
          <w:p w14:paraId="26A39B6D" w14:textId="77777777" w:rsidR="002B4DB2" w:rsidRDefault="007A07BC" w:rsidP="002B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BC">
              <w:rPr>
                <w:rFonts w:ascii="Times New Roman" w:hAnsi="Times New Roman" w:cs="Times New Roman"/>
                <w:sz w:val="24"/>
                <w:szCs w:val="24"/>
              </w:rPr>
              <w:t>Встречи с людьми разных профессий (10ч)</w:t>
            </w:r>
          </w:p>
          <w:p w14:paraId="3F4CD21D" w14:textId="5A57A5B9" w:rsidR="007A07BC" w:rsidRPr="002B4DB2" w:rsidRDefault="007A07BC" w:rsidP="002B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BC">
              <w:rPr>
                <w:rFonts w:ascii="Times New Roman" w:hAnsi="Times New Roman" w:cs="Times New Roman"/>
                <w:sz w:val="24"/>
                <w:szCs w:val="24"/>
              </w:rPr>
              <w:t>Азбука профессий (4ч)</w:t>
            </w:r>
          </w:p>
        </w:tc>
      </w:tr>
      <w:tr w:rsidR="001E70AB" w:rsidRPr="00796C0A" w14:paraId="0C3268CE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9FD9" w14:textId="77777777" w:rsidR="001E70AB" w:rsidRDefault="001E70AB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AB5" w14:textId="77777777" w:rsidR="001E70AB" w:rsidRDefault="001E70AB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DE4" w14:textId="50D6D6AA" w:rsidR="001E70AB" w:rsidRPr="00796C0A" w:rsidRDefault="001E70AB" w:rsidP="007A07BC">
            <w:pPr>
              <w:tabs>
                <w:tab w:val="left" w:pos="2268"/>
              </w:tabs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7BC" w:rsidRPr="007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основе: авторской программы «Мир профессий» Е.Ю. Сухаревской, основой для разработки которой являются Концепция духовно-нравственного развития и воспитания личности гражданина России (А. Я. Данилюк, А. М. Кондаков, В. А. Тишков, серия «Стандарты второго поколения» - М: Просвещение, 2009)</w:t>
            </w:r>
          </w:p>
        </w:tc>
      </w:tr>
    </w:tbl>
    <w:p w14:paraId="00B4AEB0" w14:textId="77777777" w:rsidR="009857EF" w:rsidRDefault="009857EF" w:rsidP="009857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4" w:name="_Hlk112407050"/>
      <w:r w:rsidRPr="00D61BD3">
        <w:rPr>
          <w:rFonts w:ascii="Times New Roman" w:hAnsi="Times New Roman" w:cs="Times New Roman"/>
          <w:bCs/>
          <w:sz w:val="28"/>
          <w:szCs w:val="24"/>
        </w:rPr>
        <w:lastRenderedPageBreak/>
        <w:t>Аннотация к рабочей программе</w:t>
      </w:r>
      <w:r w:rsidRPr="00D61BD3">
        <w:rPr>
          <w:rFonts w:ascii="Times New Roman" w:hAnsi="Times New Roman"/>
          <w:bCs/>
          <w:sz w:val="28"/>
          <w:szCs w:val="28"/>
        </w:rPr>
        <w:t xml:space="preserve"> </w:t>
      </w:r>
    </w:p>
    <w:p w14:paraId="6401526D" w14:textId="20790271" w:rsidR="009857EF" w:rsidRDefault="00CF0BC7" w:rsidP="009857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Функциональная грамотность</w:t>
      </w:r>
    </w:p>
    <w:p w14:paraId="0950BABD" w14:textId="0B49922A" w:rsidR="009857EF" w:rsidRPr="00D61BD3" w:rsidRDefault="009857EF" w:rsidP="00985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на 2022 – 2023 учебный год</w:t>
      </w:r>
    </w:p>
    <w:p w14:paraId="791887E9" w14:textId="77777777" w:rsidR="009857EF" w:rsidRPr="009857EF" w:rsidRDefault="009857EF" w:rsidP="00985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4 класс.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390"/>
        <w:gridCol w:w="6559"/>
      </w:tblGrid>
      <w:tr w:rsidR="009857EF" w:rsidRPr="00D22FA2" w14:paraId="5C9BA9D4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F463" w14:textId="77777777" w:rsidR="009857EF" w:rsidRDefault="009857EF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4A11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2851" w14:textId="2F149FFB" w:rsidR="009857EF" w:rsidRPr="00D22FA2" w:rsidRDefault="00CF0BC7" w:rsidP="0084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C7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</w:tr>
      <w:tr w:rsidR="009857EF" w14:paraId="13A0F24F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1FBA" w14:textId="77777777" w:rsidR="009857EF" w:rsidRDefault="009857EF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0A1F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2226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7EF" w14:paraId="42635AC4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6C2" w14:textId="77777777" w:rsidR="009857EF" w:rsidRDefault="009857EF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3F2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9218" w14:textId="7B511436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7EF" w14:paraId="6EB4DCC4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E5F2" w14:textId="77777777" w:rsidR="009857EF" w:rsidRDefault="009857EF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5F76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718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9857EF" w14:paraId="3B9393E8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3E5F" w14:textId="77777777" w:rsidR="009857EF" w:rsidRDefault="009857EF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7D08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50E" w14:textId="538CB920" w:rsidR="00C86AE4" w:rsidRPr="00C86AE4" w:rsidRDefault="00C86AE4" w:rsidP="00C86AE4">
            <w:pPr>
              <w:pStyle w:val="a3"/>
              <w:ind w:left="1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AE4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современной информационной культуры личности школьника в условиях информатизации современного общества. </w:t>
            </w:r>
          </w:p>
          <w:p w14:paraId="7E4F1989" w14:textId="2347688D" w:rsidR="009857EF" w:rsidRPr="00C86AE4" w:rsidRDefault="00C86AE4" w:rsidP="00C86AE4">
            <w:pPr>
              <w:pStyle w:val="a3"/>
              <w:ind w:left="1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E4">
              <w:rPr>
                <w:rFonts w:ascii="Times New Roman" w:hAnsi="Times New Roman" w:cs="Times New Roman"/>
                <w:sz w:val="24"/>
                <w:szCs w:val="24"/>
              </w:rPr>
              <w:t>Задачи: -формирование представлений об информационно-поисковой деятельности как жизненно важной в информационном обществе; -формирование навыков использования библиотечно-поисковых инструментов; -формирование и совершенствование навыков обработки, организации и представления информации; -содействие накоплению опыта восприятия, осмысления и оценки разнообразных информационных источников. - мониторинг результатов освоения учебного курса внеурочной деятельности (метапредметные результаты).</w:t>
            </w:r>
            <w:r w:rsidR="009857EF" w:rsidRPr="00C8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9857EF" w14:paraId="46E30FDF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FDEE" w14:textId="77777777" w:rsidR="009857EF" w:rsidRDefault="009857EF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5459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D3A8" w14:textId="77777777" w:rsidR="000F2910" w:rsidRPr="000F2910" w:rsidRDefault="000F2910" w:rsidP="000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Величины.</w:t>
            </w:r>
          </w:p>
          <w:p w14:paraId="4822CF4A" w14:textId="77777777" w:rsidR="000F2910" w:rsidRPr="000F2910" w:rsidRDefault="000F2910" w:rsidP="000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  <w:p w14:paraId="270A0809" w14:textId="7A771C13" w:rsidR="009857EF" w:rsidRPr="002B4DB2" w:rsidRDefault="000F2910" w:rsidP="000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мозаика.</w:t>
            </w:r>
          </w:p>
        </w:tc>
      </w:tr>
      <w:tr w:rsidR="009857EF" w:rsidRPr="00796C0A" w14:paraId="0EE78336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A63F" w14:textId="77777777" w:rsidR="009857EF" w:rsidRDefault="009857EF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642" w14:textId="77777777" w:rsidR="009857EF" w:rsidRDefault="009857EF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4BB" w14:textId="4B2C34F8" w:rsidR="009857EF" w:rsidRPr="00796C0A" w:rsidRDefault="009857EF" w:rsidP="00844AC1">
            <w:pPr>
              <w:tabs>
                <w:tab w:val="left" w:pos="2268"/>
              </w:tabs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82B" w:rsidRPr="00EB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«Функциональная грамотность в 4 классе» составлена на основе авторского курса программы «Функциональная </w:t>
            </w:r>
            <w:proofErr w:type="spellStart"/>
            <w:r w:rsidR="00EB082B" w:rsidRPr="00EB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граммотность</w:t>
            </w:r>
            <w:proofErr w:type="spellEnd"/>
            <w:r w:rsidR="00EB082B" w:rsidRPr="00EB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1-4 классов (авторы-составители М.В. Буряк, С.А. Шейкина).</w:t>
            </w:r>
          </w:p>
        </w:tc>
      </w:tr>
    </w:tbl>
    <w:p w14:paraId="75DD9904" w14:textId="77777777" w:rsidR="00CF0BC7" w:rsidRDefault="00CF0BC7" w:rsidP="00CF0B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Аннотация к рабочей программе</w:t>
      </w:r>
      <w:r w:rsidRPr="00D61BD3">
        <w:rPr>
          <w:rFonts w:ascii="Times New Roman" w:hAnsi="Times New Roman"/>
          <w:bCs/>
          <w:sz w:val="28"/>
          <w:szCs w:val="28"/>
        </w:rPr>
        <w:t xml:space="preserve"> </w:t>
      </w:r>
    </w:p>
    <w:p w14:paraId="1B99DC95" w14:textId="77777777" w:rsidR="00C86AE4" w:rsidRDefault="00C86AE4" w:rsidP="00CF0B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14423A4" w14:textId="18915C97" w:rsidR="00CF0BC7" w:rsidRDefault="00CF0BC7" w:rsidP="00CF0B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Точная наука математика</w:t>
      </w:r>
    </w:p>
    <w:p w14:paraId="3E1827B7" w14:textId="77777777" w:rsidR="00CF0BC7" w:rsidRPr="00D61BD3" w:rsidRDefault="00CF0BC7" w:rsidP="00CF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на 2022 – 2023 учебный год.</w:t>
      </w:r>
    </w:p>
    <w:p w14:paraId="3FB868DA" w14:textId="77777777" w:rsidR="00CF0BC7" w:rsidRPr="009857EF" w:rsidRDefault="00CF0BC7" w:rsidP="00CF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61BD3">
        <w:rPr>
          <w:rFonts w:ascii="Times New Roman" w:hAnsi="Times New Roman" w:cs="Times New Roman"/>
          <w:bCs/>
          <w:sz w:val="28"/>
          <w:szCs w:val="24"/>
        </w:rPr>
        <w:t>4 класс.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387"/>
        <w:gridCol w:w="6562"/>
      </w:tblGrid>
      <w:tr w:rsidR="00CF0BC7" w:rsidRPr="00D22FA2" w14:paraId="71C1BFF2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5714" w14:textId="77777777" w:rsidR="00CF0BC7" w:rsidRDefault="00CF0BC7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529E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1B49" w14:textId="77777777" w:rsidR="00CF0BC7" w:rsidRPr="00D22FA2" w:rsidRDefault="00CF0BC7" w:rsidP="0084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Точная наука математика</w:t>
            </w:r>
          </w:p>
        </w:tc>
      </w:tr>
      <w:tr w:rsidR="00CF0BC7" w14:paraId="193EB22F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A492" w14:textId="77777777" w:rsidR="00CF0BC7" w:rsidRDefault="00CF0BC7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400B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904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BC7" w14:paraId="1400EDA4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5DA" w14:textId="77777777" w:rsidR="00CF0BC7" w:rsidRDefault="00CF0BC7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854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7D5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0BC7" w14:paraId="536B77E8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5618" w14:textId="77777777" w:rsidR="00CF0BC7" w:rsidRDefault="00CF0BC7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BF6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4A6A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CF0BC7" w14:paraId="7AF9C401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F059" w14:textId="77777777" w:rsidR="00CF0BC7" w:rsidRDefault="00CF0BC7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D8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352" w14:textId="77777777" w:rsidR="00CF0BC7" w:rsidRPr="000F2910" w:rsidRDefault="00CF0BC7" w:rsidP="00844AC1">
            <w:pPr>
              <w:pStyle w:val="1"/>
              <w:ind w:left="-426" w:firstLine="426"/>
              <w:jc w:val="both"/>
              <w:rPr>
                <w:color w:val="000000"/>
                <w:lang w:val="ru-RU"/>
              </w:rPr>
            </w:pPr>
            <w:proofErr w:type="gramStart"/>
            <w:r w:rsidRPr="000F2910">
              <w:rPr>
                <w:i/>
                <w:color w:val="000000"/>
                <w:lang w:val="ru-RU"/>
              </w:rPr>
              <w:t xml:space="preserve">ЦЕЛЬ:   </w:t>
            </w:r>
            <w:proofErr w:type="gramEnd"/>
            <w:r w:rsidRPr="000F2910">
              <w:rPr>
                <w:color w:val="000000"/>
                <w:lang w:val="ru-RU"/>
              </w:rPr>
              <w:t>развивать математический образ мышления , внимание, память, творческое воображение, наблюдательность, последовательность рассуждений и их доказательность.</w:t>
            </w:r>
          </w:p>
          <w:p w14:paraId="0F36D011" w14:textId="77777777" w:rsidR="00CF0BC7" w:rsidRPr="000F2910" w:rsidRDefault="00CF0BC7" w:rsidP="00844AC1">
            <w:pPr>
              <w:pStyle w:val="1"/>
              <w:ind w:left="-426" w:firstLine="426"/>
              <w:jc w:val="both"/>
              <w:rPr>
                <w:color w:val="000000"/>
              </w:rPr>
            </w:pPr>
            <w:r w:rsidRPr="000F2910">
              <w:rPr>
                <w:i/>
                <w:color w:val="000000"/>
              </w:rPr>
              <w:t>ЗАДАЧИ:</w:t>
            </w:r>
          </w:p>
          <w:p w14:paraId="44D8D665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кругозор учащихся в различных областях элементарной математики;</w:t>
            </w:r>
          </w:p>
          <w:p w14:paraId="4DA5BFB3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математические знания в </w:t>
            </w:r>
            <w:proofErr w:type="gramStart"/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 чисел</w:t>
            </w:r>
            <w:proofErr w:type="gramEnd"/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AB81C27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умелому использованию символики;</w:t>
            </w:r>
          </w:p>
          <w:p w14:paraId="341CF41D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математическую терминологию;</w:t>
            </w:r>
          </w:p>
          <w:p w14:paraId="55CDBE3F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умения отвлекаться от всех качественных сторон и явлений, сосредоточивая</w:t>
            </w:r>
          </w:p>
          <w:p w14:paraId="51085C30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внимание на количественных сторонах;</w:t>
            </w:r>
          </w:p>
          <w:p w14:paraId="48C58D75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делать доступные выводы и обобщения, обосновывать собственные мысли,</w:t>
            </w:r>
          </w:p>
          <w:p w14:paraId="5DD08A2F" w14:textId="77777777" w:rsidR="00CF0BC7" w:rsidRPr="000F2910" w:rsidRDefault="00CF0BC7" w:rsidP="00844A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краткости речи.</w:t>
            </w:r>
          </w:p>
          <w:p w14:paraId="24520E42" w14:textId="77777777" w:rsidR="00CF0BC7" w:rsidRPr="00E70A03" w:rsidRDefault="00CF0BC7" w:rsidP="00844AC1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</w:t>
            </w:r>
            <w:r w:rsidRPr="00C32257">
              <w:rPr>
                <w:color w:val="000000"/>
              </w:rPr>
              <w:t xml:space="preserve"> </w:t>
            </w:r>
          </w:p>
        </w:tc>
      </w:tr>
      <w:tr w:rsidR="00CF0BC7" w14:paraId="566DFE6F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5E2" w14:textId="77777777" w:rsidR="00CF0BC7" w:rsidRDefault="00CF0BC7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21F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6BC6" w14:textId="77777777" w:rsidR="00CF0BC7" w:rsidRPr="000F2910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Величины.</w:t>
            </w:r>
          </w:p>
          <w:p w14:paraId="7CD83A5B" w14:textId="77777777" w:rsidR="00CF0BC7" w:rsidRPr="000F2910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  <w:p w14:paraId="0E43B471" w14:textId="77777777" w:rsidR="00CF0BC7" w:rsidRPr="002B4DB2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10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мозаика.</w:t>
            </w:r>
          </w:p>
        </w:tc>
      </w:tr>
      <w:tr w:rsidR="00CF0BC7" w:rsidRPr="00796C0A" w14:paraId="654D180F" w14:textId="77777777" w:rsidTr="00844AC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C8AE" w14:textId="77777777" w:rsidR="00CF0BC7" w:rsidRDefault="00CF0BC7" w:rsidP="008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ABAD" w14:textId="77777777" w:rsidR="00CF0BC7" w:rsidRDefault="00CF0BC7" w:rsidP="008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E56" w14:textId="77777777" w:rsidR="00CF0BC7" w:rsidRPr="00796C0A" w:rsidRDefault="00CF0BC7" w:rsidP="00844AC1">
            <w:pPr>
              <w:tabs>
                <w:tab w:val="left" w:pos="2268"/>
              </w:tabs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</w:t>
            </w:r>
            <w:proofErr w:type="gramStart"/>
            <w:r w:rsidRPr="00C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 примерной</w:t>
            </w:r>
            <w:proofErr w:type="gramEnd"/>
            <w:r w:rsidRPr="00C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внеурочной деятельности, авторской программы «Занимательная математика» Е.Э. Кочуровой  /Сборник программ внеурочной деятельности : 1–4 классы / под ред. Н.Ф. Виноградовой. — </w:t>
            </w:r>
            <w:proofErr w:type="gramStart"/>
            <w:r w:rsidRPr="00C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2011./.</w:t>
            </w:r>
          </w:p>
        </w:tc>
      </w:tr>
    </w:tbl>
    <w:p w14:paraId="59A0EA17" w14:textId="77777777" w:rsidR="00CF0BC7" w:rsidRDefault="00CF0BC7" w:rsidP="00CF0BC7"/>
    <w:p w14:paraId="0D414AC0" w14:textId="77777777" w:rsidR="00CF0BC7" w:rsidRDefault="00CF0BC7" w:rsidP="00CF0BC7"/>
    <w:p w14:paraId="1CDD6BCA" w14:textId="77777777" w:rsidR="00CF0BC7" w:rsidRDefault="00CF0BC7" w:rsidP="00CF0BC7"/>
    <w:p w14:paraId="757CD528" w14:textId="77777777" w:rsidR="00CF0BC7" w:rsidRDefault="00CF0BC7" w:rsidP="00CF0BC7"/>
    <w:p w14:paraId="62A169F5" w14:textId="77777777" w:rsidR="009857EF" w:rsidRDefault="009857EF" w:rsidP="009857EF"/>
    <w:p w14:paraId="656AD6CF" w14:textId="77777777" w:rsidR="009857EF" w:rsidRDefault="009857EF" w:rsidP="009857EF"/>
    <w:p w14:paraId="04EB6A6D" w14:textId="77777777" w:rsidR="001E70AB" w:rsidRDefault="001E70AB" w:rsidP="001E70AB"/>
    <w:bookmarkEnd w:id="3"/>
    <w:bookmarkEnd w:id="4"/>
    <w:p w14:paraId="1889734E" w14:textId="77777777" w:rsidR="00C93D5F" w:rsidRDefault="00C93D5F"/>
    <w:sectPr w:rsidR="00C9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121AD9"/>
    <w:multiLevelType w:val="hybridMultilevel"/>
    <w:tmpl w:val="A4E808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41DA7"/>
    <w:multiLevelType w:val="hybridMultilevel"/>
    <w:tmpl w:val="8E141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5CB0"/>
    <w:multiLevelType w:val="hybridMultilevel"/>
    <w:tmpl w:val="152E01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46C8"/>
    <w:multiLevelType w:val="hybridMultilevel"/>
    <w:tmpl w:val="654C8C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85A"/>
    <w:multiLevelType w:val="hybridMultilevel"/>
    <w:tmpl w:val="951AA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65F0"/>
    <w:multiLevelType w:val="hybridMultilevel"/>
    <w:tmpl w:val="FC8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6BD9"/>
    <w:multiLevelType w:val="hybridMultilevel"/>
    <w:tmpl w:val="AE127F06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77EAD"/>
    <w:multiLevelType w:val="hybridMultilevel"/>
    <w:tmpl w:val="338C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070"/>
    <w:multiLevelType w:val="hybridMultilevel"/>
    <w:tmpl w:val="9EBAD5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150006">
    <w:abstractNumId w:val="8"/>
  </w:num>
  <w:num w:numId="2" w16cid:durableId="650447131">
    <w:abstractNumId w:val="0"/>
  </w:num>
  <w:num w:numId="3" w16cid:durableId="1474711204">
    <w:abstractNumId w:val="5"/>
  </w:num>
  <w:num w:numId="4" w16cid:durableId="883827674">
    <w:abstractNumId w:val="6"/>
  </w:num>
  <w:num w:numId="5" w16cid:durableId="422339293">
    <w:abstractNumId w:val="4"/>
  </w:num>
  <w:num w:numId="6" w16cid:durableId="145361249">
    <w:abstractNumId w:val="12"/>
  </w:num>
  <w:num w:numId="7" w16cid:durableId="1599213356">
    <w:abstractNumId w:val="11"/>
  </w:num>
  <w:num w:numId="8" w16cid:durableId="1221985472">
    <w:abstractNumId w:val="2"/>
  </w:num>
  <w:num w:numId="9" w16cid:durableId="933318152">
    <w:abstractNumId w:val="3"/>
  </w:num>
  <w:num w:numId="10" w16cid:durableId="1072697545">
    <w:abstractNumId w:val="1"/>
  </w:num>
  <w:num w:numId="11" w16cid:durableId="271329569">
    <w:abstractNumId w:val="9"/>
  </w:num>
  <w:num w:numId="12" w16cid:durableId="220555158">
    <w:abstractNumId w:val="7"/>
  </w:num>
  <w:num w:numId="13" w16cid:durableId="1347292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A2"/>
    <w:rsid w:val="000F2910"/>
    <w:rsid w:val="0014048A"/>
    <w:rsid w:val="00144650"/>
    <w:rsid w:val="001E70AB"/>
    <w:rsid w:val="00202DA2"/>
    <w:rsid w:val="002B4DB2"/>
    <w:rsid w:val="004D7BAE"/>
    <w:rsid w:val="007848D2"/>
    <w:rsid w:val="007A07BC"/>
    <w:rsid w:val="009857EF"/>
    <w:rsid w:val="00C86AE4"/>
    <w:rsid w:val="00C93D5F"/>
    <w:rsid w:val="00CF0BC7"/>
    <w:rsid w:val="00D22FA2"/>
    <w:rsid w:val="00D61BD3"/>
    <w:rsid w:val="00E31297"/>
    <w:rsid w:val="00E70A03"/>
    <w:rsid w:val="00EB082B"/>
    <w:rsid w:val="00E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4995"/>
  <w15:docId w15:val="{B9933914-B46C-43F0-A252-F3491430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D2"/>
    <w:pPr>
      <w:ind w:left="720"/>
      <w:contextualSpacing/>
    </w:pPr>
  </w:style>
  <w:style w:type="table" w:styleId="a4">
    <w:name w:val="Table Grid"/>
    <w:basedOn w:val="a1"/>
    <w:uiPriority w:val="59"/>
    <w:rsid w:val="0078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D22FA2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1">
    <w:name w:val="Без интервала1"/>
    <w:basedOn w:val="a"/>
    <w:link w:val="NoSpacingChar2"/>
    <w:uiPriority w:val="99"/>
    <w:qFormat/>
    <w:rsid w:val="00D2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2">
    <w:name w:val="No Spacing Char2"/>
    <w:link w:val="1"/>
    <w:uiPriority w:val="99"/>
    <w:locked/>
    <w:rsid w:val="009857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Admin</cp:lastModifiedBy>
  <cp:revision>2</cp:revision>
  <dcterms:created xsi:type="dcterms:W3CDTF">2022-08-26T09:30:00Z</dcterms:created>
  <dcterms:modified xsi:type="dcterms:W3CDTF">2022-08-26T09:30:00Z</dcterms:modified>
</cp:coreProperties>
</file>