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BF86" w14:textId="6AA14171" w:rsidR="00A32B76" w:rsidRPr="00E84E87" w:rsidRDefault="00B33A3A" w:rsidP="00B33A3A">
      <w:pPr>
        <w:jc w:val="center"/>
        <w:rPr>
          <w:b/>
          <w:bCs/>
          <w:sz w:val="32"/>
          <w:szCs w:val="32"/>
          <w:u w:val="single"/>
        </w:rPr>
      </w:pPr>
      <w:r w:rsidRPr="00E84E87">
        <w:rPr>
          <w:b/>
          <w:bCs/>
          <w:sz w:val="32"/>
          <w:szCs w:val="32"/>
          <w:u w:val="single"/>
        </w:rPr>
        <w:t xml:space="preserve">Полезные ссылки </w:t>
      </w:r>
    </w:p>
    <w:p w14:paraId="47587AA5" w14:textId="2240F960" w:rsidR="00B33A3A" w:rsidRDefault="00B33A3A" w:rsidP="00B33A3A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Циклограмма вебинаров, план-график вебинаров для обязательного просмотра, все о функциональной грамотности </w:t>
      </w:r>
      <w:hyperlink r:id="rId5" w:history="1">
        <w:r w:rsidRPr="000E4A10">
          <w:rPr>
            <w:rStyle w:val="a4"/>
            <w:b/>
            <w:bCs/>
            <w:sz w:val="32"/>
            <w:szCs w:val="32"/>
          </w:rPr>
          <w:t>https://edsoo.ru/Funkcionalnaya_gramotnost.htm</w:t>
        </w:r>
      </w:hyperlink>
      <w:r>
        <w:rPr>
          <w:b/>
          <w:bCs/>
          <w:sz w:val="32"/>
          <w:szCs w:val="32"/>
        </w:rPr>
        <w:t xml:space="preserve"> </w:t>
      </w:r>
    </w:p>
    <w:p w14:paraId="407E6CA8" w14:textId="1D03F0DD" w:rsidR="008D17A1" w:rsidRDefault="008D17A1" w:rsidP="008D17A1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8D17A1">
        <w:rPr>
          <w:b/>
          <w:bCs/>
          <w:sz w:val="32"/>
          <w:szCs w:val="32"/>
        </w:rPr>
        <w:t xml:space="preserve">Ресурсы Российской электронной школы (РЭШ) </w:t>
      </w:r>
      <w:hyperlink r:id="rId6" w:history="1">
        <w:r w:rsidRPr="000E4A10">
          <w:rPr>
            <w:rStyle w:val="a4"/>
            <w:b/>
            <w:bCs/>
            <w:sz w:val="32"/>
            <w:szCs w:val="32"/>
          </w:rPr>
          <w:t>https://fg.resh.edu.ru/functionalliteracy/events</w:t>
        </w:r>
      </w:hyperlink>
    </w:p>
    <w:p w14:paraId="4812D8A9" w14:textId="154308E7" w:rsidR="00B33A3A" w:rsidRDefault="00B33A3A" w:rsidP="00FA0547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Руководство пользователя по работе в РЭШ (Российская электронная школа) </w:t>
      </w:r>
      <w:hyperlink r:id="rId7" w:history="1">
        <w:r w:rsidRPr="000E4A10">
          <w:rPr>
            <w:rStyle w:val="a4"/>
            <w:b/>
            <w:bCs/>
            <w:sz w:val="32"/>
            <w:szCs w:val="32"/>
          </w:rPr>
          <w:t>https://resh.edu.ru/instruction</w:t>
        </w:r>
      </w:hyperlink>
      <w:r w:rsidR="009655D2">
        <w:rPr>
          <w:b/>
          <w:bCs/>
          <w:sz w:val="32"/>
          <w:szCs w:val="32"/>
        </w:rPr>
        <w:t xml:space="preserve"> </w:t>
      </w:r>
    </w:p>
    <w:p w14:paraId="0BB013BA" w14:textId="65A432EC" w:rsidR="00B33A3A" w:rsidRDefault="00D341B3" w:rsidP="00B33A3A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Банк открытых заданий ФИОКО </w:t>
      </w:r>
      <w:hyperlink r:id="rId8" w:history="1">
        <w:r w:rsidRPr="000E4A10">
          <w:rPr>
            <w:rStyle w:val="a4"/>
            <w:b/>
            <w:bCs/>
            <w:sz w:val="32"/>
            <w:szCs w:val="32"/>
          </w:rPr>
          <w:t>https://fioco.ru/примеры-задач-pisa</w:t>
        </w:r>
      </w:hyperlink>
      <w:r>
        <w:rPr>
          <w:b/>
          <w:bCs/>
          <w:sz w:val="32"/>
          <w:szCs w:val="32"/>
        </w:rPr>
        <w:t xml:space="preserve">  </w:t>
      </w:r>
      <w:r w:rsidRPr="00D341B3">
        <w:rPr>
          <w:b/>
          <w:bCs/>
          <w:i/>
          <w:iCs/>
          <w:sz w:val="32"/>
          <w:szCs w:val="32"/>
        </w:rPr>
        <w:t>(</w:t>
      </w:r>
      <w:r w:rsidR="009655D2">
        <w:rPr>
          <w:b/>
          <w:bCs/>
          <w:i/>
          <w:iCs/>
          <w:sz w:val="32"/>
          <w:szCs w:val="32"/>
        </w:rPr>
        <w:t xml:space="preserve">только - </w:t>
      </w:r>
      <w:r w:rsidRPr="00D341B3">
        <w:rPr>
          <w:b/>
          <w:bCs/>
          <w:i/>
          <w:iCs/>
          <w:sz w:val="32"/>
          <w:szCs w:val="32"/>
        </w:rPr>
        <w:t>естествознание, читательская грамотность, глобальные компетенции)</w:t>
      </w:r>
    </w:p>
    <w:p w14:paraId="0EDA57CB" w14:textId="24FC697E" w:rsidR="008D17A1" w:rsidRDefault="008D17A1" w:rsidP="008D17A1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8D17A1">
        <w:rPr>
          <w:b/>
          <w:bCs/>
          <w:sz w:val="32"/>
          <w:szCs w:val="32"/>
        </w:rPr>
        <w:t xml:space="preserve">Банк заданий по формированию естественнонаучной грамотности </w:t>
      </w:r>
      <w:hyperlink r:id="rId9" w:history="1">
        <w:r w:rsidRPr="000E4A10">
          <w:rPr>
            <w:rStyle w:val="a4"/>
            <w:b/>
            <w:bCs/>
            <w:sz w:val="32"/>
            <w:szCs w:val="32"/>
          </w:rPr>
          <w:t>https://fipi.ru/otkrytyy-bank-zadaniy-dlya-otsenki-yestestvennonauchnoy-gramotnosti</w:t>
        </w:r>
      </w:hyperlink>
    </w:p>
    <w:p w14:paraId="1116B6A0" w14:textId="77777777" w:rsidR="00D341B3" w:rsidRPr="00B33A3A" w:rsidRDefault="00D341B3" w:rsidP="00E84E87">
      <w:pPr>
        <w:pStyle w:val="a3"/>
        <w:rPr>
          <w:b/>
          <w:bCs/>
          <w:sz w:val="32"/>
          <w:szCs w:val="32"/>
        </w:rPr>
      </w:pPr>
    </w:p>
    <w:sectPr w:rsidR="00D341B3" w:rsidRPr="00B3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34325"/>
    <w:multiLevelType w:val="hybridMultilevel"/>
    <w:tmpl w:val="532E8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05"/>
    <w:rsid w:val="00065CB4"/>
    <w:rsid w:val="0012287D"/>
    <w:rsid w:val="001A5B52"/>
    <w:rsid w:val="00206430"/>
    <w:rsid w:val="002D37E6"/>
    <w:rsid w:val="00334CC0"/>
    <w:rsid w:val="003720F5"/>
    <w:rsid w:val="004279AF"/>
    <w:rsid w:val="005D6271"/>
    <w:rsid w:val="00656BB4"/>
    <w:rsid w:val="00665F92"/>
    <w:rsid w:val="008D17A1"/>
    <w:rsid w:val="008F07D0"/>
    <w:rsid w:val="009655D2"/>
    <w:rsid w:val="00A32B76"/>
    <w:rsid w:val="00AC236F"/>
    <w:rsid w:val="00B07A05"/>
    <w:rsid w:val="00B33A3A"/>
    <w:rsid w:val="00B62143"/>
    <w:rsid w:val="00CC37F1"/>
    <w:rsid w:val="00D341B3"/>
    <w:rsid w:val="00DF16C2"/>
    <w:rsid w:val="00E124FA"/>
    <w:rsid w:val="00E440FF"/>
    <w:rsid w:val="00E84E87"/>
    <w:rsid w:val="00E96998"/>
    <w:rsid w:val="00EE4078"/>
    <w:rsid w:val="00EF31C4"/>
    <w:rsid w:val="00F75E72"/>
    <w:rsid w:val="00FA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9D2B"/>
  <w15:chartTrackingRefBased/>
  <w15:docId w15:val="{C2AA42D9-49B2-4309-9C5B-4A19F20A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A3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33A3A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96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&#1087;&#1088;&#1080;&#1084;&#1077;&#1088;&#1099;-&#1079;&#1072;&#1076;&#1072;&#1095;-pi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instru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functionalliteracy/ev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soo.ru/Funkcionalnaya_gramotnost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26</cp:revision>
  <dcterms:created xsi:type="dcterms:W3CDTF">2022-02-13T15:19:00Z</dcterms:created>
  <dcterms:modified xsi:type="dcterms:W3CDTF">2022-02-16T16:38:00Z</dcterms:modified>
</cp:coreProperties>
</file>