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65" w:rsidRDefault="00B62365" w:rsidP="00B623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62365" w:rsidRDefault="00B62365" w:rsidP="00B623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Отрадовская средняя общеобразовательная школа Азовского района.</w:t>
      </w:r>
    </w:p>
    <w:p w:rsidR="00007947" w:rsidRPr="000A3D49" w:rsidRDefault="00007947" w:rsidP="000079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7947" w:rsidRPr="000E63C6" w:rsidRDefault="00007947" w:rsidP="00007947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0E63C6">
        <w:rPr>
          <w:rFonts w:ascii="Times New Roman" w:hAnsi="Times New Roman"/>
          <w:b/>
        </w:rPr>
        <w:t>«Утверждаю.»</w:t>
      </w:r>
    </w:p>
    <w:p w:rsidR="00007947" w:rsidRPr="000E63C6" w:rsidRDefault="00007947" w:rsidP="00007947">
      <w:pPr>
        <w:spacing w:after="0" w:line="240" w:lineRule="auto"/>
        <w:jc w:val="right"/>
        <w:rPr>
          <w:rFonts w:ascii="Times New Roman" w:hAnsi="Times New Roman"/>
          <w:b/>
        </w:rPr>
      </w:pPr>
      <w:r w:rsidRPr="000E63C6">
        <w:rPr>
          <w:rFonts w:ascii="Times New Roman" w:hAnsi="Times New Roman"/>
          <w:b/>
        </w:rPr>
        <w:t>Директор школы:</w:t>
      </w:r>
      <w:r w:rsidRPr="000E63C6">
        <w:rPr>
          <w:rFonts w:ascii="Times New Roman" w:hAnsi="Times New Roman"/>
          <w:b/>
        </w:rPr>
        <w:tab/>
      </w:r>
      <w:r w:rsidRPr="000E63C6">
        <w:rPr>
          <w:rFonts w:ascii="Times New Roman" w:hAnsi="Times New Roman"/>
          <w:b/>
        </w:rPr>
        <w:tab/>
      </w:r>
      <w:r w:rsidRPr="000E63C6">
        <w:rPr>
          <w:rFonts w:ascii="Times New Roman" w:hAnsi="Times New Roman"/>
          <w:b/>
        </w:rPr>
        <w:tab/>
        <w:t>Ж.А.Котова.</w:t>
      </w:r>
    </w:p>
    <w:p w:rsidR="00007947" w:rsidRDefault="00007947" w:rsidP="00007947">
      <w:pPr>
        <w:tabs>
          <w:tab w:val="left" w:pos="55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973F9">
        <w:rPr>
          <w:rFonts w:ascii="Times New Roman" w:hAnsi="Times New Roman"/>
          <w:b/>
          <w:sz w:val="24"/>
          <w:szCs w:val="24"/>
        </w:rPr>
        <w:t>Приказ № 96 от 12.08.2020 года.</w:t>
      </w:r>
    </w:p>
    <w:p w:rsidR="005E1377" w:rsidRDefault="002D237F" w:rsidP="000079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(п,п</w:t>
      </w:r>
      <w:bookmarkStart w:id="0" w:name="_GoBack"/>
      <w:bookmarkEnd w:id="0"/>
      <w:r w:rsidR="005E1377">
        <w:rPr>
          <w:rFonts w:ascii="Times New Roman" w:hAnsi="Times New Roman"/>
          <w:b/>
        </w:rPr>
        <w:t>)</w:t>
      </w:r>
    </w:p>
    <w:p w:rsidR="00B62365" w:rsidRDefault="00B62365" w:rsidP="00B6236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B62365" w:rsidRDefault="00B62365" w:rsidP="00B6236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внеурочной  деятельности</w:t>
      </w:r>
    </w:p>
    <w:p w:rsidR="00B62365" w:rsidRDefault="00B62365" w:rsidP="00B6236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основного общего образования МБОУ Отрадовской СОШ</w:t>
      </w:r>
    </w:p>
    <w:p w:rsidR="00B62365" w:rsidRDefault="00B62365" w:rsidP="00B6236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физкультурно-спортивной направленности</w:t>
      </w:r>
    </w:p>
    <w:p w:rsidR="00B62365" w:rsidRPr="000072F3" w:rsidRDefault="00B62365" w:rsidP="00B62365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0072F3">
        <w:rPr>
          <w:rFonts w:ascii="Times New Roman" w:hAnsi="Times New Roman"/>
          <w:sz w:val="40"/>
          <w:szCs w:val="40"/>
        </w:rPr>
        <w:t>«</w:t>
      </w:r>
      <w:r w:rsidR="00D22493"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</w:rPr>
        <w:t>астольный теннис</w:t>
      </w:r>
      <w:r w:rsidRPr="000072F3">
        <w:rPr>
          <w:rFonts w:ascii="Times New Roman" w:hAnsi="Times New Roman"/>
          <w:sz w:val="40"/>
          <w:szCs w:val="40"/>
        </w:rPr>
        <w:t>»</w:t>
      </w:r>
    </w:p>
    <w:p w:rsidR="00B62365" w:rsidRDefault="00B62365" w:rsidP="00B62365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</w:p>
    <w:p w:rsidR="00B62365" w:rsidRDefault="00B62365" w:rsidP="00B62365">
      <w:pPr>
        <w:spacing w:after="0" w:line="240" w:lineRule="auto"/>
        <w:jc w:val="center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срок реализации 1 года</w:t>
      </w:r>
    </w:p>
    <w:p w:rsidR="00B62365" w:rsidRDefault="00B62365" w:rsidP="00B62365">
      <w:pPr>
        <w:spacing w:after="0"/>
        <w:jc w:val="center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возрастная категория обучающихся 10– 11 лет</w:t>
      </w:r>
    </w:p>
    <w:p w:rsidR="00B62365" w:rsidRDefault="00B62365" w:rsidP="00B62365">
      <w:pPr>
        <w:rPr>
          <w:rFonts w:ascii="Times New Roman" w:hAnsi="Times New Roman"/>
          <w:szCs w:val="24"/>
        </w:rPr>
      </w:pPr>
    </w:p>
    <w:p w:rsidR="00B62365" w:rsidRDefault="00B62365" w:rsidP="00B62365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  <w:lang w:eastAsia="ar-SA"/>
        </w:rPr>
        <w:tab/>
      </w:r>
      <w:r>
        <w:rPr>
          <w:rFonts w:ascii="Times New Roman" w:hAnsi="Times New Roman"/>
          <w:b/>
          <w:sz w:val="44"/>
          <w:szCs w:val="44"/>
          <w:lang w:eastAsia="ar-SA"/>
        </w:rPr>
        <w:tab/>
      </w:r>
      <w:r>
        <w:rPr>
          <w:rFonts w:ascii="Times New Roman" w:hAnsi="Times New Roman"/>
          <w:sz w:val="24"/>
          <w:szCs w:val="24"/>
        </w:rPr>
        <w:t>Наименование учебного предмета внеурочная деятельность «физкультурно-спортивное направление»</w:t>
      </w:r>
    </w:p>
    <w:p w:rsidR="00B62365" w:rsidRDefault="00B62365" w:rsidP="00B62365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Класс 6 класс</w:t>
      </w:r>
    </w:p>
    <w:p w:rsidR="00B62365" w:rsidRDefault="00B62365" w:rsidP="00B62365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Уровень общего образования: </w:t>
      </w:r>
      <w:r>
        <w:rPr>
          <w:rFonts w:ascii="Times New Roman" w:hAnsi="Times New Roman"/>
          <w:sz w:val="24"/>
          <w:szCs w:val="24"/>
          <w:u w:val="single"/>
        </w:rPr>
        <w:t>основное общее образование</w:t>
      </w:r>
    </w:p>
    <w:p w:rsidR="00B62365" w:rsidRDefault="00B62365" w:rsidP="00B62365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Учитель  </w:t>
      </w:r>
      <w:r>
        <w:rPr>
          <w:rFonts w:ascii="Times New Roman" w:hAnsi="Times New Roman"/>
          <w:sz w:val="24"/>
          <w:szCs w:val="24"/>
          <w:u w:val="single"/>
        </w:rPr>
        <w:t>Котов Владимир Иванович</w:t>
      </w:r>
    </w:p>
    <w:p w:rsidR="00B62365" w:rsidRDefault="00B62365" w:rsidP="00B62365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Срок реализации программы, учебный год   </w:t>
      </w:r>
      <w:r w:rsidR="00A62EE6">
        <w:rPr>
          <w:rFonts w:ascii="Times New Roman" w:hAnsi="Times New Roman"/>
          <w:sz w:val="24"/>
          <w:szCs w:val="24"/>
          <w:u w:val="single"/>
        </w:rPr>
        <w:t>2020-2021</w:t>
      </w:r>
      <w:r>
        <w:rPr>
          <w:rFonts w:ascii="Times New Roman" w:hAnsi="Times New Roman"/>
          <w:sz w:val="24"/>
          <w:szCs w:val="24"/>
          <w:u w:val="single"/>
        </w:rPr>
        <w:t xml:space="preserve"> учебный год</w:t>
      </w:r>
    </w:p>
    <w:p w:rsidR="00B62365" w:rsidRDefault="00B62365" w:rsidP="00B62365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Количество  час</w:t>
      </w:r>
      <w:r w:rsidR="00082EC4">
        <w:rPr>
          <w:rFonts w:ascii="Times New Roman" w:hAnsi="Times New Roman"/>
          <w:sz w:val="24"/>
          <w:szCs w:val="24"/>
        </w:rPr>
        <w:t>ов  -  в неделю  -   2  час. ,34 недели</w:t>
      </w:r>
    </w:p>
    <w:p w:rsidR="00B62365" w:rsidRDefault="00B62365" w:rsidP="00B62365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Планирование составлено на основе </w:t>
      </w:r>
      <w:r>
        <w:rPr>
          <w:rFonts w:ascii="Cambria" w:hAnsi="Cambria"/>
          <w:color w:val="000000"/>
          <w:sz w:val="24"/>
          <w:szCs w:val="24"/>
        </w:rPr>
        <w:t>Федерального государственного образовательного стандарта</w:t>
      </w:r>
      <w:r>
        <w:rPr>
          <w:sz w:val="32"/>
          <w:szCs w:val="32"/>
        </w:rPr>
        <w:t xml:space="preserve">                                                                </w:t>
      </w:r>
    </w:p>
    <w:p w:rsidR="00B62365" w:rsidRDefault="00B62365" w:rsidP="00B62365">
      <w:pPr>
        <w:tabs>
          <w:tab w:val="left" w:pos="5580"/>
        </w:tabs>
        <w:rPr>
          <w:sz w:val="32"/>
          <w:szCs w:val="32"/>
        </w:rPr>
      </w:pPr>
    </w:p>
    <w:p w:rsidR="00B62365" w:rsidRDefault="00B62365" w:rsidP="00B62365">
      <w:pPr>
        <w:pStyle w:val="a4"/>
        <w:jc w:val="center"/>
        <w:rPr>
          <w:rFonts w:eastAsia="Times New Roman"/>
          <w:sz w:val="28"/>
          <w:szCs w:val="28"/>
        </w:rPr>
      </w:pPr>
    </w:p>
    <w:p w:rsidR="00B62365" w:rsidRDefault="00B62365" w:rsidP="00B62365">
      <w:pPr>
        <w:pStyle w:val="a4"/>
        <w:jc w:val="center"/>
        <w:rPr>
          <w:rFonts w:eastAsia="Times New Roman"/>
          <w:sz w:val="28"/>
          <w:szCs w:val="28"/>
        </w:rPr>
      </w:pPr>
    </w:p>
    <w:p w:rsidR="00B62365" w:rsidRPr="00A033DB" w:rsidRDefault="00B62365" w:rsidP="00B62365">
      <w:pPr>
        <w:spacing w:line="360" w:lineRule="auto"/>
        <w:ind w:left="-709" w:firstLine="283"/>
        <w:rPr>
          <w:rFonts w:ascii="Times New Roman" w:hAnsi="Times New Roman"/>
          <w:sz w:val="24"/>
          <w:szCs w:val="24"/>
        </w:rPr>
      </w:pPr>
      <w:r w:rsidRPr="00A033DB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настольному теннису </w:t>
      </w:r>
      <w:r w:rsidRPr="00A033DB">
        <w:rPr>
          <w:rFonts w:ascii="Times New Roman" w:hAnsi="Times New Roman"/>
          <w:sz w:val="24"/>
          <w:szCs w:val="24"/>
        </w:rPr>
        <w:t>составлена на основании  следующих нормативно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3DB">
        <w:rPr>
          <w:rFonts w:ascii="Times New Roman" w:hAnsi="Times New Roman"/>
          <w:sz w:val="24"/>
          <w:szCs w:val="24"/>
        </w:rPr>
        <w:t>- правовых документов:</w:t>
      </w:r>
    </w:p>
    <w:p w:rsidR="00B62365" w:rsidRPr="00CD17B5" w:rsidRDefault="00B62365" w:rsidP="00B62365">
      <w:pPr>
        <w:pStyle w:val="ac"/>
        <w:ind w:left="-709" w:right="-256" w:firstLine="283"/>
        <w:jc w:val="both"/>
        <w:rPr>
          <w:rFonts w:ascii="Times New Roman" w:hAnsi="Times New Roman"/>
        </w:rPr>
      </w:pPr>
      <w:r w:rsidRPr="00CD17B5">
        <w:rPr>
          <w:rFonts w:ascii="Times New Roman" w:hAnsi="Times New Roman"/>
          <w:bCs/>
        </w:rPr>
        <w:t xml:space="preserve">1. </w:t>
      </w:r>
      <w:r w:rsidRPr="00CD17B5">
        <w:rPr>
          <w:rFonts w:ascii="Times New Roman" w:hAnsi="Times New Roman"/>
        </w:rPr>
        <w:t>Федерального закона от 29.12.2012 года № 273-ФЗ «Об образовании в Российской Федерации».</w:t>
      </w:r>
    </w:p>
    <w:p w:rsidR="00B62365" w:rsidRPr="00CD17B5" w:rsidRDefault="00B62365" w:rsidP="00B62365">
      <w:pPr>
        <w:pStyle w:val="ac"/>
        <w:widowControl w:val="0"/>
        <w:ind w:left="-709" w:firstLine="283"/>
        <w:jc w:val="both"/>
        <w:rPr>
          <w:rFonts w:ascii="Times New Roman" w:hAnsi="Times New Roman"/>
        </w:rPr>
      </w:pPr>
      <w:r w:rsidRPr="00CD17B5">
        <w:rPr>
          <w:rFonts w:ascii="Times New Roman" w:eastAsia="HiddenHorzOCR" w:hAnsi="Times New Roman"/>
        </w:rPr>
        <w:t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CD17B5">
        <w:rPr>
          <w:rFonts w:ascii="Times New Roman" w:hAnsi="Times New Roman"/>
        </w:rPr>
        <w:t xml:space="preserve"> </w:t>
      </w:r>
      <w:r w:rsidRPr="00CD17B5">
        <w:rPr>
          <w:rFonts w:ascii="Times New Roman" w:eastAsia="HiddenHorzOCR" w:hAnsi="Times New Roman"/>
        </w:rPr>
        <w:t>стандарта основного общего образования».</w:t>
      </w:r>
      <w:r w:rsidRPr="00CD17B5">
        <w:rPr>
          <w:rFonts w:ascii="Times New Roman" w:hAnsi="Times New Roman"/>
        </w:rPr>
        <w:t xml:space="preserve"> </w:t>
      </w:r>
    </w:p>
    <w:p w:rsidR="00B62365" w:rsidRPr="00CD17B5" w:rsidRDefault="00B62365" w:rsidP="00B62365">
      <w:pPr>
        <w:pStyle w:val="ac"/>
        <w:shd w:val="clear" w:color="auto" w:fill="FFFFFF"/>
        <w:autoSpaceDE w:val="0"/>
        <w:autoSpaceDN w:val="0"/>
        <w:adjustRightInd w:val="0"/>
        <w:ind w:left="-709" w:firstLine="283"/>
        <w:jc w:val="both"/>
        <w:rPr>
          <w:rFonts w:ascii="Times New Roman" w:hAnsi="Times New Roman"/>
        </w:rPr>
      </w:pPr>
      <w:r w:rsidRPr="00CD17B5">
        <w:rPr>
          <w:rFonts w:ascii="Times New Roman" w:hAnsi="Times New Roman"/>
        </w:rPr>
        <w:t>3. Письмо Министерства образования и науки Российской Федерации от 08 октября 2010 года   № ИК-1494/19 «О введении третьего часа физической культуры в недельный объем учебной    нагрузки обучающихся общеобразовательных учреждений РФ».</w:t>
      </w:r>
    </w:p>
    <w:p w:rsidR="00B62365" w:rsidRPr="00CD17B5" w:rsidRDefault="00B62365" w:rsidP="00B62365">
      <w:pPr>
        <w:pStyle w:val="ac"/>
        <w:shd w:val="clear" w:color="auto" w:fill="FFFFFF"/>
        <w:autoSpaceDE w:val="0"/>
        <w:autoSpaceDN w:val="0"/>
        <w:adjustRightInd w:val="0"/>
        <w:ind w:left="-709" w:firstLine="283"/>
        <w:jc w:val="both"/>
        <w:rPr>
          <w:rFonts w:ascii="Times New Roman" w:hAnsi="Times New Roman"/>
        </w:rPr>
      </w:pPr>
      <w:r w:rsidRPr="00CD17B5">
        <w:rPr>
          <w:rFonts w:ascii="Times New Roman" w:hAnsi="Times New Roman"/>
        </w:rPr>
        <w:t>4. 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62365" w:rsidRPr="00F00B5A" w:rsidRDefault="00B62365" w:rsidP="00B62365">
      <w:pPr>
        <w:pStyle w:val="ac"/>
        <w:shd w:val="clear" w:color="auto" w:fill="FFFFFF"/>
        <w:autoSpaceDE w:val="0"/>
        <w:autoSpaceDN w:val="0"/>
        <w:adjustRightInd w:val="0"/>
        <w:ind w:left="-709" w:firstLine="283"/>
        <w:jc w:val="both"/>
        <w:rPr>
          <w:rFonts w:ascii="Times New Roman" w:hAnsi="Times New Roman"/>
          <w:color w:val="FF0000"/>
        </w:rPr>
      </w:pPr>
      <w:r w:rsidRPr="00CD17B5">
        <w:rPr>
          <w:rFonts w:ascii="Times New Roman" w:hAnsi="Times New Roman"/>
        </w:rPr>
        <w:t>5.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B62365" w:rsidRPr="00CD17B5" w:rsidRDefault="00B62365" w:rsidP="00B62365">
      <w:pPr>
        <w:pStyle w:val="ac"/>
        <w:shd w:val="clear" w:color="auto" w:fill="FFFFFF"/>
        <w:autoSpaceDE w:val="0"/>
        <w:autoSpaceDN w:val="0"/>
        <w:adjustRightInd w:val="0"/>
        <w:ind w:left="-709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D17B5">
        <w:rPr>
          <w:rFonts w:ascii="Times New Roman" w:hAnsi="Times New Roman"/>
        </w:rPr>
        <w:t xml:space="preserve">. Устав </w:t>
      </w:r>
      <w:r>
        <w:rPr>
          <w:rFonts w:ascii="Times New Roman" w:hAnsi="Times New Roman"/>
        </w:rPr>
        <w:t>МБОУ Отрадовская СОШ.</w:t>
      </w:r>
    </w:p>
    <w:p w:rsidR="00B62365" w:rsidRPr="00F00B5A" w:rsidRDefault="00B62365" w:rsidP="00B62365">
      <w:pPr>
        <w:pStyle w:val="ac"/>
        <w:widowControl w:val="0"/>
        <w:ind w:left="-709" w:firstLine="283"/>
        <w:jc w:val="both"/>
        <w:rPr>
          <w:rFonts w:ascii="Times New Roman" w:hAnsi="Times New Roman"/>
        </w:rPr>
      </w:pPr>
      <w:r w:rsidRPr="00CD17B5">
        <w:rPr>
          <w:rFonts w:ascii="Times New Roman" w:hAnsi="Times New Roman"/>
        </w:rPr>
        <w:t xml:space="preserve">10. Учебного плана </w:t>
      </w:r>
      <w:r w:rsidR="00A62EE6">
        <w:rPr>
          <w:rFonts w:ascii="Times New Roman" w:hAnsi="Times New Roman"/>
        </w:rPr>
        <w:t>МБОУ Отрадовская СОШ на 2020 – 2021</w:t>
      </w:r>
      <w:r>
        <w:rPr>
          <w:rFonts w:ascii="Times New Roman" w:hAnsi="Times New Roman"/>
        </w:rPr>
        <w:t xml:space="preserve"> учебный год</w:t>
      </w:r>
    </w:p>
    <w:p w:rsidR="00B62365" w:rsidRPr="00F00B5A" w:rsidRDefault="00B62365" w:rsidP="00B62365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A03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 ЗАДАЧИ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КУРСА</w:t>
      </w:r>
      <w:r w:rsidRPr="00A033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A03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033D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Игра в настольный теннис направлена на всестороннее физическое развитие и способствуют совершенствованию многих необходимых в жизни двигательных и морально-волевых качеств.</w:t>
      </w:r>
      <w:r w:rsidRPr="00A03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033D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Цель программы</w:t>
      </w:r>
      <w:r w:rsidRPr="00A03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A033D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изучение спортивной игры настольный теннис.</w:t>
      </w:r>
      <w:r w:rsidRPr="00A03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03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033DB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Основными задачами</w:t>
      </w:r>
      <w:r w:rsidRPr="00A03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033D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программы являются:</w:t>
      </w:r>
      <w:r w:rsidRPr="00A03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Укрепление здоровья;</w:t>
      </w:r>
    </w:p>
    <w:p w:rsidR="00B62365" w:rsidRPr="00A033DB" w:rsidRDefault="00B62365" w:rsidP="00B62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авильному физическому развитию;</w:t>
      </w:r>
      <w:r w:rsidRPr="00A03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Приобретение необходимых теоретических знаний;</w:t>
      </w:r>
    </w:p>
    <w:p w:rsidR="00B62365" w:rsidRPr="00A033DB" w:rsidRDefault="00B62365" w:rsidP="00B62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основными приемами техники и тактики;</w:t>
      </w:r>
    </w:p>
    <w:p w:rsidR="00B62365" w:rsidRPr="00A033DB" w:rsidRDefault="00B62365" w:rsidP="00B62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дружбы.</w:t>
      </w:r>
    </w:p>
    <w:p w:rsidR="00B62365" w:rsidRPr="00A033DB" w:rsidRDefault="00B62365" w:rsidP="00B62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Привитие учащимся организаторских навыков;</w:t>
      </w:r>
    </w:p>
    <w:p w:rsidR="00B62365" w:rsidRPr="00A033DB" w:rsidRDefault="00B62365" w:rsidP="00B62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специальной, физической, тактической подготовки учащихся по настольному теннису;</w:t>
      </w:r>
    </w:p>
    <w:p w:rsidR="00B62365" w:rsidRDefault="00B62365" w:rsidP="00B6236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3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учащихся к районным и окружным соревнованиям;</w:t>
      </w:r>
    </w:p>
    <w:p w:rsidR="00B62365" w:rsidRDefault="00B62365" w:rsidP="00B6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62365" w:rsidRDefault="00B62365" w:rsidP="00B6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62365" w:rsidRPr="00DF0148" w:rsidRDefault="00B62365" w:rsidP="00B6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F01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ПРОГРАММЫ ВНЕУРОЧНОЙ ДЕЯТЕЛЬНОСТИ</w:t>
      </w:r>
      <w:r w:rsidRPr="00DF0148">
        <w:rPr>
          <w:rFonts w:ascii="Times New Roman" w:hAnsi="Times New Roman"/>
          <w:bCs/>
          <w:sz w:val="24"/>
          <w:szCs w:val="24"/>
        </w:rPr>
        <w:t xml:space="preserve">  </w:t>
      </w:r>
    </w:p>
    <w:p w:rsidR="00B62365" w:rsidRDefault="00B62365" w:rsidP="00B62365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bCs/>
          <w:sz w:val="24"/>
          <w:szCs w:val="24"/>
        </w:rPr>
      </w:pPr>
      <w:r w:rsidRPr="00A033DB">
        <w:rPr>
          <w:rFonts w:ascii="Times New Roman" w:hAnsi="Times New Roman"/>
          <w:bCs/>
          <w:sz w:val="28"/>
          <w:szCs w:val="28"/>
        </w:rPr>
        <w:t xml:space="preserve"> </w:t>
      </w:r>
      <w:r w:rsidRPr="00A033DB">
        <w:rPr>
          <w:rFonts w:ascii="Times New Roman" w:hAnsi="Times New Roman"/>
          <w:bCs/>
          <w:sz w:val="24"/>
          <w:szCs w:val="24"/>
        </w:rPr>
        <w:t>Рабочая программа рассчитана на условия</w:t>
      </w:r>
      <w:r>
        <w:rPr>
          <w:rFonts w:ascii="Times New Roman" w:hAnsi="Times New Roman"/>
          <w:bCs/>
          <w:sz w:val="24"/>
          <w:szCs w:val="24"/>
        </w:rPr>
        <w:t xml:space="preserve">  МБОУ Отрадовская СОШ </w:t>
      </w:r>
      <w:r w:rsidRPr="00A033DB">
        <w:rPr>
          <w:rFonts w:ascii="Times New Roman" w:hAnsi="Times New Roman"/>
          <w:bCs/>
          <w:sz w:val="24"/>
          <w:szCs w:val="24"/>
        </w:rPr>
        <w:t>, со стандартной базой  для занятий физическим воспитанием и ста</w:t>
      </w:r>
      <w:r w:rsidRPr="00A033DB">
        <w:rPr>
          <w:rFonts w:ascii="Times New Roman" w:hAnsi="Times New Roman"/>
          <w:bCs/>
          <w:sz w:val="24"/>
          <w:szCs w:val="24"/>
        </w:rPr>
        <w:t>н</w:t>
      </w:r>
      <w:r w:rsidRPr="00A033DB">
        <w:rPr>
          <w:rFonts w:ascii="Times New Roman" w:hAnsi="Times New Roman"/>
          <w:bCs/>
          <w:sz w:val="24"/>
          <w:szCs w:val="24"/>
        </w:rPr>
        <w:t xml:space="preserve">дартным набором спортивного инвентаря, а также на традициях  школы.  </w:t>
      </w:r>
    </w:p>
    <w:p w:rsidR="00B62365" w:rsidRDefault="00082EC4" w:rsidP="00B62365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67 </w:t>
      </w:r>
      <w:r w:rsidR="00B62365">
        <w:rPr>
          <w:rFonts w:ascii="Times New Roman" w:hAnsi="Times New Roman"/>
          <w:sz w:val="24"/>
          <w:szCs w:val="24"/>
        </w:rPr>
        <w:t>ч в год - по 2 часа в неделю и содержание программы отвечает требованию к организации внеурочной деятельн</w:t>
      </w:r>
      <w:r w:rsidR="00B62365">
        <w:rPr>
          <w:rFonts w:ascii="Times New Roman" w:hAnsi="Times New Roman"/>
          <w:sz w:val="24"/>
          <w:szCs w:val="24"/>
        </w:rPr>
        <w:t>о</w:t>
      </w:r>
      <w:r w:rsidR="00B62365">
        <w:rPr>
          <w:rFonts w:ascii="Times New Roman" w:hAnsi="Times New Roman"/>
          <w:sz w:val="24"/>
          <w:szCs w:val="24"/>
        </w:rPr>
        <w:t>сти.</w:t>
      </w:r>
    </w:p>
    <w:p w:rsidR="00B62365" w:rsidRPr="002E2453" w:rsidRDefault="00B62365" w:rsidP="00B62365">
      <w:pPr>
        <w:spacing w:after="0"/>
        <w:ind w:left="-567" w:firstLine="283"/>
        <w:rPr>
          <w:rFonts w:ascii="Times New Roman" w:hAnsi="Times New Roman"/>
          <w:bCs/>
          <w:szCs w:val="24"/>
        </w:rPr>
      </w:pPr>
      <w:r w:rsidRPr="002E2453">
        <w:rPr>
          <w:rFonts w:ascii="Times New Roman" w:hAnsi="Times New Roman"/>
          <w:bCs/>
          <w:szCs w:val="24"/>
        </w:rPr>
        <w:t xml:space="preserve">Место проведения – </w:t>
      </w:r>
      <w:r>
        <w:rPr>
          <w:rFonts w:ascii="Times New Roman" w:hAnsi="Times New Roman"/>
          <w:bCs/>
          <w:szCs w:val="24"/>
        </w:rPr>
        <w:t>приспособленное помещение</w:t>
      </w:r>
    </w:p>
    <w:p w:rsidR="00B62365" w:rsidRPr="002E2453" w:rsidRDefault="00B62365" w:rsidP="00B62365">
      <w:pPr>
        <w:spacing w:after="0"/>
        <w:ind w:left="-567" w:firstLine="283"/>
        <w:rPr>
          <w:rFonts w:ascii="Times New Roman" w:hAnsi="Times New Roman"/>
          <w:bCs/>
          <w:szCs w:val="24"/>
        </w:rPr>
      </w:pPr>
      <w:r w:rsidRPr="002E2453">
        <w:rPr>
          <w:rFonts w:ascii="Times New Roman" w:hAnsi="Times New Roman"/>
          <w:bCs/>
          <w:szCs w:val="24"/>
        </w:rPr>
        <w:t>Виды деятельности – спортивно-оздоровительная, игровая, беседы о ЗОЖ.</w:t>
      </w:r>
    </w:p>
    <w:p w:rsidR="00B62365" w:rsidRPr="002E2453" w:rsidRDefault="00B62365" w:rsidP="00B62365">
      <w:pPr>
        <w:spacing w:after="0"/>
        <w:ind w:left="-567" w:firstLine="283"/>
        <w:rPr>
          <w:rFonts w:ascii="Times New Roman" w:hAnsi="Times New Roman"/>
          <w:bCs/>
          <w:szCs w:val="24"/>
        </w:rPr>
      </w:pPr>
      <w:r w:rsidRPr="002E2453">
        <w:rPr>
          <w:rFonts w:ascii="Times New Roman" w:hAnsi="Times New Roman"/>
          <w:bCs/>
          <w:szCs w:val="24"/>
        </w:rPr>
        <w:t xml:space="preserve">Занятия по настольному теннису проводятся во внеурочное время, согласно составленному расписанию. </w:t>
      </w:r>
    </w:p>
    <w:p w:rsidR="00B62365" w:rsidRPr="00DF0148" w:rsidRDefault="00B62365" w:rsidP="00B62365">
      <w:pPr>
        <w:spacing w:after="0"/>
        <w:ind w:left="-567" w:firstLine="283"/>
        <w:rPr>
          <w:rFonts w:ascii="Times New Roman" w:hAnsi="Times New Roman"/>
          <w:b/>
          <w:sz w:val="28"/>
          <w:szCs w:val="28"/>
        </w:rPr>
      </w:pPr>
      <w:r w:rsidRPr="00DB033C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</w:p>
    <w:p w:rsidR="00B62365" w:rsidRDefault="00B62365" w:rsidP="00B62365">
      <w:pPr>
        <w:pStyle w:val="a4"/>
        <w:ind w:left="-567" w:firstLine="283"/>
        <w:jc w:val="center"/>
        <w:rPr>
          <w:rFonts w:eastAsia="Times New Roman"/>
          <w:sz w:val="28"/>
          <w:szCs w:val="28"/>
        </w:rPr>
      </w:pPr>
    </w:p>
    <w:p w:rsidR="00FE241B" w:rsidRPr="00B62365" w:rsidRDefault="00FE241B" w:rsidP="00B62365">
      <w:pPr>
        <w:pStyle w:val="ad"/>
        <w:spacing w:before="0" w:beforeAutospacing="0" w:after="0" w:afterAutospacing="0"/>
        <w:ind w:left="-567" w:firstLine="283"/>
        <w:rPr>
          <w:b/>
          <w:bCs/>
          <w:color w:val="000000"/>
          <w:sz w:val="28"/>
          <w:szCs w:val="28"/>
        </w:rPr>
      </w:pPr>
      <w:r w:rsidRPr="009A13AB">
        <w:rPr>
          <w:b/>
          <w:bCs/>
          <w:color w:val="000000"/>
          <w:sz w:val="28"/>
          <w:szCs w:val="28"/>
        </w:rPr>
        <w:t xml:space="preserve">Личностные, метапредметные и предметные </w:t>
      </w:r>
      <w:r w:rsidR="00B62365">
        <w:rPr>
          <w:b/>
          <w:bCs/>
          <w:color w:val="000000"/>
          <w:sz w:val="28"/>
          <w:szCs w:val="28"/>
        </w:rPr>
        <w:t xml:space="preserve"> </w:t>
      </w:r>
      <w:r w:rsidRPr="009A13AB">
        <w:rPr>
          <w:b/>
          <w:bCs/>
          <w:color w:val="000000"/>
          <w:sz w:val="28"/>
          <w:szCs w:val="28"/>
        </w:rPr>
        <w:t>результаты освоения предмета</w:t>
      </w:r>
      <w:r w:rsidR="009A13AB">
        <w:rPr>
          <w:b/>
          <w:bCs/>
          <w:color w:val="000000"/>
          <w:sz w:val="28"/>
          <w:szCs w:val="28"/>
        </w:rPr>
        <w:t>.</w:t>
      </w:r>
    </w:p>
    <w:p w:rsidR="009A13AB" w:rsidRDefault="009A13AB" w:rsidP="00B62365">
      <w:pPr>
        <w:pStyle w:val="ad"/>
        <w:spacing w:before="0" w:beforeAutospacing="0" w:after="0" w:afterAutospacing="0"/>
        <w:ind w:left="-567" w:firstLine="283"/>
        <w:rPr>
          <w:b/>
          <w:bCs/>
          <w:i/>
          <w:iCs/>
          <w:color w:val="000000"/>
        </w:rPr>
      </w:pP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b/>
          <w:bCs/>
          <w:i/>
          <w:iCs/>
          <w:color w:val="000000"/>
        </w:rPr>
        <w:t>Личностные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отражаются в индивидуальных качественных свойствах обучающихся, которые приобретаются в процессе освоения учебного предмета. Эти качественные свойства проявляются, прежде всего,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занятия настольным теннисом для удовлетв</w:t>
      </w:r>
      <w:r w:rsidRPr="009A13AB">
        <w:rPr>
          <w:color w:val="000000"/>
        </w:rPr>
        <w:t>о</w:t>
      </w:r>
      <w:r w:rsidRPr="009A13AB">
        <w:rPr>
          <w:color w:val="000000"/>
        </w:rPr>
        <w:t>рения индивидуальных интересов и потребностей, достижения личностно значимых результатов в физическом совершенстве. При занятиях настольным теннисом стимулируется работа сердечно-сосудистой системы, развивается выносливость, скоростно-силовые и скоростные спосо</w:t>
      </w:r>
      <w:r w:rsidRPr="009A13AB">
        <w:rPr>
          <w:color w:val="000000"/>
        </w:rPr>
        <w:t>б</w:t>
      </w:r>
      <w:r w:rsidRPr="009A13AB">
        <w:rPr>
          <w:color w:val="000000"/>
        </w:rPr>
        <w:t>ности, укрепляются крупные мышц рук, плеч, ног. Настольный теннис развивает такие жизненно важные качества как реакция на движущийся объект, реакция антиципации (предугадывания), быстрота мышления и принятия решений в неожиданно меняющихся игровых условиях, концентрация внимания и распределение внимания, что существенно сказывается на умственной деятельности и процессе обучения. Происходит общее укрепление и оздоровление организма. Дети учатся понимать собственное тело, управлять им, что помогает избежать травмоопасных ситуаций на переменах и при всех видах физической активности. Соревновательный элемент в настольном теннисе способствует развитию личности ребенка, в частности качеств лидера, воспитывает целеустремленность и бойцовские качества. Настольный теннис позволяет выразить себя как индивидуально, так и как игрока команды. Способствует развитию уверенности в себе, умению ставить и решать двигательные задачи. Через усвоение теннисного этикета служит прекрасным средством коммуникативного общения, развивает навыки сотрудничества и взаимопон</w:t>
      </w:r>
      <w:r w:rsidRPr="009A13AB">
        <w:rPr>
          <w:color w:val="000000"/>
        </w:rPr>
        <w:t>и</w:t>
      </w:r>
      <w:r w:rsidRPr="009A13AB">
        <w:rPr>
          <w:color w:val="000000"/>
        </w:rPr>
        <w:t>мания.</w:t>
      </w:r>
    </w:p>
    <w:p w:rsidR="009A13AB" w:rsidRDefault="009A13AB" w:rsidP="00B62365">
      <w:pPr>
        <w:pStyle w:val="ad"/>
        <w:spacing w:before="0" w:beforeAutospacing="0" w:after="0" w:afterAutospacing="0"/>
        <w:ind w:left="-567" w:firstLine="283"/>
        <w:rPr>
          <w:b/>
          <w:bCs/>
          <w:i/>
          <w:iCs/>
          <w:color w:val="000000"/>
        </w:rPr>
      </w:pP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b/>
          <w:bCs/>
          <w:i/>
          <w:iCs/>
          <w:color w:val="000000"/>
        </w:rPr>
        <w:t>Метапредметные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характеризуют уровень сформированности качественных универсальных способностей обучающихся, проя</w:t>
      </w:r>
      <w:r w:rsidRPr="009A13AB">
        <w:rPr>
          <w:color w:val="000000"/>
        </w:rPr>
        <w:t>в</w:t>
      </w:r>
      <w:r w:rsidRPr="009A13AB">
        <w:rPr>
          <w:color w:val="000000"/>
        </w:rPr>
        <w:t>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</w:t>
      </w:r>
      <w:r w:rsidRPr="009A13AB">
        <w:rPr>
          <w:color w:val="000000"/>
        </w:rPr>
        <w:t>ь</w:t>
      </w:r>
      <w:r w:rsidRPr="009A13AB">
        <w:rPr>
          <w:color w:val="000000"/>
        </w:rPr>
        <w:t>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i/>
          <w:iCs/>
          <w:color w:val="000000"/>
        </w:rPr>
        <w:t>В области физической культуры: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color w:val="000000"/>
        </w:rPr>
        <w:lastRenderedPageBreak/>
        <w:t>- владение широким арсеналом двигательных действий и физических упражнений на базе</w:t>
      </w:r>
      <w:r w:rsidRPr="009A13AB">
        <w:rPr>
          <w:rStyle w:val="apple-converted-space"/>
          <w:color w:val="000000"/>
          <w:u w:val="single"/>
        </w:rPr>
        <w:t> </w:t>
      </w:r>
      <w:r w:rsidRPr="009A13AB">
        <w:rPr>
          <w:color w:val="000000"/>
        </w:rPr>
        <w:t>овладения упражнений с мячом и ракеткой, активное использование настольного тенниса в самостоятельно организуемой спортивно-оздоровительной и физкультурно-оздоровительной деятельности;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color w:val="000000"/>
        </w:rPr>
        <w:t>- владение способами наблюдения за показателями индивидуального здоровья, физического развития, использование этих показателей в орг</w:t>
      </w:r>
      <w:r w:rsidRPr="009A13AB">
        <w:rPr>
          <w:color w:val="000000"/>
        </w:rPr>
        <w:t>а</w:t>
      </w:r>
      <w:r w:rsidRPr="009A13AB">
        <w:rPr>
          <w:color w:val="000000"/>
        </w:rPr>
        <w:t>низации и проведении самостоятельных форм занятий по настольному теннису.</w:t>
      </w:r>
    </w:p>
    <w:p w:rsidR="009A13AB" w:rsidRDefault="009A13AB" w:rsidP="00B62365">
      <w:pPr>
        <w:pStyle w:val="ad"/>
        <w:spacing w:before="0" w:beforeAutospacing="0" w:after="0" w:afterAutospacing="0"/>
        <w:ind w:left="-567" w:firstLine="283"/>
        <w:rPr>
          <w:b/>
          <w:bCs/>
          <w:i/>
          <w:iCs/>
          <w:color w:val="000000"/>
        </w:rPr>
      </w:pP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b/>
          <w:bCs/>
          <w:i/>
          <w:iCs/>
          <w:color w:val="000000"/>
        </w:rPr>
        <w:t>Предметные результаты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характеризуют опыт обучающихся в творческой двигательной деятельности, которые приобретаются и закрепляю</w:t>
      </w:r>
      <w:r w:rsidRPr="009A13AB">
        <w:rPr>
          <w:color w:val="000000"/>
        </w:rPr>
        <w:t>т</w:t>
      </w:r>
      <w:r w:rsidRPr="009A13AB">
        <w:rPr>
          <w:color w:val="000000"/>
        </w:rPr>
        <w:t>ся в процессе освоения учебного предмета. Приобретаемый опыт проявляется в освоении двигательных умений и навыков, умениях их применять при решении практических задач, связанных с организацией и проведением самостоятельных занятий по настольному теннису.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i/>
          <w:iCs/>
          <w:color w:val="000000"/>
        </w:rPr>
        <w:t>В области познавательной культуры: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color w:val="000000"/>
        </w:rPr>
        <w:t>- владение знаниями об особенностях индивидуального здоровья и офункциональных возможностях организма, способах профилакт</w:t>
      </w:r>
      <w:r w:rsidRPr="009A13AB">
        <w:rPr>
          <w:color w:val="000000"/>
        </w:rPr>
        <w:t>и</w:t>
      </w:r>
      <w:r w:rsidRPr="009A13AB">
        <w:rPr>
          <w:color w:val="000000"/>
        </w:rPr>
        <w:t>ки</w:t>
      </w:r>
      <w:r w:rsidRPr="009A13AB">
        <w:rPr>
          <w:rStyle w:val="apple-converted-space"/>
          <w:color w:val="000000"/>
          <w:shd w:val="clear" w:color="auto" w:fill="F7F7F8"/>
        </w:rPr>
        <w:t> </w:t>
      </w:r>
      <w:r w:rsidRPr="009A13AB">
        <w:rPr>
          <w:color w:val="000000"/>
        </w:rPr>
        <w:t>заболеваний средствами физической культуры, в частности настольного тенниса;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i/>
          <w:iCs/>
          <w:color w:val="000000"/>
        </w:rPr>
        <w:t>В области нравственной культуры: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в настольном теннисе;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color w:val="000000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окружающим, самообладанием при проигрыше и выигрыше.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i/>
          <w:iCs/>
          <w:color w:val="000000"/>
        </w:rPr>
        <w:t>В области трудовой культуры: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</w:t>
      </w:r>
      <w:r w:rsidRPr="009A13AB">
        <w:rPr>
          <w:color w:val="000000"/>
        </w:rPr>
        <w:t>в</w:t>
      </w:r>
      <w:r w:rsidRPr="009A13AB">
        <w:rPr>
          <w:color w:val="000000"/>
        </w:rPr>
        <w:t>ным соревнованиям.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i/>
          <w:iCs/>
          <w:color w:val="000000"/>
        </w:rPr>
        <w:t>В области эстетической культуры: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color w:val="000000"/>
        </w:rPr>
        <w:t>- умение длительно сохранять правильную осанку при разнообразных формах движения и передвижений;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color w:val="000000"/>
        </w:rPr>
        <w:t>- умение передвигаться и выполнять сложно координационные движения красиво легко и непринужденно.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i/>
          <w:iCs/>
          <w:color w:val="000000"/>
        </w:rPr>
        <w:t>В области коммуникативной культуры: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color w:val="000000"/>
        </w:rPr>
        <w:t>- владение умением оценивать ситуацию и оперативно принимать решения, находить адекватные способы поведения и взаимодействия с пар</w:t>
      </w:r>
      <w:r w:rsidRPr="009A13AB">
        <w:rPr>
          <w:color w:val="000000"/>
        </w:rPr>
        <w:t>т</w:t>
      </w:r>
      <w:r w:rsidRPr="009A13AB">
        <w:rPr>
          <w:color w:val="000000"/>
        </w:rPr>
        <w:t>нерами во время учебной и игровой деятельности.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i/>
          <w:iCs/>
          <w:color w:val="000000"/>
        </w:rPr>
        <w:t>В области физической культуры: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color w:val="000000"/>
        </w:rPr>
        <w:t>- 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color w:val="000000"/>
        </w:rPr>
        <w:t>- владение навыками выполнения разнообразных физических упражнений, технических действий в настольном теннисе, а также применения их в игровой и соревновательной деятельности;</w:t>
      </w:r>
    </w:p>
    <w:p w:rsidR="00FE241B" w:rsidRPr="009A13AB" w:rsidRDefault="00FE241B" w:rsidP="00B62365">
      <w:pPr>
        <w:pStyle w:val="ad"/>
        <w:spacing w:before="0" w:beforeAutospacing="0" w:after="0" w:afterAutospacing="0"/>
        <w:ind w:left="-567" w:firstLine="283"/>
        <w:rPr>
          <w:color w:val="000000"/>
        </w:rPr>
      </w:pPr>
      <w:r w:rsidRPr="009A13AB">
        <w:rPr>
          <w:color w:val="000000"/>
        </w:rPr>
        <w:t>-</w:t>
      </w:r>
      <w:r w:rsidRPr="009A13AB">
        <w:rPr>
          <w:rStyle w:val="apple-converted-space"/>
          <w:color w:val="000000"/>
        </w:rPr>
        <w:t> </w:t>
      </w:r>
      <w:r w:rsidRPr="009A13AB">
        <w:rPr>
          <w:color w:val="000000"/>
        </w:rPr>
        <w:t>умение максимально проявлять физические способности при выполнении тестовых заданий по настольному теннису.</w:t>
      </w:r>
    </w:p>
    <w:p w:rsidR="00F46897" w:rsidRPr="009A13AB" w:rsidRDefault="00F46897" w:rsidP="009A13AB">
      <w:pPr>
        <w:pStyle w:val="ad"/>
        <w:spacing w:before="0" w:beforeAutospacing="0" w:after="0" w:afterAutospacing="0"/>
        <w:rPr>
          <w:color w:val="000000"/>
        </w:rPr>
      </w:pPr>
    </w:p>
    <w:p w:rsidR="00B62365" w:rsidRDefault="00B62365" w:rsidP="00B62365">
      <w:pPr>
        <w:pStyle w:val="ad"/>
        <w:shd w:val="clear" w:color="auto" w:fill="FFFFFF"/>
        <w:spacing w:before="0" w:beforeAutospacing="0" w:after="0" w:afterAutospacing="0" w:line="369" w:lineRule="atLeast"/>
        <w:rPr>
          <w:b/>
          <w:bCs/>
          <w:sz w:val="28"/>
          <w:szCs w:val="28"/>
        </w:rPr>
      </w:pPr>
    </w:p>
    <w:p w:rsidR="00F46897" w:rsidRPr="009A13AB" w:rsidRDefault="00B62365" w:rsidP="00B62365">
      <w:pPr>
        <w:pStyle w:val="ad"/>
        <w:shd w:val="clear" w:color="auto" w:fill="FFFFFF"/>
        <w:spacing w:before="0" w:beforeAutospacing="0" w:after="0" w:afterAutospacing="0" w:line="369" w:lineRule="atLeast"/>
        <w:rPr>
          <w:sz w:val="28"/>
          <w:szCs w:val="28"/>
        </w:rPr>
      </w:pPr>
      <w:r w:rsidRPr="00B62365">
        <w:rPr>
          <w:b/>
          <w:bCs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  <w:r w:rsidR="00F46897" w:rsidRPr="009A13AB">
        <w:rPr>
          <w:b/>
          <w:bCs/>
          <w:sz w:val="28"/>
          <w:szCs w:val="28"/>
        </w:rPr>
        <w:t>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9A13AB">
        <w:rPr>
          <w:sz w:val="28"/>
          <w:szCs w:val="28"/>
          <w:u w:val="single"/>
        </w:rPr>
        <w:t>Теоретическая подготовка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Развитие физической культуры и спорта в РФ в наши дни.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Пути развития спорта в стране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Техника настольного тенниса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Выполнение ударов по элементам в различных направлениях, различных по высоте приема мяча, по зонам, из которых выполняются удары.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Различия в выполнении ударов по подрезке, накату, топ-спину.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Особенности промежуточной игры – умение начинать атаку из «кача»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Прием подач. Способы распознавания подач с различным вращением.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Способы соединениях с выполнением ударов. Разновидности одношажного и двухшажного способов передвижений.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Прыжки, выпады. Перенос центра тяжести с одной ноги на другую при передвижениях.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Тренировка в домашних условиях: упражнение для развития специальных физических качеств, имитация ударов, имитация передвижений.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Тренировка и совершенствование подач.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Правила техники безопасности.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Личная гигиена. Режим дня. Сон. Питание – калорийность и витаминизация. Значение средств закаливания организма.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9A13AB">
        <w:rPr>
          <w:sz w:val="28"/>
          <w:szCs w:val="28"/>
          <w:u w:val="single"/>
        </w:rPr>
        <w:t>Практическая подготовка.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Общая физическая подготовка.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Для общего развития применяются средства и упражнения из легкой атлетики и гимнастики.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Комплекс базовых упражнений с мячом и ракеткой для чувства теннисного мяча.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Особое внимание уделяется развитию скоростной и скоростно – силовой выносливости, быстроты передвижений, игровой выносливости.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Спортивные игры – баскетбол, футбол, теннис, волейбол.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Широкое использование тренажеров и технических приспособлений для развития мышц ног и туловища.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многократное повторение ударного движения на разных скоростях (сначала – медленное, затем – ускоренное) без мяча, с мячом у стенки;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игра на столе с тренером (партнером) одним видом удара (только справа или только слева), а затем сочетание ударов справа и слева;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Свободная игра ударами на столе.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После освоения занимающимися игры на столе ударами из различных точек применяются следующие упражнения: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упражнения с придачей мячу вращения: удары по мячу левой и правой стороной ракетки после его отскока от пола, удары по мячу левой и правой стороной ракетки без отскока от пола, удары по мячу левой и правой стороной ракетки на половинке стола, приставленной к стене, удары по мячу левой и правой стороной ракетки при игре с тренером (партнером), тренажером;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имитация ударов накатом, подрезкой у зеркала без ракетки, с ракеткой, на простейших тренировочных тренажерах;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имитация передвижений влево – вправо- вперед – назад с выполнением ударных действий – одиночные передвижения и удары, серийные передвижения и удары;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lastRenderedPageBreak/>
        <w:t>- имитация передвижений в игровой стойке со сменой зон (передвижения влево – вправо, вперед – назад, по «треугольнику» - вперед – вправо – назад, вперед – влево – назад);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имитация ударов с замером времени – удары справа, слева и их сочетание;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игра на столе с тренером (партнером, тренажером – роботом по направлениям на большее количество попаданий в серии – игра одним (двумя) ударом из одной точки в одном, двух, трех направлениях; игра одним видом удара из двух, трех точек в одном (в разных) направлении);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выполнение подач разными ударами;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игра накатом – различные варианты по длине полета мяча, по направлениям полета мяча, сочетание накатов справа и слева;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игра срезкой и подрезкой – различные варианты по длине полета мяча, по направлениям полета мяча, сочетание накатов справа и слева;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игра на счет разученными ударами;</w:t>
      </w:r>
    </w:p>
    <w:p w:rsidR="00F46897" w:rsidRPr="009A13AB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игра со всего стола с коротких и длинных мячей;</w:t>
      </w:r>
    </w:p>
    <w:p w:rsidR="00E276D9" w:rsidRDefault="00F46897" w:rsidP="00B62365">
      <w:pPr>
        <w:pStyle w:val="ad"/>
        <w:shd w:val="clear" w:color="auto" w:fill="FFFFFF"/>
        <w:spacing w:before="0" w:beforeAutospacing="0" w:after="0" w:afterAutospacing="0"/>
        <w:ind w:left="-567"/>
      </w:pPr>
      <w:r w:rsidRPr="009A13AB">
        <w:t>- групповые игры: «Круговая», «Дворник», «Один против всех», «Круговая с тренером» и другие.</w:t>
      </w:r>
    </w:p>
    <w:p w:rsidR="00E276D9" w:rsidRDefault="00E276D9" w:rsidP="00B62365">
      <w:pPr>
        <w:pStyle w:val="ad"/>
        <w:shd w:val="clear" w:color="auto" w:fill="FFFFFF"/>
        <w:spacing w:before="0" w:beforeAutospacing="0" w:after="0" w:afterAutospacing="0"/>
        <w:ind w:left="-567"/>
      </w:pPr>
    </w:p>
    <w:p w:rsidR="00E276D9" w:rsidRDefault="00E276D9" w:rsidP="00B62365">
      <w:pPr>
        <w:pStyle w:val="ad"/>
        <w:shd w:val="clear" w:color="auto" w:fill="FFFFFF"/>
        <w:spacing w:before="0" w:beforeAutospacing="0" w:after="0" w:afterAutospacing="0"/>
        <w:ind w:left="-567" w:firstLine="567"/>
      </w:pPr>
      <w:r w:rsidRPr="00BE2561">
        <w:rPr>
          <w:b/>
        </w:rPr>
        <w:t>Формы организации учебной деятельности:</w:t>
      </w:r>
      <w:r w:rsidRPr="00041869">
        <w:rPr>
          <w:rFonts w:hAnsi="Arial"/>
        </w:rPr>
        <w:t xml:space="preserve"> </w:t>
      </w:r>
      <w:r w:rsidRPr="00041869">
        <w:t xml:space="preserve">урок,  </w:t>
      </w:r>
      <w:r>
        <w:t>урок-</w:t>
      </w:r>
      <w:r w:rsidRPr="00041869">
        <w:t>практикум, групповая работа, парная работа</w:t>
      </w:r>
      <w:r>
        <w:t>.</w:t>
      </w:r>
    </w:p>
    <w:p w:rsidR="00B62365" w:rsidRPr="00DB033C" w:rsidRDefault="00B62365" w:rsidP="00B6236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DB033C">
        <w:rPr>
          <w:rFonts w:ascii="Times New Roman" w:eastAsia="@Arial Unicode MS" w:hAnsi="Times New Roman"/>
          <w:b/>
          <w:sz w:val="24"/>
          <w:szCs w:val="24"/>
        </w:rPr>
        <w:t>ФОРМЫ И ВИДЫ РАБОТЫ:</w:t>
      </w:r>
    </w:p>
    <w:p w:rsidR="00B62365" w:rsidRPr="00DB033C" w:rsidRDefault="00B62365" w:rsidP="00B6236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sz w:val="24"/>
          <w:szCs w:val="24"/>
        </w:rPr>
      </w:pPr>
      <w:r w:rsidRPr="00DB033C">
        <w:rPr>
          <w:rFonts w:ascii="Times New Roman" w:eastAsia="@Arial Unicode MS" w:hAnsi="Times New Roman"/>
          <w:sz w:val="24"/>
          <w:szCs w:val="24"/>
        </w:rPr>
        <w:t>•</w:t>
      </w:r>
      <w:r w:rsidRPr="00DB033C">
        <w:rPr>
          <w:rFonts w:ascii="Times New Roman" w:eastAsia="@Arial Unicode MS" w:hAnsi="Times New Roman"/>
          <w:sz w:val="24"/>
          <w:szCs w:val="24"/>
        </w:rPr>
        <w:tab/>
        <w:t>групповая работа;</w:t>
      </w:r>
    </w:p>
    <w:p w:rsidR="00B62365" w:rsidRPr="00DB033C" w:rsidRDefault="00B62365" w:rsidP="00B6236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sz w:val="24"/>
          <w:szCs w:val="24"/>
        </w:rPr>
      </w:pPr>
      <w:r w:rsidRPr="00DB033C">
        <w:rPr>
          <w:rFonts w:ascii="Times New Roman" w:eastAsia="@Arial Unicode MS" w:hAnsi="Times New Roman"/>
          <w:sz w:val="24"/>
          <w:szCs w:val="24"/>
        </w:rPr>
        <w:t>•</w:t>
      </w:r>
      <w:r w:rsidRPr="00DB033C">
        <w:rPr>
          <w:rFonts w:ascii="Times New Roman" w:eastAsia="@Arial Unicode MS" w:hAnsi="Times New Roman"/>
          <w:sz w:val="24"/>
          <w:szCs w:val="24"/>
        </w:rPr>
        <w:tab/>
        <w:t>работа в парах;</w:t>
      </w:r>
    </w:p>
    <w:p w:rsidR="00B62365" w:rsidRPr="00DB033C" w:rsidRDefault="00B62365" w:rsidP="00B6236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sz w:val="24"/>
          <w:szCs w:val="24"/>
        </w:rPr>
      </w:pPr>
      <w:r w:rsidRPr="00DB033C">
        <w:rPr>
          <w:rFonts w:ascii="Times New Roman" w:eastAsia="@Arial Unicode MS" w:hAnsi="Times New Roman"/>
          <w:sz w:val="24"/>
          <w:szCs w:val="24"/>
        </w:rPr>
        <w:t>•</w:t>
      </w:r>
      <w:r w:rsidRPr="00DB033C">
        <w:rPr>
          <w:rFonts w:ascii="Times New Roman" w:eastAsia="@Arial Unicode MS" w:hAnsi="Times New Roman"/>
          <w:sz w:val="24"/>
          <w:szCs w:val="24"/>
        </w:rPr>
        <w:tab/>
        <w:t>индивидуальная работа;</w:t>
      </w:r>
    </w:p>
    <w:p w:rsidR="00B62365" w:rsidRPr="00DF0148" w:rsidRDefault="00B62365" w:rsidP="00B62365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•</w:t>
      </w:r>
      <w:r>
        <w:rPr>
          <w:rFonts w:ascii="Times New Roman" w:eastAsia="@Arial Unicode MS" w:hAnsi="Times New Roman"/>
          <w:sz w:val="24"/>
          <w:szCs w:val="24"/>
        </w:rPr>
        <w:tab/>
        <w:t>практическая игра.</w:t>
      </w:r>
    </w:p>
    <w:p w:rsidR="00B62365" w:rsidRPr="00041869" w:rsidRDefault="00B62365" w:rsidP="00B62365">
      <w:pPr>
        <w:pStyle w:val="ad"/>
        <w:shd w:val="clear" w:color="auto" w:fill="FFFFFF"/>
        <w:spacing w:before="0" w:beforeAutospacing="0" w:after="0" w:afterAutospacing="0"/>
        <w:ind w:left="-567" w:firstLine="567"/>
      </w:pPr>
    </w:p>
    <w:p w:rsidR="00F46897" w:rsidRPr="00F46897" w:rsidRDefault="00B62365" w:rsidP="00B62365">
      <w:pPr>
        <w:shd w:val="clear" w:color="auto" w:fill="FFFFFF"/>
        <w:spacing w:after="0" w:line="369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="00F46897" w:rsidRPr="009A13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ематическое планирование.</w:t>
      </w:r>
    </w:p>
    <w:p w:rsidR="00F46897" w:rsidRPr="00F46897" w:rsidRDefault="00F46897" w:rsidP="009A13AB">
      <w:pPr>
        <w:shd w:val="clear" w:color="auto" w:fill="FFFFFF"/>
        <w:spacing w:after="0" w:line="36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7"/>
        <w:gridCol w:w="4953"/>
        <w:gridCol w:w="3093"/>
        <w:gridCol w:w="4950"/>
        <w:gridCol w:w="953"/>
      </w:tblGrid>
      <w:tr w:rsidR="00F46897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897" w:rsidRPr="00F46897" w:rsidRDefault="00F46897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46897" w:rsidRPr="00F46897" w:rsidRDefault="00F46897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897" w:rsidRPr="00F46897" w:rsidRDefault="00F46897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6897" w:rsidRPr="00F46897" w:rsidRDefault="00F46897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46897" w:rsidRPr="009A13AB" w:rsidRDefault="00F46897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46897" w:rsidRPr="009A13AB" w:rsidRDefault="00F46897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  <w:p w:rsidR="00F46897" w:rsidRPr="009A13AB" w:rsidRDefault="00F46897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46897" w:rsidRPr="009A13AB" w:rsidRDefault="00F46897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46897" w:rsidRPr="009A13AB" w:rsidRDefault="00F46897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</w:p>
          <w:p w:rsidR="00F46897" w:rsidRPr="009A13AB" w:rsidRDefault="00F46897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3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факту</w:t>
            </w: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B6236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041869" w:rsidRDefault="00E276D9" w:rsidP="00497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настольного тенниса в Ро</w:t>
            </w: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B6236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041869" w:rsidRDefault="005E1377" w:rsidP="00497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4,09,6.09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 и судейство в настольном те</w:t>
            </w: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нисе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B6236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041869" w:rsidRDefault="005E1377" w:rsidP="00497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11.09,13.09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B6236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041869" w:rsidRDefault="00E276D9" w:rsidP="00497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Бег, передвижения боком, спиной вперёд, п</w:t>
            </w: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вороты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B6236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041869" w:rsidRDefault="005E1377" w:rsidP="00497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18.09,20.09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Ускорения, остановки, прыжки, рывки, кро</w:t>
            </w: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B6236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041869" w:rsidRDefault="005E1377" w:rsidP="00497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25.09,27.09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Комбинации из освоенных элементов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B6236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041869" w:rsidRDefault="005E1377" w:rsidP="00497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2.10,4.10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перемещения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B6236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стойка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B6236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5E1377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9.10,11.10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Бесшажный, без переноса и с переносом ОЦТ тела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B6236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5E1377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16,10,18.10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Шагами, прыжками, рывками,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B6236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5E1377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23.10,25.10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Оношажный, двухшажный, переступанием, скрестный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B6236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5E1377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6.11,8.11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Выпадами, вперед, в сторону, назад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B6236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EA7FE2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13.11,15.11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двух ног на две, с двух ног на одну, с одной ноги на другую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B6236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EA7FE2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20.11,22.11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Атакующие удары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E276D9" w:rsidRDefault="003D4EA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Откидки справа, слева. Толчок справа и сл</w:t>
            </w: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3D4EA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EA7FE2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27.11,29.11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толчком справа и слева по прямой и по диагонали без вращения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3D4EA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EA7FE2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4.12,6.12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накатом короткая и длинная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3D4EA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EA7FE2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11.12,13.12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Накат справа и слева по прямой и по диаг</w:t>
            </w: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3D4EA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A7FE2" w:rsidRPr="00EA7FE2" w:rsidRDefault="00EA7FE2" w:rsidP="00EA7FE2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18.12,20.12,25.12,27.12,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15.01,17.01,</w:t>
            </w:r>
            <w:r w:rsidRPr="00EA7F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22.01,24.01</w:t>
            </w:r>
          </w:p>
          <w:p w:rsidR="00E276D9" w:rsidRPr="00EA7FE2" w:rsidRDefault="00EA7FE2" w:rsidP="00EA7FE2">
            <w:pPr>
              <w:spacing w:after="0" w:line="369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EA7F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29.01,31.01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A7F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5.02,7.02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Топ- спин с верхним и с боковым вращением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3D4EA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EA7FE2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12.02,14.02, 19.02,21.02, 26.02,28.02,4.03,6.03,11.03,13.03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Контрнакат, контр-топспин с верхним вр</w:t>
            </w: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щением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3D4EA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E276D9" w:rsidRDefault="00EA7FE2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18.03, 20.03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 накатом по свече по опускающему мячу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3D4EA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EA7FE2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1.04,3.04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 накатом по свече по восходящему мячу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3D4EA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EA7FE2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8.04,10.04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Топ-спин удар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3D4EA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EA7FE2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15.04,17.04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Защитные и промежуточные удары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3D4EA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с нижним вращением с права и с лева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3D4EA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EA7FE2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22.04,24.04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Срезка справа и с лева по всему столу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3D4EA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082EC4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29.04,6.05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Подрезка справа и слева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3D4EA5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082EC4" w:rsidP="00E276D9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8.05,13.05, 15.05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Запилы с права и с лева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082EC4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082EC4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20.05,22.05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D9" w:rsidRPr="009A13AB" w:rsidTr="005E1377">
        <w:tc>
          <w:tcPr>
            <w:tcW w:w="7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8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6D9" w:rsidRPr="00F46897" w:rsidRDefault="00082EC4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276D9" w:rsidRPr="009A13AB" w:rsidRDefault="00E276D9" w:rsidP="009A13AB">
            <w:pPr>
              <w:spacing w:after="0" w:line="369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46897" w:rsidRPr="00F46897" w:rsidRDefault="00F46897" w:rsidP="009A13AB">
      <w:pPr>
        <w:shd w:val="clear" w:color="auto" w:fill="FFFFFF"/>
        <w:spacing w:after="0" w:line="36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6897" w:rsidRPr="009A13AB" w:rsidRDefault="00F46897" w:rsidP="009A13AB">
      <w:pPr>
        <w:pStyle w:val="ad"/>
        <w:spacing w:before="0" w:beforeAutospacing="0" w:after="0" w:afterAutospacing="0"/>
      </w:pPr>
    </w:p>
    <w:p w:rsidR="00CA1C74" w:rsidRDefault="00CA1C74" w:rsidP="00046816">
      <w:pPr>
        <w:pStyle w:val="a4"/>
        <w:rPr>
          <w:rFonts w:ascii="Times New Roman" w:hAnsi="Times New Roman"/>
          <w:sz w:val="28"/>
          <w:szCs w:val="28"/>
        </w:rPr>
        <w:sectPr w:rsidR="00CA1C74" w:rsidSect="00B623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62365" w:rsidRPr="001F6B03" w:rsidRDefault="00B62365" w:rsidP="00B623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6B03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</w:t>
      </w:r>
    </w:p>
    <w:p w:rsidR="00B62365" w:rsidRDefault="00B62365" w:rsidP="00B62365">
      <w:pPr>
        <w:spacing w:after="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Знать:</w:t>
      </w:r>
      <w:r w:rsidRPr="009C0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62365" w:rsidRDefault="00B62365" w:rsidP="00B62365">
      <w:pPr>
        <w:spacing w:after="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технику</w:t>
      </w:r>
      <w:r w:rsidRPr="001F6B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безопасности на занятиях настольного тенниса.</w:t>
      </w:r>
      <w:r w:rsidRPr="001F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1F6B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сторию</w:t>
      </w:r>
      <w:r w:rsidRPr="001F6B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развития настольного тенниса в России.</w:t>
      </w:r>
      <w:r w:rsidRPr="001F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</w:t>
      </w:r>
      <w:r w:rsidRPr="001F6B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лияние физических упражнений на строение и функции организма человека.</w:t>
      </w:r>
      <w:r w:rsidRPr="001F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игиену</w:t>
      </w:r>
      <w:r w:rsidRPr="001F6B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закаливание, режим и питание спортсменов.</w:t>
      </w:r>
    </w:p>
    <w:p w:rsidR="00B62365" w:rsidRPr="009C0681" w:rsidRDefault="00B62365" w:rsidP="00B62365">
      <w:pPr>
        <w:spacing w:after="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</w:t>
      </w:r>
      <w:r w:rsidRPr="001F6B0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равила соревнований по настольному теннису.</w:t>
      </w:r>
      <w:r w:rsidRPr="001F6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Уметь:</w:t>
      </w:r>
    </w:p>
    <w:p w:rsidR="00B62365" w:rsidRDefault="00B62365" w:rsidP="00B62365">
      <w:pPr>
        <w:tabs>
          <w:tab w:val="left" w:pos="9214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1F6B03">
        <w:rPr>
          <w:rFonts w:ascii="Times New Roman" w:hAnsi="Times New Roman"/>
          <w:sz w:val="24"/>
          <w:szCs w:val="24"/>
        </w:rPr>
        <w:t>- свободно обращаться с  ракеткой и мячом, уверенно ловить мяч руками с отскока и с лета, катать мячи руками и ракеткой по различным направлениям (линия, диагональ), останавливать ракеткой катящийся мяч,  уверенно выполнять «чеканку» (отбивания мяча от пола),  подбивать мяч на ладонной и тыльной сторонах ракетки, контролируя при движении высоту и вертикальное направление отскока мяча;</w:t>
      </w:r>
    </w:p>
    <w:p w:rsidR="00B62365" w:rsidRPr="001F6B03" w:rsidRDefault="00B62365" w:rsidP="00B62365">
      <w:pPr>
        <w:tabs>
          <w:tab w:val="left" w:pos="9214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1F6B03">
        <w:rPr>
          <w:rFonts w:ascii="Times New Roman" w:hAnsi="Times New Roman"/>
          <w:sz w:val="24"/>
          <w:szCs w:val="24"/>
        </w:rPr>
        <w:t xml:space="preserve"> - выполнять имитацию ударов срезкой справа и слева с правильным балансом, показывать расположение точки контакта, делать окончание удара с поднятым локтем на уровне плеч;  </w:t>
      </w:r>
    </w:p>
    <w:p w:rsidR="00B62365" w:rsidRPr="001F6B03" w:rsidRDefault="00B62365" w:rsidP="00B62365">
      <w:pPr>
        <w:tabs>
          <w:tab w:val="left" w:pos="9214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1F6B03">
        <w:rPr>
          <w:rFonts w:ascii="Times New Roman" w:hAnsi="Times New Roman"/>
          <w:sz w:val="24"/>
          <w:szCs w:val="24"/>
        </w:rPr>
        <w:t xml:space="preserve">- выполнять серии розыгрышей ударами срезкой  друг с другом в паре только справа или только слева с акцентом на: а) технику исполнения, б) удержание мяча в игре; </w:t>
      </w:r>
    </w:p>
    <w:p w:rsidR="00B62365" w:rsidRPr="001F6B03" w:rsidRDefault="00B62365" w:rsidP="00B62365">
      <w:pPr>
        <w:tabs>
          <w:tab w:val="left" w:pos="9214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1F6B03">
        <w:rPr>
          <w:rFonts w:ascii="Times New Roman" w:hAnsi="Times New Roman"/>
          <w:sz w:val="24"/>
          <w:szCs w:val="24"/>
        </w:rPr>
        <w:t>- перемещаться в стороны от центра стола на 2-3 шага и играть с чередованием ударов срезкой справа – слева;</w:t>
      </w:r>
    </w:p>
    <w:p w:rsidR="00B62365" w:rsidRPr="001F6B03" w:rsidRDefault="00B62365" w:rsidP="00B62365">
      <w:pPr>
        <w:tabs>
          <w:tab w:val="left" w:pos="9214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1F6B03">
        <w:rPr>
          <w:rFonts w:ascii="Times New Roman" w:hAnsi="Times New Roman"/>
          <w:sz w:val="24"/>
          <w:szCs w:val="24"/>
        </w:rPr>
        <w:t>- уверенно выполнять удары срезкой в средней точке полета мяча в правильной стойке;</w:t>
      </w:r>
    </w:p>
    <w:p w:rsidR="00B62365" w:rsidRPr="001F6B03" w:rsidRDefault="00B62365" w:rsidP="00B62365">
      <w:pPr>
        <w:tabs>
          <w:tab w:val="left" w:pos="9214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1F6B03">
        <w:rPr>
          <w:rFonts w:ascii="Times New Roman" w:hAnsi="Times New Roman"/>
          <w:sz w:val="24"/>
          <w:szCs w:val="24"/>
        </w:rPr>
        <w:t>- иметь представление о  правилах игры и способе начисления очка при игре на счет;</w:t>
      </w:r>
    </w:p>
    <w:p w:rsidR="00B62365" w:rsidRDefault="00B62365" w:rsidP="00B62365">
      <w:pPr>
        <w:tabs>
          <w:tab w:val="left" w:pos="9214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1F6B03">
        <w:rPr>
          <w:rFonts w:ascii="Times New Roman" w:hAnsi="Times New Roman"/>
          <w:sz w:val="24"/>
          <w:szCs w:val="24"/>
        </w:rPr>
        <w:t>- активно сотрудничать с другими детьми на занятии, проявлять положительные эмоции при двигательной активности.</w:t>
      </w:r>
    </w:p>
    <w:p w:rsidR="00B62365" w:rsidRDefault="00B62365" w:rsidP="00B62365">
      <w:pPr>
        <w:tabs>
          <w:tab w:val="left" w:pos="9214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Демонстрировать:</w:t>
      </w:r>
    </w:p>
    <w:p w:rsidR="00B62365" w:rsidRDefault="00B62365" w:rsidP="00B62365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4D394C">
        <w:rPr>
          <w:rFonts w:ascii="Times New Roman" w:hAnsi="Times New Roman"/>
          <w:sz w:val="24"/>
          <w:szCs w:val="24"/>
        </w:rPr>
        <w:t xml:space="preserve">- технические и тактические действия игры настольный теннис, применять их в игровой и </w:t>
      </w:r>
    </w:p>
    <w:p w:rsidR="00B62365" w:rsidRDefault="00B62365" w:rsidP="00B62365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4D394C">
        <w:rPr>
          <w:rFonts w:ascii="Times New Roman" w:hAnsi="Times New Roman"/>
          <w:sz w:val="24"/>
          <w:szCs w:val="24"/>
        </w:rPr>
        <w:t>соревновательной деятельности;</w:t>
      </w:r>
    </w:p>
    <w:p w:rsidR="00B62365" w:rsidRDefault="00B62365" w:rsidP="00B623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учебно-лабораторного оборудования в рамках реализации ФГОС на внеурочной деятельности</w:t>
      </w:r>
    </w:p>
    <w:p w:rsidR="00B62365" w:rsidRPr="00987B6A" w:rsidRDefault="00B62365" w:rsidP="00B62365">
      <w:pPr>
        <w:shd w:val="clear" w:color="auto" w:fill="FFFFFF"/>
        <w:spacing w:after="0" w:line="28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C4C4C"/>
          <w:sz w:val="24"/>
          <w:szCs w:val="24"/>
          <w:lang w:eastAsia="ru-RU"/>
        </w:rPr>
        <w:t> </w:t>
      </w:r>
      <w:r w:rsidRPr="00987B6A">
        <w:rPr>
          <w:rFonts w:ascii="Times New Roman" w:eastAsia="Times New Roman" w:hAnsi="Times New Roman"/>
          <w:sz w:val="24"/>
          <w:szCs w:val="24"/>
          <w:lang w:eastAsia="ru-RU"/>
        </w:rPr>
        <w:t>Планируя  внеурочную деятельность, включаю в работу современное учебно-лабораторное оборудование такое, как </w:t>
      </w:r>
      <w:r w:rsidRPr="00987B6A">
        <w:rPr>
          <w:rFonts w:ascii="Times New Roman" w:eastAsia="Times New Roman" w:hAnsi="Times New Roman"/>
          <w:bCs/>
          <w:sz w:val="24"/>
          <w:szCs w:val="24"/>
          <w:lang w:eastAsia="ru-RU"/>
        </w:rPr>
        <w:t>ноутбук.</w:t>
      </w:r>
      <w:r w:rsidRPr="00987B6A">
        <w:rPr>
          <w:rFonts w:ascii="Times New Roman" w:eastAsia="Times New Roman" w:hAnsi="Times New Roman"/>
          <w:sz w:val="24"/>
          <w:szCs w:val="24"/>
          <w:lang w:eastAsia="ru-RU"/>
        </w:rPr>
        <w:t> Его   я использую  для поиска, сбора, обработки и хранения данных. Это и разработки уроков, и презентации, и иллюстративный материал.</w:t>
      </w:r>
    </w:p>
    <w:p w:rsidR="00B62365" w:rsidRPr="00987B6A" w:rsidRDefault="00B62365" w:rsidP="00B62365">
      <w:pPr>
        <w:shd w:val="clear" w:color="auto" w:fill="FFFFFF"/>
        <w:spacing w:after="0" w:line="28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B6A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использую </w:t>
      </w:r>
      <w:r w:rsidRPr="00987B6A">
        <w:rPr>
          <w:rFonts w:ascii="Times New Roman" w:eastAsia="Times New Roman" w:hAnsi="Times New Roman"/>
          <w:bCs/>
          <w:sz w:val="24"/>
          <w:szCs w:val="24"/>
          <w:lang w:eastAsia="ru-RU"/>
        </w:rPr>
        <w:t>ксерокс, сканер, принте</w:t>
      </w:r>
      <w:r w:rsidRPr="00987B6A">
        <w:rPr>
          <w:rFonts w:ascii="Times New Roman" w:eastAsia="Times New Roman" w:hAnsi="Times New Roman"/>
          <w:sz w:val="24"/>
          <w:szCs w:val="24"/>
          <w:lang w:eastAsia="ru-RU"/>
        </w:rPr>
        <w:t>р. Это оборудование  используется для  тиражирования на печатных носителях, что помогает при проведении проведения контрольных и проверочных работ, индивидуальной работы, работы с тестами, тренажёрами. Использование  и</w:t>
      </w:r>
      <w:r w:rsidRPr="00987B6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87B6A">
        <w:rPr>
          <w:rFonts w:ascii="Times New Roman" w:eastAsia="Times New Roman" w:hAnsi="Times New Roman"/>
          <w:sz w:val="24"/>
          <w:szCs w:val="24"/>
          <w:lang w:eastAsia="ru-RU"/>
        </w:rPr>
        <w:t>терактивной доски  позволяет на внеурочной деятельности показывать слайды, видео, даёт возможность работать с рисунком, схемой, картиной; сохранять нанесённые изображения в виде файла, обмениваться ими по каналам связи.</w:t>
      </w:r>
    </w:p>
    <w:p w:rsidR="00B62365" w:rsidRPr="00987B6A" w:rsidRDefault="00B62365" w:rsidP="00B62365">
      <w:pPr>
        <w:shd w:val="clear" w:color="auto" w:fill="FFFFFF"/>
        <w:spacing w:after="0" w:line="28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B6A">
        <w:rPr>
          <w:rFonts w:ascii="Times New Roman" w:eastAsia="Times New Roman" w:hAnsi="Times New Roman"/>
          <w:sz w:val="24"/>
          <w:szCs w:val="24"/>
          <w:lang w:eastAsia="ru-RU"/>
        </w:rPr>
        <w:t>Документ-камеру  использую на внеурочной деятельности, когда в реальном времени можно показывать книги, картинки, наглядные опыты.</w:t>
      </w:r>
    </w:p>
    <w:p w:rsidR="00B62365" w:rsidRDefault="00B62365" w:rsidP="00B62365">
      <w:pPr>
        <w:tabs>
          <w:tab w:val="left" w:pos="921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62365" w:rsidRDefault="00B62365" w:rsidP="00B62365">
      <w:pPr>
        <w:tabs>
          <w:tab w:val="left" w:pos="921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62365" w:rsidRDefault="00B62365" w:rsidP="00B62365">
      <w:pPr>
        <w:tabs>
          <w:tab w:val="left" w:pos="921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62365" w:rsidRPr="009C0681" w:rsidRDefault="00B62365" w:rsidP="00B62365">
      <w:pPr>
        <w:tabs>
          <w:tab w:val="left" w:pos="921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Учебно-методический комплект</w:t>
      </w:r>
    </w:p>
    <w:p w:rsidR="00B62365" w:rsidRPr="009C0681" w:rsidRDefault="00B62365" w:rsidP="00B62365">
      <w:pPr>
        <w:numPr>
          <w:ilvl w:val="0"/>
          <w:numId w:val="8"/>
        </w:numPr>
        <w:tabs>
          <w:tab w:val="left" w:pos="2854"/>
        </w:tabs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C0681">
        <w:rPr>
          <w:rFonts w:ascii="Times New Roman" w:hAnsi="Times New Roman"/>
          <w:sz w:val="24"/>
          <w:szCs w:val="24"/>
        </w:rPr>
        <w:t>Г.В. Барчукова, В.А. Воробьев. Настольный теннис: Примерная программа спортивной подготовки для детско-юношеских спортивных школ. М.: Советский спорт, 2010</w:t>
      </w:r>
    </w:p>
    <w:p w:rsidR="00B62365" w:rsidRPr="009C0681" w:rsidRDefault="00B62365" w:rsidP="00B62365">
      <w:pPr>
        <w:numPr>
          <w:ilvl w:val="0"/>
          <w:numId w:val="8"/>
        </w:numPr>
        <w:tabs>
          <w:tab w:val="left" w:pos="285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 w:rsidRPr="009C0681">
        <w:rPr>
          <w:rFonts w:ascii="Times New Roman" w:hAnsi="Times New Roman"/>
          <w:sz w:val="24"/>
          <w:szCs w:val="24"/>
        </w:rPr>
        <w:t>А.Н. Амелин. Современный настольный теннис. М.: ФиС, 2004</w:t>
      </w:r>
    </w:p>
    <w:p w:rsidR="00B62365" w:rsidRPr="009C0681" w:rsidRDefault="00B62365" w:rsidP="00B62365">
      <w:pPr>
        <w:numPr>
          <w:ilvl w:val="0"/>
          <w:numId w:val="8"/>
        </w:numPr>
        <w:tabs>
          <w:tab w:val="left" w:pos="285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 w:rsidRPr="009C0681">
        <w:rPr>
          <w:rFonts w:ascii="Times New Roman" w:hAnsi="Times New Roman"/>
          <w:sz w:val="24"/>
          <w:szCs w:val="24"/>
        </w:rPr>
        <w:t>Ю.П. Байгулов. Основы настольного тенниса. М.:М.: ФиС, 2004</w:t>
      </w:r>
    </w:p>
    <w:p w:rsidR="00B62365" w:rsidRPr="009C0681" w:rsidRDefault="00B62365" w:rsidP="00B62365">
      <w:pPr>
        <w:numPr>
          <w:ilvl w:val="0"/>
          <w:numId w:val="8"/>
        </w:numPr>
        <w:tabs>
          <w:tab w:val="left" w:pos="285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 w:rsidRPr="009C0681">
        <w:rPr>
          <w:rFonts w:ascii="Times New Roman" w:hAnsi="Times New Roman"/>
          <w:sz w:val="24"/>
          <w:szCs w:val="24"/>
        </w:rPr>
        <w:t>Г.С. Захаров. Настольный теннис: Теоретические основы. Ярославль, Верхневолжское книжное издательство, 2005</w:t>
      </w:r>
    </w:p>
    <w:p w:rsidR="00B62365" w:rsidRPr="009C0681" w:rsidRDefault="00B62365" w:rsidP="00B62365">
      <w:pPr>
        <w:numPr>
          <w:ilvl w:val="0"/>
          <w:numId w:val="8"/>
        </w:numPr>
        <w:tabs>
          <w:tab w:val="left" w:pos="285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 w:rsidRPr="009C0681">
        <w:rPr>
          <w:rFonts w:ascii="Times New Roman" w:hAnsi="Times New Roman"/>
          <w:sz w:val="24"/>
          <w:szCs w:val="24"/>
        </w:rPr>
        <w:t>О.Н. Шестеренкин. Методика технической подготовки игроков в настольный теннис. Диссертация, РГАФК, М.:160с., 2000</w:t>
      </w:r>
    </w:p>
    <w:p w:rsidR="00B62365" w:rsidRPr="009C0681" w:rsidRDefault="00B62365" w:rsidP="00B62365">
      <w:pPr>
        <w:numPr>
          <w:ilvl w:val="0"/>
          <w:numId w:val="8"/>
        </w:numPr>
        <w:tabs>
          <w:tab w:val="left" w:pos="285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 w:rsidRPr="009C0681">
        <w:rPr>
          <w:rFonts w:ascii="Times New Roman" w:hAnsi="Times New Roman"/>
          <w:sz w:val="24"/>
          <w:szCs w:val="24"/>
        </w:rPr>
        <w:t>О.В.Матыцин, Настольный теннис. Неизвестное об известном, М.:РГАФК, 2006</w:t>
      </w:r>
    </w:p>
    <w:p w:rsidR="00B62365" w:rsidRPr="009C0681" w:rsidRDefault="00B62365" w:rsidP="00B62365">
      <w:pPr>
        <w:numPr>
          <w:ilvl w:val="0"/>
          <w:numId w:val="8"/>
        </w:numPr>
        <w:tabs>
          <w:tab w:val="left" w:pos="285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 w:rsidRPr="009C0681">
        <w:rPr>
          <w:rFonts w:ascii="Times New Roman" w:hAnsi="Times New Roman"/>
          <w:sz w:val="24"/>
          <w:szCs w:val="24"/>
        </w:rPr>
        <w:t>С.Д.Шпрах. У меня секретов нет. М.: Советский спорт, 2002</w:t>
      </w:r>
    </w:p>
    <w:p w:rsidR="00B62365" w:rsidRPr="009C0681" w:rsidRDefault="00B62365" w:rsidP="00B62365">
      <w:pPr>
        <w:numPr>
          <w:ilvl w:val="0"/>
          <w:numId w:val="8"/>
        </w:numPr>
        <w:tabs>
          <w:tab w:val="left" w:pos="285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 w:rsidRPr="009C0681">
        <w:rPr>
          <w:rFonts w:ascii="Times New Roman" w:hAnsi="Times New Roman"/>
          <w:sz w:val="24"/>
          <w:szCs w:val="24"/>
        </w:rPr>
        <w:t>Бубэх. и др: Тесты в спортивной практике. М., 2004</w:t>
      </w:r>
    </w:p>
    <w:p w:rsidR="00B62365" w:rsidRDefault="00B62365" w:rsidP="00B62365">
      <w:pPr>
        <w:spacing w:line="240" w:lineRule="atLeast"/>
        <w:rPr>
          <w:b/>
          <w:sz w:val="28"/>
          <w:szCs w:val="28"/>
        </w:rPr>
      </w:pPr>
    </w:p>
    <w:p w:rsidR="00B62365" w:rsidRDefault="00B62365" w:rsidP="00B62365"/>
    <w:p w:rsidR="00CA1C74" w:rsidRDefault="00CA1C74" w:rsidP="00A32BD4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sectPr w:rsidR="00CA1C74" w:rsidSect="00CD17B5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A8" w:rsidRDefault="00504DA8" w:rsidP="00297E57">
      <w:pPr>
        <w:spacing w:after="0" w:line="240" w:lineRule="auto"/>
      </w:pPr>
      <w:r>
        <w:separator/>
      </w:r>
    </w:p>
  </w:endnote>
  <w:endnote w:type="continuationSeparator" w:id="0">
    <w:p w:rsidR="00504DA8" w:rsidRDefault="00504DA8" w:rsidP="0029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Default="00CA1C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Default="00CA1C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Default="00CA1C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A8" w:rsidRDefault="00504DA8" w:rsidP="00297E57">
      <w:pPr>
        <w:spacing w:after="0" w:line="240" w:lineRule="auto"/>
      </w:pPr>
      <w:r>
        <w:separator/>
      </w:r>
    </w:p>
  </w:footnote>
  <w:footnote w:type="continuationSeparator" w:id="0">
    <w:p w:rsidR="00504DA8" w:rsidRDefault="00504DA8" w:rsidP="0029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Default="00CA1C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Pr="00BC2CCC" w:rsidRDefault="00CA1C74" w:rsidP="00BC2C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4" w:rsidRDefault="00CA1C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C4968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7304D2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1B66409"/>
    <w:multiLevelType w:val="hybridMultilevel"/>
    <w:tmpl w:val="03C87A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C559AE"/>
    <w:multiLevelType w:val="multilevel"/>
    <w:tmpl w:val="77F4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24003"/>
    <w:multiLevelType w:val="hybridMultilevel"/>
    <w:tmpl w:val="BA6E9F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681D27"/>
    <w:multiLevelType w:val="hybridMultilevel"/>
    <w:tmpl w:val="607009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521859"/>
    <w:multiLevelType w:val="multilevel"/>
    <w:tmpl w:val="AC36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74E1C"/>
    <w:multiLevelType w:val="multilevel"/>
    <w:tmpl w:val="7F08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E84"/>
    <w:rsid w:val="000030A1"/>
    <w:rsid w:val="00007947"/>
    <w:rsid w:val="0001490C"/>
    <w:rsid w:val="00023701"/>
    <w:rsid w:val="0003080C"/>
    <w:rsid w:val="00034DE1"/>
    <w:rsid w:val="00043A37"/>
    <w:rsid w:val="00046816"/>
    <w:rsid w:val="00057EE9"/>
    <w:rsid w:val="00066DB1"/>
    <w:rsid w:val="00082EC4"/>
    <w:rsid w:val="00095DC2"/>
    <w:rsid w:val="000B2542"/>
    <w:rsid w:val="000F0E84"/>
    <w:rsid w:val="000F387A"/>
    <w:rsid w:val="00100EB0"/>
    <w:rsid w:val="00103402"/>
    <w:rsid w:val="00114ADB"/>
    <w:rsid w:val="00132B65"/>
    <w:rsid w:val="001920C6"/>
    <w:rsid w:val="001B62AA"/>
    <w:rsid w:val="001C1633"/>
    <w:rsid w:val="0022237E"/>
    <w:rsid w:val="00254B64"/>
    <w:rsid w:val="00267DE3"/>
    <w:rsid w:val="002812B8"/>
    <w:rsid w:val="00297E57"/>
    <w:rsid w:val="002A2FF6"/>
    <w:rsid w:val="002D237F"/>
    <w:rsid w:val="002D5C27"/>
    <w:rsid w:val="002D75F2"/>
    <w:rsid w:val="002F05F4"/>
    <w:rsid w:val="0030631F"/>
    <w:rsid w:val="0035274D"/>
    <w:rsid w:val="0037667B"/>
    <w:rsid w:val="003774CB"/>
    <w:rsid w:val="003823AF"/>
    <w:rsid w:val="003B6C95"/>
    <w:rsid w:val="003D4EA5"/>
    <w:rsid w:val="003E6B83"/>
    <w:rsid w:val="003E758A"/>
    <w:rsid w:val="00414696"/>
    <w:rsid w:val="004167C0"/>
    <w:rsid w:val="0042101E"/>
    <w:rsid w:val="004A090E"/>
    <w:rsid w:val="004A4C5F"/>
    <w:rsid w:val="004C7799"/>
    <w:rsid w:val="004D11B4"/>
    <w:rsid w:val="004E5CBE"/>
    <w:rsid w:val="004F11FF"/>
    <w:rsid w:val="00504DA8"/>
    <w:rsid w:val="00515EE6"/>
    <w:rsid w:val="0053659A"/>
    <w:rsid w:val="00567FAB"/>
    <w:rsid w:val="00595C9C"/>
    <w:rsid w:val="005C0D15"/>
    <w:rsid w:val="005E1286"/>
    <w:rsid w:val="005E1377"/>
    <w:rsid w:val="005F7695"/>
    <w:rsid w:val="00611FF5"/>
    <w:rsid w:val="0061478C"/>
    <w:rsid w:val="006225F4"/>
    <w:rsid w:val="00675379"/>
    <w:rsid w:val="00690E80"/>
    <w:rsid w:val="006B0C2F"/>
    <w:rsid w:val="006B162E"/>
    <w:rsid w:val="006C262B"/>
    <w:rsid w:val="006C44F3"/>
    <w:rsid w:val="006C56DA"/>
    <w:rsid w:val="00743B68"/>
    <w:rsid w:val="0076748B"/>
    <w:rsid w:val="00771441"/>
    <w:rsid w:val="00772E12"/>
    <w:rsid w:val="007B31C1"/>
    <w:rsid w:val="007B52BC"/>
    <w:rsid w:val="007C6CFF"/>
    <w:rsid w:val="007D0804"/>
    <w:rsid w:val="00831B8C"/>
    <w:rsid w:val="008B5270"/>
    <w:rsid w:val="008C631B"/>
    <w:rsid w:val="008D5CFB"/>
    <w:rsid w:val="008D6E95"/>
    <w:rsid w:val="009034B8"/>
    <w:rsid w:val="00974FD5"/>
    <w:rsid w:val="009A13AB"/>
    <w:rsid w:val="00A252AC"/>
    <w:rsid w:val="00A27533"/>
    <w:rsid w:val="00A32BD4"/>
    <w:rsid w:val="00A343CE"/>
    <w:rsid w:val="00A577F2"/>
    <w:rsid w:val="00A62EE6"/>
    <w:rsid w:val="00A63898"/>
    <w:rsid w:val="00B25901"/>
    <w:rsid w:val="00B45681"/>
    <w:rsid w:val="00B62365"/>
    <w:rsid w:val="00B7141E"/>
    <w:rsid w:val="00B910CD"/>
    <w:rsid w:val="00B95129"/>
    <w:rsid w:val="00B97E3C"/>
    <w:rsid w:val="00BB7D0B"/>
    <w:rsid w:val="00BC0987"/>
    <w:rsid w:val="00BC2CCC"/>
    <w:rsid w:val="00BD757C"/>
    <w:rsid w:val="00BF7746"/>
    <w:rsid w:val="00C327F8"/>
    <w:rsid w:val="00C37308"/>
    <w:rsid w:val="00C757C8"/>
    <w:rsid w:val="00CA1C74"/>
    <w:rsid w:val="00CD0D3E"/>
    <w:rsid w:val="00D04728"/>
    <w:rsid w:val="00D22493"/>
    <w:rsid w:val="00D330E1"/>
    <w:rsid w:val="00D429A0"/>
    <w:rsid w:val="00D67E7D"/>
    <w:rsid w:val="00D7146C"/>
    <w:rsid w:val="00D87A09"/>
    <w:rsid w:val="00D87EB4"/>
    <w:rsid w:val="00D908FC"/>
    <w:rsid w:val="00DB186A"/>
    <w:rsid w:val="00DB2434"/>
    <w:rsid w:val="00DD1214"/>
    <w:rsid w:val="00DD7EEA"/>
    <w:rsid w:val="00DE36EB"/>
    <w:rsid w:val="00E276D9"/>
    <w:rsid w:val="00E30D69"/>
    <w:rsid w:val="00E6368D"/>
    <w:rsid w:val="00E815C4"/>
    <w:rsid w:val="00E82F2C"/>
    <w:rsid w:val="00E861FA"/>
    <w:rsid w:val="00E86F9A"/>
    <w:rsid w:val="00EA7FE2"/>
    <w:rsid w:val="00EF57AD"/>
    <w:rsid w:val="00F46897"/>
    <w:rsid w:val="00F6167A"/>
    <w:rsid w:val="00F8398E"/>
    <w:rsid w:val="00F847CE"/>
    <w:rsid w:val="00F92B53"/>
    <w:rsid w:val="00F93AE4"/>
    <w:rsid w:val="00F96611"/>
    <w:rsid w:val="00FB0611"/>
    <w:rsid w:val="00FE241B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6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4A4C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4A4C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A4C5F"/>
    <w:rPr>
      <w:rFonts w:cs="Times New Roman"/>
      <w:b/>
      <w:bCs/>
      <w:color w:val="000000"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4A4C5F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0F0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4681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29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97E5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97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297E5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9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97E5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772E12"/>
    <w:rPr>
      <w:rFonts w:cs="Calibri"/>
      <w:sz w:val="22"/>
      <w:szCs w:val="22"/>
      <w:lang w:eastAsia="en-US"/>
    </w:rPr>
  </w:style>
  <w:style w:type="paragraph" w:styleId="ac">
    <w:name w:val="List Paragraph"/>
    <w:basedOn w:val="a"/>
    <w:qFormat/>
    <w:rsid w:val="00FF03DE"/>
    <w:pPr>
      <w:ind w:left="720" w:right="113" w:firstLine="454"/>
      <w:contextualSpacing/>
    </w:pPr>
  </w:style>
  <w:style w:type="paragraph" w:styleId="ad">
    <w:name w:val="Normal (Web)"/>
    <w:basedOn w:val="a"/>
    <w:uiPriority w:val="99"/>
    <w:unhideWhenUsed/>
    <w:rsid w:val="00FE2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41B"/>
  </w:style>
  <w:style w:type="character" w:customStyle="1" w:styleId="a5">
    <w:name w:val="Без интервала Знак"/>
    <w:link w:val="a4"/>
    <w:uiPriority w:val="1"/>
    <w:rsid w:val="00E276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270110</Company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Отрадовская СОШ</cp:lastModifiedBy>
  <cp:revision>38</cp:revision>
  <cp:lastPrinted>2019-09-02T16:40:00Z</cp:lastPrinted>
  <dcterms:created xsi:type="dcterms:W3CDTF">2011-09-03T16:01:00Z</dcterms:created>
  <dcterms:modified xsi:type="dcterms:W3CDTF">2020-09-23T17:32:00Z</dcterms:modified>
</cp:coreProperties>
</file>