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2F" w:rsidRPr="001C0E1D" w:rsidRDefault="00174B2F" w:rsidP="00174B2F">
      <w:pPr>
        <w:jc w:val="center"/>
        <w:rPr>
          <w:rFonts w:eastAsia="Calibri"/>
          <w:b/>
        </w:rPr>
      </w:pPr>
      <w:r w:rsidRPr="001C0E1D">
        <w:rPr>
          <w:rFonts w:eastAsia="Calibri"/>
          <w:b/>
        </w:rPr>
        <w:t>МУНИЦИПАЛЬНОЕ  БЮДЖЕТНОЕ ОБЩЕОБРАЗОВАТЕЛЬНОЕ УЧРЕЖДЕНИЕ</w:t>
      </w:r>
    </w:p>
    <w:p w:rsidR="00174B2F" w:rsidRPr="001C0E1D" w:rsidRDefault="00174B2F" w:rsidP="00174B2F">
      <w:pPr>
        <w:jc w:val="center"/>
        <w:rPr>
          <w:rFonts w:eastAsia="Calibri"/>
          <w:b/>
        </w:rPr>
      </w:pPr>
      <w:r w:rsidRPr="001C0E1D">
        <w:rPr>
          <w:rFonts w:eastAsia="Calibri"/>
          <w:b/>
        </w:rPr>
        <w:t>ОТРАДОВСКАЯ СРЕДНЯЯ ОБЩЕОБРАЗОВАТЕЛЬНАЯ ШКОЛА</w:t>
      </w:r>
    </w:p>
    <w:p w:rsidR="00174B2F" w:rsidRDefault="00174B2F" w:rsidP="00174B2F">
      <w:pPr>
        <w:tabs>
          <w:tab w:val="left" w:pos="-284"/>
          <w:tab w:val="left" w:pos="-142"/>
          <w:tab w:val="left" w:pos="0"/>
          <w:tab w:val="left" w:pos="12333"/>
          <w:tab w:val="left" w:pos="12474"/>
          <w:tab w:val="left" w:pos="12616"/>
        </w:tabs>
        <w:ind w:right="-739"/>
        <w:jc w:val="center"/>
        <w:rPr>
          <w:rFonts w:eastAsia="Calibri"/>
          <w:b/>
        </w:rPr>
      </w:pPr>
      <w:r>
        <w:rPr>
          <w:rFonts w:eastAsia="Calibri"/>
          <w:b/>
        </w:rPr>
        <w:t>С.ОТРАДОВКА</w:t>
      </w:r>
      <w:r w:rsidRPr="001C0E1D">
        <w:rPr>
          <w:rFonts w:eastAsia="Calibri"/>
          <w:b/>
        </w:rPr>
        <w:t xml:space="preserve">  АЗОВСКОГО РАЙОНА</w:t>
      </w:r>
    </w:p>
    <w:p w:rsidR="00174B2F" w:rsidRDefault="00174B2F" w:rsidP="00174B2F">
      <w:pPr>
        <w:tabs>
          <w:tab w:val="left" w:pos="-284"/>
          <w:tab w:val="left" w:pos="-142"/>
          <w:tab w:val="left" w:pos="0"/>
          <w:tab w:val="left" w:pos="12333"/>
          <w:tab w:val="left" w:pos="12474"/>
          <w:tab w:val="left" w:pos="12616"/>
        </w:tabs>
        <w:ind w:right="-739"/>
        <w:jc w:val="right"/>
        <w:rPr>
          <w:rFonts w:eastAsia="Calibri"/>
          <w:b/>
        </w:rPr>
      </w:pPr>
      <w:r>
        <w:rPr>
          <w:rFonts w:eastAsia="Calibri"/>
          <w:b/>
        </w:rPr>
        <w:t xml:space="preserve"> «Утверждаю»</w:t>
      </w: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Директор Котова Ж.А                                                                                                                                                                                                                               Приказ № 96 от                                                                                                                                                                                                                                                                        « 12» 08. 2020г</w:t>
      </w:r>
    </w:p>
    <w:p w:rsidR="00174B2F" w:rsidRPr="00364D42" w:rsidRDefault="00174B2F" w:rsidP="00174B2F">
      <w:pPr>
        <w:jc w:val="center"/>
        <w:rPr>
          <w:rFonts w:ascii="Arial Narrow" w:eastAsia="Calibri" w:hAnsi="Arial Narrow"/>
          <w:b/>
          <w:i/>
          <w:sz w:val="20"/>
          <w:szCs w:val="20"/>
        </w:rPr>
      </w:pPr>
    </w:p>
    <w:p w:rsidR="00174B2F" w:rsidRPr="00364D42" w:rsidRDefault="00174B2F" w:rsidP="00174B2F">
      <w:pPr>
        <w:jc w:val="center"/>
        <w:rPr>
          <w:rFonts w:ascii="Calibri" w:eastAsia="Calibri" w:hAnsi="Calibri"/>
          <w:b/>
          <w:bCs/>
          <w:i/>
        </w:rPr>
      </w:pPr>
    </w:p>
    <w:p w:rsidR="00174B2F" w:rsidRPr="00155138" w:rsidRDefault="00174B2F" w:rsidP="00174B2F">
      <w:pPr>
        <w:jc w:val="center"/>
        <w:rPr>
          <w:rFonts w:eastAsia="Calibri"/>
          <w:b/>
          <w:bCs/>
          <w:sz w:val="52"/>
          <w:szCs w:val="52"/>
        </w:rPr>
      </w:pPr>
      <w:r w:rsidRPr="00155138">
        <w:rPr>
          <w:rFonts w:eastAsia="Calibri"/>
          <w:b/>
          <w:bCs/>
          <w:sz w:val="52"/>
          <w:szCs w:val="52"/>
        </w:rPr>
        <w:t>РАБОЧАЯ ПРОГРАММА</w:t>
      </w:r>
    </w:p>
    <w:p w:rsidR="00174B2F" w:rsidRDefault="00174B2F" w:rsidP="00174B2F">
      <w:pPr>
        <w:ind w:right="110"/>
        <w:jc w:val="center"/>
        <w:rPr>
          <w:rFonts w:eastAsia="Calibri"/>
          <w:bCs/>
          <w:sz w:val="52"/>
          <w:szCs w:val="52"/>
        </w:rPr>
      </w:pPr>
      <w:r w:rsidRPr="00364D42">
        <w:rPr>
          <w:rFonts w:eastAsia="Calibri"/>
          <w:bCs/>
          <w:sz w:val="52"/>
          <w:szCs w:val="52"/>
        </w:rPr>
        <w:t>по внеурочной деятельности</w:t>
      </w:r>
    </w:p>
    <w:p w:rsidR="00174B2F" w:rsidRDefault="00174B2F" w:rsidP="00174B2F">
      <w:pPr>
        <w:ind w:right="110"/>
        <w:jc w:val="center"/>
        <w:rPr>
          <w:rFonts w:eastAsia="Calibri"/>
          <w:bCs/>
          <w:sz w:val="52"/>
          <w:szCs w:val="52"/>
        </w:rPr>
      </w:pPr>
      <w:r>
        <w:rPr>
          <w:rFonts w:eastAsia="Calibri"/>
          <w:bCs/>
          <w:sz w:val="52"/>
          <w:szCs w:val="52"/>
        </w:rPr>
        <w:t>8 –й вид</w:t>
      </w:r>
    </w:p>
    <w:p w:rsidR="00174B2F" w:rsidRDefault="00174B2F" w:rsidP="00174B2F">
      <w:pPr>
        <w:ind w:right="110"/>
        <w:jc w:val="center"/>
        <w:rPr>
          <w:rFonts w:eastAsia="Calibri"/>
          <w:bCs/>
          <w:sz w:val="52"/>
          <w:szCs w:val="52"/>
        </w:rPr>
      </w:pPr>
      <w:r>
        <w:rPr>
          <w:rFonts w:eastAsia="Calibri"/>
          <w:bCs/>
          <w:sz w:val="52"/>
          <w:szCs w:val="52"/>
        </w:rPr>
        <w:t>В мире книг</w:t>
      </w:r>
    </w:p>
    <w:p w:rsidR="00174B2F" w:rsidRPr="00364D42" w:rsidRDefault="00174B2F" w:rsidP="00174B2F">
      <w:pPr>
        <w:ind w:right="110"/>
        <w:jc w:val="center"/>
        <w:rPr>
          <w:rFonts w:eastAsia="Calibri"/>
          <w:bCs/>
          <w:sz w:val="52"/>
          <w:szCs w:val="52"/>
        </w:rPr>
      </w:pPr>
      <w:r>
        <w:rPr>
          <w:rFonts w:eastAsia="Calibri"/>
          <w:bCs/>
          <w:sz w:val="52"/>
          <w:szCs w:val="52"/>
        </w:rPr>
        <w:t>5-класс</w:t>
      </w:r>
    </w:p>
    <w:p w:rsidR="00174B2F" w:rsidRDefault="00174B2F" w:rsidP="00174B2F">
      <w:pPr>
        <w:rPr>
          <w:rFonts w:eastAsia="Calibri"/>
          <w:bCs/>
          <w:sz w:val="52"/>
          <w:szCs w:val="52"/>
        </w:rPr>
      </w:pPr>
    </w:p>
    <w:p w:rsidR="00174B2F" w:rsidRDefault="00174B2F" w:rsidP="00174B2F">
      <w:pPr>
        <w:rPr>
          <w:rFonts w:eastAsia="Calibri"/>
          <w:bCs/>
          <w:sz w:val="52"/>
          <w:szCs w:val="52"/>
        </w:rPr>
      </w:pPr>
    </w:p>
    <w:p w:rsidR="00174B2F" w:rsidRDefault="00174B2F" w:rsidP="00174B2F">
      <w:pPr>
        <w:rPr>
          <w:rFonts w:eastAsia="Calibri"/>
          <w:bCs/>
          <w:sz w:val="52"/>
          <w:szCs w:val="52"/>
        </w:rPr>
      </w:pPr>
    </w:p>
    <w:p w:rsidR="00174B2F" w:rsidRDefault="00174B2F" w:rsidP="00174B2F">
      <w:pPr>
        <w:rPr>
          <w:rFonts w:eastAsia="Calibri"/>
          <w:sz w:val="28"/>
          <w:szCs w:val="28"/>
        </w:rPr>
      </w:pPr>
    </w:p>
    <w:p w:rsidR="00174B2F" w:rsidRDefault="00174B2F" w:rsidP="00174B2F">
      <w:pPr>
        <w:rPr>
          <w:rFonts w:eastAsia="Calibri"/>
          <w:sz w:val="28"/>
          <w:szCs w:val="28"/>
        </w:rPr>
      </w:pPr>
    </w:p>
    <w:p w:rsidR="00174B2F" w:rsidRDefault="00174B2F" w:rsidP="00174B2F">
      <w:pPr>
        <w:rPr>
          <w:rFonts w:eastAsia="Calibri"/>
          <w:sz w:val="28"/>
          <w:szCs w:val="28"/>
        </w:rPr>
      </w:pPr>
    </w:p>
    <w:p w:rsidR="00174B2F" w:rsidRPr="00C67CEC" w:rsidRDefault="00174B2F" w:rsidP="00174B2F">
      <w:pPr>
        <w:rPr>
          <w:rFonts w:eastAsia="Calibri"/>
          <w:bCs/>
          <w:sz w:val="52"/>
          <w:szCs w:val="52"/>
        </w:rPr>
      </w:pPr>
      <w:r>
        <w:rPr>
          <w:rFonts w:eastAsia="Calibri"/>
          <w:sz w:val="28"/>
          <w:szCs w:val="28"/>
        </w:rPr>
        <w:t xml:space="preserve">  </w:t>
      </w:r>
      <w:r w:rsidRPr="00ED495A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читель : Цымбал О.А.</w:t>
      </w:r>
    </w:p>
    <w:p w:rsidR="00174B2F" w:rsidRDefault="00174B2F" w:rsidP="00174B2F">
      <w:pPr>
        <w:shd w:val="clear" w:color="auto" w:fill="FFFFFF"/>
        <w:spacing w:line="285" w:lineRule="atLeast"/>
        <w:jc w:val="both"/>
        <w:outlineLvl w:val="2"/>
        <w:rPr>
          <w:b/>
          <w:bCs/>
        </w:rPr>
      </w:pPr>
      <w:r>
        <w:rPr>
          <w:b/>
          <w:bCs/>
        </w:rPr>
        <w:t>34-часа</w:t>
      </w:r>
    </w:p>
    <w:p w:rsidR="00174B2F" w:rsidRDefault="00174B2F" w:rsidP="00174B2F">
      <w:pPr>
        <w:shd w:val="clear" w:color="auto" w:fill="FFFFFF"/>
        <w:spacing w:line="285" w:lineRule="atLeast"/>
        <w:jc w:val="both"/>
        <w:outlineLvl w:val="2"/>
        <w:rPr>
          <w:b/>
          <w:bCs/>
        </w:rPr>
      </w:pPr>
    </w:p>
    <w:p w:rsidR="00174B2F" w:rsidRDefault="00174B2F" w:rsidP="00174B2F">
      <w:pPr>
        <w:shd w:val="clear" w:color="auto" w:fill="FFFFFF"/>
        <w:spacing w:line="285" w:lineRule="atLeast"/>
        <w:jc w:val="both"/>
        <w:outlineLvl w:val="2"/>
        <w:rPr>
          <w:b/>
          <w:bCs/>
        </w:rPr>
      </w:pPr>
    </w:p>
    <w:p w:rsidR="00174B2F" w:rsidRDefault="00174B2F" w:rsidP="00174B2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174B2F" w:rsidRDefault="00174B2F" w:rsidP="00174B2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174B2F" w:rsidRDefault="00174B2F" w:rsidP="00174B2F">
      <w:pPr>
        <w:spacing w:line="360" w:lineRule="auto"/>
        <w:rPr>
          <w:b/>
          <w:color w:val="000000"/>
          <w:sz w:val="28"/>
          <w:szCs w:val="28"/>
        </w:rPr>
      </w:pPr>
    </w:p>
    <w:p w:rsidR="00174B2F" w:rsidRDefault="00174B2F" w:rsidP="0093575E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93575E" w:rsidRDefault="0093575E" w:rsidP="0093575E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Рабочая программа к</w:t>
      </w:r>
      <w:r w:rsidR="00FF2D35">
        <w:rPr>
          <w:b/>
          <w:color w:val="000000"/>
          <w:sz w:val="28"/>
          <w:szCs w:val="28"/>
        </w:rPr>
        <w:t>урса «В мире книг» 5 класс</w:t>
      </w:r>
    </w:p>
    <w:p w:rsidR="0093575E" w:rsidRDefault="0093575E" w:rsidP="0093575E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93575E" w:rsidRDefault="0093575E" w:rsidP="0093575E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Пояснительная записка</w:t>
      </w:r>
    </w:p>
    <w:p w:rsidR="0093575E" w:rsidRDefault="0093575E" w:rsidP="009357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главных изобретений человечества является книга. Книга является средством познания окружающего мира, источником знаний и эмоциональных впечатлений, способствует развитию познавательного </w:t>
      </w:r>
      <w:r>
        <w:rPr>
          <w:sz w:val="28"/>
          <w:szCs w:val="28"/>
        </w:rPr>
        <w:lastRenderedPageBreak/>
        <w:t xml:space="preserve">интереса младших школьников, воспитанию нравственных и гражданско-патриотических качеств личности. </w:t>
      </w:r>
    </w:p>
    <w:p w:rsidR="0093575E" w:rsidRDefault="0093575E" w:rsidP="009357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предназначена для учащихся н</w:t>
      </w:r>
      <w:r w:rsidR="00FF2D35">
        <w:rPr>
          <w:sz w:val="28"/>
          <w:szCs w:val="28"/>
        </w:rPr>
        <w:t xml:space="preserve">ачальной школы и рассчитана на 5 года 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Программа рассчитана на 34 часа в год (1 час  в неделю). </w:t>
      </w:r>
    </w:p>
    <w:p w:rsidR="0093575E" w:rsidRDefault="0093575E" w:rsidP="009357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программы положена программа внеурочной деятельности  Ефросининой «В мире книг» (УМК «Школа 21 века).  </w:t>
      </w:r>
    </w:p>
    <w:p w:rsidR="0093575E" w:rsidRDefault="0093575E" w:rsidP="009357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Подбор произведений для изучения в рамках данного курса обусловлен спецификой кадетской школы, реализующей задачи гражданско-патриотического воспитания. Произведения для данного курса объединены единой темой – темой образа защитника отечества на страницах произведений русских писателей –  но разнообразны по жанрам: фольклорные произведения малых и больших форм, рассказы, повести, поэтические произведения. </w:t>
      </w:r>
    </w:p>
    <w:p w:rsidR="0093575E" w:rsidRDefault="0093575E" w:rsidP="009357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курса отвечает возрастным особенностям учащихся: любознательности, активности, информированности, коммуникабельности, способности к творчеству и предрасположенности к коллективной деятельности. </w:t>
      </w:r>
    </w:p>
    <w:p w:rsidR="0093575E" w:rsidRDefault="0093575E" w:rsidP="009357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 построена таким образом, чтобы  в процессе воспитания и  привития интереса к чтению осуществлялось комплексное воздействие на интеллектуальную, эмоциональную и волевую сферы ребенка. Занятия проводятся один раз в неделю. Каждое занятие  направлено как на  формирование читательских умений и расширение читательского кругозора ребенка, так и на   формирование нравственных и патриотических качеств: сострадание, сопереживание, жалость, гордость за свою родину и пр. </w:t>
      </w:r>
    </w:p>
    <w:p w:rsidR="0093575E" w:rsidRDefault="0093575E" w:rsidP="009357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эмоционального воздействия занятий и снижения утомляемости обучающихся предусмотрены разнообразные виды деятельности: игровая, творческая, исследовательская, проектная. </w:t>
      </w:r>
    </w:p>
    <w:p w:rsidR="0093575E" w:rsidRDefault="0093575E" w:rsidP="009357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Активизации деятельности младших школьников способствует разнообразие форм и методов работы: беседы, коллективные творческие </w:t>
      </w:r>
      <w:r>
        <w:rPr>
          <w:sz w:val="28"/>
          <w:szCs w:val="28"/>
        </w:rPr>
        <w:lastRenderedPageBreak/>
        <w:t xml:space="preserve">дела, музейные уроки, выставки, конкурсы, викторины, просмотр и обсуждение  кинофильмов,   устные журналы, встречи с интересными людьми, кинолектории, экскурсии, публичная презентация книг для самостоятельного чтения, читательские конференции,  сюжетно-ролевые игры, творческие проекты. </w:t>
      </w:r>
    </w:p>
    <w:p w:rsidR="0093575E" w:rsidRDefault="0093575E" w:rsidP="009357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данный курс направлен на поддержание традиций семейного чтения, так как предполагает широкое привлечение родителей. </w:t>
      </w:r>
    </w:p>
    <w:p w:rsidR="0093575E" w:rsidRDefault="0093575E" w:rsidP="0093575E">
      <w:pPr>
        <w:tabs>
          <w:tab w:val="left" w:pos="3640"/>
        </w:tabs>
        <w:spacing w:line="360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и прогнозируемый результат реализации программы</w:t>
      </w:r>
    </w:p>
    <w:p w:rsidR="0093575E" w:rsidRDefault="0093575E" w:rsidP="0093575E">
      <w:pPr>
        <w:numPr>
          <w:ilvl w:val="0"/>
          <w:numId w:val="1"/>
        </w:numPr>
        <w:tabs>
          <w:tab w:val="left" w:pos="364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Оптимальное развитие читательских умений  как основных метапредметных результатов обучения: техника чтения, навыки работы с книгой (оперирование справочным аппаратом для получения необходимой информации о книге), навыки работы с текстом (в соответствии с требованиями ФГОС). </w:t>
      </w:r>
    </w:p>
    <w:p w:rsidR="0093575E" w:rsidRDefault="0093575E" w:rsidP="0093575E">
      <w:pPr>
        <w:numPr>
          <w:ilvl w:val="0"/>
          <w:numId w:val="1"/>
        </w:numPr>
        <w:tabs>
          <w:tab w:val="left" w:pos="364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читательского кругозора (знание авторов, их произведений, жанров литературы, умение выбирать произведения для самостоятельного чтения в соответствии с рекомендациями).</w:t>
      </w:r>
    </w:p>
    <w:p w:rsidR="0093575E" w:rsidRDefault="0093575E" w:rsidP="0093575E">
      <w:pPr>
        <w:numPr>
          <w:ilvl w:val="0"/>
          <w:numId w:val="1"/>
        </w:numPr>
        <w:tabs>
          <w:tab w:val="left" w:pos="364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 таких понятий, как честь, честность, отзывчивость, ответственность, добро, зло, долг и пр. </w:t>
      </w:r>
    </w:p>
    <w:p w:rsidR="0093575E" w:rsidRDefault="0093575E" w:rsidP="0093575E">
      <w:pPr>
        <w:numPr>
          <w:ilvl w:val="0"/>
          <w:numId w:val="1"/>
        </w:numPr>
        <w:tabs>
          <w:tab w:val="left" w:pos="364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понимания  значения литературы как средства, сохраняющего и передающего нравственные ценности, традиции, этические нормы, осознание себя гражданином России. </w:t>
      </w:r>
    </w:p>
    <w:p w:rsidR="0093575E" w:rsidRDefault="0093575E" w:rsidP="0093575E">
      <w:pPr>
        <w:numPr>
          <w:ilvl w:val="0"/>
          <w:numId w:val="1"/>
        </w:numPr>
        <w:tabs>
          <w:tab w:val="left" w:pos="364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умения   коллективно обсуждать прочитанное, доказывать собственное мнение, опираясь на текст или собственный опыт.</w:t>
      </w:r>
    </w:p>
    <w:p w:rsidR="0093575E" w:rsidRDefault="0093575E" w:rsidP="0093575E">
      <w:pPr>
        <w:numPr>
          <w:ilvl w:val="0"/>
          <w:numId w:val="1"/>
        </w:numPr>
        <w:tabs>
          <w:tab w:val="left" w:pos="364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традиций семейного чтения.</w:t>
      </w:r>
    </w:p>
    <w:p w:rsidR="0093575E" w:rsidRDefault="0093575E" w:rsidP="0093575E">
      <w:pPr>
        <w:tabs>
          <w:tab w:val="left" w:pos="3640"/>
        </w:tabs>
        <w:spacing w:line="360" w:lineRule="auto"/>
        <w:jc w:val="center"/>
        <w:rPr>
          <w:b/>
          <w:sz w:val="28"/>
          <w:szCs w:val="28"/>
        </w:rPr>
      </w:pPr>
    </w:p>
    <w:p w:rsidR="0093575E" w:rsidRDefault="0093575E" w:rsidP="0093575E">
      <w:pPr>
        <w:tabs>
          <w:tab w:val="left" w:pos="364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Диагностические средства</w:t>
      </w:r>
    </w:p>
    <w:p w:rsidR="0093575E" w:rsidRDefault="0093575E" w:rsidP="0093575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Эффективность реализации программы отслеживается по результатам следующих показателей:</w:t>
      </w:r>
    </w:p>
    <w:p w:rsidR="0093575E" w:rsidRDefault="0093575E" w:rsidP="0093575E">
      <w:pPr>
        <w:tabs>
          <w:tab w:val="left" w:pos="36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1.Проверка читательских умений: сформированность техники чтения, навыков работы с книгой, знание ее элементов, навыков работы с текстом. </w:t>
      </w:r>
    </w:p>
    <w:p w:rsidR="0093575E" w:rsidRDefault="0093575E" w:rsidP="0093575E">
      <w:pPr>
        <w:tabs>
          <w:tab w:val="left" w:pos="36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Проверка читательского кругозора. </w:t>
      </w:r>
    </w:p>
    <w:p w:rsidR="0093575E" w:rsidRDefault="0093575E" w:rsidP="0093575E">
      <w:pPr>
        <w:tabs>
          <w:tab w:val="left" w:pos="36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Анкетирование по выявлению мотивации чтения (в конце 2, 3 и 4-</w:t>
      </w:r>
      <w:r w:rsidR="00FF2D35">
        <w:rPr>
          <w:sz w:val="28"/>
          <w:szCs w:val="28"/>
        </w:rPr>
        <w:t>5</w:t>
      </w:r>
      <w:r>
        <w:rPr>
          <w:sz w:val="28"/>
          <w:szCs w:val="28"/>
        </w:rPr>
        <w:t>х классов)</w:t>
      </w:r>
    </w:p>
    <w:p w:rsidR="0093575E" w:rsidRDefault="0093575E" w:rsidP="0093575E">
      <w:pPr>
        <w:tabs>
          <w:tab w:val="left" w:pos="3640"/>
        </w:tabs>
      </w:pPr>
    </w:p>
    <w:p w:rsidR="0093575E" w:rsidRDefault="0093575E" w:rsidP="0093575E">
      <w:pPr>
        <w:tabs>
          <w:tab w:val="left" w:pos="3640"/>
        </w:tabs>
        <w:jc w:val="both"/>
        <w:rPr>
          <w:i/>
          <w:color w:val="0000FF"/>
        </w:rPr>
      </w:pPr>
    </w:p>
    <w:p w:rsidR="0093575E" w:rsidRPr="00FF2D35" w:rsidRDefault="0093575E" w:rsidP="00FF2D35">
      <w:pPr>
        <w:tabs>
          <w:tab w:val="left" w:pos="3640"/>
        </w:tabs>
      </w:pPr>
      <w:r>
        <w:br w:type="page"/>
      </w:r>
      <w:r>
        <w:rPr>
          <w:i/>
          <w:color w:val="0000FF"/>
        </w:rPr>
        <w:lastRenderedPageBreak/>
        <w:t xml:space="preserve">                                    </w:t>
      </w:r>
      <w:r w:rsidR="00FF2D35">
        <w:rPr>
          <w:b/>
        </w:rPr>
        <w:t>Тематическое планирование для 5</w:t>
      </w:r>
      <w:r>
        <w:rPr>
          <w:b/>
        </w:rPr>
        <w:t xml:space="preserve"> класса</w:t>
      </w:r>
    </w:p>
    <w:p w:rsidR="0093575E" w:rsidRDefault="0093575E" w:rsidP="0093575E">
      <w:pPr>
        <w:tabs>
          <w:tab w:val="left" w:pos="3640"/>
        </w:tabs>
        <w:jc w:val="center"/>
        <w:rPr>
          <w:b/>
          <w:i/>
          <w:color w:val="0000FF"/>
          <w:sz w:val="28"/>
          <w:szCs w:val="28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882"/>
        <w:gridCol w:w="1134"/>
        <w:gridCol w:w="1276"/>
        <w:gridCol w:w="992"/>
        <w:gridCol w:w="3402"/>
      </w:tblGrid>
      <w:tr w:rsidR="00FF2D35" w:rsidTr="00DC1CD6">
        <w:trPr>
          <w:cantSplit/>
          <w:trHeight w:val="9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5" w:rsidRDefault="00FF2D35" w:rsidP="00D61BE4">
            <w:pPr>
              <w:tabs>
                <w:tab w:val="left" w:pos="3640"/>
              </w:tabs>
              <w:jc w:val="center"/>
            </w:pPr>
          </w:p>
          <w:p w:rsidR="00FF2D35" w:rsidRDefault="00FF2D35" w:rsidP="00D61BE4">
            <w:pPr>
              <w:tabs>
                <w:tab w:val="left" w:pos="3640"/>
              </w:tabs>
              <w:jc w:val="center"/>
            </w:pPr>
            <w: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5" w:rsidRDefault="00FF2D35" w:rsidP="00D61BE4">
            <w:pPr>
              <w:tabs>
                <w:tab w:val="left" w:pos="3640"/>
              </w:tabs>
              <w:jc w:val="center"/>
            </w:pPr>
          </w:p>
          <w:p w:rsidR="00FF2D35" w:rsidRDefault="00FF2D35" w:rsidP="00D61BE4">
            <w:pPr>
              <w:tabs>
                <w:tab w:val="left" w:pos="3640"/>
              </w:tabs>
              <w:jc w:val="center"/>
            </w:pPr>
            <w:r>
              <w:t xml:space="preserve">Тема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FF2D35" w:rsidP="00D61BE4">
            <w:pPr>
              <w:tabs>
                <w:tab w:val="left" w:pos="3640"/>
              </w:tabs>
              <w:jc w:val="center"/>
            </w:pPr>
            <w: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5" w:rsidRDefault="00DC1CD6" w:rsidP="00D61BE4">
            <w:pPr>
              <w:tabs>
                <w:tab w:val="left" w:pos="3640"/>
              </w:tabs>
              <w:jc w:val="center"/>
            </w:pPr>
            <w:r>
              <w:t>Дата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5" w:rsidRDefault="00FF2D35" w:rsidP="00D61BE4">
            <w:pPr>
              <w:tabs>
                <w:tab w:val="left" w:pos="3640"/>
              </w:tabs>
              <w:jc w:val="center"/>
            </w:pPr>
          </w:p>
          <w:p w:rsidR="00FF2D35" w:rsidRDefault="00FF2D35" w:rsidP="00D61BE4">
            <w:pPr>
              <w:tabs>
                <w:tab w:val="left" w:pos="3640"/>
              </w:tabs>
              <w:jc w:val="center"/>
            </w:pPr>
            <w:r>
              <w:t xml:space="preserve">Вид занятий </w:t>
            </w:r>
          </w:p>
          <w:p w:rsidR="00FF2D35" w:rsidRDefault="00FF2D35" w:rsidP="00D61BE4">
            <w:pPr>
              <w:tabs>
                <w:tab w:val="left" w:pos="3640"/>
              </w:tabs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5" w:rsidRDefault="00FF2D35" w:rsidP="00D61BE4">
            <w:pPr>
              <w:tabs>
                <w:tab w:val="left" w:pos="3640"/>
              </w:tabs>
              <w:jc w:val="center"/>
            </w:pPr>
          </w:p>
          <w:p w:rsidR="00FF2D35" w:rsidRDefault="00FF2D35" w:rsidP="00D61BE4">
            <w:pPr>
              <w:tabs>
                <w:tab w:val="left" w:pos="3640"/>
              </w:tabs>
              <w:jc w:val="center"/>
            </w:pPr>
            <w:r>
              <w:t>Содержание</w:t>
            </w:r>
          </w:p>
        </w:tc>
      </w:tr>
      <w:tr w:rsidR="00FF2D35" w:rsidTr="00DC1CD6">
        <w:trPr>
          <w:cantSplit/>
          <w:trHeight w:val="12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FF2D35" w:rsidP="00D61BE4">
            <w:pPr>
              <w:tabs>
                <w:tab w:val="left" w:pos="3640"/>
              </w:tabs>
            </w:pPr>
            <w:r>
              <w:t>1-2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5" w:rsidRDefault="00FF2D35" w:rsidP="00D61BE4">
            <w:pPr>
              <w:tabs>
                <w:tab w:val="left" w:pos="3640"/>
              </w:tabs>
              <w:jc w:val="both"/>
            </w:pPr>
            <w:r>
              <w:t xml:space="preserve">«Лето с героями любимых книг». </w:t>
            </w:r>
          </w:p>
          <w:p w:rsidR="00FF2D35" w:rsidRDefault="00FF2D35" w:rsidP="00D61BE4">
            <w:pPr>
              <w:tabs>
                <w:tab w:val="left" w:pos="3640"/>
              </w:tabs>
              <w:jc w:val="both"/>
              <w:rPr>
                <w:i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5" w:rsidRDefault="00FF2D35" w:rsidP="00D61BE4">
            <w:pPr>
              <w:jc w:val="center"/>
            </w:pPr>
            <w:r>
              <w:t>2</w:t>
            </w:r>
          </w:p>
          <w:p w:rsidR="00FF2D35" w:rsidRDefault="00FF2D35" w:rsidP="00D61B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5" w:rsidRDefault="00FF2D35">
            <w:pPr>
              <w:spacing w:after="200" w:line="276" w:lineRule="auto"/>
            </w:pPr>
          </w:p>
          <w:p w:rsidR="00FF2D35" w:rsidRDefault="000C4F4C" w:rsidP="00FF2D35">
            <w:pPr>
              <w:jc w:val="center"/>
            </w:pPr>
            <w:r>
              <w:t>01.09.20</w:t>
            </w:r>
          </w:p>
          <w:p w:rsidR="000C4F4C" w:rsidRDefault="000C4F4C" w:rsidP="00FF2D35">
            <w:pPr>
              <w:jc w:val="center"/>
            </w:pPr>
            <w:r>
              <w:t>08.09.20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FF2D35" w:rsidP="00D61BE4">
            <w:pPr>
              <w:tabs>
                <w:tab w:val="left" w:pos="3640"/>
              </w:tabs>
              <w:jc w:val="both"/>
            </w:pPr>
            <w:r>
              <w:t xml:space="preserve">Презентация творческих проектов учащихся.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FF2D35" w:rsidP="00D61BE4">
            <w:pPr>
              <w:tabs>
                <w:tab w:val="left" w:pos="3640"/>
              </w:tabs>
              <w:jc w:val="both"/>
            </w:pPr>
            <w:r>
              <w:t>Защита читательских дневников.</w:t>
            </w:r>
          </w:p>
        </w:tc>
      </w:tr>
      <w:tr w:rsidR="00FF2D35" w:rsidTr="00DC1CD6">
        <w:trPr>
          <w:cantSplit/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FF2D35" w:rsidP="00D61BE4">
            <w:pPr>
              <w:tabs>
                <w:tab w:val="left" w:pos="3640"/>
              </w:tabs>
            </w:pPr>
            <w:r>
              <w:t>3-5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FF2D35" w:rsidP="00D61BE4">
            <w:pPr>
              <w:tabs>
                <w:tab w:val="left" w:pos="3640"/>
              </w:tabs>
              <w:jc w:val="both"/>
            </w:pPr>
            <w:r>
              <w:t>Фольклорные произведения защитниках Родины: былины, баллады.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FF2D35" w:rsidP="00D61BE4">
            <w:pPr>
              <w:tabs>
                <w:tab w:val="left" w:pos="3640"/>
              </w:tabs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5" w:rsidRDefault="000C4F4C" w:rsidP="00FF2D35">
            <w:pPr>
              <w:tabs>
                <w:tab w:val="left" w:pos="3640"/>
              </w:tabs>
              <w:jc w:val="center"/>
            </w:pPr>
            <w:r>
              <w:t>15.09.20</w:t>
            </w:r>
          </w:p>
          <w:p w:rsidR="000C4F4C" w:rsidRDefault="000C4F4C" w:rsidP="00FF2D35">
            <w:pPr>
              <w:tabs>
                <w:tab w:val="left" w:pos="3640"/>
              </w:tabs>
              <w:jc w:val="center"/>
            </w:pPr>
            <w:r>
              <w:t>22.09.20</w:t>
            </w:r>
          </w:p>
          <w:p w:rsidR="000C4F4C" w:rsidRDefault="000C4F4C" w:rsidP="00FF2D35">
            <w:pPr>
              <w:tabs>
                <w:tab w:val="left" w:pos="3640"/>
              </w:tabs>
              <w:jc w:val="center"/>
            </w:pPr>
            <w:r>
              <w:t>29.09.20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FF2D35" w:rsidP="00D61BE4">
            <w:pPr>
              <w:jc w:val="both"/>
            </w:pPr>
            <w:r>
              <w:t xml:space="preserve">Беседа. Работа с источниками. Детское творчество.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FF2D35" w:rsidP="00D61BE4">
            <w:pPr>
              <w:jc w:val="both"/>
            </w:pPr>
            <w:r>
              <w:t xml:space="preserve">Знакомство с былинами соответствующей тематики. Творческие мини-проекты  «Книга героических былин и баллад».  </w:t>
            </w:r>
          </w:p>
        </w:tc>
      </w:tr>
      <w:tr w:rsidR="00FF2D35" w:rsidTr="00DC1CD6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FF2D35" w:rsidP="00D61BE4">
            <w:pPr>
              <w:tabs>
                <w:tab w:val="left" w:pos="3640"/>
              </w:tabs>
            </w:pPr>
            <w:r>
              <w:t>6-8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FF2D35" w:rsidP="00D61BE4">
            <w:pPr>
              <w:tabs>
                <w:tab w:val="left" w:pos="3640"/>
              </w:tabs>
              <w:jc w:val="both"/>
            </w:pPr>
            <w:r>
              <w:t>Наш кинозал. Мультфильмы по мотивам былин о русских богатырях</w:t>
            </w:r>
          </w:p>
          <w:p w:rsidR="00B30D53" w:rsidRDefault="00B30D53" w:rsidP="00D61BE4">
            <w:pPr>
              <w:tabs>
                <w:tab w:val="left" w:pos="3640"/>
              </w:tabs>
              <w:jc w:val="both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FF2D35" w:rsidP="00D61BE4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5" w:rsidRDefault="000C4F4C" w:rsidP="00FF2D35">
            <w:pPr>
              <w:jc w:val="center"/>
            </w:pPr>
            <w:r>
              <w:t>06.10.20</w:t>
            </w:r>
          </w:p>
          <w:p w:rsidR="000C4F4C" w:rsidRDefault="000C4F4C" w:rsidP="00FF2D35">
            <w:pPr>
              <w:jc w:val="center"/>
            </w:pPr>
            <w:r>
              <w:t>13.10.20</w:t>
            </w:r>
          </w:p>
          <w:p w:rsidR="000C4F4C" w:rsidRDefault="000C4F4C" w:rsidP="00FF2D35">
            <w:pPr>
              <w:jc w:val="center"/>
            </w:pPr>
            <w:r>
              <w:t>20.10.20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FF2D35" w:rsidP="00D61BE4">
            <w:pPr>
              <w:tabs>
                <w:tab w:val="left" w:pos="3640"/>
              </w:tabs>
              <w:jc w:val="both"/>
            </w:pPr>
            <w:r>
              <w:t xml:space="preserve">Просмотр и обсуждение мультфильмов. Создание группового проекта -образ былинного  богатыря. Защита.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FF2D35" w:rsidP="00D61BE4">
            <w:pPr>
              <w:tabs>
                <w:tab w:val="left" w:pos="3640"/>
              </w:tabs>
              <w:jc w:val="both"/>
            </w:pPr>
            <w:r>
              <w:t xml:space="preserve">«Илья Муромец», «Илья Муромец и Соловей-разбойник», «Сказ о Евпатии Коловрате», «Князь Владимир», «Василиса Микулишна». </w:t>
            </w:r>
          </w:p>
        </w:tc>
      </w:tr>
      <w:tr w:rsidR="00FF2D35" w:rsidTr="00DC1CD6">
        <w:trPr>
          <w:cantSplit/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FF2D35" w:rsidP="00D61BE4">
            <w:pPr>
              <w:tabs>
                <w:tab w:val="left" w:pos="3640"/>
              </w:tabs>
            </w:pPr>
            <w:r>
              <w:t>9-11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FF2D35" w:rsidP="00D61BE4">
            <w:pPr>
              <w:tabs>
                <w:tab w:val="left" w:pos="3640"/>
              </w:tabs>
              <w:jc w:val="both"/>
            </w:pPr>
            <w:r>
              <w:t>Жанна Браун. «Зорька».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FF2D35" w:rsidP="00D61BE4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5" w:rsidRDefault="000C4F4C" w:rsidP="00FF2D35">
            <w:pPr>
              <w:jc w:val="center"/>
            </w:pPr>
            <w:r>
              <w:t>27.10.20</w:t>
            </w:r>
          </w:p>
          <w:p w:rsidR="000C4F4C" w:rsidRDefault="000C4F4C" w:rsidP="00FF2D35">
            <w:pPr>
              <w:jc w:val="center"/>
            </w:pPr>
            <w:r>
              <w:t>10.1120</w:t>
            </w:r>
          </w:p>
          <w:p w:rsidR="000C4F4C" w:rsidRDefault="000C4F4C" w:rsidP="00FF2D35">
            <w:pPr>
              <w:jc w:val="center"/>
            </w:pPr>
            <w:r>
              <w:t>17.11.20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FF2D35" w:rsidP="00D61BE4">
            <w:pPr>
              <w:tabs>
                <w:tab w:val="left" w:pos="3640"/>
              </w:tabs>
              <w:jc w:val="both"/>
            </w:pPr>
            <w:r>
              <w:t xml:space="preserve">Чтение и обсуждение книги. Беседа с ветеранами – детьми войны.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FF2D35" w:rsidP="00D61BE4">
            <w:pPr>
              <w:tabs>
                <w:tab w:val="left" w:pos="3640"/>
              </w:tabs>
              <w:jc w:val="both"/>
            </w:pPr>
            <w:r>
              <w:t xml:space="preserve">Книга о военном детстве, о жизни детей в детском доме во время эвакуации. </w:t>
            </w:r>
          </w:p>
        </w:tc>
      </w:tr>
      <w:tr w:rsidR="00FF2D35" w:rsidTr="00DC1CD6">
        <w:trPr>
          <w:cantSplit/>
          <w:trHeight w:val="7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FF2D35" w:rsidP="00D61BE4">
            <w:pPr>
              <w:tabs>
                <w:tab w:val="left" w:pos="3640"/>
              </w:tabs>
            </w:pPr>
            <w:r>
              <w:t>12-13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FF2D35" w:rsidP="00D61BE4">
            <w:pPr>
              <w:tabs>
                <w:tab w:val="left" w:pos="3640"/>
              </w:tabs>
              <w:jc w:val="both"/>
            </w:pPr>
            <w:r>
              <w:t>Наш кинозал. Просмотр кинофильмов о подвиге мирного народа в войне.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FF2D35" w:rsidP="00D61BE4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5" w:rsidRDefault="000C4F4C" w:rsidP="00FF2D35">
            <w:pPr>
              <w:jc w:val="center"/>
            </w:pPr>
            <w:r>
              <w:t>24.11.20</w:t>
            </w:r>
          </w:p>
          <w:p w:rsidR="000C4F4C" w:rsidRDefault="000C4F4C" w:rsidP="00FF2D35">
            <w:pPr>
              <w:jc w:val="center"/>
            </w:pPr>
            <w:r>
              <w:t>01.12.20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FF2D35" w:rsidP="00D61BE4">
            <w:pPr>
              <w:tabs>
                <w:tab w:val="left" w:pos="3640"/>
              </w:tabs>
              <w:jc w:val="both"/>
            </w:pPr>
            <w:r>
              <w:t xml:space="preserve">Просмотр и обсуждение кинофильмов «Девочка ищет отца», «Среди добрых людей». </w:t>
            </w:r>
          </w:p>
        </w:tc>
      </w:tr>
      <w:tr w:rsidR="00FF2D35" w:rsidTr="00DC1CD6">
        <w:trPr>
          <w:cantSplit/>
          <w:trHeight w:val="2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FF2D35" w:rsidP="00D61BE4">
            <w:pPr>
              <w:tabs>
                <w:tab w:val="left" w:pos="3640"/>
              </w:tabs>
            </w:pPr>
            <w:r>
              <w:t>14-18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E10610" w:rsidP="00D61BE4">
            <w:pPr>
              <w:tabs>
                <w:tab w:val="left" w:pos="3640"/>
              </w:tabs>
              <w:jc w:val="both"/>
            </w:pPr>
            <w:hyperlink r:id="rId5" w:tooltip="Лев Кассиль, Макс Поляновский" w:history="1">
              <w:r w:rsidR="00FF2D35">
                <w:rPr>
                  <w:rStyle w:val="a3"/>
                  <w:color w:val="auto"/>
                  <w:u w:val="none"/>
                </w:rPr>
                <w:t>Лев Кассиль, Макс Поляновский</w:t>
              </w:r>
            </w:hyperlink>
            <w:r w:rsidR="00FF2D35">
              <w:t xml:space="preserve"> «Улица младшего сына».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FF2D35" w:rsidP="00D61BE4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5" w:rsidRDefault="000C4F4C" w:rsidP="00FF2D35">
            <w:pPr>
              <w:jc w:val="center"/>
            </w:pPr>
            <w:r>
              <w:t>08.12.20</w:t>
            </w:r>
          </w:p>
          <w:p w:rsidR="000C4F4C" w:rsidRDefault="000C4F4C" w:rsidP="00FF2D35">
            <w:pPr>
              <w:jc w:val="center"/>
            </w:pPr>
            <w:r>
              <w:t>15.12.20</w:t>
            </w:r>
          </w:p>
          <w:p w:rsidR="000C4F4C" w:rsidRDefault="000C4F4C" w:rsidP="00FF2D35">
            <w:pPr>
              <w:jc w:val="center"/>
            </w:pPr>
            <w:r>
              <w:t>22.12.20</w:t>
            </w:r>
          </w:p>
          <w:p w:rsidR="000C4F4C" w:rsidRDefault="000C4F4C" w:rsidP="00FF2D35">
            <w:pPr>
              <w:jc w:val="center"/>
            </w:pPr>
            <w:r>
              <w:t>12.01.21</w:t>
            </w:r>
          </w:p>
          <w:p w:rsidR="000C4F4C" w:rsidRDefault="000C4F4C" w:rsidP="00FF2D35">
            <w:pPr>
              <w:jc w:val="center"/>
            </w:pPr>
            <w:r>
              <w:t>19.01.21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FF2D35" w:rsidP="00D61BE4">
            <w:pPr>
              <w:tabs>
                <w:tab w:val="left" w:pos="3640"/>
              </w:tabs>
              <w:jc w:val="both"/>
            </w:pPr>
            <w:r>
              <w:t xml:space="preserve">Чтение и обсуждение книги. Просмотр одноименного кинофильма (отрывки). Сочинение по книге. Сочинение родителей о детских впечатлениях от книги.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FF2D35" w:rsidP="00D61BE4">
            <w:pPr>
              <w:tabs>
                <w:tab w:val="left" w:pos="3640"/>
              </w:tabs>
              <w:jc w:val="both"/>
            </w:pPr>
            <w:r>
              <w:t>Повесть о пионере-герое Володе Дубинине, о мальчишках и девчонках, которые жили и росли рядом со взрослыми и рядом с ними вставали на защиту родного города, рядом с ними совершали подвиги, рисковали жизнью, теряли близких...</w:t>
            </w:r>
          </w:p>
        </w:tc>
      </w:tr>
      <w:tr w:rsidR="00FF2D35" w:rsidTr="00DC1CD6">
        <w:trPr>
          <w:cantSplit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FF2D35" w:rsidP="00D61BE4">
            <w:pPr>
              <w:tabs>
                <w:tab w:val="left" w:pos="3640"/>
              </w:tabs>
            </w:pPr>
            <w:r>
              <w:lastRenderedPageBreak/>
              <w:t>19-21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FF2D35" w:rsidP="00D61BE4">
            <w:pPr>
              <w:tabs>
                <w:tab w:val="left" w:pos="3640"/>
              </w:tabs>
              <w:jc w:val="both"/>
            </w:pPr>
            <w:r>
              <w:t xml:space="preserve">Наш кинозал. Просмотр кинофильмов о действиях в тылу врага.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FF2D35" w:rsidP="00D61BE4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5" w:rsidRDefault="000C4F4C" w:rsidP="00FF2D35">
            <w:pPr>
              <w:jc w:val="center"/>
            </w:pPr>
            <w:r>
              <w:t>26.01.21</w:t>
            </w:r>
          </w:p>
          <w:p w:rsidR="000C4F4C" w:rsidRDefault="000C4F4C" w:rsidP="00FF2D35">
            <w:pPr>
              <w:jc w:val="center"/>
            </w:pPr>
            <w:r>
              <w:t>02.02.21</w:t>
            </w:r>
          </w:p>
          <w:p w:rsidR="000C4F4C" w:rsidRDefault="000C4F4C" w:rsidP="00FF2D35">
            <w:pPr>
              <w:jc w:val="center"/>
            </w:pPr>
            <w:r>
              <w:t>09.02.21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FF2D35" w:rsidP="00D61BE4">
            <w:pPr>
              <w:tabs>
                <w:tab w:val="left" w:pos="3640"/>
              </w:tabs>
              <w:jc w:val="both"/>
            </w:pPr>
            <w:r>
              <w:t>Просмотр и обсуждение кинофильмов «Зимородок» (по одноименной повести Юрия Яковлева), «Пятерка отважных»,</w:t>
            </w:r>
          </w:p>
          <w:p w:rsidR="00FF2D35" w:rsidRDefault="00FF2D35" w:rsidP="00D61BE4">
            <w:pPr>
              <w:tabs>
                <w:tab w:val="left" w:pos="3640"/>
              </w:tabs>
              <w:jc w:val="both"/>
            </w:pPr>
            <w:r>
              <w:t xml:space="preserve">«Всадники». </w:t>
            </w:r>
          </w:p>
        </w:tc>
      </w:tr>
      <w:tr w:rsidR="00FF2D35" w:rsidTr="00DC1CD6">
        <w:trPr>
          <w:cantSplit/>
          <w:trHeight w:val="3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FF2D35" w:rsidP="00D61BE4">
            <w:pPr>
              <w:tabs>
                <w:tab w:val="left" w:pos="3640"/>
              </w:tabs>
            </w:pPr>
            <w: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FF2D35" w:rsidP="00D61BE4">
            <w:pPr>
              <w:tabs>
                <w:tab w:val="left" w:pos="3640"/>
              </w:tabs>
              <w:jc w:val="both"/>
            </w:pPr>
            <w:r>
              <w:t>Конференция «У войны не детское лицо»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FF2D35" w:rsidP="00D61BE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5" w:rsidRDefault="000C4F4C" w:rsidP="00FF2D35">
            <w:pPr>
              <w:jc w:val="center"/>
            </w:pPr>
            <w:r>
              <w:t>16.02.21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FF2D35" w:rsidP="00D61BE4">
            <w:pPr>
              <w:tabs>
                <w:tab w:val="left" w:pos="3640"/>
              </w:tabs>
              <w:jc w:val="both"/>
            </w:pPr>
            <w:r>
              <w:t xml:space="preserve">Обобщающее занятие по произведениям о детях в тылу врага, в нашем тылу. Презентация продуктов детского и семейного творчества. </w:t>
            </w:r>
          </w:p>
        </w:tc>
      </w:tr>
      <w:tr w:rsidR="00FF2D35" w:rsidTr="00DC1CD6">
        <w:trPr>
          <w:cantSplit/>
          <w:trHeight w:val="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FF2D35" w:rsidP="00D61BE4">
            <w:pPr>
              <w:tabs>
                <w:tab w:val="left" w:pos="3640"/>
              </w:tabs>
            </w:pPr>
            <w:r>
              <w:t>23-25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FF2D35" w:rsidP="00D61BE4">
            <w:pPr>
              <w:tabs>
                <w:tab w:val="left" w:pos="3640"/>
              </w:tabs>
              <w:jc w:val="both"/>
            </w:pPr>
            <w:r>
              <w:t xml:space="preserve">Поэтическая тетрадь: стихи о городах воинской славы.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FF2D35" w:rsidP="00D61BE4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5" w:rsidRDefault="000C4F4C" w:rsidP="00FF2D35">
            <w:pPr>
              <w:jc w:val="center"/>
            </w:pPr>
            <w:r>
              <w:t>02.03.21</w:t>
            </w:r>
          </w:p>
          <w:p w:rsidR="000C4F4C" w:rsidRDefault="000C4F4C" w:rsidP="00FF2D35">
            <w:pPr>
              <w:jc w:val="center"/>
            </w:pPr>
            <w:r>
              <w:t>09.03.21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FF2D35" w:rsidP="00D61BE4">
            <w:pPr>
              <w:tabs>
                <w:tab w:val="left" w:pos="3640"/>
              </w:tabs>
              <w:jc w:val="both"/>
            </w:pPr>
            <w:r>
              <w:t>Чтение стихотворений. Анализ. Конкурс чтецов.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FF2D35" w:rsidP="00D61BE4">
            <w:pPr>
              <w:tabs>
                <w:tab w:val="left" w:pos="3640"/>
              </w:tabs>
              <w:jc w:val="both"/>
            </w:pPr>
            <w:r>
              <w:t xml:space="preserve">Т.Лаврова «Царицын, Сталинград и Волгоград». «Курск». «Тула». «Смоленск» и пр. </w:t>
            </w:r>
          </w:p>
        </w:tc>
      </w:tr>
      <w:tr w:rsidR="00FF2D35" w:rsidTr="00DC1CD6">
        <w:trPr>
          <w:cantSplit/>
          <w:trHeight w:val="4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FF2D35" w:rsidP="00D61BE4">
            <w:pPr>
              <w:tabs>
                <w:tab w:val="left" w:pos="3640"/>
              </w:tabs>
            </w:pPr>
            <w:r>
              <w:t>26-28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FF2D35" w:rsidP="00D61BE4">
            <w:pPr>
              <w:tabs>
                <w:tab w:val="left" w:pos="3640"/>
              </w:tabs>
              <w:jc w:val="both"/>
            </w:pPr>
            <w:r>
              <w:t xml:space="preserve">Произведения о преемственности поколений. Н.Матвеева «Школа на горке».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FF2D35" w:rsidP="00D61BE4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5" w:rsidRDefault="000C4F4C" w:rsidP="00FF2D35">
            <w:pPr>
              <w:jc w:val="center"/>
            </w:pPr>
            <w:r>
              <w:t>16.03.21</w:t>
            </w:r>
          </w:p>
          <w:p w:rsidR="000C4F4C" w:rsidRDefault="000C4F4C" w:rsidP="00FF2D35">
            <w:pPr>
              <w:jc w:val="center"/>
            </w:pPr>
            <w:r>
              <w:t>30.03.21</w:t>
            </w:r>
          </w:p>
          <w:p w:rsidR="000C4F4C" w:rsidRDefault="000C4F4C" w:rsidP="00FF2D35">
            <w:pPr>
              <w:jc w:val="center"/>
            </w:pPr>
            <w:r>
              <w:t>06.04.21</w:t>
            </w:r>
          </w:p>
          <w:p w:rsidR="000C4F4C" w:rsidRDefault="000C4F4C" w:rsidP="00FF2D35">
            <w:pPr>
              <w:jc w:val="center"/>
            </w:pPr>
            <w:r>
              <w:t>13.04.21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FF2D35" w:rsidP="00D61BE4">
            <w:pPr>
              <w:tabs>
                <w:tab w:val="left" w:pos="3640"/>
              </w:tabs>
              <w:jc w:val="both"/>
            </w:pPr>
            <w:r>
              <w:t xml:space="preserve">Чтение и обсуждение книг. Семейное чтение. Подготовка семейных проектов. Диспут по прочитанным книгам.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FF2D35" w:rsidP="00D61BE4">
            <w:pPr>
              <w:tabs>
                <w:tab w:val="left" w:pos="3640"/>
              </w:tabs>
              <w:jc w:val="both"/>
            </w:pPr>
            <w:r>
              <w:t xml:space="preserve">Повесть о современных школьниках – членов поискового кружка школьного музея. </w:t>
            </w:r>
          </w:p>
        </w:tc>
      </w:tr>
      <w:tr w:rsidR="00FF2D35" w:rsidTr="00DC1CD6">
        <w:trPr>
          <w:cantSplit/>
          <w:trHeight w:val="3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FF2D35" w:rsidP="00D61BE4">
            <w:pPr>
              <w:tabs>
                <w:tab w:val="left" w:pos="3640"/>
              </w:tabs>
            </w:pPr>
            <w:r>
              <w:t>29-33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FF2D35" w:rsidP="00D61BE4">
            <w:pPr>
              <w:tabs>
                <w:tab w:val="left" w:pos="3640"/>
              </w:tabs>
              <w:jc w:val="both"/>
            </w:pPr>
            <w:r>
              <w:t>Произведения о преемственности поколений. А.Лиханов. «Мой генерал»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FF2D35" w:rsidP="00D61BE4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5" w:rsidRDefault="000C4F4C" w:rsidP="00FF2D35">
            <w:pPr>
              <w:jc w:val="center"/>
            </w:pPr>
            <w:r>
              <w:t>20.04.21</w:t>
            </w:r>
          </w:p>
          <w:p w:rsidR="000C4F4C" w:rsidRDefault="000C4F4C" w:rsidP="00FF2D35">
            <w:pPr>
              <w:jc w:val="center"/>
            </w:pPr>
            <w:r>
              <w:t>27.04.21</w:t>
            </w:r>
          </w:p>
          <w:p w:rsidR="000C4F4C" w:rsidRDefault="000C4F4C" w:rsidP="00FF2D35">
            <w:pPr>
              <w:jc w:val="center"/>
            </w:pPr>
            <w:r>
              <w:t>04.05.21</w:t>
            </w:r>
          </w:p>
          <w:p w:rsidR="000C4F4C" w:rsidRDefault="000C4F4C" w:rsidP="00FF2D35">
            <w:pPr>
              <w:jc w:val="center"/>
            </w:pPr>
            <w:r>
              <w:t>11.05.21</w:t>
            </w:r>
          </w:p>
          <w:p w:rsidR="000C4F4C" w:rsidRDefault="000C4F4C" w:rsidP="00FF2D35">
            <w:pPr>
              <w:jc w:val="center"/>
            </w:pPr>
            <w:r>
              <w:t>18.05.21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35" w:rsidRDefault="00FF2D35" w:rsidP="00D61BE4"/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FF2D35" w:rsidP="00D61BE4">
            <w:pPr>
              <w:tabs>
                <w:tab w:val="left" w:pos="3640"/>
              </w:tabs>
              <w:jc w:val="both"/>
            </w:pPr>
            <w:r>
              <w:t xml:space="preserve">Повесть о взаимоотношении деда-ветерана и внука. </w:t>
            </w:r>
          </w:p>
        </w:tc>
      </w:tr>
      <w:tr w:rsidR="00FF2D35" w:rsidTr="00DC1CD6">
        <w:trPr>
          <w:cantSplit/>
          <w:trHeight w:val="5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FF2D35" w:rsidP="00D61BE4">
            <w:pPr>
              <w:tabs>
                <w:tab w:val="left" w:pos="3640"/>
              </w:tabs>
            </w:pPr>
            <w:r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FF2D35" w:rsidP="00D61BE4">
            <w:pPr>
              <w:tabs>
                <w:tab w:val="left" w:pos="3640"/>
              </w:tabs>
            </w:pPr>
            <w:r>
              <w:t xml:space="preserve">Конференция «Ветеран живет рядом».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FF2D35" w:rsidP="00D61BE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5" w:rsidRDefault="000C4F4C" w:rsidP="00FF2D35">
            <w:pPr>
              <w:jc w:val="center"/>
            </w:pPr>
            <w:r>
              <w:t>25.05.21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5" w:rsidRDefault="00FF2D35" w:rsidP="00D61BE4">
            <w:pPr>
              <w:tabs>
                <w:tab w:val="left" w:pos="3640"/>
              </w:tabs>
              <w:jc w:val="both"/>
            </w:pPr>
            <w:r>
              <w:t>Обсуждение темы книг  А.Лиханова и Н.Матвеевой. Представление  проектов «Мои родственники – защитники Родины», «Мои земляки – защитники родины»</w:t>
            </w:r>
          </w:p>
        </w:tc>
      </w:tr>
      <w:tr w:rsidR="0093575E" w:rsidTr="00DC1CD6">
        <w:trPr>
          <w:cantSplit/>
          <w:trHeight w:val="3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E" w:rsidRDefault="0093575E" w:rsidP="00D61BE4">
            <w:pPr>
              <w:tabs>
                <w:tab w:val="left" w:pos="364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5E" w:rsidRDefault="0093575E" w:rsidP="00D61BE4">
            <w:pPr>
              <w:tabs>
                <w:tab w:val="left" w:pos="3640"/>
              </w:tabs>
            </w:pPr>
            <w:r>
              <w:t xml:space="preserve">Итого 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5E" w:rsidRDefault="0093575E" w:rsidP="00D61BE4">
            <w:pPr>
              <w:jc w:val="center"/>
            </w:pPr>
            <w:r>
              <w:t>34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E" w:rsidRDefault="0093575E" w:rsidP="00D61BE4">
            <w:pPr>
              <w:tabs>
                <w:tab w:val="left" w:pos="3640"/>
              </w:tabs>
              <w:rPr>
                <w:i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E" w:rsidRDefault="0093575E" w:rsidP="00D61BE4">
            <w:pPr>
              <w:tabs>
                <w:tab w:val="left" w:pos="3640"/>
              </w:tabs>
            </w:pPr>
          </w:p>
        </w:tc>
      </w:tr>
    </w:tbl>
    <w:p w:rsidR="0093575E" w:rsidRDefault="0093575E" w:rsidP="0093575E">
      <w:pPr>
        <w:tabs>
          <w:tab w:val="left" w:pos="3640"/>
        </w:tabs>
        <w:rPr>
          <w:i/>
          <w:color w:val="0000FF"/>
        </w:rPr>
      </w:pPr>
    </w:p>
    <w:p w:rsidR="0093575E" w:rsidRDefault="0093575E" w:rsidP="0093575E">
      <w:pPr>
        <w:tabs>
          <w:tab w:val="left" w:pos="3640"/>
        </w:tabs>
        <w:jc w:val="center"/>
        <w:rPr>
          <w:i/>
          <w:color w:val="0000FF"/>
        </w:rPr>
      </w:pPr>
    </w:p>
    <w:p w:rsidR="0093575E" w:rsidRDefault="0093575E" w:rsidP="0093575E">
      <w:pPr>
        <w:spacing w:line="360" w:lineRule="auto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Литература для учителя</w:t>
      </w:r>
    </w:p>
    <w:p w:rsidR="0093575E" w:rsidRDefault="0093575E" w:rsidP="0093575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Агапова И., Давыдова М. Литературные игры для детей. – «Лада», Москва, 2006</w:t>
      </w:r>
    </w:p>
    <w:p w:rsidR="0093575E" w:rsidRDefault="0093575E" w:rsidP="0093575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Гостимская Е.С., Мишина М. И. Внеклассное чтение. – Москва, «5 за знания», 2006</w:t>
      </w:r>
    </w:p>
    <w:p w:rsidR="0093575E" w:rsidRDefault="0093575E" w:rsidP="0093575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Ксензова Г.Ю. Педагогические алгоритмы анализа воспитательного мероприятия. – Калинин, 2008</w:t>
      </w:r>
    </w:p>
    <w:p w:rsidR="0093575E" w:rsidRDefault="0093575E" w:rsidP="0093575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Ксензова Г.Ю. Внеурочное воспитание в развивающейся школе. – Тверь, 2007</w:t>
      </w:r>
    </w:p>
    <w:p w:rsidR="0093575E" w:rsidRDefault="0093575E" w:rsidP="0093575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Оморокова М.И. Совершенствование чтения младших школьников. – Москва, 2008</w:t>
      </w:r>
    </w:p>
    <w:p w:rsidR="0093575E" w:rsidRDefault="0093575E" w:rsidP="0093575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Сухин И.Г. Занимательные литературные кроссворд-тесты. – Ярославль, «Академия развития», 2006</w:t>
      </w:r>
    </w:p>
    <w:p w:rsidR="0093575E" w:rsidRDefault="0093575E" w:rsidP="0093575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Щуркова Н.Е. Собрание пестрых дел. – Москва, «ВАКО», 2006 </w:t>
      </w:r>
    </w:p>
    <w:p w:rsidR="0093575E" w:rsidRDefault="0093575E" w:rsidP="0093575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Писатели нашего детства: 100 имен. Биогр. слов, ч.1.— М.: Либерия, 1999.</w:t>
      </w:r>
    </w:p>
    <w:p w:rsidR="0093575E" w:rsidRDefault="0093575E" w:rsidP="0093575E">
      <w:pPr>
        <w:spacing w:line="360" w:lineRule="auto"/>
        <w:ind w:left="540"/>
        <w:jc w:val="both"/>
        <w:rPr>
          <w:sz w:val="28"/>
          <w:szCs w:val="28"/>
        </w:rPr>
      </w:pPr>
    </w:p>
    <w:p w:rsidR="0093575E" w:rsidRDefault="0093575E" w:rsidP="0093575E">
      <w:pPr>
        <w:spacing w:line="360" w:lineRule="auto"/>
        <w:ind w:left="540"/>
        <w:jc w:val="both"/>
        <w:rPr>
          <w:sz w:val="28"/>
          <w:szCs w:val="28"/>
        </w:rPr>
      </w:pPr>
    </w:p>
    <w:p w:rsidR="0093575E" w:rsidRDefault="0093575E" w:rsidP="0093575E">
      <w:pPr>
        <w:spacing w:line="360" w:lineRule="auto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для учащихся</w:t>
      </w:r>
    </w:p>
    <w:p w:rsidR="0093575E" w:rsidRDefault="00E10610" w:rsidP="0093575E">
      <w:pPr>
        <w:pStyle w:val="a4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hyperlink r:id="rId6" w:tooltip="Сергей Петрович Алексеев" w:history="1">
        <w:r w:rsidR="0093575E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u w:val="none"/>
            <w:lang w:eastAsia="ru-RU"/>
          </w:rPr>
          <w:t>Сергей Петрович Алексеев</w:t>
        </w:r>
      </w:hyperlink>
      <w:r w:rsidR="009357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«Сто рассказов о войне». «От Москвы до Берлина». </w:t>
      </w:r>
      <w:r w:rsidR="0093575E">
        <w:rPr>
          <w:rFonts w:ascii="Times New Roman" w:eastAsia="Times New Roman" w:hAnsi="Times New Roman"/>
          <w:bCs/>
          <w:sz w:val="28"/>
          <w:szCs w:val="28"/>
          <w:lang w:eastAsia="ru-RU"/>
        </w:rPr>
        <w:t>Книга состоит из коротких рассказов о Великой Отечественной войне. Юные читатели познакомятся с героическими подвигами советских воинов, ставших на защиту своей Родины в суровом 1941 году.</w:t>
      </w:r>
    </w:p>
    <w:p w:rsidR="0093575E" w:rsidRDefault="0093575E" w:rsidP="0093575E">
      <w:pPr>
        <w:pStyle w:val="a4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Константин Георгиевич Паустовский « Похождения жука-носорога»                                (Солдатская сказка). </w:t>
      </w:r>
    </w:p>
    <w:p w:rsidR="0093575E" w:rsidRDefault="00E10610" w:rsidP="0093575E">
      <w:pPr>
        <w:pStyle w:val="a4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hyperlink r:id="rId7" w:tooltip="Любовь Воронкова" w:history="1">
        <w:r w:rsidR="0093575E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u w:val="none"/>
            <w:lang w:eastAsia="ru-RU"/>
          </w:rPr>
          <w:t>Любовь Воронкова</w:t>
        </w:r>
      </w:hyperlink>
      <w:r w:rsidR="009357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«Девочка из города». Повести. Одноименный фильм. </w:t>
      </w:r>
      <w:r w:rsidR="0093575E">
        <w:rPr>
          <w:rFonts w:ascii="Times New Roman" w:eastAsia="Times New Roman" w:hAnsi="Times New Roman"/>
          <w:bCs/>
          <w:sz w:val="28"/>
          <w:szCs w:val="28"/>
          <w:lang w:eastAsia="ru-RU"/>
        </w:rPr>
        <w:t>В книгу вошли лучшие произведения Любови Федоровны Воронковой (1906-1976) для школьников: "Солнечный денек", «Снег идет»,  «Золотые ключики», "Подружки идут в школу", "Девочка из города", "Гуси-лебеди" и др.</w:t>
      </w:r>
    </w:p>
    <w:p w:rsidR="0093575E" w:rsidRDefault="00E10610" w:rsidP="0093575E">
      <w:pPr>
        <w:pStyle w:val="a4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hyperlink r:id="rId8" w:tooltip="Анатолий Митяев" w:history="1">
        <w:r w:rsidR="0093575E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Анатолий Митяев</w:t>
        </w:r>
      </w:hyperlink>
      <w:r w:rsidR="0093575E">
        <w:rPr>
          <w:rFonts w:ascii="Times New Roman" w:hAnsi="Times New Roman"/>
          <w:b/>
          <w:sz w:val="28"/>
          <w:szCs w:val="28"/>
        </w:rPr>
        <w:t xml:space="preserve"> «Письмо с фронта». «Подвиг солдата».</w:t>
      </w:r>
      <w:r w:rsidR="0093575E">
        <w:rPr>
          <w:rFonts w:ascii="Times New Roman" w:hAnsi="Times New Roman"/>
          <w:sz w:val="28"/>
          <w:szCs w:val="28"/>
        </w:rPr>
        <w:t xml:space="preserve"> Сборник рассказов о Великой Отечественной войне. Она предназначена детям младшего возраста для самостоятельного чтения. Автор - участник войны, проработавший четверть века в "Пионерской правде". </w:t>
      </w:r>
    </w:p>
    <w:p w:rsidR="0093575E" w:rsidRDefault="00E10610" w:rsidP="0093575E">
      <w:pPr>
        <w:pStyle w:val="a4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hyperlink r:id="rId9" w:tooltip="Голявкин В.В." w:history="1">
        <w:r w:rsidR="0093575E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u w:val="none"/>
            <w:lang w:eastAsia="ru-RU"/>
          </w:rPr>
          <w:t>Голявкин В.В.</w:t>
        </w:r>
      </w:hyperlink>
      <w:r w:rsidR="009357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«Рисунки на асфальте»,  «Полосы на окнах», «Мой добрый папа». Одноименный фильм. </w:t>
      </w:r>
    </w:p>
    <w:p w:rsidR="0093575E" w:rsidRDefault="0093575E" w:rsidP="0093575E">
      <w:pPr>
        <w:spacing w:line="360" w:lineRule="auto"/>
        <w:jc w:val="both"/>
        <w:outlineLvl w:val="1"/>
        <w:rPr>
          <w:bCs/>
          <w:sz w:val="28"/>
          <w:szCs w:val="28"/>
        </w:rPr>
      </w:pPr>
    </w:p>
    <w:p w:rsidR="0093575E" w:rsidRDefault="00E10610" w:rsidP="0093575E">
      <w:pPr>
        <w:pStyle w:val="a4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hyperlink r:id="rId10" w:tooltip="А. Печерская" w:history="1">
        <w:r w:rsidR="0093575E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u w:val="none"/>
            <w:lang w:eastAsia="ru-RU"/>
          </w:rPr>
          <w:t>А. Печерская</w:t>
        </w:r>
      </w:hyperlink>
      <w:r w:rsidR="009357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«Дети - герои Великой Отечественной войны». </w:t>
      </w:r>
      <w:r w:rsidR="0093575E">
        <w:rPr>
          <w:rFonts w:ascii="Times New Roman" w:eastAsia="Times New Roman" w:hAnsi="Times New Roman"/>
          <w:bCs/>
          <w:sz w:val="28"/>
          <w:szCs w:val="28"/>
          <w:lang w:eastAsia="ru-RU"/>
        </w:rPr>
        <w:t>В годы Великой Отечественной войны дети наравне со взрослыми боролись против врага. Многие из них были награждены медалями и орденами посмертно. О некоторых из них, чьи имена донесла до нас история, написаны эти рассказы.</w:t>
      </w:r>
    </w:p>
    <w:p w:rsidR="0093575E" w:rsidRDefault="0093575E" w:rsidP="0093575E">
      <w:pPr>
        <w:pStyle w:val="a4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Николай Чуковский. «Морской охотник». Одноименный фильм.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Книга известного писателя Н. Чуковского рассказывает о маленькой девочке, совершившей подвиг, помогая нашим морякам во время Великой Отечественной войны.</w:t>
      </w:r>
    </w:p>
    <w:p w:rsidR="0093575E" w:rsidRDefault="0093575E" w:rsidP="0093575E">
      <w:pPr>
        <w:pStyle w:val="a4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Лев Кассиль «Рассказы о войне».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Рассказы, собранные в этой книге, Лев Кассиль написал в годы Великой Отечественной войны. За каждым из них стоит реальная история — о мужестве и героизме русского народа на фронте и в тылу.</w:t>
      </w:r>
    </w:p>
    <w:p w:rsidR="0093575E" w:rsidRDefault="0093575E" w:rsidP="0093575E">
      <w:pPr>
        <w:pStyle w:val="a4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Илья Миксон «Жила-была девочка». Одноименный фильм.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Книга о Тане Савичевой. </w:t>
      </w:r>
    </w:p>
    <w:p w:rsidR="0093575E" w:rsidRDefault="0093575E" w:rsidP="0093575E">
      <w:pPr>
        <w:pStyle w:val="a4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Яковлев Ю. «Девочки с Васильевского острова». </w:t>
      </w:r>
    </w:p>
    <w:p w:rsidR="0093575E" w:rsidRDefault="0093575E" w:rsidP="0093575E">
      <w:pPr>
        <w:pStyle w:val="a4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Семяновский Ф. «Повесть о фронтовом детстве». </w:t>
      </w:r>
    </w:p>
    <w:p w:rsidR="0093575E" w:rsidRDefault="0093575E" w:rsidP="0093575E">
      <w:pPr>
        <w:pStyle w:val="a4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Евгений Рысс. «Девочка ищет отца». Одноименный фильм.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 этой повести рассказывается о маленькой дочке знаменитого советского генерала,  которая  во  время  Великой  Отечественной войны осталась одна на земле, оккупированной гитлеровцами.</w:t>
      </w:r>
    </w:p>
    <w:p w:rsidR="0093575E" w:rsidRDefault="00E10610" w:rsidP="0093575E">
      <w:pPr>
        <w:pStyle w:val="a4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hyperlink r:id="rId11" w:tooltip="Анатолий Митяев" w:history="1">
        <w:r w:rsidR="0093575E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u w:val="none"/>
            <w:lang w:eastAsia="ru-RU"/>
          </w:rPr>
          <w:t>Анатолий Митяев</w:t>
        </w:r>
      </w:hyperlink>
      <w:r w:rsidR="009357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«Книга будущих командиров». </w:t>
      </w:r>
      <w:r w:rsidR="009357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Занимательные истории о воинской смекалке - от сражений в Древнем Риме до II </w:t>
      </w:r>
      <w:r w:rsidR="0093575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мировой, рассказы об оружии, форме, правилах, кодексах, и всё - именно для ребёнка, занимательно и интересно.</w:t>
      </w:r>
    </w:p>
    <w:p w:rsidR="0093575E" w:rsidRDefault="00E10610" w:rsidP="0093575E">
      <w:pPr>
        <w:pStyle w:val="a4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hyperlink r:id="rId12" w:tooltip="Лев Кассиль, Макс Поляновский" w:history="1">
        <w:r w:rsidR="0093575E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u w:val="none"/>
            <w:lang w:eastAsia="ru-RU"/>
          </w:rPr>
          <w:t>Лев Кассиль, Макс Поляновский</w:t>
        </w:r>
      </w:hyperlink>
      <w:r w:rsidR="009357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«Улица младшего сына». Одноименный фильм. </w:t>
      </w:r>
      <w:r w:rsidR="0093575E">
        <w:rPr>
          <w:rFonts w:ascii="Times New Roman" w:eastAsia="Times New Roman" w:hAnsi="Times New Roman"/>
          <w:bCs/>
          <w:sz w:val="28"/>
          <w:szCs w:val="28"/>
          <w:lang w:eastAsia="ru-RU"/>
        </w:rPr>
        <w:t>Повесть о пионере-герое Володе Дубинине. О мальчишках и девчонках, которые жили и росли рядом со взрослыми и рядом с ними вставали на защиту родного города, рядом с ними совершали подвиги, рисковали жизнью, теряли близких...</w:t>
      </w:r>
    </w:p>
    <w:p w:rsidR="0093575E" w:rsidRDefault="00E10610" w:rsidP="0093575E">
      <w:pPr>
        <w:pStyle w:val="a4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hyperlink r:id="rId13" w:tooltip="Валентина Осеева" w:history="1">
        <w:r w:rsidR="0093575E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u w:val="none"/>
            <w:lang w:eastAsia="ru-RU"/>
          </w:rPr>
          <w:t>Валентина Осеева</w:t>
        </w:r>
      </w:hyperlink>
      <w:r w:rsidR="009357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«Васек Трубачев и его товарищи». Фильм «Отряд Трубачева сражается». </w:t>
      </w:r>
      <w:r w:rsidR="0093575E">
        <w:rPr>
          <w:rFonts w:ascii="Times New Roman" w:eastAsia="Times New Roman" w:hAnsi="Times New Roman"/>
          <w:bCs/>
          <w:sz w:val="28"/>
          <w:szCs w:val="28"/>
          <w:lang w:eastAsia="ru-RU"/>
        </w:rPr>
        <w:t>Книга о многом: о дружбе, патриотизме, взаимоотношениях и просто о жизни пионеров.</w:t>
      </w:r>
    </w:p>
    <w:p w:rsidR="0093575E" w:rsidRDefault="0093575E" w:rsidP="0093575E">
      <w:pPr>
        <w:pStyle w:val="a4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А.Лиханов «Мой генерал». </w:t>
      </w:r>
    </w:p>
    <w:p w:rsidR="0093575E" w:rsidRDefault="0093575E" w:rsidP="0093575E">
      <w:pPr>
        <w:pStyle w:val="a4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Жанна Браун. «Зорька».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первые дни войны девятилетняя героиня повести Зорька осталась без родителей и попала в детский дом. В детском доме Зорька встретится и познакомится с девчонками и мальчишками, у которых родители тоже на фронтах войны. Встретит ли Зорька здесь настоящих друзей, которые помогут пережить ей разлуку с родителями в самое тяжелое для нее время? А сможет ли она сама стать верным другом, выдержав все испытания?</w:t>
      </w:r>
    </w:p>
    <w:p w:rsidR="0093575E" w:rsidRDefault="0093575E" w:rsidP="0093575E">
      <w:pPr>
        <w:pStyle w:val="a4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Вильям Козлов «Витька Грохотов и его компания»,«Витька с Чапаевской улицы».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Жестокая правда о войне, увиденная глазами мальчика-подростка.</w:t>
      </w:r>
    </w:p>
    <w:p w:rsidR="0093575E" w:rsidRDefault="0093575E" w:rsidP="0093575E">
      <w:pPr>
        <w:pStyle w:val="a4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Подборка стихотворений на сайте «Заем и любим Россию».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tbl>
      <w:tblPr>
        <w:tblStyle w:val="a5"/>
        <w:tblpPr w:leftFromText="180" w:rightFromText="180" w:vertAnchor="text" w:horzAnchor="page" w:tblpX="4093" w:tblpY="100"/>
        <w:tblW w:w="7088" w:type="dxa"/>
        <w:tblLook w:val="04A0"/>
      </w:tblPr>
      <w:tblGrid>
        <w:gridCol w:w="3686"/>
        <w:gridCol w:w="3402"/>
      </w:tblGrid>
      <w:tr w:rsidR="00626F82" w:rsidTr="006218AB">
        <w:trPr>
          <w:trHeight w:val="28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2" w:rsidRDefault="00626F82" w:rsidP="006218A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«Рассмотрено и</w:t>
            </w:r>
          </w:p>
          <w:p w:rsidR="00626F82" w:rsidRDefault="00626F82" w:rsidP="0062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рекомендовано»</w:t>
            </w:r>
          </w:p>
          <w:p w:rsidR="00626F82" w:rsidRDefault="00626F82" w:rsidP="006218AB">
            <w:pPr>
              <w:rPr>
                <w:sz w:val="24"/>
                <w:szCs w:val="24"/>
              </w:rPr>
            </w:pPr>
          </w:p>
          <w:p w:rsidR="00626F82" w:rsidRDefault="00626F82" w:rsidP="0062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</w:t>
            </w:r>
          </w:p>
          <w:p w:rsidR="00626F82" w:rsidRDefault="00626F82" w:rsidP="0062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Хитрова Г.П.___________</w:t>
            </w:r>
          </w:p>
          <w:p w:rsidR="00626F82" w:rsidRDefault="00626F82" w:rsidP="006218AB">
            <w:pPr>
              <w:rPr>
                <w:sz w:val="24"/>
                <w:szCs w:val="24"/>
              </w:rPr>
            </w:pPr>
          </w:p>
          <w:p w:rsidR="00626F82" w:rsidRDefault="00626F82" w:rsidP="0062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1   </w:t>
            </w:r>
          </w:p>
          <w:p w:rsidR="00626F82" w:rsidRDefault="00626F82" w:rsidP="0062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 12».08.2020г.</w:t>
            </w:r>
          </w:p>
          <w:p w:rsidR="00626F82" w:rsidRDefault="00626F82" w:rsidP="006218A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2" w:rsidRDefault="00626F82" w:rsidP="006218A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:rsidR="00626F82" w:rsidRDefault="00626F82" w:rsidP="006218AB">
            <w:pPr>
              <w:rPr>
                <w:sz w:val="24"/>
                <w:szCs w:val="24"/>
              </w:rPr>
            </w:pPr>
          </w:p>
          <w:p w:rsidR="00626F82" w:rsidRDefault="00626F82" w:rsidP="0062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</w:t>
            </w:r>
          </w:p>
          <w:p w:rsidR="00626F82" w:rsidRDefault="00626F82" w:rsidP="0062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ВР__________ Цымбал  Р.А</w:t>
            </w:r>
          </w:p>
          <w:p w:rsidR="00626F82" w:rsidRDefault="00626F82" w:rsidP="0062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12».08.2020г.</w:t>
            </w:r>
          </w:p>
          <w:p w:rsidR="00626F82" w:rsidRDefault="00626F82" w:rsidP="006218A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626F82" w:rsidRDefault="00626F82" w:rsidP="00F964F0"/>
    <w:p w:rsidR="00626F82" w:rsidRDefault="00626F82" w:rsidP="00F964F0"/>
    <w:p w:rsidR="00626F82" w:rsidRDefault="00626F82" w:rsidP="00F964F0"/>
    <w:p w:rsidR="00626F82" w:rsidRDefault="00626F82" w:rsidP="00F964F0">
      <w:pPr>
        <w:pStyle w:val="a4"/>
      </w:pPr>
    </w:p>
    <w:p w:rsidR="00626F82" w:rsidRDefault="00626F82" w:rsidP="00F964F0">
      <w:pPr>
        <w:pStyle w:val="a4"/>
      </w:pPr>
    </w:p>
    <w:p w:rsidR="00626F82" w:rsidRDefault="00626F82" w:rsidP="00F964F0">
      <w:pPr>
        <w:pStyle w:val="a4"/>
      </w:pPr>
    </w:p>
    <w:p w:rsidR="00626F82" w:rsidRDefault="00626F82" w:rsidP="00F964F0">
      <w:pPr>
        <w:pStyle w:val="a4"/>
      </w:pPr>
    </w:p>
    <w:p w:rsidR="00626F82" w:rsidRDefault="00626F82" w:rsidP="00F964F0">
      <w:pPr>
        <w:pStyle w:val="a4"/>
      </w:pPr>
    </w:p>
    <w:p w:rsidR="00626F82" w:rsidRDefault="00626F82" w:rsidP="00F964F0">
      <w:pPr>
        <w:pStyle w:val="a4"/>
      </w:pPr>
    </w:p>
    <w:p w:rsidR="00626F82" w:rsidRDefault="00626F82" w:rsidP="00F964F0">
      <w:pPr>
        <w:pStyle w:val="a4"/>
      </w:pPr>
    </w:p>
    <w:p w:rsidR="00626F82" w:rsidRDefault="00626F82" w:rsidP="00626F82">
      <w:pPr>
        <w:pStyle w:val="a4"/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72909" w:rsidRDefault="00772909"/>
    <w:sectPr w:rsidR="00772909" w:rsidSect="0072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FA024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F1323E"/>
    <w:multiLevelType w:val="singleLevel"/>
    <w:tmpl w:val="62CEDC7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3523707"/>
    <w:multiLevelType w:val="hybridMultilevel"/>
    <w:tmpl w:val="A7445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36139"/>
    <w:multiLevelType w:val="singleLevel"/>
    <w:tmpl w:val="03B0B99C"/>
    <w:lvl w:ilvl="0">
      <w:start w:val="10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BAD2070"/>
    <w:multiLevelType w:val="singleLevel"/>
    <w:tmpl w:val="4C223408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0C63F01"/>
    <w:multiLevelType w:val="hybridMultilevel"/>
    <w:tmpl w:val="91EED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416F00"/>
    <w:multiLevelType w:val="singleLevel"/>
    <w:tmpl w:val="40D4993C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BDC3E4F"/>
    <w:multiLevelType w:val="singleLevel"/>
    <w:tmpl w:val="343440D8"/>
    <w:lvl w:ilvl="0">
      <w:start w:val="4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306170D"/>
    <w:multiLevelType w:val="hybridMultilevel"/>
    <w:tmpl w:val="2822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1F571D"/>
    <w:multiLevelType w:val="hybridMultilevel"/>
    <w:tmpl w:val="1EF26D12"/>
    <w:lvl w:ilvl="0" w:tplc="FC5A8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2F3558"/>
    <w:multiLevelType w:val="multilevel"/>
    <w:tmpl w:val="7312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  <w:lvlOverride w:ilvl="0">
      <w:startOverride w:val="1"/>
    </w:lvlOverride>
  </w:num>
  <w:num w:numId="8">
    <w:abstractNumId w:val="3"/>
    <w:lvlOverride w:ilvl="0">
      <w:startOverride w:val="10"/>
    </w:lvlOverride>
  </w:num>
  <w:num w:numId="9">
    <w:abstractNumId w:val="4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7"/>
    <w:lvlOverride w:ilvl="0">
      <w:startOverride w:val="4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575E"/>
    <w:rsid w:val="000C4F4C"/>
    <w:rsid w:val="00174B2F"/>
    <w:rsid w:val="00626F82"/>
    <w:rsid w:val="006F638E"/>
    <w:rsid w:val="00772909"/>
    <w:rsid w:val="007826D5"/>
    <w:rsid w:val="0093575E"/>
    <w:rsid w:val="00B30D53"/>
    <w:rsid w:val="00DC1CD6"/>
    <w:rsid w:val="00E10610"/>
    <w:rsid w:val="00F964F0"/>
    <w:rsid w:val="00FE3ED4"/>
    <w:rsid w:val="00FF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357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57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626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lib.ru/author/12572" TargetMode="External"/><Relationship Id="rId13" Type="http://schemas.openxmlformats.org/officeDocument/2006/relationships/hyperlink" Target="http://www.livelib.ru/author/253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velib.ru/author/178847" TargetMode="External"/><Relationship Id="rId12" Type="http://schemas.openxmlformats.org/officeDocument/2006/relationships/hyperlink" Target="http://www.livelib.ru/author/2123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velib.ru/author/312084" TargetMode="External"/><Relationship Id="rId11" Type="http://schemas.openxmlformats.org/officeDocument/2006/relationships/hyperlink" Target="http://www.livelib.ru/author/12572" TargetMode="External"/><Relationship Id="rId5" Type="http://schemas.openxmlformats.org/officeDocument/2006/relationships/hyperlink" Target="http://www.livelib.ru/author/21230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ivelib.ru/author/3120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velib.ru/author/1116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1914</Words>
  <Characters>10916</Characters>
  <Application>Microsoft Office Word</Application>
  <DocSecurity>0</DocSecurity>
  <Lines>90</Lines>
  <Paragraphs>25</Paragraphs>
  <ScaleCrop>false</ScaleCrop>
  <Company/>
  <LinksUpToDate>false</LinksUpToDate>
  <CharactersWithSpaces>12805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</cp:lastModifiedBy>
  <cp:revision>10</cp:revision>
  <dcterms:created xsi:type="dcterms:W3CDTF">2020-10-28T18:22:00Z</dcterms:created>
  <dcterms:modified xsi:type="dcterms:W3CDTF">2020-12-16T08:05:00Z</dcterms:modified>
</cp:coreProperties>
</file>