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C" w:rsidRPr="00D77CEC" w:rsidRDefault="00D77CEC" w:rsidP="00D77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>Муниципальное</w:t>
      </w:r>
      <w:r w:rsidR="005A650D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D77CE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 </w:t>
      </w:r>
      <w:proofErr w:type="spellStart"/>
      <w:r w:rsidRPr="00D77CEC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D77CEC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3766E1">
      <w:pPr>
        <w:ind w:firstLine="6521"/>
        <w:jc w:val="right"/>
        <w:rPr>
          <w:rFonts w:ascii="Times New Roman" w:hAnsi="Times New Roman" w:cs="Times New Roman"/>
        </w:rPr>
      </w:pPr>
      <w:r w:rsidRPr="00D77CEC">
        <w:rPr>
          <w:rFonts w:ascii="Times New Roman" w:hAnsi="Times New Roman" w:cs="Times New Roman"/>
        </w:rPr>
        <w:t>Утверждаю:</w:t>
      </w:r>
    </w:p>
    <w:p w:rsidR="003766E1" w:rsidRPr="003766E1" w:rsidRDefault="0058461D" w:rsidP="003766E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D77CEC">
        <w:rPr>
          <w:rFonts w:ascii="Times New Roman" w:hAnsi="Times New Roman" w:cs="Times New Roman"/>
        </w:rPr>
        <w:t xml:space="preserve">Приказ№ </w:t>
      </w:r>
      <w:r w:rsidR="00FF0088">
        <w:rPr>
          <w:rFonts w:ascii="Times New Roman" w:hAnsi="Times New Roman" w:cs="Times New Roman"/>
        </w:rPr>
        <w:t xml:space="preserve">  </w:t>
      </w:r>
      <w:r w:rsidR="00AF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107</w:t>
      </w:r>
    </w:p>
    <w:p w:rsidR="00FF0088" w:rsidRDefault="00AF14BE" w:rsidP="003766E1">
      <w:pPr>
        <w:ind w:firstLine="6521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от 19.08.2019.</w:t>
      </w:r>
    </w:p>
    <w:p w:rsidR="0058461D" w:rsidRPr="00D77CEC" w:rsidRDefault="0058461D" w:rsidP="003766E1">
      <w:pPr>
        <w:ind w:firstLine="6521"/>
        <w:jc w:val="right"/>
        <w:rPr>
          <w:rFonts w:ascii="Times New Roman" w:hAnsi="Times New Roman" w:cs="Times New Roman"/>
        </w:rPr>
      </w:pPr>
      <w:r w:rsidRPr="00D77CEC">
        <w:rPr>
          <w:rFonts w:ascii="Times New Roman" w:hAnsi="Times New Roman" w:cs="Times New Roman"/>
        </w:rPr>
        <w:t xml:space="preserve">Директор школы:          </w:t>
      </w:r>
      <w:proofErr w:type="spellStart"/>
      <w:r w:rsidRPr="00D77CEC">
        <w:rPr>
          <w:rFonts w:ascii="Times New Roman" w:hAnsi="Times New Roman" w:cs="Times New Roman"/>
        </w:rPr>
        <w:t>Ж.А.Котова</w:t>
      </w:r>
      <w:proofErr w:type="spellEnd"/>
      <w:r w:rsidRPr="00D77CEC">
        <w:rPr>
          <w:rFonts w:ascii="Times New Roman" w:hAnsi="Times New Roman" w:cs="Times New Roman"/>
        </w:rPr>
        <w:t xml:space="preserve">   </w:t>
      </w: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8461D" w:rsidRPr="00D77CEC" w:rsidRDefault="0058461D" w:rsidP="00D77C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CEC">
        <w:rPr>
          <w:rFonts w:ascii="Times New Roman" w:hAnsi="Times New Roman" w:cs="Times New Roman"/>
          <w:sz w:val="40"/>
          <w:szCs w:val="40"/>
        </w:rPr>
        <w:t>Правовая азбука</w:t>
      </w:r>
    </w:p>
    <w:p w:rsidR="0058461D" w:rsidRPr="00D77CEC" w:rsidRDefault="0058461D" w:rsidP="00D77C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461D" w:rsidRPr="00D77CEC" w:rsidRDefault="0058461D" w:rsidP="00D77C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CEC">
        <w:rPr>
          <w:rFonts w:ascii="Times New Roman" w:hAnsi="Times New Roman" w:cs="Times New Roman"/>
          <w:sz w:val="40"/>
          <w:szCs w:val="40"/>
        </w:rPr>
        <w:t>Программа для родителей и  детей группы «риска»</w:t>
      </w: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right"/>
        <w:rPr>
          <w:rFonts w:ascii="Times New Roman" w:hAnsi="Times New Roman" w:cs="Times New Roman"/>
        </w:rPr>
      </w:pPr>
      <w:r w:rsidRPr="00D77CEC">
        <w:rPr>
          <w:rFonts w:ascii="Times New Roman" w:hAnsi="Times New Roman" w:cs="Times New Roman"/>
        </w:rPr>
        <w:t>составитель</w:t>
      </w:r>
      <w:proofErr w:type="gramStart"/>
      <w:r w:rsidRPr="00D77CEC">
        <w:rPr>
          <w:rFonts w:ascii="Times New Roman" w:hAnsi="Times New Roman" w:cs="Times New Roman"/>
        </w:rPr>
        <w:t xml:space="preserve"> </w:t>
      </w:r>
      <w:r w:rsidR="00D77CEC" w:rsidRPr="00D77CEC">
        <w:rPr>
          <w:rFonts w:ascii="Times New Roman" w:hAnsi="Times New Roman" w:cs="Times New Roman"/>
        </w:rPr>
        <w:t>З</w:t>
      </w:r>
      <w:proofErr w:type="gramEnd"/>
      <w:r w:rsidR="00D77CEC" w:rsidRPr="00D77CEC">
        <w:rPr>
          <w:rFonts w:ascii="Times New Roman" w:hAnsi="Times New Roman" w:cs="Times New Roman"/>
        </w:rPr>
        <w:t xml:space="preserve">ам. директора по ВР </w:t>
      </w:r>
      <w:proofErr w:type="spellStart"/>
      <w:r w:rsidRPr="00D77CEC">
        <w:rPr>
          <w:rFonts w:ascii="Times New Roman" w:hAnsi="Times New Roman" w:cs="Times New Roman"/>
        </w:rPr>
        <w:t>Цымбал</w:t>
      </w:r>
      <w:proofErr w:type="spellEnd"/>
      <w:r w:rsidRPr="00D77CEC">
        <w:rPr>
          <w:rFonts w:ascii="Times New Roman" w:hAnsi="Times New Roman" w:cs="Times New Roman"/>
        </w:rPr>
        <w:t xml:space="preserve"> Р.А.</w:t>
      </w: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D77CEC" w:rsidRPr="00D77CEC" w:rsidRDefault="0058461D" w:rsidP="00D77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>201</w:t>
      </w:r>
      <w:r w:rsidR="00AF14BE">
        <w:rPr>
          <w:rFonts w:ascii="Times New Roman" w:hAnsi="Times New Roman" w:cs="Times New Roman"/>
          <w:sz w:val="28"/>
          <w:szCs w:val="28"/>
        </w:rPr>
        <w:t>9</w:t>
      </w:r>
      <w:r w:rsidRPr="00D77CEC">
        <w:rPr>
          <w:rFonts w:ascii="Times New Roman" w:hAnsi="Times New Roman" w:cs="Times New Roman"/>
          <w:sz w:val="28"/>
          <w:szCs w:val="28"/>
        </w:rPr>
        <w:t>-20</w:t>
      </w:r>
      <w:r w:rsidR="00AF14B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D77C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8461D" w:rsidRPr="00D77CEC" w:rsidRDefault="00D77CEC" w:rsidP="00D77CEC">
      <w:pPr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br w:type="page"/>
      </w:r>
    </w:p>
    <w:p w:rsidR="0058461D" w:rsidRPr="00D77CEC" w:rsidRDefault="0058461D" w:rsidP="00D77CE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 xml:space="preserve">Детская безнадзорность и беспризорность - следствие современной 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массовые нарушения прав детей;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омоложение преступности;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 </w:t>
      </w:r>
      <w:proofErr w:type="spellStart"/>
      <w:r w:rsidRPr="00D77CEC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Pr="00D77CEC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D77CE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7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1D" w:rsidRPr="00520354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354">
        <w:rPr>
          <w:rFonts w:ascii="Times New Roman" w:hAnsi="Times New Roman" w:cs="Times New Roman"/>
          <w:sz w:val="24"/>
          <w:szCs w:val="24"/>
          <w:u w:val="single"/>
        </w:rPr>
        <w:t>Правовая основа программы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Правовую основу программы профилактики безнадзорности и правонарушений составляют: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Международная Конвенция ООН о правах ребёнка;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Указы Президента РФ;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Программа работы с родителями является подпрограммой работы с детьми группы  «риска».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Направленность подпрограммы: социальн</w:t>
      </w:r>
      <w:proofErr w:type="gramStart"/>
      <w:r w:rsidRPr="00D77C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7CEC">
        <w:rPr>
          <w:rFonts w:ascii="Times New Roman" w:hAnsi="Times New Roman" w:cs="Times New Roman"/>
          <w:sz w:val="24"/>
          <w:szCs w:val="24"/>
        </w:rPr>
        <w:t xml:space="preserve"> педагогическая, специальная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Новизна подпрограммы заключается в системном подходе в работе с родителями и в разработке технологии планирования работы с семьей.</w:t>
      </w:r>
    </w:p>
    <w:p w:rsidR="0058461D" w:rsidRPr="00D77CEC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Форма работы: групповая, индивидуальн</w:t>
      </w:r>
      <w:proofErr w:type="gramStart"/>
      <w:r w:rsidRPr="00D77C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7CEC">
        <w:rPr>
          <w:rFonts w:ascii="Times New Roman" w:hAnsi="Times New Roman" w:cs="Times New Roman"/>
          <w:sz w:val="24"/>
          <w:szCs w:val="24"/>
        </w:rPr>
        <w:t xml:space="preserve"> ориентированная.</w:t>
      </w:r>
      <w:r w:rsidR="00520354">
        <w:rPr>
          <w:rFonts w:ascii="Times New Roman" w:hAnsi="Times New Roman" w:cs="Times New Roman"/>
          <w:sz w:val="24"/>
          <w:szCs w:val="24"/>
        </w:rPr>
        <w:t xml:space="preserve"> </w:t>
      </w:r>
      <w:r w:rsidRPr="00D77CEC">
        <w:rPr>
          <w:rFonts w:ascii="Times New Roman" w:hAnsi="Times New Roman" w:cs="Times New Roman"/>
          <w:sz w:val="24"/>
          <w:szCs w:val="24"/>
        </w:rPr>
        <w:t>Понятия, употребляемые в работе по профилактике безнадзорности и правонарушений несовершеннолетних: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Несовершеннолетний - лицо, не достигшее возраста восемнадцати лет.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 xml:space="preserve">Безнадзорный – несовершеннолетний, </w:t>
      </w:r>
      <w:proofErr w:type="gramStart"/>
      <w:r w:rsidRPr="00D77C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7CEC">
        <w:rPr>
          <w:rFonts w:ascii="Times New Roman" w:hAnsi="Times New Roman" w:cs="Times New Roman"/>
          <w:sz w:val="24"/>
          <w:szCs w:val="24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CEC">
        <w:rPr>
          <w:rFonts w:ascii="Times New Roman" w:hAnsi="Times New Roman" w:cs="Times New Roman"/>
          <w:sz w:val="24"/>
          <w:szCs w:val="24"/>
        </w:rPr>
        <w:t xml:space="preserve">Несовершеннолетний, находящийся в социально опасном положении  – лицо в возрасте до 18 лет, которое вследствие безнадзорности или беспризорности находится в обстановке, </w:t>
      </w:r>
      <w:r w:rsidRPr="00D77CEC">
        <w:rPr>
          <w:rFonts w:ascii="Times New Roman" w:hAnsi="Times New Roman" w:cs="Times New Roman"/>
          <w:sz w:val="24"/>
          <w:szCs w:val="24"/>
        </w:rPr>
        <w:lastRenderedPageBreak/>
        <w:t>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CEC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D77CEC">
        <w:rPr>
          <w:rFonts w:ascii="Times New Roman" w:hAnsi="Times New Roman" w:cs="Times New Roman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Правонарушение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58461D" w:rsidRPr="00520354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354">
        <w:rPr>
          <w:rFonts w:ascii="Times New Roman" w:hAnsi="Times New Roman" w:cs="Times New Roman"/>
          <w:sz w:val="24"/>
          <w:szCs w:val="24"/>
          <w:u w:val="single"/>
        </w:rPr>
        <w:t>Цели подпрограммы:</w:t>
      </w:r>
    </w:p>
    <w:p w:rsidR="0058461D" w:rsidRPr="00520354" w:rsidRDefault="0058461D" w:rsidP="005203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58461D" w:rsidRPr="00520354" w:rsidRDefault="0058461D" w:rsidP="005203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создать   условия   для   эффективного   функционирования   системы   профилактики   безнадзорности    и правонарушений.</w:t>
      </w:r>
    </w:p>
    <w:p w:rsidR="0058461D" w:rsidRPr="00520354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354">
        <w:rPr>
          <w:rFonts w:ascii="Times New Roman" w:hAnsi="Times New Roman" w:cs="Times New Roman"/>
          <w:sz w:val="24"/>
          <w:szCs w:val="24"/>
          <w:u w:val="single"/>
        </w:rPr>
        <w:t>Задачи подпрограммы: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раннее выявление семейного неблагополучия и оказание специализированной адресной помощи;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осуществление консультативно-профилактической работы среди учащихся, педагогических  работников, родителей;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повышение уровня воспитательной – профилактической  работы с родителями;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защита прав и законных интересов несовершеннолетних, находящихся в трудной жизненной ситуации;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создание условий для психолого-педагогической, медицинской и правовой поддержки обучающихся;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подхода к </w:t>
      </w:r>
      <w:proofErr w:type="gramStart"/>
      <w:r w:rsidRPr="005203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20354">
        <w:rPr>
          <w:rFonts w:ascii="Times New Roman" w:hAnsi="Times New Roman" w:cs="Times New Roman"/>
          <w:sz w:val="24"/>
          <w:szCs w:val="24"/>
        </w:rPr>
        <w:t xml:space="preserve"> и оказание помощи в охране их психофизического и нравственного здоровья;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развитие системы организованного досуг</w:t>
      </w:r>
      <w:r w:rsidR="00520354">
        <w:rPr>
          <w:rFonts w:ascii="Times New Roman" w:hAnsi="Times New Roman" w:cs="Times New Roman"/>
          <w:sz w:val="24"/>
          <w:szCs w:val="24"/>
        </w:rPr>
        <w:t>а и отдыха «детей группы риска»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Подпрограмма содержит 4 блока:</w:t>
      </w:r>
    </w:p>
    <w:p w:rsidR="0058461D" w:rsidRPr="00D77CEC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58461D" w:rsidRPr="00D77CEC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Диагностическая работа.</w:t>
      </w:r>
    </w:p>
    <w:p w:rsidR="0058461D" w:rsidRPr="00D77CEC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Профилактическая работа с родителями</w:t>
      </w:r>
      <w:proofErr w:type="gramStart"/>
      <w:r w:rsidRPr="00D77CE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8461D" w:rsidRPr="00D77CEC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Профилактическая работа с учащимися.</w:t>
      </w:r>
    </w:p>
    <w:p w:rsidR="0058461D" w:rsidRPr="00D77CEC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lastRenderedPageBreak/>
        <w:t>1.Организационная работа 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2.Диагностическая работа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3. Профилактическая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лекториев, проведение родительского всеобуча,  общешкольных мероприятий с детьми и родителями, работу Совета школы.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Программу реализуют:  администрация школы (с привлечением заинтересованных ведомств), классные руководители,  учителя-предметники</w:t>
      </w:r>
      <w:r w:rsidR="00FF0088">
        <w:rPr>
          <w:rFonts w:ascii="Times New Roman" w:hAnsi="Times New Roman" w:cs="Times New Roman"/>
          <w:sz w:val="24"/>
          <w:szCs w:val="24"/>
        </w:rPr>
        <w:t>.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 xml:space="preserve">Работа с родителями и  подростками с </w:t>
      </w:r>
      <w:proofErr w:type="spellStart"/>
      <w:r w:rsidRPr="00D77CE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77CEC">
        <w:rPr>
          <w:rFonts w:ascii="Times New Roman" w:hAnsi="Times New Roman" w:cs="Times New Roman"/>
          <w:sz w:val="24"/>
          <w:szCs w:val="24"/>
        </w:rPr>
        <w:t xml:space="preserve"> поведением выстраивается в несколько этапов: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8461D" w:rsidRPr="00520354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520354" w:rsidRDefault="0058461D" w:rsidP="0052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354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D" w:rsidRPr="00520354" w:rsidRDefault="0058461D" w:rsidP="0052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354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Изучение подростка и его семьи</w:t>
            </w:r>
          </w:p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Диагностика семейных отношений и  окружение подростка. Составление карты семьи.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Оценка психологического климата в семье</w:t>
            </w:r>
          </w:p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Обеспечение психологической готовности подростка к изменению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Анкетирование родителей, подростка.</w:t>
            </w:r>
          </w:p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Стимулирование положительных поступков, изменений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Самовоспитание, самоконтроль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Поддержка подростка в процессе самовоспитания, самоконтроля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Индивидуальное консультирование родителей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Ролевые игры, разбор ситуативных материалов.</w:t>
            </w:r>
          </w:p>
        </w:tc>
      </w:tr>
    </w:tbl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Групповые занятия: 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Права и обязанности семьи.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Права, обязанности и ответственность родителей.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Нравственные уроки семьи - нравственные законы жизни.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Семейное консультирование: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Пропаганда ЗОЖ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Воспитание детей в семье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Духовн</w:t>
      </w:r>
      <w:proofErr w:type="gramStart"/>
      <w:r w:rsidRPr="005203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0354">
        <w:rPr>
          <w:rFonts w:ascii="Times New Roman" w:hAnsi="Times New Roman" w:cs="Times New Roman"/>
          <w:sz w:val="24"/>
          <w:szCs w:val="24"/>
        </w:rPr>
        <w:t xml:space="preserve"> ценностные ориентации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Проблемы внутреннего и внешнего общения семьи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4.</w:t>
      </w:r>
      <w:r w:rsidR="00520354">
        <w:rPr>
          <w:rFonts w:ascii="Times New Roman" w:hAnsi="Times New Roman" w:cs="Times New Roman"/>
          <w:sz w:val="24"/>
          <w:szCs w:val="24"/>
        </w:rPr>
        <w:t xml:space="preserve"> </w:t>
      </w:r>
      <w:r w:rsidRPr="00520354">
        <w:rPr>
          <w:rFonts w:ascii="Times New Roman" w:hAnsi="Times New Roman" w:cs="Times New Roman"/>
          <w:sz w:val="24"/>
          <w:szCs w:val="24"/>
        </w:rPr>
        <w:t xml:space="preserve">Профилактическая работа со школьниками включает профилактическую деятельность и индивидуальную работу с подростками с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поведением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lastRenderedPageBreak/>
        <w:t xml:space="preserve">Задача индивидуальной работы с подростками с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 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Планы мероприятий по блокам работы: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Организационная работа: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Организация работы Совета профилактики.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тематических педагогических советов.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Педагогический всеобуч для  родителей.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Социально-педагогическая работа с детьми  «группы риска».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Составление социального паспорта классов, школы.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Ведение картотеки учащихся, состоящих на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учёте.   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Выявление учащихся с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поведением, вовлечение их в спортивные секции и кружки.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Диагностическая работа:</w:t>
      </w:r>
    </w:p>
    <w:p w:rsidR="0058461D" w:rsidRPr="00520354" w:rsidRDefault="0058461D" w:rsidP="005203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Анкетирование учащихся 5-11-х классов.</w:t>
      </w:r>
    </w:p>
    <w:p w:rsidR="0058461D" w:rsidRPr="00520354" w:rsidRDefault="0058461D" w:rsidP="005203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диагностических методик изучения личности ученика.</w:t>
      </w:r>
    </w:p>
    <w:p w:rsidR="0058461D" w:rsidRPr="00520354" w:rsidRDefault="0058461D" w:rsidP="005203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Заполнение карт развития учащихся.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Профилактическая работа со школьниками: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1 направление:</w:t>
      </w:r>
    </w:p>
    <w:p w:rsidR="0058461D" w:rsidRPr="00520354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Предупредительно-профилактическая деятельность: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реализация классных воспитательных программ;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общешкольных собраний учащихся с инспектором по делам несовершеннолетних;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занятий  по профилактике употребления ПАВ «Правовая азбука» (7-11 класс);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занятий «Правовая азбука» (7-11 класс);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 бесед по правовой тематике (реализуется на классных часах 1 раз в месяц по выбору классного руководителя)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2 направление: </w:t>
      </w:r>
    </w:p>
    <w:p w:rsidR="0058461D" w:rsidRPr="00520354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Индивидуальная работа с подростками с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поведением: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выявление причин отклонений в поведении;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беседы  классных  руководителей, воспитателей, учителей-предметников, педагог</w:t>
      </w:r>
      <w:proofErr w:type="gramStart"/>
      <w:r w:rsidRPr="005203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0354">
        <w:rPr>
          <w:rFonts w:ascii="Times New Roman" w:hAnsi="Times New Roman" w:cs="Times New Roman"/>
          <w:sz w:val="24"/>
          <w:szCs w:val="24"/>
        </w:rPr>
        <w:t xml:space="preserve">  психолога с подростками;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приглашение на Совет профилактики;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беседы с инспектором ПДН;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вовлечение в творческую жизнь класса, школы, в кружки, секции;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направление ходатайств в КДН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Профилактическая работа с родителями: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выбор родительского комитета в классах;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«Дня открытых дверей» для родителей;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привлечение родителей к проведению классных и внеклассных мероприятий;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выявление социально-неблагополучных семей и постановка их на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внутриклассный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контроль; 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запрос актов обследования жилищно-бытовых условий социально-неблагополучных семей;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lastRenderedPageBreak/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педагогического всеобуча для родителей, с использованием различных форм и методов работы;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Возраст участников программы: дети и родители группы «риска»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Формы и режим занятий: круглый стол, консультация, тренинг, лекция;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Групповые занятия для родителей 1 раз в месяц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354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520354">
        <w:rPr>
          <w:rFonts w:ascii="Times New Roman" w:hAnsi="Times New Roman" w:cs="Times New Roman"/>
          <w:sz w:val="24"/>
          <w:szCs w:val="24"/>
        </w:rPr>
        <w:t xml:space="preserve"> 2 раза в месяц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подпрограммы: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(для семьи)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обеспечение эмоциональной стабильности семьи, осознание смены стиля воспитания;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пересмотра внутрисемейных отношений;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позитивное отношение к семейным ценностям;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 целом по окончании реализации подпрограммы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преодоление тенденции роста числа правонарушений несовершеннолетних;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создание условий для обеспечения защиты прав детей, их социальной реабилитации и адаптации в обществе;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стабилизация числа безнадзорных детей и подростков.</w:t>
      </w:r>
    </w:p>
    <w:sectPr w:rsidR="0058461D" w:rsidRPr="00520354" w:rsidSect="00D77C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871"/>
    <w:multiLevelType w:val="hybridMultilevel"/>
    <w:tmpl w:val="E5A0EE8A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E0D10"/>
    <w:multiLevelType w:val="hybridMultilevel"/>
    <w:tmpl w:val="7DB60E8C"/>
    <w:lvl w:ilvl="0" w:tplc="B2E0AA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96670B7"/>
    <w:multiLevelType w:val="hybridMultilevel"/>
    <w:tmpl w:val="DBBAF734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A6DCA"/>
    <w:multiLevelType w:val="hybridMultilevel"/>
    <w:tmpl w:val="3506B878"/>
    <w:lvl w:ilvl="0" w:tplc="B2E0AA6E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36E51E46"/>
    <w:multiLevelType w:val="hybridMultilevel"/>
    <w:tmpl w:val="4DCE2BE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65367"/>
    <w:multiLevelType w:val="hybridMultilevel"/>
    <w:tmpl w:val="DD8E524E"/>
    <w:lvl w:ilvl="0" w:tplc="B2E0AA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EC66380"/>
    <w:multiLevelType w:val="hybridMultilevel"/>
    <w:tmpl w:val="C33EB86E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0E1B3E"/>
    <w:multiLevelType w:val="hybridMultilevel"/>
    <w:tmpl w:val="C324F24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863C4B"/>
    <w:multiLevelType w:val="hybridMultilevel"/>
    <w:tmpl w:val="B1DA9D2A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E71"/>
    <w:multiLevelType w:val="hybridMultilevel"/>
    <w:tmpl w:val="32D0B0BE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FA2204"/>
    <w:multiLevelType w:val="hybridMultilevel"/>
    <w:tmpl w:val="4884511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09"/>
    <w:rsid w:val="001D6265"/>
    <w:rsid w:val="00310F09"/>
    <w:rsid w:val="003766E1"/>
    <w:rsid w:val="00520354"/>
    <w:rsid w:val="0058461D"/>
    <w:rsid w:val="005A650D"/>
    <w:rsid w:val="0076667E"/>
    <w:rsid w:val="009C1A09"/>
    <w:rsid w:val="00AF14BE"/>
    <w:rsid w:val="00CC5794"/>
    <w:rsid w:val="00D21B2D"/>
    <w:rsid w:val="00D77CEC"/>
    <w:rsid w:val="00E5485F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E2E4-0735-4F04-BD41-C6B8B559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14</cp:revision>
  <dcterms:created xsi:type="dcterms:W3CDTF">2015-11-08T11:25:00Z</dcterms:created>
  <dcterms:modified xsi:type="dcterms:W3CDTF">2020-05-21T15:40:00Z</dcterms:modified>
</cp:coreProperties>
</file>