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E6A" w:rsidRPr="00605E6A" w:rsidRDefault="00605E6A" w:rsidP="00605E6A">
      <w:pPr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605E6A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fldChar w:fldCharType="begin"/>
      </w:r>
      <w:r w:rsidRPr="00605E6A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instrText xml:space="preserve"> HYPERLINK "http://alexsosh.ru/?com=object&amp;task=show&amp;id=1ec604631fd9f92b0841" </w:instrText>
      </w:r>
      <w:r w:rsidRPr="00605E6A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fldChar w:fldCharType="separate"/>
      </w:r>
      <w:r w:rsidRPr="00605E6A">
        <w:rPr>
          <w:rFonts w:ascii="Segoe UI" w:eastAsia="Times New Roman" w:hAnsi="Segoe UI" w:cs="Segoe UI"/>
          <w:color w:val="007BFF"/>
          <w:kern w:val="36"/>
          <w:sz w:val="48"/>
          <w:szCs w:val="48"/>
          <w:lang w:eastAsia="ru-RU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  <w:r w:rsidRPr="00605E6A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fldChar w:fldCharType="end"/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2. Изложение вправе писать следующие категории лиц: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с ограниченными возможностями здоровья, обучающиеся – дети-инвалиды и инвалиды;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3. Итоговое сочинение (изложение) проводится в первую среду декабря.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6.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7. Итоговое сочинение (изложение) начинается в 10.00 по местному времени.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9.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10. Рекомендуется взять с собой на сочинение (изложение) только необходимые вещи: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документ, удостоверяющий личность;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ручку (</w:t>
      </w:r>
      <w:proofErr w:type="spellStart"/>
      <w:r>
        <w:rPr>
          <w:rFonts w:ascii="Segoe UI" w:hAnsi="Segoe UI" w:cs="Segoe UI"/>
          <w:color w:val="212529"/>
        </w:rPr>
        <w:t>гелевую</w:t>
      </w:r>
      <w:proofErr w:type="spellEnd"/>
      <w:r>
        <w:rPr>
          <w:rFonts w:ascii="Segoe UI" w:hAnsi="Segoe UI" w:cs="Segoe UI"/>
          <w:color w:val="212529"/>
        </w:rPr>
        <w:t xml:space="preserve"> или капиллярную с чернилами чёрного цвета);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лекарства и питание (при необходимости);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Внимание! Листы бумаги для черновиков не проверяются и записи в них не учитываются при проверке.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13. Продолжительность выполнения итогового сочинения (изложения) составляет 3 часа 55 минут (235 минут).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18.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20.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="002F70A0" w:rsidRPr="002F70A0">
        <w:rPr>
          <w:rFonts w:ascii="Segoe UI" w:hAnsi="Segoe UI" w:cs="Segoe UI"/>
          <w:color w:val="212529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529"/>
        </w:rPr>
        <w:t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22.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Итоговое сочинение (изложение) как допуск к ГИА – бессрочно.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 правилами проведения итогового сочинения (изложения) ознакомлен (-а):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Участник итогового сочинения (изложения)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___________________(_____________________)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«___»_______20__г.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Родитель/законный представитель участника итогового сочинения (изложения)</w:t>
      </w:r>
    </w:p>
    <w:p w:rsidR="00605E6A" w:rsidRDefault="00605E6A" w:rsidP="00605E6A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___________________(_____________________) «___»_______20__г</w:t>
      </w:r>
    </w:p>
    <w:p w:rsidR="0077386A" w:rsidRDefault="0077386A"/>
    <w:sectPr w:rsidR="0077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CCD"/>
    <w:rsid w:val="002F70A0"/>
    <w:rsid w:val="00605E6A"/>
    <w:rsid w:val="0077386A"/>
    <w:rsid w:val="009A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B20"/>
  <w15:docId w15:val="{1EC9FFB9-3083-43DE-B927-44CE8631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bkc bkc</cp:lastModifiedBy>
  <cp:revision>5</cp:revision>
  <dcterms:created xsi:type="dcterms:W3CDTF">2020-12-14T08:41:00Z</dcterms:created>
  <dcterms:modified xsi:type="dcterms:W3CDTF">2020-12-14T10:23:00Z</dcterms:modified>
</cp:coreProperties>
</file>