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1E7" w:rsidRDefault="00EB11E7" w:rsidP="00EB11E7">
      <w:pPr>
        <w:widowControl w:val="0"/>
        <w:spacing w:line="288" w:lineRule="auto"/>
        <w:ind w:firstLine="0"/>
        <w:jc w:val="center"/>
        <w:rPr>
          <w:b/>
          <w:bCs/>
          <w:sz w:val="22"/>
        </w:rPr>
      </w:pPr>
      <w:r w:rsidRPr="00836D0B">
        <w:rPr>
          <w:b/>
          <w:bCs/>
          <w:sz w:val="22"/>
        </w:rPr>
        <w:t>МИНИСТЕРСТВО ОБЩЕГО И ПРОФЕССИОНАЛЬНОГО ОБРАЗОВАНИЯ</w:t>
      </w:r>
    </w:p>
    <w:p w:rsidR="00EB11E7" w:rsidRPr="00836D0B" w:rsidRDefault="00EB11E7" w:rsidP="00EB11E7">
      <w:pPr>
        <w:widowControl w:val="0"/>
        <w:spacing w:line="288" w:lineRule="auto"/>
        <w:ind w:firstLine="0"/>
        <w:jc w:val="center"/>
        <w:rPr>
          <w:b/>
          <w:bCs/>
          <w:sz w:val="22"/>
        </w:rPr>
      </w:pPr>
      <w:r w:rsidRPr="00836D0B">
        <w:rPr>
          <w:b/>
          <w:bCs/>
          <w:sz w:val="22"/>
        </w:rPr>
        <w:t>РОСТОВСКОЙ ОБЛАСТИ</w:t>
      </w:r>
    </w:p>
    <w:p w:rsidR="00EB11E7" w:rsidRPr="00836D0B" w:rsidRDefault="00EB11E7" w:rsidP="00EB11E7">
      <w:pPr>
        <w:widowControl w:val="0"/>
        <w:spacing w:line="288" w:lineRule="auto"/>
        <w:ind w:firstLine="0"/>
        <w:jc w:val="center"/>
        <w:rPr>
          <w:b/>
          <w:bCs/>
          <w:sz w:val="22"/>
        </w:rPr>
      </w:pPr>
    </w:p>
    <w:p w:rsidR="00EB11E7" w:rsidRPr="00836D0B" w:rsidRDefault="00EB11E7" w:rsidP="00EB11E7">
      <w:pPr>
        <w:widowControl w:val="0"/>
        <w:spacing w:line="288" w:lineRule="auto"/>
        <w:ind w:firstLine="0"/>
        <w:jc w:val="center"/>
        <w:rPr>
          <w:b/>
          <w:bCs/>
          <w:sz w:val="22"/>
        </w:rPr>
      </w:pPr>
      <w:r w:rsidRPr="00836D0B">
        <w:rPr>
          <w:b/>
          <w:bCs/>
          <w:sz w:val="22"/>
        </w:rPr>
        <w:t>ГОСУДАРСТВЕННОЕ БЮДЖЕТНОЕ УЧРЕЖДЕНИЕ</w:t>
      </w:r>
    </w:p>
    <w:p w:rsidR="00EB11E7" w:rsidRPr="00836D0B" w:rsidRDefault="00EB11E7" w:rsidP="00EB11E7">
      <w:pPr>
        <w:widowControl w:val="0"/>
        <w:spacing w:line="288" w:lineRule="auto"/>
        <w:ind w:firstLine="0"/>
        <w:jc w:val="center"/>
        <w:rPr>
          <w:b/>
          <w:bCs/>
          <w:sz w:val="22"/>
        </w:rPr>
      </w:pPr>
      <w:r w:rsidRPr="00836D0B">
        <w:rPr>
          <w:b/>
          <w:bCs/>
          <w:sz w:val="22"/>
        </w:rPr>
        <w:t>ДОПОЛНИТЕЛЬНОГО ПРОФЕССИОНАЛЬНОГО ОБРАЗОВАНИЯ</w:t>
      </w:r>
    </w:p>
    <w:p w:rsidR="00EB11E7" w:rsidRDefault="00EB11E7" w:rsidP="00EB11E7">
      <w:pPr>
        <w:widowControl w:val="0"/>
        <w:spacing w:line="288" w:lineRule="auto"/>
        <w:ind w:firstLine="0"/>
        <w:jc w:val="center"/>
        <w:rPr>
          <w:b/>
          <w:bCs/>
          <w:sz w:val="22"/>
        </w:rPr>
      </w:pPr>
      <w:r w:rsidRPr="00836D0B">
        <w:rPr>
          <w:b/>
          <w:bCs/>
          <w:sz w:val="22"/>
        </w:rPr>
        <w:t xml:space="preserve">РОСТОВСКОЙ ОБЛАСТИ </w:t>
      </w:r>
      <w:r>
        <w:rPr>
          <w:b/>
          <w:bCs/>
          <w:sz w:val="22"/>
        </w:rPr>
        <w:t>«</w:t>
      </w:r>
      <w:r w:rsidRPr="00836D0B">
        <w:rPr>
          <w:b/>
          <w:bCs/>
          <w:sz w:val="22"/>
        </w:rPr>
        <w:t>РОСТОВСКИЙ ИНСТИТУТ</w:t>
      </w:r>
    </w:p>
    <w:p w:rsidR="00EB11E7" w:rsidRDefault="00EB11E7" w:rsidP="00EB11E7">
      <w:pPr>
        <w:widowControl w:val="0"/>
        <w:spacing w:line="288" w:lineRule="auto"/>
        <w:ind w:firstLine="0"/>
        <w:jc w:val="center"/>
        <w:rPr>
          <w:b/>
          <w:bCs/>
          <w:sz w:val="22"/>
        </w:rPr>
      </w:pPr>
      <w:r w:rsidRPr="00836D0B">
        <w:rPr>
          <w:b/>
          <w:bCs/>
          <w:sz w:val="22"/>
        </w:rPr>
        <w:t>ПОВЫШЕНИЯ КВАЛИФИКАЦИИ И ПРОФЕССИОНАЛЬНОЙ ПЕРЕПОДГОТОВКИ</w:t>
      </w:r>
    </w:p>
    <w:p w:rsidR="00EB11E7" w:rsidRPr="00836D0B" w:rsidRDefault="00EB11E7" w:rsidP="00EB11E7">
      <w:pPr>
        <w:widowControl w:val="0"/>
        <w:pBdr>
          <w:bottom w:val="thickThinSmallGap" w:sz="18" w:space="1" w:color="auto"/>
        </w:pBdr>
        <w:spacing w:line="288" w:lineRule="auto"/>
        <w:ind w:firstLine="0"/>
        <w:jc w:val="center"/>
        <w:rPr>
          <w:b/>
          <w:bCs/>
          <w:sz w:val="22"/>
        </w:rPr>
      </w:pPr>
      <w:r w:rsidRPr="00836D0B">
        <w:rPr>
          <w:b/>
          <w:bCs/>
          <w:sz w:val="22"/>
        </w:rPr>
        <w:t>РАБОТНИКОВ ОБРАЗОВАНИЯ</w:t>
      </w:r>
      <w:r>
        <w:rPr>
          <w:b/>
          <w:bCs/>
          <w:sz w:val="22"/>
        </w:rPr>
        <w:t>»</w:t>
      </w:r>
    </w:p>
    <w:p w:rsidR="00EB11E7" w:rsidRDefault="00EB11E7" w:rsidP="00EB11E7">
      <w:pPr>
        <w:widowControl w:val="0"/>
        <w:spacing w:line="288" w:lineRule="auto"/>
        <w:ind w:firstLine="567"/>
        <w:rPr>
          <w:b/>
          <w:bCs/>
        </w:rPr>
      </w:pPr>
    </w:p>
    <w:p w:rsidR="00EB11E7" w:rsidRDefault="00EB11E7" w:rsidP="00EB11E7">
      <w:pPr>
        <w:widowControl w:val="0"/>
        <w:autoSpaceDE w:val="0"/>
        <w:autoSpaceDN w:val="0"/>
        <w:adjustRightInd w:val="0"/>
        <w:spacing w:line="288" w:lineRule="auto"/>
        <w:ind w:firstLine="0"/>
        <w:jc w:val="center"/>
        <w:rPr>
          <w:lang w:eastAsia="ru-RU"/>
        </w:rPr>
      </w:pPr>
    </w:p>
    <w:p w:rsidR="00EB11E7" w:rsidRPr="00836D0B" w:rsidRDefault="00EB11E7" w:rsidP="00EB11E7">
      <w:pPr>
        <w:widowControl w:val="0"/>
        <w:autoSpaceDE w:val="0"/>
        <w:autoSpaceDN w:val="0"/>
        <w:adjustRightInd w:val="0"/>
        <w:spacing w:line="288" w:lineRule="auto"/>
        <w:ind w:firstLine="0"/>
        <w:jc w:val="center"/>
        <w:rPr>
          <w:lang w:eastAsia="ru-RU"/>
        </w:rPr>
      </w:pPr>
      <w:r>
        <w:rPr>
          <w:lang w:eastAsia="ru-RU"/>
        </w:rPr>
        <w:t>СОДЕРЖАТЕЛЬНЫЙ АНАЛИЗ РЕЗУЛЬТАТОВ ВПР ПО ИСТОРИИ</w:t>
      </w:r>
    </w:p>
    <w:p w:rsidR="00EB11E7" w:rsidRDefault="00EB11E7" w:rsidP="00EB11E7">
      <w:pPr>
        <w:widowControl w:val="0"/>
        <w:autoSpaceDE w:val="0"/>
        <w:autoSpaceDN w:val="0"/>
        <w:adjustRightInd w:val="0"/>
        <w:spacing w:line="288" w:lineRule="auto"/>
        <w:ind w:firstLine="0"/>
        <w:jc w:val="center"/>
        <w:rPr>
          <w:lang w:eastAsia="ru-RU"/>
        </w:rPr>
      </w:pPr>
      <w:r>
        <w:rPr>
          <w:lang w:eastAsia="ru-RU"/>
        </w:rPr>
        <w:t>в 6-х классах общеобразовательных организаций Ростовской области (2019)</w:t>
      </w:r>
    </w:p>
    <w:p w:rsidR="00EB11E7" w:rsidRDefault="00EB11E7" w:rsidP="00EB11E7">
      <w:pPr>
        <w:widowControl w:val="0"/>
        <w:spacing w:line="288" w:lineRule="auto"/>
        <w:ind w:firstLine="0"/>
        <w:jc w:val="center"/>
        <w:rPr>
          <w:sz w:val="16"/>
          <w:szCs w:val="16"/>
        </w:rPr>
      </w:pPr>
    </w:p>
    <w:p w:rsidR="00EB11E7" w:rsidRDefault="00EB11E7" w:rsidP="00EB11E7">
      <w:pPr>
        <w:widowControl w:val="0"/>
        <w:spacing w:line="288" w:lineRule="auto"/>
        <w:ind w:firstLine="0"/>
        <w:jc w:val="center"/>
        <w:rPr>
          <w:sz w:val="16"/>
          <w:szCs w:val="16"/>
        </w:rPr>
      </w:pPr>
    </w:p>
    <w:p w:rsidR="00EB11E7" w:rsidRPr="00836D0B" w:rsidRDefault="00EB11E7" w:rsidP="00EB11E7">
      <w:pPr>
        <w:widowControl w:val="0"/>
        <w:spacing w:line="288" w:lineRule="auto"/>
        <w:ind w:firstLine="0"/>
        <w:jc w:val="center"/>
        <w:rPr>
          <w:sz w:val="22"/>
        </w:rPr>
      </w:pPr>
      <w:r w:rsidRPr="00836D0B">
        <w:rPr>
          <w:sz w:val="22"/>
        </w:rPr>
        <w:t>КАФЕДРА ОБЩЕСТВЕННЫХ ДИСЦИПЛИН</w:t>
      </w:r>
    </w:p>
    <w:p w:rsidR="008911C5" w:rsidRDefault="008911C5" w:rsidP="00F87943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8"/>
          <w:szCs w:val="28"/>
          <w:lang w:eastAsia="ru-RU"/>
        </w:rPr>
      </w:pPr>
    </w:p>
    <w:p w:rsidR="00EB11E7" w:rsidRPr="00EB11E7" w:rsidRDefault="008911C5" w:rsidP="00EB11E7">
      <w:pPr>
        <w:ind w:left="4536" w:firstLine="0"/>
        <w:rPr>
          <w:b/>
          <w:i/>
        </w:rPr>
      </w:pPr>
      <w:proofErr w:type="spellStart"/>
      <w:r w:rsidRPr="00EB11E7">
        <w:rPr>
          <w:b/>
          <w:i/>
        </w:rPr>
        <w:t>Галий</w:t>
      </w:r>
      <w:proofErr w:type="spellEnd"/>
      <w:r w:rsidRPr="00EB11E7">
        <w:rPr>
          <w:b/>
          <w:i/>
        </w:rPr>
        <w:t xml:space="preserve"> И.П., кандидат исторических наук,</w:t>
      </w:r>
      <w:r w:rsidR="00EB11E7">
        <w:rPr>
          <w:b/>
          <w:i/>
        </w:rPr>
        <w:t xml:space="preserve"> </w:t>
      </w:r>
      <w:r w:rsidRPr="00EB11E7">
        <w:rPr>
          <w:b/>
          <w:i/>
        </w:rPr>
        <w:t>методист кафедры общественных дисц</w:t>
      </w:r>
      <w:r w:rsidRPr="00EB11E7">
        <w:rPr>
          <w:b/>
          <w:i/>
        </w:rPr>
        <w:t>и</w:t>
      </w:r>
      <w:r w:rsidRPr="00EB11E7">
        <w:rPr>
          <w:b/>
          <w:i/>
        </w:rPr>
        <w:t>плин</w:t>
      </w:r>
      <w:r w:rsidR="00EB11E7">
        <w:rPr>
          <w:b/>
          <w:i/>
        </w:rPr>
        <w:t xml:space="preserve"> </w:t>
      </w:r>
      <w:r w:rsidR="00EB11E7" w:rsidRPr="00EB11E7">
        <w:rPr>
          <w:b/>
          <w:i/>
        </w:rPr>
        <w:t>ГБУ ДПО РО РИПК и ППРО</w:t>
      </w:r>
    </w:p>
    <w:p w:rsidR="008911C5" w:rsidRPr="00F87943" w:rsidRDefault="008911C5" w:rsidP="00EB11E7">
      <w:pPr>
        <w:rPr>
          <w:lang w:eastAsia="ru-RU"/>
        </w:rPr>
      </w:pPr>
    </w:p>
    <w:p w:rsidR="0002249C" w:rsidRPr="00F87943" w:rsidRDefault="0002249C" w:rsidP="00EB11E7">
      <w:pPr>
        <w:rPr>
          <w:rFonts w:eastAsia="Arial Unicode MS"/>
        </w:rPr>
      </w:pPr>
      <w:r w:rsidRPr="00F87943">
        <w:rPr>
          <w:rFonts w:eastAsia="Arial Unicode MS"/>
        </w:rPr>
        <w:t>Всероссийская проверочная работа по истории направлена на оценку</w:t>
      </w:r>
      <w:r w:rsidR="003108DA" w:rsidRPr="00F87943">
        <w:rPr>
          <w:rFonts w:eastAsia="Arial Unicode MS"/>
        </w:rPr>
        <w:t xml:space="preserve"> </w:t>
      </w:r>
      <w:r w:rsidRPr="00F87943">
        <w:rPr>
          <w:rFonts w:eastAsia="Arial Unicode MS"/>
        </w:rPr>
        <w:t>уровня о</w:t>
      </w:r>
      <w:r w:rsidRPr="00F87943">
        <w:rPr>
          <w:rFonts w:eastAsia="Arial Unicode MS"/>
        </w:rPr>
        <w:t>б</w:t>
      </w:r>
      <w:r w:rsidRPr="00F87943">
        <w:rPr>
          <w:rFonts w:eastAsia="Arial Unicode MS"/>
        </w:rPr>
        <w:t>щеобра</w:t>
      </w:r>
      <w:r w:rsidR="003108DA" w:rsidRPr="00F87943">
        <w:rPr>
          <w:rFonts w:eastAsia="Arial Unicode MS"/>
        </w:rPr>
        <w:t xml:space="preserve">зовательной подготовки </w:t>
      </w:r>
      <w:r w:rsidRPr="00F87943">
        <w:rPr>
          <w:rFonts w:eastAsia="Arial Unicode MS"/>
        </w:rPr>
        <w:t>обучающи</w:t>
      </w:r>
      <w:r w:rsidR="003108DA" w:rsidRPr="00F87943">
        <w:rPr>
          <w:rFonts w:eastAsia="Arial Unicode MS"/>
        </w:rPr>
        <w:t xml:space="preserve">хся </w:t>
      </w:r>
      <w:r w:rsidR="003233D5" w:rsidRPr="00F87943">
        <w:rPr>
          <w:rFonts w:eastAsia="Arial Unicode MS"/>
        </w:rPr>
        <w:t>6</w:t>
      </w:r>
      <w:r w:rsidR="00FF46FF">
        <w:rPr>
          <w:rFonts w:eastAsia="Arial Unicode MS"/>
        </w:rPr>
        <w:t>-х классов общеобразовательных орган</w:t>
      </w:r>
      <w:r w:rsidR="00FF46FF">
        <w:rPr>
          <w:rFonts w:eastAsia="Arial Unicode MS"/>
        </w:rPr>
        <w:t>и</w:t>
      </w:r>
      <w:r w:rsidR="00FF46FF">
        <w:rPr>
          <w:rFonts w:eastAsia="Arial Unicode MS"/>
        </w:rPr>
        <w:t>заций</w:t>
      </w:r>
      <w:r w:rsidR="003108DA" w:rsidRPr="00F87943">
        <w:rPr>
          <w:rFonts w:eastAsia="Arial Unicode MS"/>
        </w:rPr>
        <w:t xml:space="preserve">. </w:t>
      </w:r>
      <w:r w:rsidRPr="00F87943">
        <w:rPr>
          <w:rFonts w:eastAsia="Arial Unicode MS"/>
        </w:rPr>
        <w:t xml:space="preserve">КИМ </w:t>
      </w:r>
      <w:r w:rsidR="00FE1A47">
        <w:rPr>
          <w:rFonts w:eastAsia="Arial Unicode MS"/>
        </w:rPr>
        <w:t>по диагностике</w:t>
      </w:r>
      <w:r w:rsidRPr="00F87943">
        <w:rPr>
          <w:rFonts w:eastAsia="Arial Unicode MS"/>
        </w:rPr>
        <w:t xml:space="preserve"> достижений метапредметных и предметных результатов обу</w:t>
      </w:r>
      <w:r w:rsidR="003233D5" w:rsidRPr="00F87943">
        <w:rPr>
          <w:rFonts w:eastAsia="Arial Unicode MS"/>
        </w:rPr>
        <w:t>чения,</w:t>
      </w:r>
      <w:r w:rsidR="003233D5" w:rsidRPr="00F87943">
        <w:t xml:space="preserve"> </w:t>
      </w:r>
      <w:r w:rsidR="003233D5" w:rsidRPr="00F87943">
        <w:rPr>
          <w:rFonts w:eastAsia="Arial Unicode MS"/>
        </w:rPr>
        <w:t xml:space="preserve">в том числе овладение </w:t>
      </w:r>
      <w:proofErr w:type="spellStart"/>
      <w:r w:rsidR="003233D5" w:rsidRPr="00F87943">
        <w:rPr>
          <w:rFonts w:eastAsia="Arial Unicode MS"/>
        </w:rPr>
        <w:t>межпредметными</w:t>
      </w:r>
      <w:proofErr w:type="spellEnd"/>
      <w:r w:rsidR="003233D5" w:rsidRPr="00F87943">
        <w:rPr>
          <w:rFonts w:eastAsia="Arial Unicode MS"/>
        </w:rPr>
        <w:t xml:space="preserve"> понятиями и способность использ</w:t>
      </w:r>
      <w:r w:rsidR="003233D5" w:rsidRPr="00F87943">
        <w:rPr>
          <w:rFonts w:eastAsia="Arial Unicode MS"/>
        </w:rPr>
        <w:t>о</w:t>
      </w:r>
      <w:r w:rsidR="003233D5" w:rsidRPr="00F87943">
        <w:rPr>
          <w:rFonts w:eastAsia="Arial Unicode MS"/>
        </w:rPr>
        <w:t>вания универсальных учебных действий в учебной, познавательной и социальной пра</w:t>
      </w:r>
      <w:r w:rsidR="003233D5" w:rsidRPr="00F87943">
        <w:rPr>
          <w:rFonts w:eastAsia="Arial Unicode MS"/>
        </w:rPr>
        <w:t>к</w:t>
      </w:r>
      <w:r w:rsidR="003233D5" w:rsidRPr="00F87943">
        <w:rPr>
          <w:rFonts w:eastAsia="Arial Unicode MS"/>
        </w:rPr>
        <w:t>тике.</w:t>
      </w:r>
      <w:r w:rsidRPr="00F87943">
        <w:rPr>
          <w:rFonts w:eastAsia="Arial Unicode MS"/>
        </w:rPr>
        <w:t xml:space="preserve"> </w:t>
      </w:r>
    </w:p>
    <w:p w:rsidR="00E90582" w:rsidRPr="00924C20" w:rsidRDefault="00E90582" w:rsidP="00EB11E7">
      <w:r w:rsidRPr="00924C20">
        <w:t xml:space="preserve">Выявление уровня сформированности универсальных </w:t>
      </w:r>
      <w:r>
        <w:t>учебных действий и овл</w:t>
      </w:r>
      <w:r>
        <w:t>а</w:t>
      </w:r>
      <w:r>
        <w:t xml:space="preserve">дения </w:t>
      </w:r>
      <w:proofErr w:type="spellStart"/>
      <w:r>
        <w:t>межпредметными</w:t>
      </w:r>
      <w:proofErr w:type="spellEnd"/>
      <w:r>
        <w:t xml:space="preserve"> понятиями основано на оценке следующих УУД:</w:t>
      </w:r>
    </w:p>
    <w:p w:rsidR="003108DA" w:rsidRPr="00F87943" w:rsidRDefault="003108DA" w:rsidP="00EB11E7">
      <w:pPr>
        <w:rPr>
          <w:rFonts w:eastAsia="Arial Unicode MS"/>
        </w:rPr>
      </w:pPr>
      <w:r w:rsidRPr="00F87943">
        <w:rPr>
          <w:rFonts w:eastAsia="Arial Unicode MS"/>
        </w:rPr>
        <w:t xml:space="preserve">- </w:t>
      </w:r>
      <w:r w:rsidRPr="00F87943">
        <w:rPr>
          <w:rFonts w:eastAsia="Arial Unicode MS"/>
          <w:i/>
        </w:rPr>
        <w:t>регулятивные действия</w:t>
      </w:r>
      <w:r w:rsidRPr="00F87943">
        <w:rPr>
          <w:rFonts w:eastAsia="Arial Unicode MS"/>
        </w:rPr>
        <w:t xml:space="preserve">: целеполагание, планирование, контроль и коррекция, </w:t>
      </w:r>
      <w:proofErr w:type="spellStart"/>
      <w:r w:rsidRPr="00F87943">
        <w:rPr>
          <w:rFonts w:eastAsia="Arial Unicode MS"/>
        </w:rPr>
        <w:t>саморегуляция</w:t>
      </w:r>
      <w:proofErr w:type="spellEnd"/>
      <w:r w:rsidRPr="00F87943">
        <w:rPr>
          <w:rFonts w:eastAsia="Arial Unicode MS"/>
        </w:rPr>
        <w:t xml:space="preserve">; </w:t>
      </w:r>
    </w:p>
    <w:p w:rsidR="003108DA" w:rsidRPr="00F87943" w:rsidRDefault="003108DA" w:rsidP="00EB11E7">
      <w:pPr>
        <w:rPr>
          <w:rFonts w:eastAsia="Arial Unicode MS"/>
        </w:rPr>
      </w:pPr>
      <w:r w:rsidRPr="00F87943">
        <w:rPr>
          <w:rFonts w:eastAsia="Arial Unicode MS"/>
        </w:rPr>
        <w:t xml:space="preserve">- </w:t>
      </w:r>
      <w:proofErr w:type="spellStart"/>
      <w:r w:rsidRPr="00F87943">
        <w:rPr>
          <w:rFonts w:eastAsia="Arial Unicode MS"/>
          <w:i/>
        </w:rPr>
        <w:t>общеучебные</w:t>
      </w:r>
      <w:proofErr w:type="spellEnd"/>
      <w:r w:rsidRPr="00F87943">
        <w:rPr>
          <w:rFonts w:eastAsia="Arial Unicode MS"/>
          <w:i/>
        </w:rPr>
        <w:t xml:space="preserve"> действия</w:t>
      </w:r>
      <w:r w:rsidRPr="00F87943">
        <w:rPr>
          <w:rFonts w:eastAsia="Arial Unicode MS"/>
        </w:rPr>
        <w:t>: поиск и выделение необходимой информации; структ</w:t>
      </w:r>
      <w:r w:rsidRPr="00F87943">
        <w:rPr>
          <w:rFonts w:eastAsia="Arial Unicode MS"/>
        </w:rPr>
        <w:t>у</w:t>
      </w:r>
      <w:r w:rsidRPr="00F87943">
        <w:rPr>
          <w:rFonts w:eastAsia="Arial Unicode MS"/>
        </w:rPr>
        <w:t>рирование знаний; осознанное и произвольное построение речевого высказывания в письменной форме; выбор наиболее эффективных способов решения задач в зависим</w:t>
      </w:r>
      <w:r w:rsidRPr="00F87943">
        <w:rPr>
          <w:rFonts w:eastAsia="Arial Unicode MS"/>
        </w:rPr>
        <w:t>о</w:t>
      </w:r>
      <w:r w:rsidRPr="00F87943">
        <w:rPr>
          <w:rFonts w:eastAsia="Arial Unicode MS"/>
        </w:rPr>
        <w:t>сти от конкретных условий; рефлек</w:t>
      </w:r>
      <w:r w:rsidR="003233D5" w:rsidRPr="00F87943">
        <w:rPr>
          <w:rFonts w:eastAsia="Arial Unicode MS"/>
        </w:rPr>
        <w:t>сия способов и условий действия;</w:t>
      </w:r>
      <w:r w:rsidRPr="00F87943">
        <w:rPr>
          <w:rFonts w:eastAsia="Arial Unicode MS"/>
        </w:rPr>
        <w:t xml:space="preserve"> контроль и оценка процесса и результатов деятельности; смысловое чтение; определение основной и вт</w:t>
      </w:r>
      <w:r w:rsidRPr="00F87943">
        <w:rPr>
          <w:rFonts w:eastAsia="Arial Unicode MS"/>
        </w:rPr>
        <w:t>о</w:t>
      </w:r>
      <w:r w:rsidRPr="00F87943">
        <w:rPr>
          <w:rFonts w:eastAsia="Arial Unicode MS"/>
        </w:rPr>
        <w:t>ростепенной информации; моделирование, преобразование моде</w:t>
      </w:r>
      <w:r w:rsidR="002A4011">
        <w:rPr>
          <w:rFonts w:eastAsia="Arial Unicode MS"/>
        </w:rPr>
        <w:t>ли;</w:t>
      </w:r>
    </w:p>
    <w:p w:rsidR="003108DA" w:rsidRPr="00F87943" w:rsidRDefault="003108DA" w:rsidP="00EB11E7">
      <w:pPr>
        <w:rPr>
          <w:rFonts w:eastAsia="Arial Unicode MS"/>
        </w:rPr>
      </w:pPr>
      <w:r w:rsidRPr="00F87943">
        <w:rPr>
          <w:rFonts w:eastAsia="Arial Unicode MS"/>
        </w:rPr>
        <w:t xml:space="preserve">- </w:t>
      </w:r>
      <w:r w:rsidRPr="00F87943">
        <w:rPr>
          <w:rFonts w:eastAsia="Arial Unicode MS"/>
          <w:i/>
        </w:rPr>
        <w:t>логические действия</w:t>
      </w:r>
      <w:r w:rsidRPr="00F87943">
        <w:rPr>
          <w:rFonts w:eastAsia="Arial Unicode MS"/>
        </w:rPr>
        <w:t>: анализ объектов в целях выделения признаков; синтез, в том числе самостоятельное достраивание с восполнением недостающих компонентов; выбор оснований и критериев для сравнения; подведение под понятие; выведение сле</w:t>
      </w:r>
      <w:r w:rsidRPr="00F87943">
        <w:rPr>
          <w:rFonts w:eastAsia="Arial Unicode MS"/>
        </w:rPr>
        <w:t>д</w:t>
      </w:r>
      <w:r w:rsidRPr="00F87943">
        <w:rPr>
          <w:rFonts w:eastAsia="Arial Unicode MS"/>
        </w:rPr>
        <w:t>ствий; установление причинно-следственных связей; построение логической це</w:t>
      </w:r>
      <w:r w:rsidR="002A4011">
        <w:rPr>
          <w:rFonts w:eastAsia="Arial Unicode MS"/>
        </w:rPr>
        <w:t>пи ра</w:t>
      </w:r>
      <w:r w:rsidR="002A4011">
        <w:rPr>
          <w:rFonts w:eastAsia="Arial Unicode MS"/>
        </w:rPr>
        <w:t>с</w:t>
      </w:r>
      <w:r w:rsidR="002A4011">
        <w:rPr>
          <w:rFonts w:eastAsia="Arial Unicode MS"/>
        </w:rPr>
        <w:t>суждений; доказательство;</w:t>
      </w:r>
    </w:p>
    <w:p w:rsidR="00AA095F" w:rsidRPr="00F87943" w:rsidRDefault="00AA095F" w:rsidP="00EB11E7">
      <w:pPr>
        <w:rPr>
          <w:rFonts w:eastAsia="Arial Unicode MS"/>
        </w:rPr>
      </w:pPr>
      <w:r w:rsidRPr="00F87943">
        <w:rPr>
          <w:rFonts w:eastAsia="Arial Unicode MS"/>
        </w:rPr>
        <w:t xml:space="preserve">- </w:t>
      </w:r>
      <w:r w:rsidRPr="00F87943">
        <w:rPr>
          <w:rFonts w:eastAsia="Arial Unicode MS"/>
          <w:i/>
        </w:rPr>
        <w:t>коммуникативные действия</w:t>
      </w:r>
      <w:r w:rsidRPr="00F87943">
        <w:rPr>
          <w:rFonts w:eastAsia="Arial Unicode MS"/>
        </w:rPr>
        <w:t xml:space="preserve">: умение с достаточной полнотой </w:t>
      </w:r>
      <w:r w:rsidR="003108DA" w:rsidRPr="00F87943">
        <w:rPr>
          <w:rFonts w:eastAsia="Arial Unicode MS"/>
        </w:rPr>
        <w:t xml:space="preserve">и </w:t>
      </w:r>
      <w:r w:rsidRPr="00F87943">
        <w:rPr>
          <w:rFonts w:eastAsia="Arial Unicode MS"/>
        </w:rPr>
        <w:t>точностью в</w:t>
      </w:r>
      <w:r w:rsidRPr="00F87943">
        <w:rPr>
          <w:rFonts w:eastAsia="Arial Unicode MS"/>
        </w:rPr>
        <w:t>ы</w:t>
      </w:r>
      <w:r w:rsidRPr="00F87943">
        <w:rPr>
          <w:rFonts w:eastAsia="Arial Unicode MS"/>
        </w:rPr>
        <w:t xml:space="preserve">ражать свои мысли в соответствии с задачами и </w:t>
      </w:r>
      <w:r w:rsidR="003108DA" w:rsidRPr="00F87943">
        <w:rPr>
          <w:rFonts w:eastAsia="Arial Unicode MS"/>
        </w:rPr>
        <w:t xml:space="preserve">условиями </w:t>
      </w:r>
      <w:r w:rsidRPr="00F87943">
        <w:rPr>
          <w:rFonts w:eastAsia="Arial Unicode MS"/>
        </w:rPr>
        <w:t xml:space="preserve">коммуникации, </w:t>
      </w:r>
      <w:r w:rsidR="003108DA" w:rsidRPr="00F87943">
        <w:rPr>
          <w:rFonts w:eastAsia="Arial Unicode MS"/>
        </w:rPr>
        <w:t>вла</w:t>
      </w:r>
      <w:r w:rsidRPr="00F87943">
        <w:rPr>
          <w:rFonts w:eastAsia="Arial Unicode MS"/>
        </w:rPr>
        <w:t xml:space="preserve">дение </w:t>
      </w:r>
      <w:r w:rsidRPr="00F87943">
        <w:rPr>
          <w:rFonts w:eastAsia="Arial Unicode MS"/>
        </w:rPr>
        <w:lastRenderedPageBreak/>
        <w:t>монологической и диалогической формами</w:t>
      </w:r>
      <w:r w:rsidR="003108DA" w:rsidRPr="00F87943">
        <w:rPr>
          <w:rFonts w:eastAsia="Arial Unicode MS"/>
        </w:rPr>
        <w:t xml:space="preserve"> речи в соответствии с грамматическими и синтаксическими нормами родного языка. </w:t>
      </w:r>
    </w:p>
    <w:p w:rsidR="006549EF" w:rsidRPr="00F87943" w:rsidRDefault="006549EF" w:rsidP="00EB11E7">
      <w:pPr>
        <w:rPr>
          <w:rFonts w:eastAsia="Arial Unicode MS"/>
        </w:rPr>
      </w:pPr>
      <w:r w:rsidRPr="00F87943">
        <w:rPr>
          <w:rFonts w:eastAsia="Arial Unicode MS"/>
        </w:rPr>
        <w:t xml:space="preserve">Диагностическая работа </w:t>
      </w:r>
      <w:r w:rsidR="00FF46FF">
        <w:rPr>
          <w:rFonts w:eastAsia="Arial Unicode MS"/>
        </w:rPr>
        <w:t xml:space="preserve">в рамках ВПР-2019 </w:t>
      </w:r>
      <w:r w:rsidRPr="00F87943">
        <w:rPr>
          <w:rFonts w:eastAsia="Arial Unicode MS"/>
        </w:rPr>
        <w:t xml:space="preserve">нацелена на выявление </w:t>
      </w:r>
      <w:r w:rsidR="00F450A2" w:rsidRPr="00F87943">
        <w:rPr>
          <w:rFonts w:eastAsia="Arial Unicode MS"/>
        </w:rPr>
        <w:t xml:space="preserve">уровня </w:t>
      </w:r>
      <w:r w:rsidRPr="00F87943">
        <w:rPr>
          <w:rFonts w:eastAsia="Arial Unicode MS"/>
        </w:rPr>
        <w:t>овл</w:t>
      </w:r>
      <w:r w:rsidRPr="00F87943">
        <w:rPr>
          <w:rFonts w:eastAsia="Arial Unicode MS"/>
        </w:rPr>
        <w:t>а</w:t>
      </w:r>
      <w:r w:rsidRPr="00F87943">
        <w:rPr>
          <w:rFonts w:eastAsia="Arial Unicode MS"/>
        </w:rPr>
        <w:t>дения обучающимися базовыми историческими знаниями, опытом применения истор</w:t>
      </w:r>
      <w:r w:rsidRPr="00F87943">
        <w:rPr>
          <w:rFonts w:eastAsia="Arial Unicode MS"/>
        </w:rPr>
        <w:t>и</w:t>
      </w:r>
      <w:r w:rsidRPr="00F87943">
        <w:rPr>
          <w:rFonts w:eastAsia="Arial Unicode MS"/>
        </w:rPr>
        <w:t xml:space="preserve">ко-культурного подхода к оценке социальных явлений, умением </w:t>
      </w:r>
      <w:r w:rsidR="00832B76" w:rsidRPr="00F87943">
        <w:rPr>
          <w:rFonts w:eastAsia="Arial Unicode MS"/>
        </w:rPr>
        <w:t>применять историч</w:t>
      </w:r>
      <w:r w:rsidR="00832B76" w:rsidRPr="00F87943">
        <w:rPr>
          <w:rFonts w:eastAsia="Arial Unicode MS"/>
        </w:rPr>
        <w:t>е</w:t>
      </w:r>
      <w:r w:rsidR="00832B76" w:rsidRPr="00F87943">
        <w:rPr>
          <w:rFonts w:eastAsia="Arial Unicode MS"/>
        </w:rPr>
        <w:t>ские знания для осмысления сущности общественных явлений, умением искать, анал</w:t>
      </w:r>
      <w:r w:rsidR="00832B76" w:rsidRPr="00F87943">
        <w:rPr>
          <w:rFonts w:eastAsia="Arial Unicode MS"/>
        </w:rPr>
        <w:t>и</w:t>
      </w:r>
      <w:r w:rsidR="00832B76" w:rsidRPr="00F87943">
        <w:rPr>
          <w:rFonts w:eastAsia="Arial Unicode MS"/>
        </w:rPr>
        <w:t>зировать, сопоставлять и оценивать содержащуюся в различных источниках информ</w:t>
      </w:r>
      <w:r w:rsidR="00832B76" w:rsidRPr="00F87943">
        <w:rPr>
          <w:rFonts w:eastAsia="Arial Unicode MS"/>
        </w:rPr>
        <w:t>а</w:t>
      </w:r>
      <w:r w:rsidR="00832B76" w:rsidRPr="00F87943">
        <w:rPr>
          <w:rFonts w:eastAsia="Arial Unicode MS"/>
        </w:rPr>
        <w:t>цию о соб</w:t>
      </w:r>
      <w:r w:rsidR="003233D5" w:rsidRPr="00F87943">
        <w:rPr>
          <w:rFonts w:eastAsia="Arial Unicode MS"/>
        </w:rPr>
        <w:t>ытиях и явлениях прошлого</w:t>
      </w:r>
      <w:r w:rsidR="00832B76" w:rsidRPr="00F87943">
        <w:rPr>
          <w:rFonts w:eastAsia="Arial Unicode MS"/>
        </w:rPr>
        <w:t>.</w:t>
      </w:r>
    </w:p>
    <w:p w:rsidR="002C785E" w:rsidRDefault="00832B76" w:rsidP="00EB11E7">
      <w:pPr>
        <w:rPr>
          <w:rFonts w:eastAsia="Arial Unicode MS"/>
        </w:rPr>
      </w:pPr>
      <w:r w:rsidRPr="00F87943">
        <w:rPr>
          <w:rFonts w:eastAsia="Arial Unicode MS"/>
        </w:rPr>
        <w:t xml:space="preserve">Содержание проверочной работы соответствует требованиям </w:t>
      </w:r>
      <w:r w:rsidR="002A4011">
        <w:rPr>
          <w:rFonts w:eastAsia="Arial Unicode MS"/>
        </w:rPr>
        <w:t>ф</w:t>
      </w:r>
      <w:r w:rsidRPr="00F87943">
        <w:rPr>
          <w:rFonts w:eastAsia="Arial Unicode MS"/>
        </w:rPr>
        <w:t>едерального гос</w:t>
      </w:r>
      <w:r w:rsidRPr="00F87943">
        <w:rPr>
          <w:rFonts w:eastAsia="Arial Unicode MS"/>
        </w:rPr>
        <w:t>у</w:t>
      </w:r>
      <w:r w:rsidRPr="00F87943">
        <w:rPr>
          <w:rFonts w:eastAsia="Arial Unicode MS"/>
        </w:rPr>
        <w:t xml:space="preserve">дарственного образовательного стандарта основного общего образования с учётом </w:t>
      </w:r>
      <w:r w:rsidR="002A4011">
        <w:rPr>
          <w:rFonts w:eastAsia="Arial Unicode MS"/>
        </w:rPr>
        <w:t>п</w:t>
      </w:r>
      <w:r w:rsidRPr="00F87943">
        <w:rPr>
          <w:rFonts w:eastAsia="Arial Unicode MS"/>
        </w:rPr>
        <w:t>р</w:t>
      </w:r>
      <w:r w:rsidRPr="00F87943">
        <w:rPr>
          <w:rFonts w:eastAsia="Arial Unicode MS"/>
        </w:rPr>
        <w:t>и</w:t>
      </w:r>
      <w:r w:rsidRPr="00F87943">
        <w:rPr>
          <w:rFonts w:eastAsia="Arial Unicode MS"/>
        </w:rPr>
        <w:t xml:space="preserve">мерной основной образовательной программы основного общего образования. Тексты заданий КИМ в целом </w:t>
      </w:r>
      <w:r w:rsidR="002C785E">
        <w:rPr>
          <w:rFonts w:eastAsia="Arial Unicode MS"/>
        </w:rPr>
        <w:t>соответствую</w:t>
      </w:r>
      <w:r w:rsidR="00AB318B" w:rsidRPr="00F87943">
        <w:rPr>
          <w:rFonts w:eastAsia="Arial Unicode MS"/>
        </w:rPr>
        <w:t>т формулировкам, принятым в учебниках, включе</w:t>
      </w:r>
      <w:r w:rsidR="00AB318B" w:rsidRPr="00F87943">
        <w:rPr>
          <w:rFonts w:eastAsia="Arial Unicode MS"/>
        </w:rPr>
        <w:t>н</w:t>
      </w:r>
      <w:r w:rsidR="00AB318B" w:rsidRPr="00F87943">
        <w:rPr>
          <w:rFonts w:eastAsia="Arial Unicode MS"/>
        </w:rPr>
        <w:t xml:space="preserve">ных </w:t>
      </w:r>
      <w:r w:rsidR="00FF46FF">
        <w:rPr>
          <w:rFonts w:eastAsia="Arial Unicode MS"/>
        </w:rPr>
        <w:t xml:space="preserve">в </w:t>
      </w:r>
      <w:r w:rsidR="002A4011">
        <w:rPr>
          <w:rFonts w:eastAsia="Arial Unicode MS"/>
        </w:rPr>
        <w:t>ф</w:t>
      </w:r>
      <w:r w:rsidR="00FF46FF">
        <w:rPr>
          <w:rFonts w:eastAsia="Arial Unicode MS"/>
        </w:rPr>
        <w:t>едеральный перечень</w:t>
      </w:r>
      <w:r w:rsidR="00AB318B" w:rsidRPr="00F87943">
        <w:rPr>
          <w:rFonts w:eastAsia="Arial Unicode MS"/>
        </w:rPr>
        <w:t>, рекомендованных к использованию при реализации им</w:t>
      </w:r>
      <w:r w:rsidR="00AB318B" w:rsidRPr="00F87943">
        <w:rPr>
          <w:rFonts w:eastAsia="Arial Unicode MS"/>
        </w:rPr>
        <w:t>е</w:t>
      </w:r>
      <w:r w:rsidR="00AB318B" w:rsidRPr="00F87943">
        <w:rPr>
          <w:rFonts w:eastAsia="Arial Unicode MS"/>
        </w:rPr>
        <w:t xml:space="preserve">ющих государственную аккредитацию образовательных программ основного общего образования. </w:t>
      </w:r>
    </w:p>
    <w:p w:rsidR="0002249C" w:rsidRPr="00F87943" w:rsidRDefault="0002249C" w:rsidP="00EB11E7">
      <w:pPr>
        <w:rPr>
          <w:rFonts w:eastAsia="Arial Unicode MS"/>
        </w:rPr>
      </w:pPr>
      <w:r w:rsidRPr="00F87943">
        <w:t>Структура проверочной работы основана на системно-</w:t>
      </w:r>
      <w:proofErr w:type="spellStart"/>
      <w:r w:rsidRPr="00F87943">
        <w:t>деятельностном</w:t>
      </w:r>
      <w:proofErr w:type="spellEnd"/>
      <w:r w:rsidRPr="00F87943">
        <w:t xml:space="preserve">, </w:t>
      </w:r>
      <w:proofErr w:type="spellStart"/>
      <w:r w:rsidRPr="00F87943">
        <w:t>комп</w:t>
      </w:r>
      <w:r w:rsidRPr="00F87943">
        <w:t>е</w:t>
      </w:r>
      <w:r w:rsidRPr="00F87943">
        <w:t>тентностном</w:t>
      </w:r>
      <w:proofErr w:type="spellEnd"/>
      <w:r w:rsidRPr="00F87943">
        <w:t xml:space="preserve"> и </w:t>
      </w:r>
      <w:proofErr w:type="gramStart"/>
      <w:r w:rsidRPr="00F87943">
        <w:t>уровневом</w:t>
      </w:r>
      <w:proofErr w:type="gramEnd"/>
      <w:r w:rsidRPr="00F87943">
        <w:t xml:space="preserve"> подходах. </w:t>
      </w:r>
    </w:p>
    <w:p w:rsidR="00CB397E" w:rsidRPr="00F87943" w:rsidRDefault="001938DC" w:rsidP="00EB11E7">
      <w:r>
        <w:t>Т</w:t>
      </w:r>
      <w:r w:rsidR="00075C8D" w:rsidRPr="00F87943">
        <w:t>ематическ</w:t>
      </w:r>
      <w:r>
        <w:t>и</w:t>
      </w:r>
      <w:r w:rsidR="00075C8D" w:rsidRPr="00F87943">
        <w:t xml:space="preserve"> </w:t>
      </w:r>
      <w:r w:rsidR="002C785E">
        <w:t>данное диагностическое исследование</w:t>
      </w:r>
      <w:r w:rsidR="00075C8D" w:rsidRPr="00F87943">
        <w:t xml:space="preserve"> </w:t>
      </w:r>
      <w:r w:rsidR="002C785E">
        <w:t>посвящено</w:t>
      </w:r>
      <w:r w:rsidR="00075C8D" w:rsidRPr="00F87943">
        <w:t xml:space="preserve"> истории России с древнейших времен до конца XV в. и истории Средних веков (история зарубежных стран с 476 г. н.э. до конца XV в.) с учетом объема изученного материала к моменту написания работы</w:t>
      </w:r>
      <w:r>
        <w:t>,</w:t>
      </w:r>
      <w:r w:rsidR="00075C8D" w:rsidRPr="00F87943">
        <w:t xml:space="preserve"> истории</w:t>
      </w:r>
      <w:r>
        <w:t xml:space="preserve"> и</w:t>
      </w:r>
      <w:r w:rsidR="00075C8D" w:rsidRPr="00F87943">
        <w:t xml:space="preserve"> культур</w:t>
      </w:r>
      <w:r>
        <w:t>е</w:t>
      </w:r>
      <w:r w:rsidR="00075C8D" w:rsidRPr="00F87943">
        <w:t xml:space="preserve"> родного края. </w:t>
      </w:r>
      <w:r w:rsidR="0002249C" w:rsidRPr="00F87943">
        <w:t>Таким образом, диагностическая работа о</w:t>
      </w:r>
      <w:r w:rsidR="00173C85" w:rsidRPr="00F87943">
        <w:t>сновывается</w:t>
      </w:r>
      <w:r w:rsidR="0002249C" w:rsidRPr="00F87943">
        <w:t xml:space="preserve"> на следующи</w:t>
      </w:r>
      <w:r w:rsidR="00173C85" w:rsidRPr="00F87943">
        <w:t>х</w:t>
      </w:r>
      <w:r w:rsidR="0002249C" w:rsidRPr="00F87943">
        <w:t xml:space="preserve"> содержательны</w:t>
      </w:r>
      <w:r w:rsidR="00173C85" w:rsidRPr="00F87943">
        <w:t>х</w:t>
      </w:r>
      <w:r w:rsidR="0002249C" w:rsidRPr="00F87943">
        <w:t xml:space="preserve"> элемент</w:t>
      </w:r>
      <w:r w:rsidR="00173C85" w:rsidRPr="00F87943">
        <w:t xml:space="preserve">ах: </w:t>
      </w:r>
      <w:r w:rsidR="00075C8D" w:rsidRPr="00F87943">
        <w:t>всеобщая история (средневековая история Европы, Азии, Америки и Африки; культура Западной Европы в Средние века), история России (от образования государства Русь до ликвидации зав</w:t>
      </w:r>
      <w:r w:rsidR="00075C8D" w:rsidRPr="00F87943">
        <w:t>и</w:t>
      </w:r>
      <w:r w:rsidR="00075C8D" w:rsidRPr="00F87943">
        <w:t xml:space="preserve">симости от Орды, культурное пространство Руси в IX–XV вв.), </w:t>
      </w:r>
      <w:r w:rsidR="0002249C" w:rsidRPr="00F87943">
        <w:t>история родного края.</w:t>
      </w:r>
    </w:p>
    <w:p w:rsidR="00376A39" w:rsidRPr="00F87943" w:rsidRDefault="00376A39" w:rsidP="00EB11E7">
      <w:r w:rsidRPr="00F87943">
        <w:t xml:space="preserve">Система оценивания </w:t>
      </w:r>
      <w:r w:rsidR="002C785E">
        <w:t>ВПР-2019</w:t>
      </w:r>
      <w:r w:rsidRPr="00F87943">
        <w:t xml:space="preserve"> основ</w:t>
      </w:r>
      <w:r w:rsidR="001938DC">
        <w:t>ана</w:t>
      </w:r>
      <w:r w:rsidRPr="00F87943">
        <w:t xml:space="preserve"> на </w:t>
      </w:r>
      <w:proofErr w:type="spellStart"/>
      <w:r w:rsidRPr="00F87943">
        <w:t>критериальном</w:t>
      </w:r>
      <w:proofErr w:type="spellEnd"/>
      <w:r w:rsidRPr="00F87943">
        <w:t xml:space="preserve"> подходе</w:t>
      </w:r>
      <w:r w:rsidR="00F33A6B" w:rsidRPr="00F87943">
        <w:t xml:space="preserve"> (дополн</w:t>
      </w:r>
      <w:r w:rsidR="00F33A6B" w:rsidRPr="00F87943">
        <w:t>и</w:t>
      </w:r>
      <w:r w:rsidR="00F33A6B" w:rsidRPr="00F87943">
        <w:t>тельно даны рекомендации по переводу первичных баллов в отмет</w:t>
      </w:r>
      <w:r w:rsidR="002C785E">
        <w:t>ки</w:t>
      </w:r>
      <w:r w:rsidR="00F33A6B" w:rsidRPr="00F87943">
        <w:t>)</w:t>
      </w:r>
      <w:r w:rsidRPr="00F87943">
        <w:t xml:space="preserve">, что позволяет </w:t>
      </w:r>
      <w:r w:rsidR="00F33A6B" w:rsidRPr="00F87943">
        <w:t>б</w:t>
      </w:r>
      <w:r w:rsidR="00F33A6B" w:rsidRPr="00F87943">
        <w:t>о</w:t>
      </w:r>
      <w:r w:rsidR="00F33A6B" w:rsidRPr="00F87943">
        <w:t xml:space="preserve">лее </w:t>
      </w:r>
      <w:r w:rsidRPr="00F87943">
        <w:t xml:space="preserve">объективно определить уровень общеобразовательной исторической подготовки обучающихся </w:t>
      </w:r>
      <w:r w:rsidR="002C785E">
        <w:t xml:space="preserve">в </w:t>
      </w:r>
      <w:r w:rsidR="00075C8D" w:rsidRPr="00F87943">
        <w:t>6</w:t>
      </w:r>
      <w:r w:rsidR="002C785E">
        <w:t>-х</w:t>
      </w:r>
      <w:r w:rsidRPr="00F87943">
        <w:t xml:space="preserve"> класса</w:t>
      </w:r>
      <w:r w:rsidR="002C785E">
        <w:t>х</w:t>
      </w:r>
      <w:r w:rsidRPr="00F87943">
        <w:t>.</w:t>
      </w:r>
    </w:p>
    <w:p w:rsidR="001938DC" w:rsidRDefault="009335D4" w:rsidP="00EB11E7">
      <w:r w:rsidRPr="00F87943">
        <w:t xml:space="preserve">Работа состоит из </w:t>
      </w:r>
      <w:r w:rsidR="00075C8D" w:rsidRPr="00F87943">
        <w:t>10</w:t>
      </w:r>
      <w:r w:rsidRPr="00F87943">
        <w:t xml:space="preserve"> заданий</w:t>
      </w:r>
      <w:r w:rsidR="002C785E">
        <w:t>, в том числе заданий</w:t>
      </w:r>
      <w:r w:rsidRPr="00F87943">
        <w:t xml:space="preserve"> с разными типами ответов</w:t>
      </w:r>
      <w:r w:rsidR="002A4011">
        <w:t>.</w:t>
      </w:r>
      <w:r w:rsidR="001938DC">
        <w:t xml:space="preserve"> </w:t>
      </w:r>
      <w:proofErr w:type="gramStart"/>
      <w:r w:rsidR="002A4011">
        <w:t>З</w:t>
      </w:r>
      <w:r w:rsidR="002A4011">
        <w:t>а</w:t>
      </w:r>
      <w:r w:rsidR="002A4011">
        <w:t xml:space="preserve">дания </w:t>
      </w:r>
      <w:r w:rsidR="001938DC">
        <w:t>направлены на выявлени</w:t>
      </w:r>
      <w:r w:rsidR="002A4011">
        <w:t>е</w:t>
      </w:r>
      <w:r w:rsidR="001938DC">
        <w:t xml:space="preserve"> уровня освоения обучающимися </w:t>
      </w:r>
      <w:r w:rsidR="002A4011">
        <w:t xml:space="preserve">умений </w:t>
      </w:r>
      <w:r w:rsidRPr="00F87943">
        <w:t>работать с и</w:t>
      </w:r>
      <w:r w:rsidRPr="00F87943">
        <w:t>л</w:t>
      </w:r>
      <w:r w:rsidRPr="00F87943">
        <w:t>люстративным материалом</w:t>
      </w:r>
      <w:r w:rsidR="001938DC">
        <w:t>, с текстовыми историческими источниками, зна</w:t>
      </w:r>
      <w:r w:rsidR="002A4011">
        <w:t>ний</w:t>
      </w:r>
      <w:r w:rsidR="001938DC">
        <w:t xml:space="preserve"> истор</w:t>
      </w:r>
      <w:r w:rsidR="001938DC">
        <w:t>и</w:t>
      </w:r>
      <w:r w:rsidR="001938DC">
        <w:t>ческ</w:t>
      </w:r>
      <w:r w:rsidR="002A4011">
        <w:t>ой</w:t>
      </w:r>
      <w:r w:rsidR="001938DC">
        <w:t xml:space="preserve"> терминологи</w:t>
      </w:r>
      <w:r w:rsidR="002A4011">
        <w:t>и</w:t>
      </w:r>
      <w:r w:rsidR="001938DC">
        <w:t xml:space="preserve"> и исторически</w:t>
      </w:r>
      <w:r w:rsidR="002A4011">
        <w:t>х</w:t>
      </w:r>
      <w:r w:rsidR="001938DC">
        <w:t xml:space="preserve"> фа</w:t>
      </w:r>
      <w:r w:rsidR="002C785E">
        <w:t>кт</w:t>
      </w:r>
      <w:r w:rsidR="002A4011">
        <w:t>ов</w:t>
      </w:r>
      <w:r w:rsidR="002C785E">
        <w:t>.</w:t>
      </w:r>
      <w:proofErr w:type="gramEnd"/>
    </w:p>
    <w:p w:rsidR="00321FA0" w:rsidRPr="00F87943" w:rsidRDefault="00321FA0" w:rsidP="00EB11E7">
      <w:pPr>
        <w:rPr>
          <w:rFonts w:eastAsia="Arial Unicode MS"/>
        </w:rPr>
      </w:pPr>
      <w:r w:rsidRPr="00F87943">
        <w:rPr>
          <w:rFonts w:eastAsia="Arial Unicode MS"/>
        </w:rPr>
        <w:t xml:space="preserve">По уровню сложности в работу включены задания базового (6), повышенного (3) и высокого (1) уровней сложности. </w:t>
      </w:r>
      <w:proofErr w:type="gramStart"/>
      <w:r w:rsidRPr="00F87943">
        <w:rPr>
          <w:rFonts w:eastAsia="Arial Unicode MS"/>
        </w:rPr>
        <w:t>Базовый</w:t>
      </w:r>
      <w:proofErr w:type="gramEnd"/>
      <w:r w:rsidRPr="00F87943">
        <w:rPr>
          <w:rFonts w:eastAsia="Arial Unicode MS"/>
        </w:rPr>
        <w:t xml:space="preserve"> </w:t>
      </w:r>
      <w:r w:rsidR="00047853" w:rsidRPr="00F87943">
        <w:rPr>
          <w:rFonts w:eastAsia="Arial Unicode MS"/>
        </w:rPr>
        <w:t>и повышенный уровни сложности включ</w:t>
      </w:r>
      <w:r w:rsidR="00047853" w:rsidRPr="00F87943">
        <w:rPr>
          <w:rFonts w:eastAsia="Arial Unicode MS"/>
        </w:rPr>
        <w:t>а</w:t>
      </w:r>
      <w:r w:rsidR="00047853" w:rsidRPr="00F87943">
        <w:rPr>
          <w:rFonts w:eastAsia="Arial Unicode MS"/>
        </w:rPr>
        <w:t xml:space="preserve">ют на одно задание больше, </w:t>
      </w:r>
      <w:r w:rsidR="00C55767">
        <w:rPr>
          <w:rFonts w:eastAsia="Arial Unicode MS"/>
        </w:rPr>
        <w:t>чем КИМы</w:t>
      </w:r>
      <w:r w:rsidR="00047853" w:rsidRPr="00F87943">
        <w:rPr>
          <w:rFonts w:eastAsia="Arial Unicode MS"/>
        </w:rPr>
        <w:t xml:space="preserve"> 5 класса, уже известн</w:t>
      </w:r>
      <w:r w:rsidR="00C55767">
        <w:rPr>
          <w:rFonts w:eastAsia="Arial Unicode MS"/>
        </w:rPr>
        <w:t>ые</w:t>
      </w:r>
      <w:r w:rsidR="00047853" w:rsidRPr="00F87943">
        <w:rPr>
          <w:rFonts w:eastAsia="Arial Unicode MS"/>
        </w:rPr>
        <w:t xml:space="preserve"> обучающимся.</w:t>
      </w:r>
    </w:p>
    <w:p w:rsidR="00D235FE" w:rsidRPr="00F87943" w:rsidRDefault="00D235FE" w:rsidP="00EB11E7">
      <w:pPr>
        <w:rPr>
          <w:rFonts w:eastAsia="Arial Unicode MS"/>
        </w:rPr>
      </w:pPr>
      <w:r w:rsidRPr="00F87943">
        <w:rPr>
          <w:rFonts w:eastAsia="Arial Unicode MS"/>
        </w:rPr>
        <w:t xml:space="preserve">В </w:t>
      </w:r>
      <w:r w:rsidR="00C55767">
        <w:rPr>
          <w:rFonts w:eastAsia="Arial Unicode MS"/>
        </w:rPr>
        <w:t>проведении ВПР</w:t>
      </w:r>
      <w:r w:rsidR="002C785E">
        <w:rPr>
          <w:rFonts w:eastAsia="Arial Unicode MS"/>
        </w:rPr>
        <w:t>-2019</w:t>
      </w:r>
      <w:r w:rsidRPr="00F87943">
        <w:rPr>
          <w:rFonts w:eastAsia="Arial Unicode MS"/>
        </w:rPr>
        <w:t xml:space="preserve"> приняли участие </w:t>
      </w:r>
      <w:r w:rsidR="00517F73" w:rsidRPr="00517F73">
        <w:rPr>
          <w:bCs/>
          <w:color w:val="000000"/>
        </w:rPr>
        <w:t>36 236</w:t>
      </w:r>
      <w:r w:rsidR="000A0F67" w:rsidRPr="00F87943">
        <w:rPr>
          <w:b/>
          <w:bCs/>
          <w:color w:val="000000"/>
        </w:rPr>
        <w:t xml:space="preserve"> </w:t>
      </w:r>
      <w:r w:rsidR="00376A39" w:rsidRPr="00F87943">
        <w:t xml:space="preserve">обучающихся </w:t>
      </w:r>
      <w:r w:rsidR="000A0F67" w:rsidRPr="00F87943">
        <w:t>6</w:t>
      </w:r>
      <w:r w:rsidR="002C785E">
        <w:t>-х класс</w:t>
      </w:r>
      <w:r w:rsidR="002A4011">
        <w:t>ов</w:t>
      </w:r>
      <w:r w:rsidR="00376A39" w:rsidRPr="00F87943">
        <w:t xml:space="preserve"> общ</w:t>
      </w:r>
      <w:r w:rsidR="00376A39" w:rsidRPr="00F87943">
        <w:t>е</w:t>
      </w:r>
      <w:r w:rsidR="00376A39" w:rsidRPr="00F87943">
        <w:t xml:space="preserve">образовательных </w:t>
      </w:r>
      <w:r w:rsidR="00517F73">
        <w:t>организаций Ростовской области.</w:t>
      </w:r>
    </w:p>
    <w:p w:rsidR="000D6B6B" w:rsidRDefault="00376A39" w:rsidP="00EB11E7">
      <w:pPr>
        <w:rPr>
          <w:spacing w:val="-2"/>
        </w:rPr>
      </w:pPr>
      <w:r w:rsidRPr="00EB11E7">
        <w:rPr>
          <w:spacing w:val="-2"/>
        </w:rPr>
        <w:t xml:space="preserve">Результаты </w:t>
      </w:r>
      <w:r w:rsidR="00C55767" w:rsidRPr="00EB11E7">
        <w:rPr>
          <w:spacing w:val="-2"/>
        </w:rPr>
        <w:t>проверки</w:t>
      </w:r>
      <w:r w:rsidRPr="00EB11E7">
        <w:rPr>
          <w:spacing w:val="-2"/>
        </w:rPr>
        <w:t xml:space="preserve"> показали, что в Ростовской области справились с работой по предложенной пятибалльной шкале на «5» </w:t>
      </w:r>
      <w:r w:rsidR="001C1593" w:rsidRPr="00EB11E7">
        <w:rPr>
          <w:spacing w:val="-2"/>
        </w:rPr>
        <w:t>18,6</w:t>
      </w:r>
      <w:r w:rsidR="002A4011" w:rsidRPr="00EB11E7">
        <w:rPr>
          <w:spacing w:val="-2"/>
        </w:rPr>
        <w:t xml:space="preserve"> </w:t>
      </w:r>
      <w:r w:rsidR="002C785E" w:rsidRPr="00EB11E7">
        <w:rPr>
          <w:spacing w:val="-2"/>
        </w:rPr>
        <w:t>% участников</w:t>
      </w:r>
      <w:r w:rsidR="0097307A" w:rsidRPr="00EB11E7">
        <w:rPr>
          <w:spacing w:val="-2"/>
        </w:rPr>
        <w:t xml:space="preserve"> (</w:t>
      </w:r>
      <w:r w:rsidR="001C1593" w:rsidRPr="00EB11E7">
        <w:rPr>
          <w:color w:val="000000"/>
          <w:spacing w:val="-2"/>
        </w:rPr>
        <w:t>6 754</w:t>
      </w:r>
      <w:r w:rsidR="00274D37" w:rsidRPr="00EB11E7">
        <w:rPr>
          <w:color w:val="000000"/>
          <w:spacing w:val="-2"/>
        </w:rPr>
        <w:t xml:space="preserve"> </w:t>
      </w:r>
      <w:r w:rsidR="002C785E" w:rsidRPr="00EB11E7">
        <w:rPr>
          <w:spacing w:val="-2"/>
        </w:rPr>
        <w:t>обучающихся</w:t>
      </w:r>
      <w:r w:rsidR="0097307A" w:rsidRPr="00EB11E7">
        <w:rPr>
          <w:spacing w:val="-2"/>
        </w:rPr>
        <w:t>)</w:t>
      </w:r>
      <w:r w:rsidRPr="00EB11E7">
        <w:rPr>
          <w:spacing w:val="-2"/>
        </w:rPr>
        <w:t xml:space="preserve">; на «4» </w:t>
      </w:r>
      <w:r w:rsidR="002A4011" w:rsidRPr="00EB11E7">
        <w:rPr>
          <w:spacing w:val="-2"/>
        </w:rPr>
        <w:t>–</w:t>
      </w:r>
      <w:r w:rsidRPr="00EB11E7">
        <w:rPr>
          <w:spacing w:val="-2"/>
        </w:rPr>
        <w:t xml:space="preserve"> </w:t>
      </w:r>
      <w:r w:rsidR="001C1593" w:rsidRPr="00EB11E7">
        <w:rPr>
          <w:spacing w:val="-2"/>
        </w:rPr>
        <w:t>39</w:t>
      </w:r>
      <w:r w:rsidR="0097307A" w:rsidRPr="00EB11E7">
        <w:rPr>
          <w:spacing w:val="-2"/>
        </w:rPr>
        <w:t>,</w:t>
      </w:r>
      <w:r w:rsidR="001C1593" w:rsidRPr="00EB11E7">
        <w:rPr>
          <w:spacing w:val="-2"/>
        </w:rPr>
        <w:t>9</w:t>
      </w:r>
      <w:r w:rsidR="002A4011" w:rsidRPr="00EB11E7">
        <w:rPr>
          <w:spacing w:val="-2"/>
        </w:rPr>
        <w:t xml:space="preserve"> </w:t>
      </w:r>
      <w:r w:rsidRPr="00EB11E7">
        <w:rPr>
          <w:spacing w:val="-2"/>
        </w:rPr>
        <w:t>% (</w:t>
      </w:r>
      <w:r w:rsidR="001C1593" w:rsidRPr="00EB11E7">
        <w:rPr>
          <w:color w:val="000000"/>
          <w:spacing w:val="-2"/>
        </w:rPr>
        <w:t>14 471</w:t>
      </w:r>
      <w:r w:rsidR="00274D37" w:rsidRPr="00EB11E7">
        <w:rPr>
          <w:color w:val="000000"/>
          <w:spacing w:val="-2"/>
        </w:rPr>
        <w:t xml:space="preserve"> </w:t>
      </w:r>
      <w:proofErr w:type="gramStart"/>
      <w:r w:rsidR="002C785E" w:rsidRPr="00EB11E7">
        <w:rPr>
          <w:spacing w:val="-2"/>
        </w:rPr>
        <w:t>обучающи</w:t>
      </w:r>
      <w:r w:rsidR="002A4011" w:rsidRPr="00EB11E7">
        <w:rPr>
          <w:spacing w:val="-2"/>
        </w:rPr>
        <w:t>й</w:t>
      </w:r>
      <w:r w:rsidR="002C785E" w:rsidRPr="00EB11E7">
        <w:rPr>
          <w:spacing w:val="-2"/>
        </w:rPr>
        <w:t>ся</w:t>
      </w:r>
      <w:proofErr w:type="gramEnd"/>
      <w:r w:rsidR="0097307A" w:rsidRPr="00EB11E7">
        <w:rPr>
          <w:spacing w:val="-2"/>
        </w:rPr>
        <w:t>)</w:t>
      </w:r>
      <w:r w:rsidRPr="00EB11E7">
        <w:rPr>
          <w:spacing w:val="-2"/>
        </w:rPr>
        <w:t xml:space="preserve">; на «3» </w:t>
      </w:r>
      <w:r w:rsidR="002A4011" w:rsidRPr="00EB11E7">
        <w:rPr>
          <w:spacing w:val="-2"/>
        </w:rPr>
        <w:t>–</w:t>
      </w:r>
      <w:r w:rsidRPr="00EB11E7">
        <w:rPr>
          <w:spacing w:val="-2"/>
        </w:rPr>
        <w:t xml:space="preserve"> </w:t>
      </w:r>
      <w:r w:rsidR="001C1593" w:rsidRPr="00EB11E7">
        <w:rPr>
          <w:spacing w:val="-2"/>
        </w:rPr>
        <w:t>35,8</w:t>
      </w:r>
      <w:r w:rsidR="002A4011" w:rsidRPr="00EB11E7">
        <w:rPr>
          <w:spacing w:val="-2"/>
        </w:rPr>
        <w:t xml:space="preserve"> </w:t>
      </w:r>
      <w:r w:rsidR="0097307A" w:rsidRPr="00EB11E7">
        <w:rPr>
          <w:spacing w:val="-2"/>
        </w:rPr>
        <w:t>% (</w:t>
      </w:r>
      <w:r w:rsidR="001C1593" w:rsidRPr="00EB11E7">
        <w:rPr>
          <w:color w:val="000000"/>
          <w:spacing w:val="-2"/>
        </w:rPr>
        <w:t>12 973</w:t>
      </w:r>
      <w:r w:rsidR="00274D37" w:rsidRPr="00EB11E7">
        <w:rPr>
          <w:color w:val="000000"/>
          <w:spacing w:val="-2"/>
        </w:rPr>
        <w:t xml:space="preserve"> </w:t>
      </w:r>
      <w:r w:rsidR="002C785E" w:rsidRPr="00EB11E7">
        <w:rPr>
          <w:spacing w:val="-2"/>
        </w:rPr>
        <w:t>обучающихся</w:t>
      </w:r>
      <w:r w:rsidRPr="00EB11E7">
        <w:rPr>
          <w:spacing w:val="-2"/>
        </w:rPr>
        <w:t>)</w:t>
      </w:r>
      <w:r w:rsidR="00C55767" w:rsidRPr="00EB11E7">
        <w:rPr>
          <w:spacing w:val="-2"/>
        </w:rPr>
        <w:t>.</w:t>
      </w:r>
      <w:r w:rsidRPr="00EB11E7">
        <w:rPr>
          <w:spacing w:val="-2"/>
        </w:rPr>
        <w:t xml:space="preserve"> </w:t>
      </w:r>
      <w:r w:rsidR="00C55767" w:rsidRPr="00EB11E7">
        <w:rPr>
          <w:spacing w:val="-2"/>
        </w:rPr>
        <w:t>Не справ</w:t>
      </w:r>
      <w:r w:rsidR="00C55767" w:rsidRPr="00EB11E7">
        <w:rPr>
          <w:spacing w:val="-2"/>
        </w:rPr>
        <w:t>и</w:t>
      </w:r>
      <w:r w:rsidR="00C55767" w:rsidRPr="00EB11E7">
        <w:rPr>
          <w:spacing w:val="-2"/>
        </w:rPr>
        <w:t>лись с рабо</w:t>
      </w:r>
      <w:r w:rsidR="001C1593" w:rsidRPr="00EB11E7">
        <w:rPr>
          <w:spacing w:val="-2"/>
        </w:rPr>
        <w:t>той</w:t>
      </w:r>
      <w:r w:rsidR="00C55767" w:rsidRPr="00EB11E7">
        <w:rPr>
          <w:spacing w:val="-2"/>
        </w:rPr>
        <w:t xml:space="preserve"> </w:t>
      </w:r>
      <w:r w:rsidR="002A4011" w:rsidRPr="00EB11E7">
        <w:rPr>
          <w:spacing w:val="-2"/>
        </w:rPr>
        <w:t>–</w:t>
      </w:r>
      <w:r w:rsidR="00C55767" w:rsidRPr="00EB11E7">
        <w:rPr>
          <w:spacing w:val="-2"/>
        </w:rPr>
        <w:t xml:space="preserve"> </w:t>
      </w:r>
      <w:r w:rsidR="001C1593" w:rsidRPr="00EB11E7">
        <w:rPr>
          <w:spacing w:val="-2"/>
        </w:rPr>
        <w:t>5,7</w:t>
      </w:r>
      <w:r w:rsidR="002A4011" w:rsidRPr="00EB11E7">
        <w:rPr>
          <w:spacing w:val="-2"/>
        </w:rPr>
        <w:t xml:space="preserve"> </w:t>
      </w:r>
      <w:r w:rsidRPr="00EB11E7">
        <w:rPr>
          <w:spacing w:val="-2"/>
        </w:rPr>
        <w:t xml:space="preserve">% </w:t>
      </w:r>
      <w:r w:rsidR="001C1593" w:rsidRPr="00EB11E7">
        <w:rPr>
          <w:spacing w:val="-2"/>
        </w:rPr>
        <w:t xml:space="preserve">шестиклассников </w:t>
      </w:r>
      <w:r w:rsidRPr="00EB11E7">
        <w:rPr>
          <w:spacing w:val="-2"/>
        </w:rPr>
        <w:t>(</w:t>
      </w:r>
      <w:r w:rsidR="001C1593" w:rsidRPr="00EB11E7">
        <w:rPr>
          <w:color w:val="000000"/>
          <w:spacing w:val="-2"/>
        </w:rPr>
        <w:t>2 038</w:t>
      </w:r>
      <w:r w:rsidR="00274D37" w:rsidRPr="00EB11E7">
        <w:rPr>
          <w:color w:val="000000"/>
          <w:spacing w:val="-2"/>
        </w:rPr>
        <w:t xml:space="preserve"> </w:t>
      </w:r>
      <w:r w:rsidR="002C785E" w:rsidRPr="00EB11E7">
        <w:rPr>
          <w:spacing w:val="-2"/>
        </w:rPr>
        <w:t>участников</w:t>
      </w:r>
      <w:r w:rsidRPr="00EB11E7">
        <w:rPr>
          <w:spacing w:val="-2"/>
        </w:rPr>
        <w:t>)</w:t>
      </w:r>
      <w:r w:rsidR="00A3028B" w:rsidRPr="00EB11E7">
        <w:rPr>
          <w:spacing w:val="-2"/>
        </w:rPr>
        <w:t xml:space="preserve"> (табл.1)</w:t>
      </w:r>
      <w:r w:rsidR="002C785E" w:rsidRPr="00EB11E7">
        <w:rPr>
          <w:spacing w:val="-2"/>
        </w:rPr>
        <w:t>.</w:t>
      </w:r>
      <w:r w:rsidRPr="00EB11E7">
        <w:rPr>
          <w:spacing w:val="-2"/>
        </w:rPr>
        <w:t xml:space="preserve"> </w:t>
      </w:r>
      <w:r w:rsidR="00F450A2" w:rsidRPr="00EB11E7">
        <w:rPr>
          <w:spacing w:val="-2"/>
        </w:rPr>
        <w:t>Таким образом, ур</w:t>
      </w:r>
      <w:r w:rsidR="00F450A2" w:rsidRPr="00EB11E7">
        <w:rPr>
          <w:spacing w:val="-2"/>
        </w:rPr>
        <w:t>о</w:t>
      </w:r>
      <w:r w:rsidR="00F450A2" w:rsidRPr="00EB11E7">
        <w:rPr>
          <w:spacing w:val="-2"/>
        </w:rPr>
        <w:lastRenderedPageBreak/>
        <w:t xml:space="preserve">вень освоения </w:t>
      </w:r>
      <w:r w:rsidR="00E90582" w:rsidRPr="00EB11E7">
        <w:rPr>
          <w:spacing w:val="-2"/>
        </w:rPr>
        <w:t xml:space="preserve">содержания </w:t>
      </w:r>
      <w:r w:rsidR="00F450A2" w:rsidRPr="00EB11E7">
        <w:rPr>
          <w:spacing w:val="-2"/>
        </w:rPr>
        <w:t>образовательных программ</w:t>
      </w:r>
      <w:r w:rsidRPr="00EB11E7">
        <w:rPr>
          <w:spacing w:val="-2"/>
        </w:rPr>
        <w:t xml:space="preserve"> </w:t>
      </w:r>
      <w:r w:rsidR="00C55767" w:rsidRPr="00EB11E7">
        <w:rPr>
          <w:spacing w:val="-2"/>
        </w:rPr>
        <w:t>участника</w:t>
      </w:r>
      <w:r w:rsidR="002C785E" w:rsidRPr="00EB11E7">
        <w:rPr>
          <w:spacing w:val="-2"/>
        </w:rPr>
        <w:t>ми ВПР-2019</w:t>
      </w:r>
      <w:r w:rsidR="00C55767" w:rsidRPr="00EB11E7">
        <w:rPr>
          <w:spacing w:val="-2"/>
        </w:rPr>
        <w:t xml:space="preserve"> по истории 6 класса </w:t>
      </w:r>
      <w:r w:rsidRPr="00EB11E7">
        <w:rPr>
          <w:spacing w:val="-2"/>
        </w:rPr>
        <w:t>составляет 9</w:t>
      </w:r>
      <w:r w:rsidR="001C1593" w:rsidRPr="00EB11E7">
        <w:rPr>
          <w:spacing w:val="-2"/>
        </w:rPr>
        <w:t>4,3</w:t>
      </w:r>
      <w:r w:rsidR="002A4011" w:rsidRPr="00EB11E7">
        <w:rPr>
          <w:spacing w:val="-2"/>
        </w:rPr>
        <w:t xml:space="preserve"> </w:t>
      </w:r>
      <w:r w:rsidRPr="00EB11E7">
        <w:rPr>
          <w:spacing w:val="-2"/>
        </w:rPr>
        <w:t>%, а качество о</w:t>
      </w:r>
      <w:r w:rsidR="00F450A2" w:rsidRPr="00EB11E7">
        <w:rPr>
          <w:spacing w:val="-2"/>
        </w:rPr>
        <w:t>своения образовательных программ</w:t>
      </w:r>
      <w:r w:rsidRPr="00EB11E7">
        <w:rPr>
          <w:spacing w:val="-2"/>
        </w:rPr>
        <w:t xml:space="preserve"> </w:t>
      </w:r>
      <w:r w:rsidR="0097307A" w:rsidRPr="00EB11E7">
        <w:rPr>
          <w:spacing w:val="-2"/>
        </w:rPr>
        <w:t>–</w:t>
      </w:r>
      <w:r w:rsidRPr="00EB11E7">
        <w:rPr>
          <w:spacing w:val="-2"/>
        </w:rPr>
        <w:t xml:space="preserve"> </w:t>
      </w:r>
      <w:r w:rsidR="00274D37" w:rsidRPr="00EB11E7">
        <w:rPr>
          <w:spacing w:val="-2"/>
        </w:rPr>
        <w:t>5</w:t>
      </w:r>
      <w:r w:rsidR="001C1593" w:rsidRPr="00EB11E7">
        <w:rPr>
          <w:spacing w:val="-2"/>
        </w:rPr>
        <w:t>8</w:t>
      </w:r>
      <w:r w:rsidR="0097307A" w:rsidRPr="00EB11E7">
        <w:rPr>
          <w:spacing w:val="-2"/>
        </w:rPr>
        <w:t>,</w:t>
      </w:r>
      <w:r w:rsidR="001C1593" w:rsidRPr="00EB11E7">
        <w:rPr>
          <w:spacing w:val="-2"/>
        </w:rPr>
        <w:t>5</w:t>
      </w:r>
      <w:r w:rsidR="002A4011" w:rsidRPr="00EB11E7">
        <w:rPr>
          <w:spacing w:val="-2"/>
        </w:rPr>
        <w:t xml:space="preserve"> </w:t>
      </w:r>
      <w:r w:rsidRPr="00EB11E7">
        <w:rPr>
          <w:spacing w:val="-2"/>
        </w:rPr>
        <w:t xml:space="preserve">%. </w:t>
      </w:r>
    </w:p>
    <w:p w:rsidR="00EB11E7" w:rsidRPr="00EB11E7" w:rsidRDefault="00EB11E7" w:rsidP="00EB11E7">
      <w:pPr>
        <w:rPr>
          <w:spacing w:val="-2"/>
        </w:rPr>
      </w:pPr>
    </w:p>
    <w:p w:rsidR="00517F73" w:rsidRPr="002A4011" w:rsidRDefault="002A4011" w:rsidP="00EB11E7">
      <w:pPr>
        <w:jc w:val="right"/>
        <w:rPr>
          <w:lang w:eastAsia="ru-RU"/>
        </w:rPr>
      </w:pPr>
      <w:r w:rsidRPr="002A4011">
        <w:rPr>
          <w:lang w:eastAsia="ru-RU"/>
        </w:rPr>
        <w:t>Т</w:t>
      </w:r>
      <w:r w:rsidR="00517F73" w:rsidRPr="002A4011">
        <w:rPr>
          <w:lang w:eastAsia="ru-RU"/>
        </w:rPr>
        <w:t>абл</w:t>
      </w:r>
      <w:r w:rsidRPr="002A4011">
        <w:rPr>
          <w:lang w:eastAsia="ru-RU"/>
        </w:rPr>
        <w:t>ица</w:t>
      </w:r>
      <w:r w:rsidR="00517F73" w:rsidRPr="002A4011">
        <w:rPr>
          <w:lang w:eastAsia="ru-RU"/>
        </w:rPr>
        <w:t xml:space="preserve"> 1</w:t>
      </w:r>
    </w:p>
    <w:p w:rsidR="00517F73" w:rsidRPr="00EB11E7" w:rsidRDefault="00517F73" w:rsidP="00EB11E7">
      <w:pPr>
        <w:ind w:firstLine="142"/>
        <w:jc w:val="center"/>
        <w:rPr>
          <w:b/>
          <w:lang w:eastAsia="ru-RU"/>
        </w:rPr>
      </w:pPr>
      <w:r w:rsidRPr="00EB11E7">
        <w:rPr>
          <w:b/>
          <w:lang w:eastAsia="ru-RU"/>
        </w:rPr>
        <w:t>Сравнительная таблица</w:t>
      </w:r>
    </w:p>
    <w:p w:rsidR="00517F73" w:rsidRPr="00EB11E7" w:rsidRDefault="00517F73" w:rsidP="00EB11E7">
      <w:pPr>
        <w:ind w:firstLine="142"/>
        <w:jc w:val="center"/>
        <w:rPr>
          <w:b/>
          <w:lang w:eastAsia="ru-RU"/>
        </w:rPr>
      </w:pPr>
      <w:r w:rsidRPr="00EB11E7">
        <w:rPr>
          <w:b/>
          <w:lang w:eastAsia="ru-RU"/>
        </w:rPr>
        <w:t>результатов участия обучающихся 6 классов в ВПР</w:t>
      </w:r>
    </w:p>
    <w:p w:rsidR="00517F73" w:rsidRPr="00DE4C37" w:rsidRDefault="00517F73" w:rsidP="00EB11E7">
      <w:pPr>
        <w:rPr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834"/>
        <w:gridCol w:w="2800"/>
      </w:tblGrid>
      <w:tr w:rsidR="00517F73" w:rsidRPr="00DE4C37" w:rsidTr="00EB11E7">
        <w:tc>
          <w:tcPr>
            <w:tcW w:w="2221" w:type="pct"/>
            <w:vMerge w:val="restart"/>
          </w:tcPr>
          <w:p w:rsidR="00517F73" w:rsidRPr="00DE4C37" w:rsidRDefault="00517F73" w:rsidP="00EB11E7">
            <w:pPr>
              <w:ind w:firstLine="0"/>
              <w:rPr>
                <w:lang w:eastAsia="ru-RU"/>
              </w:rPr>
            </w:pPr>
          </w:p>
        </w:tc>
        <w:tc>
          <w:tcPr>
            <w:tcW w:w="2779" w:type="pct"/>
            <w:gridSpan w:val="2"/>
          </w:tcPr>
          <w:p w:rsidR="00517F73" w:rsidRPr="00EB11E7" w:rsidRDefault="00517F73" w:rsidP="00EB11E7">
            <w:pPr>
              <w:ind w:firstLine="0"/>
              <w:jc w:val="center"/>
              <w:rPr>
                <w:b/>
                <w:lang w:eastAsia="ru-RU"/>
              </w:rPr>
            </w:pPr>
            <w:r w:rsidRPr="00EB11E7">
              <w:rPr>
                <w:b/>
                <w:lang w:eastAsia="ru-RU"/>
              </w:rPr>
              <w:t>Количество учащихся</w:t>
            </w:r>
          </w:p>
        </w:tc>
      </w:tr>
      <w:tr w:rsidR="00517F73" w:rsidRPr="00DE4C37" w:rsidTr="00EB11E7">
        <w:tc>
          <w:tcPr>
            <w:tcW w:w="2221" w:type="pct"/>
            <w:vMerge/>
          </w:tcPr>
          <w:p w:rsidR="00517F73" w:rsidRPr="00DE4C37" w:rsidRDefault="00517F73" w:rsidP="00EB11E7">
            <w:pPr>
              <w:ind w:firstLine="0"/>
              <w:rPr>
                <w:lang w:eastAsia="ru-RU"/>
              </w:rPr>
            </w:pPr>
          </w:p>
        </w:tc>
        <w:tc>
          <w:tcPr>
            <w:tcW w:w="1398" w:type="pct"/>
          </w:tcPr>
          <w:p w:rsidR="00517F73" w:rsidRPr="00EB11E7" w:rsidRDefault="00517F73" w:rsidP="00EB11E7">
            <w:pPr>
              <w:ind w:firstLine="0"/>
              <w:jc w:val="center"/>
              <w:rPr>
                <w:b/>
                <w:lang w:eastAsia="ru-RU"/>
              </w:rPr>
            </w:pPr>
            <w:r w:rsidRPr="00EB11E7">
              <w:rPr>
                <w:b/>
                <w:lang w:eastAsia="ru-RU"/>
              </w:rPr>
              <w:t>2018</w:t>
            </w:r>
          </w:p>
        </w:tc>
        <w:tc>
          <w:tcPr>
            <w:tcW w:w="1381" w:type="pct"/>
          </w:tcPr>
          <w:p w:rsidR="00517F73" w:rsidRPr="00EB11E7" w:rsidRDefault="00517F73" w:rsidP="00EB11E7">
            <w:pPr>
              <w:ind w:firstLine="0"/>
              <w:jc w:val="center"/>
              <w:rPr>
                <w:b/>
                <w:lang w:eastAsia="ru-RU"/>
              </w:rPr>
            </w:pPr>
            <w:r w:rsidRPr="00EB11E7">
              <w:rPr>
                <w:b/>
                <w:lang w:eastAsia="ru-RU"/>
              </w:rPr>
              <w:t>2019</w:t>
            </w:r>
          </w:p>
        </w:tc>
      </w:tr>
      <w:tr w:rsidR="00517F73" w:rsidRPr="00D3652A" w:rsidTr="00EB11E7">
        <w:tc>
          <w:tcPr>
            <w:tcW w:w="2221" w:type="pct"/>
          </w:tcPr>
          <w:p w:rsidR="00517F73" w:rsidRPr="00D3652A" w:rsidRDefault="00517F73" w:rsidP="00EB11E7">
            <w:pPr>
              <w:ind w:firstLine="0"/>
              <w:rPr>
                <w:b/>
                <w:i/>
                <w:sz w:val="24"/>
                <w:szCs w:val="24"/>
                <w:lang w:eastAsia="ru-RU"/>
              </w:rPr>
            </w:pPr>
            <w:r w:rsidRPr="00D3652A">
              <w:rPr>
                <w:b/>
                <w:i/>
                <w:sz w:val="24"/>
                <w:szCs w:val="24"/>
                <w:lang w:eastAsia="ru-RU"/>
              </w:rPr>
              <w:t xml:space="preserve">Всего по Ростовской области </w:t>
            </w:r>
          </w:p>
        </w:tc>
        <w:tc>
          <w:tcPr>
            <w:tcW w:w="1398" w:type="pct"/>
          </w:tcPr>
          <w:p w:rsidR="00517F73" w:rsidRPr="00EB11E7" w:rsidRDefault="00517F73" w:rsidP="00EB11E7">
            <w:pPr>
              <w:ind w:firstLine="0"/>
              <w:jc w:val="center"/>
              <w:rPr>
                <w:szCs w:val="26"/>
                <w:lang w:eastAsia="ru-RU"/>
              </w:rPr>
            </w:pPr>
            <w:r w:rsidRPr="00EB11E7">
              <w:rPr>
                <w:bCs/>
                <w:color w:val="000000"/>
                <w:szCs w:val="26"/>
              </w:rPr>
              <w:t>35 251</w:t>
            </w:r>
          </w:p>
        </w:tc>
        <w:tc>
          <w:tcPr>
            <w:tcW w:w="1381" w:type="pct"/>
          </w:tcPr>
          <w:p w:rsidR="00517F73" w:rsidRPr="00EB11E7" w:rsidRDefault="00517F73" w:rsidP="00EB11E7">
            <w:pPr>
              <w:ind w:firstLine="0"/>
              <w:jc w:val="center"/>
              <w:rPr>
                <w:bCs/>
                <w:color w:val="000000"/>
                <w:szCs w:val="26"/>
              </w:rPr>
            </w:pPr>
            <w:r w:rsidRPr="00EB11E7">
              <w:rPr>
                <w:bCs/>
                <w:color w:val="000000"/>
                <w:szCs w:val="26"/>
              </w:rPr>
              <w:t>36 236</w:t>
            </w:r>
          </w:p>
        </w:tc>
      </w:tr>
      <w:tr w:rsidR="00517F73" w:rsidRPr="00D3652A" w:rsidTr="00EB11E7">
        <w:tc>
          <w:tcPr>
            <w:tcW w:w="2221" w:type="pct"/>
          </w:tcPr>
          <w:p w:rsidR="00517F73" w:rsidRPr="00D3652A" w:rsidRDefault="00517F73" w:rsidP="00EB11E7">
            <w:pPr>
              <w:ind w:firstLine="0"/>
              <w:rPr>
                <w:b/>
                <w:i/>
                <w:sz w:val="24"/>
                <w:szCs w:val="24"/>
                <w:lang w:eastAsia="ru-RU"/>
              </w:rPr>
            </w:pPr>
            <w:r w:rsidRPr="00D3652A">
              <w:rPr>
                <w:b/>
                <w:i/>
                <w:sz w:val="24"/>
                <w:szCs w:val="24"/>
                <w:lang w:eastAsia="ru-RU"/>
              </w:rPr>
              <w:t>Кол-во обучающихся, получи</w:t>
            </w:r>
            <w:r>
              <w:rPr>
                <w:b/>
                <w:i/>
                <w:sz w:val="24"/>
                <w:szCs w:val="24"/>
                <w:lang w:eastAsia="ru-RU"/>
              </w:rPr>
              <w:t>в</w:t>
            </w:r>
            <w:r w:rsidRPr="00D3652A">
              <w:rPr>
                <w:b/>
                <w:i/>
                <w:sz w:val="24"/>
                <w:szCs w:val="24"/>
                <w:lang w:eastAsia="ru-RU"/>
              </w:rPr>
              <w:t>ших«2»</w:t>
            </w:r>
          </w:p>
        </w:tc>
        <w:tc>
          <w:tcPr>
            <w:tcW w:w="1398" w:type="pct"/>
          </w:tcPr>
          <w:p w:rsidR="00517F73" w:rsidRPr="00EB11E7" w:rsidRDefault="00517F73" w:rsidP="00EB11E7">
            <w:pPr>
              <w:ind w:firstLine="0"/>
              <w:jc w:val="center"/>
              <w:rPr>
                <w:szCs w:val="26"/>
                <w:lang w:eastAsia="ru-RU"/>
              </w:rPr>
            </w:pPr>
            <w:r w:rsidRPr="00EB11E7">
              <w:rPr>
                <w:szCs w:val="26"/>
                <w:lang w:eastAsia="ru-RU"/>
              </w:rPr>
              <w:t>2 118 (6,0%)</w:t>
            </w:r>
          </w:p>
        </w:tc>
        <w:tc>
          <w:tcPr>
            <w:tcW w:w="1381" w:type="pct"/>
          </w:tcPr>
          <w:p w:rsidR="00517F73" w:rsidRPr="00EB11E7" w:rsidRDefault="00517F73" w:rsidP="00EB11E7">
            <w:pPr>
              <w:ind w:firstLine="0"/>
              <w:jc w:val="center"/>
              <w:rPr>
                <w:szCs w:val="26"/>
                <w:lang w:eastAsia="ru-RU"/>
              </w:rPr>
            </w:pPr>
            <w:r w:rsidRPr="00EB11E7">
              <w:rPr>
                <w:color w:val="000000"/>
                <w:szCs w:val="26"/>
              </w:rPr>
              <w:t>2 038 (</w:t>
            </w:r>
            <w:r w:rsidR="001C1593" w:rsidRPr="00EB11E7">
              <w:rPr>
                <w:color w:val="000000"/>
                <w:szCs w:val="26"/>
              </w:rPr>
              <w:t>5,7</w:t>
            </w:r>
            <w:r w:rsidRPr="00EB11E7">
              <w:rPr>
                <w:color w:val="000000"/>
                <w:szCs w:val="26"/>
              </w:rPr>
              <w:t>%)</w:t>
            </w:r>
          </w:p>
        </w:tc>
      </w:tr>
      <w:tr w:rsidR="00517F73" w:rsidRPr="00D3652A" w:rsidTr="00EB11E7">
        <w:tc>
          <w:tcPr>
            <w:tcW w:w="2221" w:type="pct"/>
          </w:tcPr>
          <w:p w:rsidR="00517F73" w:rsidRPr="00D3652A" w:rsidRDefault="00517F73" w:rsidP="00EB11E7">
            <w:pPr>
              <w:ind w:firstLine="0"/>
              <w:rPr>
                <w:b/>
                <w:i/>
                <w:sz w:val="24"/>
                <w:szCs w:val="24"/>
                <w:lang w:eastAsia="ru-RU"/>
              </w:rPr>
            </w:pPr>
            <w:r w:rsidRPr="00D3652A">
              <w:rPr>
                <w:b/>
                <w:i/>
                <w:sz w:val="24"/>
                <w:szCs w:val="24"/>
                <w:lang w:eastAsia="ru-RU"/>
              </w:rPr>
              <w:t>Кол-во обучающихся, получи</w:t>
            </w:r>
            <w:r>
              <w:rPr>
                <w:b/>
                <w:i/>
                <w:sz w:val="24"/>
                <w:szCs w:val="24"/>
                <w:lang w:eastAsia="ru-RU"/>
              </w:rPr>
              <w:t>в</w:t>
            </w:r>
            <w:r w:rsidRPr="00D3652A">
              <w:rPr>
                <w:b/>
                <w:i/>
                <w:sz w:val="24"/>
                <w:szCs w:val="24"/>
                <w:lang w:eastAsia="ru-RU"/>
              </w:rPr>
              <w:t>ших«3»</w:t>
            </w:r>
          </w:p>
        </w:tc>
        <w:tc>
          <w:tcPr>
            <w:tcW w:w="1398" w:type="pct"/>
          </w:tcPr>
          <w:p w:rsidR="00517F73" w:rsidRPr="00EB11E7" w:rsidRDefault="00517F73" w:rsidP="00EB11E7">
            <w:pPr>
              <w:ind w:firstLine="0"/>
              <w:jc w:val="center"/>
              <w:rPr>
                <w:szCs w:val="26"/>
                <w:lang w:eastAsia="ru-RU"/>
              </w:rPr>
            </w:pPr>
            <w:r w:rsidRPr="00EB11E7">
              <w:rPr>
                <w:szCs w:val="26"/>
                <w:lang w:eastAsia="ru-RU"/>
              </w:rPr>
              <w:t>14 180 (40,2%)</w:t>
            </w:r>
          </w:p>
        </w:tc>
        <w:tc>
          <w:tcPr>
            <w:tcW w:w="1381" w:type="pct"/>
          </w:tcPr>
          <w:p w:rsidR="00517F73" w:rsidRPr="00EB11E7" w:rsidRDefault="00517F73" w:rsidP="00EB11E7">
            <w:pPr>
              <w:ind w:firstLine="0"/>
              <w:jc w:val="center"/>
              <w:rPr>
                <w:szCs w:val="26"/>
                <w:lang w:eastAsia="ru-RU"/>
              </w:rPr>
            </w:pPr>
            <w:r w:rsidRPr="00EB11E7">
              <w:rPr>
                <w:color w:val="000000"/>
                <w:szCs w:val="26"/>
              </w:rPr>
              <w:t>12 973 (</w:t>
            </w:r>
            <w:r w:rsidR="001C1593" w:rsidRPr="00EB11E7">
              <w:rPr>
                <w:color w:val="000000"/>
                <w:szCs w:val="26"/>
              </w:rPr>
              <w:t>35,8</w:t>
            </w:r>
            <w:r w:rsidRPr="00EB11E7">
              <w:rPr>
                <w:color w:val="000000"/>
                <w:szCs w:val="26"/>
              </w:rPr>
              <w:t>%)</w:t>
            </w:r>
          </w:p>
        </w:tc>
      </w:tr>
      <w:tr w:rsidR="00517F73" w:rsidRPr="00D3652A" w:rsidTr="00EB11E7">
        <w:tc>
          <w:tcPr>
            <w:tcW w:w="2221" w:type="pct"/>
          </w:tcPr>
          <w:p w:rsidR="00517F73" w:rsidRPr="00D3652A" w:rsidRDefault="00517F73" w:rsidP="00EB11E7">
            <w:pPr>
              <w:ind w:firstLine="0"/>
              <w:rPr>
                <w:b/>
                <w:i/>
                <w:sz w:val="24"/>
                <w:szCs w:val="24"/>
                <w:lang w:eastAsia="ru-RU"/>
              </w:rPr>
            </w:pPr>
            <w:r w:rsidRPr="00D3652A">
              <w:rPr>
                <w:b/>
                <w:i/>
                <w:sz w:val="24"/>
                <w:szCs w:val="24"/>
                <w:lang w:eastAsia="ru-RU"/>
              </w:rPr>
              <w:t>Кол-во обучающихся, получи</w:t>
            </w:r>
            <w:r>
              <w:rPr>
                <w:b/>
                <w:i/>
                <w:sz w:val="24"/>
                <w:szCs w:val="24"/>
                <w:lang w:eastAsia="ru-RU"/>
              </w:rPr>
              <w:t>в</w:t>
            </w:r>
            <w:r w:rsidRPr="00D3652A">
              <w:rPr>
                <w:b/>
                <w:i/>
                <w:sz w:val="24"/>
                <w:szCs w:val="24"/>
                <w:lang w:eastAsia="ru-RU"/>
              </w:rPr>
              <w:t>ших«4»</w:t>
            </w:r>
          </w:p>
        </w:tc>
        <w:tc>
          <w:tcPr>
            <w:tcW w:w="1398" w:type="pct"/>
          </w:tcPr>
          <w:p w:rsidR="00517F73" w:rsidRPr="00EB11E7" w:rsidRDefault="00517F73" w:rsidP="00EB11E7">
            <w:pPr>
              <w:ind w:firstLine="0"/>
              <w:jc w:val="center"/>
              <w:rPr>
                <w:szCs w:val="26"/>
                <w:lang w:eastAsia="ru-RU"/>
              </w:rPr>
            </w:pPr>
            <w:r w:rsidRPr="00EB11E7">
              <w:rPr>
                <w:szCs w:val="26"/>
                <w:lang w:eastAsia="ru-RU"/>
              </w:rPr>
              <w:t>13 178 (37,4%)</w:t>
            </w:r>
          </w:p>
        </w:tc>
        <w:tc>
          <w:tcPr>
            <w:tcW w:w="1381" w:type="pct"/>
          </w:tcPr>
          <w:p w:rsidR="00517F73" w:rsidRPr="00EB11E7" w:rsidRDefault="00517F73" w:rsidP="00EB11E7">
            <w:pPr>
              <w:ind w:firstLine="0"/>
              <w:jc w:val="center"/>
              <w:rPr>
                <w:szCs w:val="26"/>
                <w:lang w:eastAsia="ru-RU"/>
              </w:rPr>
            </w:pPr>
            <w:r w:rsidRPr="00EB11E7">
              <w:rPr>
                <w:color w:val="000000"/>
                <w:szCs w:val="26"/>
              </w:rPr>
              <w:t>14 471 (</w:t>
            </w:r>
            <w:r w:rsidR="001C1593" w:rsidRPr="00EB11E7">
              <w:rPr>
                <w:color w:val="000000"/>
                <w:szCs w:val="26"/>
              </w:rPr>
              <w:t>39,9</w:t>
            </w:r>
            <w:r w:rsidRPr="00EB11E7">
              <w:rPr>
                <w:color w:val="000000"/>
                <w:szCs w:val="26"/>
              </w:rPr>
              <w:t>%)</w:t>
            </w:r>
          </w:p>
        </w:tc>
      </w:tr>
      <w:tr w:rsidR="00517F73" w:rsidRPr="00D3652A" w:rsidTr="00EB11E7">
        <w:tc>
          <w:tcPr>
            <w:tcW w:w="2221" w:type="pct"/>
          </w:tcPr>
          <w:p w:rsidR="00517F73" w:rsidRPr="00D3652A" w:rsidRDefault="00517F73" w:rsidP="00EB11E7">
            <w:pPr>
              <w:ind w:firstLine="0"/>
              <w:rPr>
                <w:b/>
                <w:i/>
                <w:sz w:val="24"/>
                <w:szCs w:val="24"/>
                <w:lang w:eastAsia="ru-RU"/>
              </w:rPr>
            </w:pPr>
            <w:r w:rsidRPr="00D3652A">
              <w:rPr>
                <w:b/>
                <w:i/>
                <w:sz w:val="24"/>
                <w:szCs w:val="24"/>
                <w:lang w:eastAsia="ru-RU"/>
              </w:rPr>
              <w:t>Кол-во обучающихся, получи</w:t>
            </w:r>
            <w:r>
              <w:rPr>
                <w:b/>
                <w:i/>
                <w:sz w:val="24"/>
                <w:szCs w:val="24"/>
                <w:lang w:eastAsia="ru-RU"/>
              </w:rPr>
              <w:t>в</w:t>
            </w:r>
            <w:r w:rsidRPr="00D3652A">
              <w:rPr>
                <w:b/>
                <w:i/>
                <w:sz w:val="24"/>
                <w:szCs w:val="24"/>
                <w:lang w:eastAsia="ru-RU"/>
              </w:rPr>
              <w:t>ших«5»</w:t>
            </w:r>
          </w:p>
        </w:tc>
        <w:tc>
          <w:tcPr>
            <w:tcW w:w="1398" w:type="pct"/>
          </w:tcPr>
          <w:p w:rsidR="00517F73" w:rsidRPr="00EB11E7" w:rsidRDefault="00517F73" w:rsidP="00EB11E7">
            <w:pPr>
              <w:ind w:firstLine="0"/>
              <w:jc w:val="center"/>
              <w:rPr>
                <w:szCs w:val="26"/>
                <w:lang w:eastAsia="ru-RU"/>
              </w:rPr>
            </w:pPr>
            <w:r w:rsidRPr="00EB11E7">
              <w:rPr>
                <w:szCs w:val="26"/>
                <w:lang w:eastAsia="ru-RU"/>
              </w:rPr>
              <w:t>5 775 (16,4%)</w:t>
            </w:r>
          </w:p>
        </w:tc>
        <w:tc>
          <w:tcPr>
            <w:tcW w:w="1381" w:type="pct"/>
          </w:tcPr>
          <w:p w:rsidR="00517F73" w:rsidRPr="00EB11E7" w:rsidRDefault="00517F73" w:rsidP="00EB11E7">
            <w:pPr>
              <w:ind w:firstLine="0"/>
              <w:jc w:val="center"/>
              <w:rPr>
                <w:szCs w:val="26"/>
                <w:lang w:eastAsia="ru-RU"/>
              </w:rPr>
            </w:pPr>
            <w:r w:rsidRPr="00EB11E7">
              <w:rPr>
                <w:color w:val="000000"/>
                <w:szCs w:val="26"/>
              </w:rPr>
              <w:t>6 754 (</w:t>
            </w:r>
            <w:r w:rsidR="001C1593" w:rsidRPr="00EB11E7">
              <w:rPr>
                <w:color w:val="000000"/>
                <w:szCs w:val="26"/>
              </w:rPr>
              <w:t>18,6</w:t>
            </w:r>
            <w:r w:rsidRPr="00EB11E7">
              <w:rPr>
                <w:color w:val="000000"/>
                <w:szCs w:val="26"/>
              </w:rPr>
              <w:t>%)</w:t>
            </w:r>
          </w:p>
        </w:tc>
      </w:tr>
      <w:tr w:rsidR="00517F73" w:rsidRPr="00D3652A" w:rsidTr="00EB11E7">
        <w:tc>
          <w:tcPr>
            <w:tcW w:w="2221" w:type="pct"/>
          </w:tcPr>
          <w:p w:rsidR="00517F73" w:rsidRPr="00D3652A" w:rsidRDefault="00517F73" w:rsidP="00EB11E7">
            <w:pPr>
              <w:ind w:firstLine="0"/>
              <w:rPr>
                <w:b/>
                <w:i/>
                <w:sz w:val="24"/>
                <w:szCs w:val="24"/>
                <w:lang w:eastAsia="ru-RU"/>
              </w:rPr>
            </w:pPr>
            <w:r>
              <w:rPr>
                <w:b/>
                <w:i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1398" w:type="pct"/>
          </w:tcPr>
          <w:p w:rsidR="00517F73" w:rsidRPr="00EB11E7" w:rsidRDefault="00517F73" w:rsidP="00EB11E7">
            <w:pPr>
              <w:ind w:firstLine="0"/>
              <w:jc w:val="center"/>
              <w:rPr>
                <w:szCs w:val="26"/>
                <w:lang w:eastAsia="ru-RU"/>
              </w:rPr>
            </w:pPr>
            <w:r w:rsidRPr="00EB11E7">
              <w:rPr>
                <w:szCs w:val="26"/>
                <w:lang w:eastAsia="ru-RU"/>
              </w:rPr>
              <w:t>3,6</w:t>
            </w:r>
          </w:p>
        </w:tc>
        <w:tc>
          <w:tcPr>
            <w:tcW w:w="1381" w:type="pct"/>
          </w:tcPr>
          <w:p w:rsidR="00517F73" w:rsidRPr="00EB11E7" w:rsidRDefault="00517F73" w:rsidP="00EB11E7">
            <w:pPr>
              <w:ind w:firstLine="0"/>
              <w:jc w:val="center"/>
              <w:rPr>
                <w:color w:val="000000"/>
                <w:szCs w:val="26"/>
              </w:rPr>
            </w:pPr>
            <w:r w:rsidRPr="00EB11E7">
              <w:rPr>
                <w:color w:val="000000"/>
                <w:szCs w:val="26"/>
              </w:rPr>
              <w:t>3,7</w:t>
            </w:r>
          </w:p>
        </w:tc>
      </w:tr>
    </w:tbl>
    <w:p w:rsidR="00517F73" w:rsidRPr="00F87943" w:rsidRDefault="00517F73" w:rsidP="00EB11E7"/>
    <w:p w:rsidR="00AF6E60" w:rsidRPr="009E16C5" w:rsidRDefault="00AF6E60" w:rsidP="00EB11E7">
      <w:proofErr w:type="gramStart"/>
      <w:r w:rsidRPr="009E16C5">
        <w:t>Анализ статистических данных выполнения</w:t>
      </w:r>
      <w:r>
        <w:t xml:space="preserve"> </w:t>
      </w:r>
      <w:r w:rsidR="002A4011">
        <w:t>ш</w:t>
      </w:r>
      <w:r>
        <w:t>естиклассниками</w:t>
      </w:r>
      <w:r w:rsidRPr="009E16C5">
        <w:t xml:space="preserve"> диагностической работы по истории в 2019 г. позволяет говорить в целом о</w:t>
      </w:r>
      <w:r w:rsidR="001426F4">
        <w:t xml:space="preserve"> небольшой положительной</w:t>
      </w:r>
      <w:r w:rsidRPr="009E16C5">
        <w:t xml:space="preserve"> динамике результатов ВПР по сравнению с 2018 г.: количество учащихся, не справи</w:t>
      </w:r>
      <w:r w:rsidRPr="009E16C5">
        <w:t>в</w:t>
      </w:r>
      <w:r w:rsidRPr="009E16C5">
        <w:t>шихся с работой, у</w:t>
      </w:r>
      <w:r w:rsidR="001426F4">
        <w:t>меньшилось на 1</w:t>
      </w:r>
      <w:r w:rsidRPr="009E16C5">
        <w:t>,</w:t>
      </w:r>
      <w:r w:rsidR="001426F4">
        <w:t>7</w:t>
      </w:r>
      <w:r w:rsidR="002A4011">
        <w:t xml:space="preserve"> </w:t>
      </w:r>
      <w:r w:rsidRPr="009E16C5">
        <w:t xml:space="preserve">% , </w:t>
      </w:r>
      <w:r w:rsidR="001426F4">
        <w:t xml:space="preserve">а получивших отметку «5» </w:t>
      </w:r>
      <w:r w:rsidR="002A4011">
        <w:t>–</w:t>
      </w:r>
      <w:r w:rsidR="001426F4">
        <w:t xml:space="preserve"> увеличилось</w:t>
      </w:r>
      <w:r w:rsidRPr="009E16C5">
        <w:t xml:space="preserve"> на </w:t>
      </w:r>
      <w:r w:rsidR="001426F4">
        <w:t>2</w:t>
      </w:r>
      <w:r w:rsidRPr="009E16C5">
        <w:t>,</w:t>
      </w:r>
      <w:r w:rsidR="001426F4">
        <w:t>2</w:t>
      </w:r>
      <w:r w:rsidR="002A4011">
        <w:t xml:space="preserve"> </w:t>
      </w:r>
      <w:r w:rsidRPr="009E16C5">
        <w:t>%. При этом ста</w:t>
      </w:r>
      <w:r w:rsidR="001426F4">
        <w:t>ло больше</w:t>
      </w:r>
      <w:r w:rsidRPr="009E16C5">
        <w:t xml:space="preserve"> участников ВПР с отметкой «4» на </w:t>
      </w:r>
      <w:r w:rsidR="001426F4">
        <w:t>2</w:t>
      </w:r>
      <w:r w:rsidRPr="009E16C5">
        <w:t>,</w:t>
      </w:r>
      <w:r w:rsidR="001426F4">
        <w:t>5</w:t>
      </w:r>
      <w:r w:rsidR="002A4011">
        <w:t xml:space="preserve"> </w:t>
      </w:r>
      <w:r w:rsidRPr="009E16C5">
        <w:t xml:space="preserve">%, а получивших отметку «3» </w:t>
      </w:r>
      <w:r w:rsidR="002A4011">
        <w:t>–</w:t>
      </w:r>
      <w:r w:rsidRPr="009E16C5">
        <w:t xml:space="preserve"> </w:t>
      </w:r>
      <w:r w:rsidR="001426F4">
        <w:t>меньше</w:t>
      </w:r>
      <w:r w:rsidRPr="009E16C5">
        <w:t xml:space="preserve"> на</w:t>
      </w:r>
      <w:proofErr w:type="gramEnd"/>
      <w:r w:rsidRPr="009E16C5">
        <w:t xml:space="preserve"> </w:t>
      </w:r>
      <w:r w:rsidR="001426F4">
        <w:t>4</w:t>
      </w:r>
      <w:r w:rsidRPr="009E16C5">
        <w:t>,4</w:t>
      </w:r>
      <w:r w:rsidR="002A4011">
        <w:t xml:space="preserve"> </w:t>
      </w:r>
      <w:r w:rsidRPr="009E16C5">
        <w:t>%.</w:t>
      </w:r>
    </w:p>
    <w:p w:rsidR="003A7C10" w:rsidRPr="00F87943" w:rsidRDefault="00A3028B" w:rsidP="00EB11E7">
      <w:pPr>
        <w:rPr>
          <w:rFonts w:eastAsia="Arial Unicode MS"/>
        </w:rPr>
      </w:pPr>
      <w:r>
        <w:t>С</w:t>
      </w:r>
      <w:r w:rsidRPr="00FD380A">
        <w:t>редний процент выполнения всероссийской</w:t>
      </w:r>
      <w:r w:rsidRPr="00DE4C37">
        <w:t xml:space="preserve"> проверочной работы по истории </w:t>
      </w:r>
      <w:r>
        <w:t>6 класса в Ростовской области (62,2</w:t>
      </w:r>
      <w:r w:rsidR="002A4011">
        <w:t xml:space="preserve"> </w:t>
      </w:r>
      <w:r w:rsidRPr="00DE4C37">
        <w:t xml:space="preserve">%) </w:t>
      </w:r>
      <w:r w:rsidR="001426F4">
        <w:t>превышает</w:t>
      </w:r>
      <w:r w:rsidRPr="00DE4C37">
        <w:t xml:space="preserve"> общероссий</w:t>
      </w:r>
      <w:r>
        <w:t>ские</w:t>
      </w:r>
      <w:r w:rsidRPr="00DE4C37">
        <w:t xml:space="preserve"> результа</w:t>
      </w:r>
      <w:r>
        <w:t>ты (59,7</w:t>
      </w:r>
      <w:r w:rsidR="002A4011">
        <w:t xml:space="preserve"> </w:t>
      </w:r>
      <w:r>
        <w:t>%)</w:t>
      </w:r>
      <w:r w:rsidRPr="00DE4C37">
        <w:t xml:space="preserve">. </w:t>
      </w:r>
      <w:r>
        <w:t>Тем не менее, участники ВПР-2019 территорий Ростовской области продемонстриров</w:t>
      </w:r>
      <w:r>
        <w:t>а</w:t>
      </w:r>
      <w:r>
        <w:t>ли разные показатели качеств</w:t>
      </w:r>
      <w:r w:rsidR="001426F4">
        <w:t>а выполнения заданий (табл.2).</w:t>
      </w:r>
    </w:p>
    <w:p w:rsidR="002A4011" w:rsidRDefault="002A4011" w:rsidP="00EB11E7"/>
    <w:p w:rsidR="002A4011" w:rsidRDefault="002A4011" w:rsidP="00EB11E7">
      <w:pPr>
        <w:jc w:val="right"/>
      </w:pPr>
      <w:r w:rsidRPr="002A4011">
        <w:t>Таблица 2</w:t>
      </w:r>
    </w:p>
    <w:p w:rsidR="002A4011" w:rsidRPr="002A4011" w:rsidRDefault="002A4011" w:rsidP="00EB11E7"/>
    <w:p w:rsidR="000617E3" w:rsidRDefault="000617E3" w:rsidP="00EB11E7">
      <w:pPr>
        <w:ind w:firstLine="0"/>
        <w:jc w:val="center"/>
        <w:rPr>
          <w:b/>
        </w:rPr>
      </w:pPr>
      <w:r w:rsidRPr="00F87943">
        <w:rPr>
          <w:b/>
        </w:rPr>
        <w:t xml:space="preserve">Основные результаты ВПР по истории в сравнении по </w:t>
      </w:r>
      <w:r w:rsidR="009953EA">
        <w:rPr>
          <w:b/>
        </w:rPr>
        <w:t xml:space="preserve">административно-территориальным единицам Ростовской области </w:t>
      </w:r>
      <w:r w:rsidRPr="00F87943">
        <w:rPr>
          <w:b/>
        </w:rPr>
        <w:t>(</w:t>
      </w:r>
      <w:proofErr w:type="gramStart"/>
      <w:r w:rsidRPr="00F87943">
        <w:rPr>
          <w:b/>
        </w:rPr>
        <w:t>в</w:t>
      </w:r>
      <w:proofErr w:type="gramEnd"/>
      <w:r w:rsidRPr="00F87943">
        <w:rPr>
          <w:b/>
        </w:rPr>
        <w:t xml:space="preserve"> % </w:t>
      </w:r>
      <w:proofErr w:type="gramStart"/>
      <w:r w:rsidRPr="00F87943">
        <w:rPr>
          <w:b/>
        </w:rPr>
        <w:t>от</w:t>
      </w:r>
      <w:proofErr w:type="gramEnd"/>
      <w:r w:rsidRPr="00F87943">
        <w:rPr>
          <w:b/>
        </w:rPr>
        <w:t xml:space="preserve"> числа участников)</w:t>
      </w:r>
    </w:p>
    <w:p w:rsidR="00D235FE" w:rsidRPr="00F87943" w:rsidRDefault="00D235FE" w:rsidP="00EB11E7">
      <w:pPr>
        <w:rPr>
          <w:rFonts w:eastAsia="Arial Unicode MS"/>
        </w:rPr>
      </w:pPr>
    </w:p>
    <w:tbl>
      <w:tblPr>
        <w:tblW w:w="5000" w:type="pct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6"/>
        <w:gridCol w:w="78"/>
        <w:gridCol w:w="1765"/>
        <w:gridCol w:w="816"/>
        <w:gridCol w:w="543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682"/>
        <w:gridCol w:w="551"/>
      </w:tblGrid>
      <w:tr w:rsidR="002A4011" w:rsidRPr="00F87943" w:rsidTr="00EB11E7">
        <w:trPr>
          <w:trHeight w:val="246"/>
          <w:tblHeader/>
        </w:trPr>
        <w:tc>
          <w:tcPr>
            <w:tcW w:w="39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011" w:rsidRPr="00EB666E" w:rsidRDefault="002A4011" w:rsidP="00F879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</w:tcPr>
          <w:p w:rsidR="002A4011" w:rsidRPr="00EB666E" w:rsidRDefault="002A4011" w:rsidP="00F879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A4011" w:rsidRPr="002A4011" w:rsidRDefault="002A4011" w:rsidP="00EB11E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 w:hanging="15"/>
              <w:jc w:val="center"/>
              <w:rPr>
                <w:b/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/>
                <w:bCs/>
                <w:color w:val="000000"/>
                <w:w w:val="90"/>
                <w:sz w:val="24"/>
                <w:szCs w:val="24"/>
              </w:rPr>
              <w:t>АТЕ</w:t>
            </w:r>
          </w:p>
        </w:tc>
        <w:tc>
          <w:tcPr>
            <w:tcW w:w="411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 w:hanging="15"/>
              <w:jc w:val="center"/>
              <w:rPr>
                <w:b/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/>
                <w:bCs/>
                <w:color w:val="000000"/>
                <w:w w:val="90"/>
                <w:sz w:val="24"/>
                <w:szCs w:val="24"/>
              </w:rPr>
              <w:t>Кол.</w:t>
            </w:r>
          </w:p>
          <w:p w:rsidR="002A4011" w:rsidRPr="002A4011" w:rsidRDefault="002A4011" w:rsidP="00EB11E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 w:hanging="15"/>
              <w:jc w:val="center"/>
              <w:rPr>
                <w:b/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/>
                <w:bCs/>
                <w:color w:val="000000"/>
                <w:w w:val="90"/>
                <w:sz w:val="24"/>
                <w:szCs w:val="24"/>
              </w:rPr>
              <w:t xml:space="preserve"> уч.</w:t>
            </w:r>
          </w:p>
        </w:tc>
        <w:tc>
          <w:tcPr>
            <w:tcW w:w="3356" w:type="pct"/>
            <w:gridSpan w:val="12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2A4011" w:rsidRPr="002A4011" w:rsidRDefault="002A4011" w:rsidP="00EB11E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 w:hanging="15"/>
              <w:jc w:val="center"/>
              <w:rPr>
                <w:b/>
                <w:w w:val="90"/>
                <w:sz w:val="24"/>
                <w:szCs w:val="24"/>
              </w:rPr>
            </w:pPr>
            <w:r w:rsidRPr="002A4011">
              <w:rPr>
                <w:b/>
                <w:w w:val="90"/>
                <w:sz w:val="24"/>
                <w:szCs w:val="24"/>
              </w:rPr>
              <w:t>Номера заданий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335" w:rsidRDefault="002A4011" w:rsidP="00EB11E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 w:hanging="15"/>
              <w:jc w:val="center"/>
              <w:rPr>
                <w:b/>
                <w:bCs/>
                <w:color w:val="000000"/>
                <w:w w:val="90"/>
              </w:rPr>
            </w:pPr>
            <w:r w:rsidRPr="002A4011">
              <w:rPr>
                <w:b/>
                <w:bCs/>
                <w:color w:val="000000"/>
                <w:w w:val="90"/>
              </w:rPr>
              <w:t>Сред</w:t>
            </w:r>
          </w:p>
          <w:p w:rsidR="002A4011" w:rsidRPr="002A4011" w:rsidRDefault="002A4011" w:rsidP="00EB11E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 w:hanging="15"/>
              <w:jc w:val="center"/>
              <w:rPr>
                <w:b/>
                <w:w w:val="90"/>
              </w:rPr>
            </w:pPr>
            <w:r w:rsidRPr="002A4011">
              <w:rPr>
                <w:b/>
                <w:w w:val="90"/>
              </w:rPr>
              <w:t>%</w:t>
            </w:r>
          </w:p>
        </w:tc>
      </w:tr>
      <w:tr w:rsidR="002A4011" w:rsidRPr="00F87943" w:rsidTr="00EB11E7">
        <w:trPr>
          <w:trHeight w:val="246"/>
          <w:tblHeader/>
        </w:trPr>
        <w:tc>
          <w:tcPr>
            <w:tcW w:w="39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2A4011" w:rsidRPr="00EB666E" w:rsidRDefault="002A4011" w:rsidP="00F879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</w:tcPr>
          <w:p w:rsidR="002A4011" w:rsidRPr="00EB666E" w:rsidRDefault="002A4011" w:rsidP="00F879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011" w:rsidRPr="002A4011" w:rsidRDefault="002A4011" w:rsidP="00EB11E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 w:hanging="15"/>
              <w:rPr>
                <w:bCs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411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 w:hanging="15"/>
              <w:rPr>
                <w:bCs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 w:hanging="15"/>
              <w:jc w:val="center"/>
              <w:rPr>
                <w:b/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/>
                <w:bCs/>
                <w:color w:val="000000"/>
                <w:w w:val="90"/>
                <w:sz w:val="24"/>
                <w:szCs w:val="24"/>
              </w:rPr>
              <w:t>1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 w:hanging="15"/>
              <w:jc w:val="center"/>
              <w:rPr>
                <w:b/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/>
                <w:bCs/>
                <w:color w:val="000000"/>
                <w:w w:val="90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 w:hanging="15"/>
              <w:jc w:val="center"/>
              <w:rPr>
                <w:b/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/>
                <w:bCs/>
                <w:color w:val="000000"/>
                <w:w w:val="90"/>
                <w:sz w:val="24"/>
                <w:szCs w:val="24"/>
              </w:rPr>
              <w:t>3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 w:hanging="15"/>
              <w:jc w:val="center"/>
              <w:rPr>
                <w:b/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/>
                <w:bCs/>
                <w:color w:val="000000"/>
                <w:w w:val="90"/>
                <w:sz w:val="24"/>
                <w:szCs w:val="24"/>
              </w:rPr>
              <w:t>4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 w:hanging="15"/>
              <w:jc w:val="center"/>
              <w:rPr>
                <w:b/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/>
                <w:bCs/>
                <w:color w:val="000000"/>
                <w:w w:val="90"/>
                <w:sz w:val="24"/>
                <w:szCs w:val="24"/>
              </w:rPr>
              <w:t>5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 w:hanging="15"/>
              <w:jc w:val="center"/>
              <w:rPr>
                <w:b/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/>
                <w:bCs/>
                <w:color w:val="000000"/>
                <w:w w:val="90"/>
                <w:sz w:val="24"/>
                <w:szCs w:val="24"/>
              </w:rPr>
              <w:t>6(1)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011" w:rsidRPr="002A4011" w:rsidRDefault="002A4011" w:rsidP="00EB11E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 w:hanging="15"/>
              <w:jc w:val="center"/>
              <w:rPr>
                <w:b/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/>
                <w:bCs/>
                <w:color w:val="000000"/>
                <w:w w:val="90"/>
                <w:sz w:val="24"/>
                <w:szCs w:val="24"/>
              </w:rPr>
              <w:t>6(2)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 w:hanging="15"/>
              <w:jc w:val="center"/>
              <w:rPr>
                <w:b/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/>
                <w:bCs/>
                <w:color w:val="000000"/>
                <w:w w:val="90"/>
                <w:sz w:val="24"/>
                <w:szCs w:val="24"/>
              </w:rPr>
              <w:t>7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 w:hanging="15"/>
              <w:jc w:val="center"/>
              <w:rPr>
                <w:b/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/>
                <w:bCs/>
                <w:color w:val="000000"/>
                <w:w w:val="90"/>
                <w:sz w:val="24"/>
                <w:szCs w:val="24"/>
              </w:rPr>
              <w:t>8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A4011" w:rsidRPr="002A4011" w:rsidRDefault="002A4011" w:rsidP="00EB11E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 w:hanging="15"/>
              <w:jc w:val="center"/>
              <w:rPr>
                <w:b/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/>
                <w:bCs/>
                <w:color w:val="000000"/>
                <w:w w:val="90"/>
                <w:sz w:val="24"/>
                <w:szCs w:val="24"/>
              </w:rPr>
              <w:t>9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2A4011" w:rsidRPr="002A4011" w:rsidRDefault="002A4011" w:rsidP="00EB11E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 w:hanging="15"/>
              <w:jc w:val="center"/>
              <w:rPr>
                <w:b/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/>
                <w:bCs/>
                <w:color w:val="000000"/>
                <w:w w:val="90"/>
                <w:sz w:val="24"/>
                <w:szCs w:val="24"/>
              </w:rPr>
              <w:t>10(1)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11" w:rsidRPr="002A4011" w:rsidRDefault="002A4011" w:rsidP="00EB11E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 w:hanging="15"/>
              <w:jc w:val="center"/>
              <w:rPr>
                <w:b/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/>
                <w:bCs/>
                <w:color w:val="000000"/>
                <w:w w:val="90"/>
                <w:sz w:val="24"/>
                <w:szCs w:val="24"/>
              </w:rPr>
              <w:t>10(2)</w:t>
            </w:r>
          </w:p>
        </w:tc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11" w:rsidRPr="002A4011" w:rsidRDefault="002A4011" w:rsidP="00EB11E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 w:hanging="15"/>
              <w:jc w:val="center"/>
              <w:rPr>
                <w:b/>
                <w:bCs/>
                <w:color w:val="000000"/>
                <w:w w:val="90"/>
                <w:sz w:val="24"/>
                <w:szCs w:val="24"/>
              </w:rPr>
            </w:pPr>
          </w:p>
        </w:tc>
      </w:tr>
      <w:tr w:rsidR="002A4011" w:rsidRPr="00F87943" w:rsidTr="00EB11E7">
        <w:trPr>
          <w:trHeight w:val="479"/>
        </w:trPr>
        <w:tc>
          <w:tcPr>
            <w:tcW w:w="39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2A4011" w:rsidRPr="00EB666E" w:rsidRDefault="002A4011" w:rsidP="00F879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</w:tcPr>
          <w:p w:rsidR="002A4011" w:rsidRPr="00EB666E" w:rsidRDefault="002A4011" w:rsidP="00F879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011" w:rsidRDefault="002A4011" w:rsidP="00EB11E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 w:hanging="15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  <w:sz w:val="24"/>
                <w:szCs w:val="24"/>
              </w:rPr>
              <w:t>Вся выборка</w:t>
            </w:r>
          </w:p>
          <w:p w:rsidR="002A4011" w:rsidRPr="002A4011" w:rsidRDefault="002A4011" w:rsidP="00EB11E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 w:hanging="15"/>
              <w:rPr>
                <w:bCs/>
                <w:color w:val="000000"/>
                <w:w w:val="90"/>
                <w:sz w:val="24"/>
                <w:szCs w:val="24"/>
              </w:rPr>
            </w:pPr>
            <w:r>
              <w:rPr>
                <w:bCs/>
                <w:color w:val="000000"/>
                <w:w w:val="90"/>
                <w:sz w:val="24"/>
                <w:szCs w:val="24"/>
              </w:rPr>
              <w:t>район</w:t>
            </w:r>
          </w:p>
        </w:tc>
        <w:tc>
          <w:tcPr>
            <w:tcW w:w="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  <w:sz w:val="24"/>
                <w:szCs w:val="24"/>
              </w:rPr>
              <w:t>1227567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70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82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50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45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72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60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34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32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87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56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77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51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color w:val="000000"/>
                <w:w w:val="90"/>
                <w:sz w:val="24"/>
                <w:szCs w:val="24"/>
              </w:rPr>
            </w:pPr>
            <w:r w:rsidRPr="002A4011">
              <w:rPr>
                <w:color w:val="000000"/>
                <w:w w:val="90"/>
              </w:rPr>
              <w:t>59,7</w:t>
            </w:r>
          </w:p>
        </w:tc>
      </w:tr>
      <w:tr w:rsidR="002A4011" w:rsidRPr="00F87943" w:rsidTr="00EB11E7">
        <w:trPr>
          <w:trHeight w:val="359"/>
        </w:trPr>
        <w:tc>
          <w:tcPr>
            <w:tcW w:w="39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2A4011" w:rsidRPr="00EB666E" w:rsidRDefault="002A4011" w:rsidP="00F879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</w:tcPr>
          <w:p w:rsidR="002A4011" w:rsidRPr="00EB666E" w:rsidRDefault="002A4011" w:rsidP="00F879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011" w:rsidRPr="002A4011" w:rsidRDefault="002A4011" w:rsidP="00EB11E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 w:hanging="15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  <w:sz w:val="24"/>
                <w:szCs w:val="24"/>
              </w:rPr>
              <w:t>Ростовская обл.</w:t>
            </w:r>
          </w:p>
        </w:tc>
        <w:tc>
          <w:tcPr>
            <w:tcW w:w="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  <w:sz w:val="24"/>
                <w:szCs w:val="24"/>
              </w:rPr>
              <w:t>36236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76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87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56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48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74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61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34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33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86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65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77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49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color w:val="000000"/>
                <w:w w:val="90"/>
                <w:sz w:val="24"/>
                <w:szCs w:val="24"/>
              </w:rPr>
            </w:pPr>
            <w:r w:rsidRPr="002A4011">
              <w:rPr>
                <w:color w:val="000000"/>
                <w:w w:val="90"/>
              </w:rPr>
              <w:t>62,2</w:t>
            </w:r>
          </w:p>
        </w:tc>
      </w:tr>
      <w:tr w:rsidR="002A4011" w:rsidRPr="00F87943" w:rsidTr="00EB11E7">
        <w:trPr>
          <w:trHeight w:val="246"/>
        </w:trPr>
        <w:tc>
          <w:tcPr>
            <w:tcW w:w="39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2A4011" w:rsidRPr="00EB666E" w:rsidRDefault="002A4011" w:rsidP="00F879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011" w:rsidRPr="00EB666E" w:rsidRDefault="002A4011" w:rsidP="00F879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011" w:rsidRPr="002A4011" w:rsidRDefault="002A4011" w:rsidP="00EB11E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 w:hanging="15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  <w:sz w:val="24"/>
                <w:szCs w:val="24"/>
              </w:rPr>
              <w:t xml:space="preserve">Азовский </w:t>
            </w:r>
            <w:r>
              <w:rPr>
                <w:bCs/>
                <w:color w:val="000000"/>
                <w:w w:val="90"/>
                <w:sz w:val="24"/>
                <w:szCs w:val="24"/>
              </w:rPr>
              <w:t>район</w:t>
            </w:r>
          </w:p>
        </w:tc>
        <w:tc>
          <w:tcPr>
            <w:tcW w:w="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  <w:sz w:val="24"/>
                <w:szCs w:val="24"/>
              </w:rPr>
              <w:t>909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72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82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53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41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73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53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28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25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86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56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80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48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color w:val="000000"/>
                <w:w w:val="90"/>
                <w:sz w:val="24"/>
                <w:szCs w:val="24"/>
              </w:rPr>
            </w:pPr>
            <w:r w:rsidRPr="002A4011">
              <w:rPr>
                <w:color w:val="000000"/>
                <w:w w:val="90"/>
              </w:rPr>
              <w:t>58,1</w:t>
            </w:r>
          </w:p>
        </w:tc>
      </w:tr>
      <w:tr w:rsidR="002A4011" w:rsidRPr="00F87943" w:rsidTr="00EB11E7">
        <w:trPr>
          <w:trHeight w:val="246"/>
        </w:trPr>
        <w:tc>
          <w:tcPr>
            <w:tcW w:w="39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2A4011" w:rsidRPr="00EB666E" w:rsidRDefault="002A4011" w:rsidP="00F879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2A4011" w:rsidRPr="00EB666E" w:rsidRDefault="002A4011" w:rsidP="00F879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011" w:rsidRPr="002A4011" w:rsidRDefault="002A4011" w:rsidP="00EB11E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 w:hanging="15"/>
              <w:rPr>
                <w:bCs/>
                <w:color w:val="000000"/>
                <w:w w:val="90"/>
                <w:sz w:val="24"/>
                <w:szCs w:val="24"/>
              </w:rPr>
            </w:pPr>
            <w:proofErr w:type="spellStart"/>
            <w:r w:rsidRPr="002A4011">
              <w:rPr>
                <w:bCs/>
                <w:color w:val="000000"/>
                <w:w w:val="90"/>
                <w:sz w:val="24"/>
                <w:szCs w:val="24"/>
              </w:rPr>
              <w:t>Аксайский</w:t>
            </w:r>
            <w:proofErr w:type="spellEnd"/>
            <w:r w:rsidRPr="002A4011">
              <w:rPr>
                <w:bCs/>
                <w:color w:val="000000"/>
                <w:w w:val="9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w w:val="90"/>
                <w:sz w:val="24"/>
                <w:szCs w:val="24"/>
              </w:rPr>
              <w:t>район</w:t>
            </w:r>
          </w:p>
        </w:tc>
        <w:tc>
          <w:tcPr>
            <w:tcW w:w="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  <w:sz w:val="24"/>
                <w:szCs w:val="24"/>
              </w:rPr>
              <w:t>1000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78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88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50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45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71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54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29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27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81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65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66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41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color w:val="000000"/>
                <w:w w:val="90"/>
                <w:sz w:val="24"/>
                <w:szCs w:val="24"/>
              </w:rPr>
            </w:pPr>
            <w:r w:rsidRPr="002A4011">
              <w:rPr>
                <w:color w:val="000000"/>
                <w:w w:val="90"/>
              </w:rPr>
              <w:t>57,9</w:t>
            </w:r>
          </w:p>
        </w:tc>
      </w:tr>
      <w:tr w:rsidR="002A4011" w:rsidRPr="00F87943" w:rsidTr="00EB11E7">
        <w:trPr>
          <w:trHeight w:val="246"/>
        </w:trPr>
        <w:tc>
          <w:tcPr>
            <w:tcW w:w="39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2A4011" w:rsidRPr="00EB666E" w:rsidRDefault="002A4011" w:rsidP="00F879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2A4011" w:rsidRPr="00EB666E" w:rsidRDefault="002A4011" w:rsidP="00F879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011" w:rsidRPr="002A4011" w:rsidRDefault="002A4011" w:rsidP="00EB11E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 w:hanging="15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  <w:sz w:val="24"/>
                <w:szCs w:val="24"/>
              </w:rPr>
              <w:t xml:space="preserve">Багаевский </w:t>
            </w:r>
            <w:r>
              <w:rPr>
                <w:bCs/>
                <w:color w:val="000000"/>
                <w:w w:val="90"/>
                <w:sz w:val="24"/>
                <w:szCs w:val="24"/>
              </w:rPr>
              <w:t>район</w:t>
            </w:r>
          </w:p>
        </w:tc>
        <w:tc>
          <w:tcPr>
            <w:tcW w:w="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  <w:sz w:val="24"/>
                <w:szCs w:val="24"/>
              </w:rPr>
              <w:t>357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75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82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63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41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76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57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36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26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91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56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75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52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color w:val="000000"/>
                <w:w w:val="90"/>
                <w:sz w:val="24"/>
                <w:szCs w:val="24"/>
              </w:rPr>
            </w:pPr>
            <w:r w:rsidRPr="002A4011">
              <w:rPr>
                <w:color w:val="000000"/>
                <w:w w:val="90"/>
              </w:rPr>
              <w:t>60,8</w:t>
            </w:r>
          </w:p>
        </w:tc>
      </w:tr>
      <w:tr w:rsidR="002A4011" w:rsidRPr="00F87943" w:rsidTr="00EB11E7">
        <w:trPr>
          <w:trHeight w:val="246"/>
        </w:trPr>
        <w:tc>
          <w:tcPr>
            <w:tcW w:w="39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2A4011" w:rsidRPr="00EB666E" w:rsidRDefault="002A4011" w:rsidP="00F879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2A4011" w:rsidRPr="00EB666E" w:rsidRDefault="002A4011" w:rsidP="00F879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011" w:rsidRDefault="002A4011" w:rsidP="00EB11E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 w:hanging="15"/>
              <w:rPr>
                <w:bCs/>
                <w:color w:val="000000"/>
                <w:w w:val="90"/>
                <w:sz w:val="24"/>
                <w:szCs w:val="24"/>
              </w:rPr>
            </w:pPr>
            <w:proofErr w:type="spellStart"/>
            <w:r w:rsidRPr="002A4011">
              <w:rPr>
                <w:bCs/>
                <w:color w:val="000000"/>
                <w:w w:val="90"/>
                <w:sz w:val="24"/>
                <w:szCs w:val="24"/>
              </w:rPr>
              <w:t>Белокалитвинс</w:t>
            </w:r>
            <w:r>
              <w:rPr>
                <w:bCs/>
                <w:color w:val="000000"/>
                <w:w w:val="90"/>
                <w:sz w:val="24"/>
                <w:szCs w:val="24"/>
              </w:rPr>
              <w:t>кий</w:t>
            </w:r>
            <w:proofErr w:type="spellEnd"/>
          </w:p>
          <w:p w:rsidR="002A4011" w:rsidRPr="002A4011" w:rsidRDefault="002A4011" w:rsidP="00EB11E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 w:hanging="15"/>
              <w:rPr>
                <w:bCs/>
                <w:color w:val="000000"/>
                <w:w w:val="90"/>
                <w:sz w:val="24"/>
                <w:szCs w:val="24"/>
              </w:rPr>
            </w:pPr>
            <w:r>
              <w:rPr>
                <w:bCs/>
                <w:color w:val="000000"/>
                <w:w w:val="90"/>
                <w:sz w:val="24"/>
                <w:szCs w:val="24"/>
              </w:rPr>
              <w:t>район</w:t>
            </w:r>
          </w:p>
        </w:tc>
        <w:tc>
          <w:tcPr>
            <w:tcW w:w="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  <w:sz w:val="24"/>
                <w:szCs w:val="24"/>
              </w:rPr>
              <w:t>831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70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82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52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43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72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57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24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27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85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57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78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45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color w:val="000000"/>
                <w:w w:val="90"/>
                <w:sz w:val="24"/>
                <w:szCs w:val="24"/>
              </w:rPr>
            </w:pPr>
            <w:r w:rsidRPr="002A4011">
              <w:rPr>
                <w:color w:val="000000"/>
                <w:w w:val="90"/>
              </w:rPr>
              <w:t>57, 7</w:t>
            </w:r>
          </w:p>
        </w:tc>
      </w:tr>
      <w:tr w:rsidR="002A4011" w:rsidRPr="00F87943" w:rsidTr="00EB11E7">
        <w:trPr>
          <w:trHeight w:val="246"/>
        </w:trPr>
        <w:tc>
          <w:tcPr>
            <w:tcW w:w="39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2A4011" w:rsidRPr="00EB666E" w:rsidRDefault="002A4011" w:rsidP="00F879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2A4011" w:rsidRPr="00EB666E" w:rsidRDefault="002A4011" w:rsidP="00F879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011" w:rsidRPr="002A4011" w:rsidRDefault="002A4011" w:rsidP="00EB11E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 w:hanging="15"/>
              <w:rPr>
                <w:bCs/>
                <w:color w:val="000000"/>
                <w:w w:val="90"/>
                <w:sz w:val="24"/>
                <w:szCs w:val="24"/>
              </w:rPr>
            </w:pPr>
            <w:proofErr w:type="spellStart"/>
            <w:r w:rsidRPr="002A4011">
              <w:rPr>
                <w:bCs/>
                <w:color w:val="000000"/>
                <w:w w:val="90"/>
                <w:sz w:val="24"/>
                <w:szCs w:val="24"/>
              </w:rPr>
              <w:t>Боковский</w:t>
            </w:r>
            <w:proofErr w:type="spellEnd"/>
            <w:r w:rsidRPr="002A4011">
              <w:rPr>
                <w:bCs/>
                <w:color w:val="000000"/>
                <w:w w:val="9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w w:val="90"/>
                <w:sz w:val="24"/>
                <w:szCs w:val="24"/>
              </w:rPr>
              <w:t>район</w:t>
            </w:r>
          </w:p>
        </w:tc>
        <w:tc>
          <w:tcPr>
            <w:tcW w:w="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  <w:sz w:val="24"/>
                <w:szCs w:val="24"/>
              </w:rPr>
              <w:t>128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77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80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66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49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77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65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27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20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91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80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87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55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color w:val="000000"/>
                <w:w w:val="90"/>
                <w:sz w:val="24"/>
                <w:szCs w:val="24"/>
              </w:rPr>
            </w:pPr>
            <w:r w:rsidRPr="002A4011">
              <w:rPr>
                <w:color w:val="000000"/>
                <w:w w:val="90"/>
              </w:rPr>
              <w:t>64,5</w:t>
            </w:r>
          </w:p>
        </w:tc>
      </w:tr>
      <w:tr w:rsidR="002A4011" w:rsidRPr="00F87943" w:rsidTr="00EB11E7">
        <w:trPr>
          <w:trHeight w:val="246"/>
        </w:trPr>
        <w:tc>
          <w:tcPr>
            <w:tcW w:w="39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2A4011" w:rsidRPr="00EB666E" w:rsidRDefault="002A4011" w:rsidP="00F879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2A4011" w:rsidRPr="00EB666E" w:rsidRDefault="002A4011" w:rsidP="00F879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011" w:rsidRPr="002A4011" w:rsidRDefault="002A4011" w:rsidP="00EB11E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 w:hanging="15"/>
              <w:rPr>
                <w:bCs/>
                <w:color w:val="000000"/>
                <w:w w:val="90"/>
                <w:sz w:val="24"/>
                <w:szCs w:val="24"/>
              </w:rPr>
            </w:pPr>
            <w:proofErr w:type="spellStart"/>
            <w:r w:rsidRPr="002A4011">
              <w:rPr>
                <w:bCs/>
                <w:color w:val="000000"/>
                <w:w w:val="90"/>
                <w:sz w:val="24"/>
                <w:szCs w:val="24"/>
              </w:rPr>
              <w:t>Верхнедонской</w:t>
            </w:r>
            <w:proofErr w:type="spellEnd"/>
            <w:r>
              <w:rPr>
                <w:bCs/>
                <w:color w:val="000000"/>
                <w:w w:val="90"/>
                <w:sz w:val="24"/>
                <w:szCs w:val="24"/>
              </w:rPr>
              <w:t xml:space="preserve"> район</w:t>
            </w:r>
            <w:r w:rsidRPr="002A4011">
              <w:rPr>
                <w:bCs/>
                <w:color w:val="000000"/>
                <w:w w:val="90"/>
                <w:sz w:val="24"/>
                <w:szCs w:val="24"/>
              </w:rPr>
              <w:t xml:space="preserve"> </w:t>
            </w:r>
          </w:p>
        </w:tc>
        <w:tc>
          <w:tcPr>
            <w:tcW w:w="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  <w:sz w:val="24"/>
                <w:szCs w:val="24"/>
              </w:rPr>
              <w:t>133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57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81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51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56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69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61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35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33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81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60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89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60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color w:val="000000"/>
                <w:w w:val="90"/>
                <w:sz w:val="24"/>
                <w:szCs w:val="24"/>
              </w:rPr>
            </w:pPr>
            <w:r w:rsidRPr="002A4011">
              <w:rPr>
                <w:color w:val="000000"/>
                <w:w w:val="90"/>
              </w:rPr>
              <w:t>61,1</w:t>
            </w:r>
          </w:p>
        </w:tc>
      </w:tr>
      <w:tr w:rsidR="002A4011" w:rsidRPr="00F87943" w:rsidTr="00EB11E7">
        <w:trPr>
          <w:trHeight w:val="246"/>
        </w:trPr>
        <w:tc>
          <w:tcPr>
            <w:tcW w:w="39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2A4011" w:rsidRPr="00EB666E" w:rsidRDefault="002A4011" w:rsidP="00F879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2A4011" w:rsidRPr="00EB666E" w:rsidRDefault="002A4011" w:rsidP="00F879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1E7" w:rsidRDefault="002A4011" w:rsidP="00EB11E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 w:hanging="15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  <w:sz w:val="24"/>
                <w:szCs w:val="24"/>
              </w:rPr>
              <w:t xml:space="preserve">Веселовский </w:t>
            </w:r>
          </w:p>
          <w:p w:rsidR="002A4011" w:rsidRPr="002A4011" w:rsidRDefault="002A4011" w:rsidP="00EB11E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 w:hanging="15"/>
              <w:rPr>
                <w:bCs/>
                <w:color w:val="000000"/>
                <w:w w:val="90"/>
                <w:sz w:val="24"/>
                <w:szCs w:val="24"/>
              </w:rPr>
            </w:pPr>
            <w:r>
              <w:rPr>
                <w:bCs/>
                <w:color w:val="000000"/>
                <w:w w:val="90"/>
                <w:sz w:val="24"/>
                <w:szCs w:val="24"/>
              </w:rPr>
              <w:t>район</w:t>
            </w:r>
          </w:p>
        </w:tc>
        <w:tc>
          <w:tcPr>
            <w:tcW w:w="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  <w:sz w:val="24"/>
                <w:szCs w:val="24"/>
              </w:rPr>
              <w:t>192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63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88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51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44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86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67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30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27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88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40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71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41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color w:val="000000"/>
                <w:w w:val="90"/>
                <w:sz w:val="24"/>
                <w:szCs w:val="24"/>
              </w:rPr>
            </w:pPr>
            <w:r w:rsidRPr="002A4011">
              <w:rPr>
                <w:color w:val="000000"/>
                <w:w w:val="90"/>
              </w:rPr>
              <w:t>58,0</w:t>
            </w:r>
          </w:p>
        </w:tc>
      </w:tr>
      <w:tr w:rsidR="002A4011" w:rsidRPr="00F87943" w:rsidTr="00EB11E7">
        <w:trPr>
          <w:trHeight w:val="246"/>
        </w:trPr>
        <w:tc>
          <w:tcPr>
            <w:tcW w:w="39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2A4011" w:rsidRPr="00EB666E" w:rsidRDefault="002A4011" w:rsidP="00F879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2A4011" w:rsidRPr="00EB666E" w:rsidRDefault="002A4011" w:rsidP="00F879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011" w:rsidRPr="002A4011" w:rsidRDefault="002A4011" w:rsidP="00EB11E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 w:hanging="15"/>
              <w:rPr>
                <w:bCs/>
                <w:color w:val="000000"/>
                <w:w w:val="90"/>
                <w:sz w:val="24"/>
                <w:szCs w:val="24"/>
              </w:rPr>
            </w:pPr>
            <w:proofErr w:type="spellStart"/>
            <w:r w:rsidRPr="002A4011">
              <w:rPr>
                <w:bCs/>
                <w:color w:val="000000"/>
                <w:w w:val="90"/>
                <w:sz w:val="24"/>
                <w:szCs w:val="24"/>
              </w:rPr>
              <w:t>Волгодонской</w:t>
            </w:r>
            <w:proofErr w:type="spellEnd"/>
            <w:r>
              <w:rPr>
                <w:bCs/>
                <w:color w:val="000000"/>
                <w:w w:val="90"/>
                <w:sz w:val="24"/>
                <w:szCs w:val="24"/>
              </w:rPr>
              <w:t xml:space="preserve"> район</w:t>
            </w:r>
          </w:p>
        </w:tc>
        <w:tc>
          <w:tcPr>
            <w:tcW w:w="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  <w:sz w:val="24"/>
                <w:szCs w:val="24"/>
              </w:rPr>
              <w:t>293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66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81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51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37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70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59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22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21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91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59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69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35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color w:val="000000"/>
                <w:w w:val="90"/>
                <w:sz w:val="24"/>
                <w:szCs w:val="24"/>
              </w:rPr>
            </w:pPr>
            <w:r w:rsidRPr="002A4011">
              <w:rPr>
                <w:color w:val="000000"/>
                <w:w w:val="90"/>
              </w:rPr>
              <w:t>55,1</w:t>
            </w:r>
          </w:p>
        </w:tc>
      </w:tr>
      <w:tr w:rsidR="002A4011" w:rsidRPr="00F87943" w:rsidTr="00EB11E7">
        <w:trPr>
          <w:trHeight w:val="246"/>
        </w:trPr>
        <w:tc>
          <w:tcPr>
            <w:tcW w:w="39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2A4011" w:rsidRPr="00EB666E" w:rsidRDefault="002A4011" w:rsidP="00F879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2A4011" w:rsidRPr="00EB666E" w:rsidRDefault="002A4011" w:rsidP="00F879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011" w:rsidRPr="002A4011" w:rsidRDefault="002A4011" w:rsidP="00EB11E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 w:hanging="15"/>
              <w:rPr>
                <w:bCs/>
                <w:color w:val="000000"/>
                <w:w w:val="90"/>
                <w:sz w:val="24"/>
                <w:szCs w:val="24"/>
              </w:rPr>
            </w:pPr>
            <w:proofErr w:type="spellStart"/>
            <w:r w:rsidRPr="002A4011">
              <w:rPr>
                <w:bCs/>
                <w:color w:val="000000"/>
                <w:w w:val="90"/>
                <w:sz w:val="24"/>
                <w:szCs w:val="24"/>
              </w:rPr>
              <w:t>Дубовский</w:t>
            </w:r>
            <w:proofErr w:type="spellEnd"/>
            <w:r w:rsidRPr="002A4011">
              <w:rPr>
                <w:bCs/>
                <w:color w:val="000000"/>
                <w:w w:val="9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w w:val="90"/>
                <w:sz w:val="24"/>
                <w:szCs w:val="24"/>
              </w:rPr>
              <w:t>район</w:t>
            </w:r>
          </w:p>
        </w:tc>
        <w:tc>
          <w:tcPr>
            <w:tcW w:w="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  <w:sz w:val="24"/>
                <w:szCs w:val="24"/>
              </w:rPr>
              <w:t>175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63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85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51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42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79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62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27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25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83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48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77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46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color w:val="000000"/>
                <w:w w:val="90"/>
                <w:sz w:val="24"/>
                <w:szCs w:val="24"/>
              </w:rPr>
            </w:pPr>
            <w:r w:rsidRPr="002A4011">
              <w:rPr>
                <w:color w:val="000000"/>
                <w:w w:val="90"/>
              </w:rPr>
              <w:t>57,3</w:t>
            </w:r>
          </w:p>
        </w:tc>
      </w:tr>
      <w:tr w:rsidR="002A4011" w:rsidRPr="00F87943" w:rsidTr="00EB11E7">
        <w:trPr>
          <w:trHeight w:val="246"/>
        </w:trPr>
        <w:tc>
          <w:tcPr>
            <w:tcW w:w="39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2A4011" w:rsidRPr="00EB666E" w:rsidRDefault="002A4011" w:rsidP="00F879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2A4011" w:rsidRPr="00EB666E" w:rsidRDefault="002A4011" w:rsidP="00F879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011" w:rsidRDefault="002A4011" w:rsidP="00EB11E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 w:hanging="15"/>
              <w:rPr>
                <w:bCs/>
                <w:color w:val="000000"/>
                <w:w w:val="90"/>
                <w:sz w:val="24"/>
                <w:szCs w:val="24"/>
              </w:rPr>
            </w:pPr>
            <w:proofErr w:type="spellStart"/>
            <w:r w:rsidRPr="002A4011">
              <w:rPr>
                <w:bCs/>
                <w:color w:val="000000"/>
                <w:w w:val="90"/>
                <w:sz w:val="24"/>
                <w:szCs w:val="24"/>
              </w:rPr>
              <w:t>Егорлыкский</w:t>
            </w:r>
            <w:proofErr w:type="spellEnd"/>
            <w:r>
              <w:rPr>
                <w:bCs/>
                <w:color w:val="000000"/>
                <w:w w:val="90"/>
                <w:sz w:val="24"/>
                <w:szCs w:val="24"/>
              </w:rPr>
              <w:t xml:space="preserve"> </w:t>
            </w:r>
          </w:p>
          <w:p w:rsidR="002A4011" w:rsidRPr="002A4011" w:rsidRDefault="002A4011" w:rsidP="00EB11E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 w:hanging="15"/>
              <w:rPr>
                <w:bCs/>
                <w:color w:val="000000"/>
                <w:w w:val="90"/>
                <w:sz w:val="24"/>
                <w:szCs w:val="24"/>
              </w:rPr>
            </w:pPr>
            <w:r>
              <w:rPr>
                <w:bCs/>
                <w:color w:val="000000"/>
                <w:w w:val="90"/>
                <w:sz w:val="24"/>
                <w:szCs w:val="24"/>
              </w:rPr>
              <w:t>район</w:t>
            </w:r>
          </w:p>
        </w:tc>
        <w:tc>
          <w:tcPr>
            <w:tcW w:w="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  <w:sz w:val="24"/>
                <w:szCs w:val="24"/>
              </w:rPr>
              <w:t>321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73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82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60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41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70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52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28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30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90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67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70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43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color w:val="000000"/>
                <w:w w:val="90"/>
                <w:sz w:val="24"/>
                <w:szCs w:val="24"/>
              </w:rPr>
            </w:pPr>
            <w:r w:rsidRPr="002A4011">
              <w:rPr>
                <w:color w:val="000000"/>
                <w:w w:val="90"/>
              </w:rPr>
              <w:t>58,8</w:t>
            </w:r>
          </w:p>
        </w:tc>
      </w:tr>
      <w:tr w:rsidR="002A4011" w:rsidRPr="00F87943" w:rsidTr="00EB11E7">
        <w:trPr>
          <w:trHeight w:val="246"/>
        </w:trPr>
        <w:tc>
          <w:tcPr>
            <w:tcW w:w="39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2A4011" w:rsidRPr="00EB666E" w:rsidRDefault="002A4011" w:rsidP="00F879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2A4011" w:rsidRPr="00EB666E" w:rsidRDefault="002A4011" w:rsidP="00F879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1E7" w:rsidRDefault="002A4011" w:rsidP="00EB11E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 w:hanging="15"/>
              <w:rPr>
                <w:bCs/>
                <w:color w:val="000000"/>
                <w:w w:val="90"/>
                <w:sz w:val="24"/>
                <w:szCs w:val="24"/>
              </w:rPr>
            </w:pPr>
            <w:proofErr w:type="spellStart"/>
            <w:r w:rsidRPr="002A4011">
              <w:rPr>
                <w:bCs/>
                <w:color w:val="000000"/>
                <w:w w:val="90"/>
                <w:sz w:val="24"/>
                <w:szCs w:val="24"/>
              </w:rPr>
              <w:t>Заветинский</w:t>
            </w:r>
            <w:proofErr w:type="spellEnd"/>
            <w:r w:rsidRPr="002A4011">
              <w:rPr>
                <w:bCs/>
                <w:color w:val="000000"/>
                <w:w w:val="90"/>
                <w:sz w:val="24"/>
                <w:szCs w:val="24"/>
              </w:rPr>
              <w:t xml:space="preserve"> </w:t>
            </w:r>
          </w:p>
          <w:p w:rsidR="002A4011" w:rsidRPr="002A4011" w:rsidRDefault="002A4011" w:rsidP="00EB11E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 w:hanging="15"/>
              <w:rPr>
                <w:bCs/>
                <w:color w:val="000000"/>
                <w:w w:val="90"/>
                <w:sz w:val="24"/>
                <w:szCs w:val="24"/>
              </w:rPr>
            </w:pPr>
            <w:r>
              <w:rPr>
                <w:bCs/>
                <w:color w:val="000000"/>
                <w:w w:val="90"/>
                <w:sz w:val="24"/>
                <w:szCs w:val="24"/>
              </w:rPr>
              <w:t>район</w:t>
            </w:r>
          </w:p>
        </w:tc>
        <w:tc>
          <w:tcPr>
            <w:tcW w:w="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  <w:sz w:val="24"/>
                <w:szCs w:val="24"/>
              </w:rPr>
              <w:t>120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64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72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53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37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74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48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32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22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92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65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85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56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color w:val="000000"/>
                <w:w w:val="90"/>
                <w:sz w:val="24"/>
                <w:szCs w:val="24"/>
              </w:rPr>
            </w:pPr>
            <w:r w:rsidRPr="002A4011">
              <w:rPr>
                <w:color w:val="000000"/>
                <w:w w:val="90"/>
              </w:rPr>
              <w:t>58,3</w:t>
            </w:r>
          </w:p>
        </w:tc>
      </w:tr>
      <w:tr w:rsidR="002A4011" w:rsidRPr="00F87943" w:rsidTr="00EB11E7">
        <w:trPr>
          <w:trHeight w:val="246"/>
        </w:trPr>
        <w:tc>
          <w:tcPr>
            <w:tcW w:w="39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2A4011" w:rsidRPr="00EB666E" w:rsidRDefault="002A4011" w:rsidP="00F879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2A4011" w:rsidRPr="00EB666E" w:rsidRDefault="002A4011" w:rsidP="00F879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011" w:rsidRPr="002A4011" w:rsidRDefault="002A4011" w:rsidP="00EB11E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 w:hanging="15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  <w:sz w:val="24"/>
                <w:szCs w:val="24"/>
              </w:rPr>
              <w:t xml:space="preserve">Зерноградский </w:t>
            </w:r>
            <w:r>
              <w:rPr>
                <w:bCs/>
                <w:color w:val="000000"/>
                <w:w w:val="90"/>
                <w:sz w:val="24"/>
                <w:szCs w:val="24"/>
              </w:rPr>
              <w:t>район</w:t>
            </w:r>
          </w:p>
        </w:tc>
        <w:tc>
          <w:tcPr>
            <w:tcW w:w="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  <w:sz w:val="24"/>
                <w:szCs w:val="24"/>
              </w:rPr>
              <w:t>555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65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82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52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47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69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53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30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25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83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59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72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46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color w:val="000000"/>
                <w:w w:val="90"/>
                <w:sz w:val="24"/>
                <w:szCs w:val="24"/>
              </w:rPr>
            </w:pPr>
            <w:r w:rsidRPr="002A4011">
              <w:rPr>
                <w:color w:val="000000"/>
                <w:w w:val="90"/>
              </w:rPr>
              <w:t>56,9</w:t>
            </w:r>
          </w:p>
        </w:tc>
      </w:tr>
      <w:tr w:rsidR="002A4011" w:rsidRPr="00F87943" w:rsidTr="00EB11E7">
        <w:trPr>
          <w:trHeight w:val="246"/>
        </w:trPr>
        <w:tc>
          <w:tcPr>
            <w:tcW w:w="39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2A4011" w:rsidRPr="00EB666E" w:rsidRDefault="002A4011" w:rsidP="00F879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2A4011" w:rsidRPr="00EB666E" w:rsidRDefault="002A4011" w:rsidP="00F879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011" w:rsidRPr="002A4011" w:rsidRDefault="002A4011" w:rsidP="00EB11E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 w:hanging="15"/>
              <w:rPr>
                <w:bCs/>
                <w:color w:val="000000"/>
                <w:w w:val="90"/>
                <w:sz w:val="24"/>
                <w:szCs w:val="24"/>
              </w:rPr>
            </w:pPr>
            <w:proofErr w:type="spellStart"/>
            <w:r w:rsidRPr="002A4011">
              <w:rPr>
                <w:bCs/>
                <w:color w:val="000000"/>
                <w:w w:val="90"/>
                <w:sz w:val="24"/>
                <w:szCs w:val="24"/>
              </w:rPr>
              <w:t>Зимовников</w:t>
            </w:r>
            <w:r>
              <w:rPr>
                <w:bCs/>
                <w:color w:val="000000"/>
                <w:w w:val="90"/>
                <w:sz w:val="24"/>
                <w:szCs w:val="24"/>
              </w:rPr>
              <w:t>ский</w:t>
            </w:r>
            <w:proofErr w:type="spellEnd"/>
            <w:r>
              <w:rPr>
                <w:bCs/>
                <w:color w:val="000000"/>
                <w:w w:val="90"/>
                <w:sz w:val="24"/>
                <w:szCs w:val="24"/>
              </w:rPr>
              <w:t xml:space="preserve"> район</w:t>
            </w:r>
          </w:p>
        </w:tc>
        <w:tc>
          <w:tcPr>
            <w:tcW w:w="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  <w:sz w:val="24"/>
                <w:szCs w:val="24"/>
              </w:rPr>
              <w:t>328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62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81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42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42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79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47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26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25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85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59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78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54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color w:val="000000"/>
                <w:w w:val="90"/>
                <w:sz w:val="24"/>
                <w:szCs w:val="24"/>
              </w:rPr>
            </w:pPr>
            <w:r w:rsidRPr="002A4011">
              <w:rPr>
                <w:color w:val="000000"/>
                <w:w w:val="90"/>
              </w:rPr>
              <w:t>56, 7</w:t>
            </w:r>
          </w:p>
        </w:tc>
      </w:tr>
      <w:tr w:rsidR="002A4011" w:rsidRPr="00F87943" w:rsidTr="00EB11E7">
        <w:trPr>
          <w:trHeight w:val="246"/>
        </w:trPr>
        <w:tc>
          <w:tcPr>
            <w:tcW w:w="39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2A4011" w:rsidRPr="00EB666E" w:rsidRDefault="002A4011" w:rsidP="00F879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2A4011" w:rsidRPr="00EB666E" w:rsidRDefault="002A4011" w:rsidP="00F879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011" w:rsidRPr="002A4011" w:rsidRDefault="002A4011" w:rsidP="00EB11E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 w:hanging="15"/>
              <w:rPr>
                <w:bCs/>
                <w:color w:val="000000"/>
                <w:w w:val="90"/>
                <w:sz w:val="24"/>
                <w:szCs w:val="24"/>
              </w:rPr>
            </w:pPr>
            <w:proofErr w:type="spellStart"/>
            <w:r w:rsidRPr="002A4011">
              <w:rPr>
                <w:bCs/>
                <w:color w:val="000000"/>
                <w:w w:val="90"/>
                <w:sz w:val="24"/>
                <w:szCs w:val="24"/>
              </w:rPr>
              <w:t>Кагальницкий</w:t>
            </w:r>
            <w:proofErr w:type="spellEnd"/>
            <w:r>
              <w:rPr>
                <w:bCs/>
                <w:color w:val="000000"/>
                <w:w w:val="90"/>
                <w:sz w:val="24"/>
                <w:szCs w:val="24"/>
              </w:rPr>
              <w:t xml:space="preserve"> район</w:t>
            </w:r>
          </w:p>
        </w:tc>
        <w:tc>
          <w:tcPr>
            <w:tcW w:w="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  <w:sz w:val="24"/>
                <w:szCs w:val="24"/>
              </w:rPr>
              <w:t>287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69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86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56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49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78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61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34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29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76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49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76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50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color w:val="000000"/>
                <w:w w:val="90"/>
                <w:sz w:val="24"/>
                <w:szCs w:val="24"/>
              </w:rPr>
            </w:pPr>
            <w:r w:rsidRPr="002A4011">
              <w:rPr>
                <w:color w:val="000000"/>
                <w:w w:val="90"/>
              </w:rPr>
              <w:t>59,4</w:t>
            </w:r>
          </w:p>
        </w:tc>
      </w:tr>
      <w:tr w:rsidR="002A4011" w:rsidRPr="00F87943" w:rsidTr="00EB11E7">
        <w:trPr>
          <w:trHeight w:val="246"/>
        </w:trPr>
        <w:tc>
          <w:tcPr>
            <w:tcW w:w="39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2A4011" w:rsidRPr="00EB666E" w:rsidRDefault="002A4011" w:rsidP="00F879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2A4011" w:rsidRPr="00EB666E" w:rsidRDefault="002A4011" w:rsidP="00F879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011" w:rsidRPr="002A4011" w:rsidRDefault="002A4011" w:rsidP="00EB11E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 w:hanging="15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  <w:sz w:val="24"/>
                <w:szCs w:val="24"/>
              </w:rPr>
              <w:t>Каменский</w:t>
            </w:r>
            <w:r>
              <w:rPr>
                <w:bCs/>
                <w:color w:val="000000"/>
                <w:w w:val="90"/>
                <w:sz w:val="24"/>
                <w:szCs w:val="24"/>
              </w:rPr>
              <w:t xml:space="preserve"> район</w:t>
            </w:r>
          </w:p>
        </w:tc>
        <w:tc>
          <w:tcPr>
            <w:tcW w:w="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  <w:sz w:val="24"/>
                <w:szCs w:val="24"/>
              </w:rPr>
              <w:t>357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64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85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55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45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72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61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27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28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86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59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76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42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color w:val="000000"/>
                <w:w w:val="90"/>
                <w:sz w:val="24"/>
                <w:szCs w:val="24"/>
              </w:rPr>
            </w:pPr>
            <w:r w:rsidRPr="002A4011">
              <w:rPr>
                <w:color w:val="000000"/>
                <w:w w:val="90"/>
              </w:rPr>
              <w:t>58,3</w:t>
            </w:r>
          </w:p>
        </w:tc>
      </w:tr>
      <w:tr w:rsidR="002A4011" w:rsidRPr="00F87943" w:rsidTr="00EB11E7">
        <w:trPr>
          <w:trHeight w:val="246"/>
        </w:trPr>
        <w:tc>
          <w:tcPr>
            <w:tcW w:w="39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2A4011" w:rsidRPr="00EB666E" w:rsidRDefault="002A4011" w:rsidP="00F879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2A4011" w:rsidRPr="00EB666E" w:rsidRDefault="002A4011" w:rsidP="00F879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011" w:rsidRPr="002A4011" w:rsidRDefault="002A4011" w:rsidP="00EB11E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 w:hanging="15"/>
              <w:rPr>
                <w:bCs/>
                <w:color w:val="000000"/>
                <w:w w:val="90"/>
                <w:sz w:val="24"/>
                <w:szCs w:val="24"/>
              </w:rPr>
            </w:pPr>
            <w:proofErr w:type="spellStart"/>
            <w:r w:rsidRPr="002A4011">
              <w:rPr>
                <w:bCs/>
                <w:color w:val="000000"/>
                <w:w w:val="90"/>
                <w:sz w:val="24"/>
                <w:szCs w:val="24"/>
              </w:rPr>
              <w:t>Кашарский</w:t>
            </w:r>
            <w:proofErr w:type="spellEnd"/>
            <w:r>
              <w:rPr>
                <w:bCs/>
                <w:color w:val="000000"/>
                <w:w w:val="90"/>
                <w:sz w:val="24"/>
                <w:szCs w:val="24"/>
              </w:rPr>
              <w:t xml:space="preserve"> район</w:t>
            </w:r>
          </w:p>
        </w:tc>
        <w:tc>
          <w:tcPr>
            <w:tcW w:w="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  <w:sz w:val="24"/>
                <w:szCs w:val="24"/>
              </w:rPr>
              <w:t>175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58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76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56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51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75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62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39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34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86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55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93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68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color w:val="000000"/>
                <w:w w:val="90"/>
                <w:sz w:val="24"/>
                <w:szCs w:val="24"/>
              </w:rPr>
            </w:pPr>
            <w:r w:rsidRPr="002A4011">
              <w:rPr>
                <w:color w:val="000000"/>
                <w:w w:val="90"/>
              </w:rPr>
              <w:t>62,7</w:t>
            </w:r>
          </w:p>
        </w:tc>
      </w:tr>
      <w:tr w:rsidR="002A4011" w:rsidRPr="00F87943" w:rsidTr="00EB11E7">
        <w:trPr>
          <w:trHeight w:val="246"/>
        </w:trPr>
        <w:tc>
          <w:tcPr>
            <w:tcW w:w="39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2A4011" w:rsidRPr="00EB666E" w:rsidRDefault="002A4011" w:rsidP="00F879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2A4011" w:rsidRPr="00EB666E" w:rsidRDefault="002A4011" w:rsidP="00F879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011" w:rsidRPr="002A4011" w:rsidRDefault="002A4011" w:rsidP="00EB11E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 w:hanging="15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  <w:sz w:val="24"/>
                <w:szCs w:val="24"/>
              </w:rPr>
              <w:t>Константин</w:t>
            </w:r>
            <w:r w:rsidR="003C2335">
              <w:rPr>
                <w:bCs/>
                <w:color w:val="000000"/>
                <w:w w:val="90"/>
                <w:sz w:val="24"/>
                <w:szCs w:val="24"/>
              </w:rPr>
              <w:t>овский район</w:t>
            </w:r>
          </w:p>
        </w:tc>
        <w:tc>
          <w:tcPr>
            <w:tcW w:w="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  <w:sz w:val="24"/>
                <w:szCs w:val="24"/>
              </w:rPr>
              <w:t>275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68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84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50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46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78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63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33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33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86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56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64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42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color w:val="000000"/>
                <w:w w:val="90"/>
                <w:sz w:val="24"/>
                <w:szCs w:val="24"/>
              </w:rPr>
            </w:pPr>
            <w:r w:rsidRPr="002A4011">
              <w:rPr>
                <w:color w:val="000000"/>
                <w:w w:val="90"/>
              </w:rPr>
              <w:t>58,6</w:t>
            </w:r>
          </w:p>
        </w:tc>
      </w:tr>
      <w:tr w:rsidR="002A4011" w:rsidRPr="00F87943" w:rsidTr="00EB11E7">
        <w:trPr>
          <w:trHeight w:val="246"/>
        </w:trPr>
        <w:tc>
          <w:tcPr>
            <w:tcW w:w="39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2A4011" w:rsidRPr="00EB666E" w:rsidRDefault="002A4011" w:rsidP="00F879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2A4011" w:rsidRPr="00EB666E" w:rsidRDefault="002A4011" w:rsidP="00F879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011" w:rsidRPr="002A4011" w:rsidRDefault="002A4011" w:rsidP="00EB11E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 w:hanging="15"/>
              <w:rPr>
                <w:bCs/>
                <w:color w:val="000000"/>
                <w:w w:val="90"/>
                <w:sz w:val="24"/>
                <w:szCs w:val="24"/>
              </w:rPr>
            </w:pPr>
            <w:proofErr w:type="spellStart"/>
            <w:r w:rsidRPr="002A4011">
              <w:rPr>
                <w:bCs/>
                <w:color w:val="000000"/>
                <w:w w:val="90"/>
                <w:sz w:val="24"/>
                <w:szCs w:val="24"/>
              </w:rPr>
              <w:t>Красносулинск</w:t>
            </w:r>
            <w:proofErr w:type="spellEnd"/>
          </w:p>
        </w:tc>
        <w:tc>
          <w:tcPr>
            <w:tcW w:w="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  <w:sz w:val="24"/>
                <w:szCs w:val="24"/>
              </w:rPr>
              <w:t>596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76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85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54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46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76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63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34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29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89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59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78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51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color w:val="000000"/>
                <w:w w:val="90"/>
                <w:sz w:val="24"/>
                <w:szCs w:val="24"/>
              </w:rPr>
            </w:pPr>
            <w:r w:rsidRPr="002A4011">
              <w:rPr>
                <w:color w:val="000000"/>
                <w:w w:val="90"/>
              </w:rPr>
              <w:t>61, 7</w:t>
            </w:r>
          </w:p>
        </w:tc>
      </w:tr>
      <w:tr w:rsidR="002A4011" w:rsidRPr="00F87943" w:rsidTr="00EB11E7">
        <w:trPr>
          <w:trHeight w:val="246"/>
        </w:trPr>
        <w:tc>
          <w:tcPr>
            <w:tcW w:w="39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2A4011" w:rsidRPr="00EB666E" w:rsidRDefault="002A4011" w:rsidP="00F879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2A4011" w:rsidRPr="00EB666E" w:rsidRDefault="002A4011" w:rsidP="00F879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011" w:rsidRPr="002A4011" w:rsidRDefault="002A4011" w:rsidP="00EB11E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 w:hanging="15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  <w:sz w:val="24"/>
                <w:szCs w:val="24"/>
              </w:rPr>
              <w:t>Куйбышевский</w:t>
            </w:r>
            <w:r w:rsidR="003C2335">
              <w:rPr>
                <w:bCs/>
                <w:color w:val="000000"/>
                <w:w w:val="90"/>
                <w:sz w:val="24"/>
                <w:szCs w:val="24"/>
              </w:rPr>
              <w:t xml:space="preserve"> район</w:t>
            </w:r>
          </w:p>
        </w:tc>
        <w:tc>
          <w:tcPr>
            <w:tcW w:w="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  <w:sz w:val="24"/>
                <w:szCs w:val="24"/>
              </w:rPr>
              <w:t>126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65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82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49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46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78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63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36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25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88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40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88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58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color w:val="000000"/>
                <w:w w:val="90"/>
                <w:sz w:val="24"/>
                <w:szCs w:val="24"/>
              </w:rPr>
            </w:pPr>
            <w:r w:rsidRPr="002A4011">
              <w:rPr>
                <w:color w:val="000000"/>
                <w:w w:val="90"/>
              </w:rPr>
              <w:t>59,8</w:t>
            </w:r>
          </w:p>
        </w:tc>
      </w:tr>
      <w:tr w:rsidR="002A4011" w:rsidRPr="00F87943" w:rsidTr="00EB11E7">
        <w:trPr>
          <w:trHeight w:val="246"/>
        </w:trPr>
        <w:tc>
          <w:tcPr>
            <w:tcW w:w="39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2A4011" w:rsidRPr="00EB666E" w:rsidRDefault="002A4011" w:rsidP="00F879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2A4011" w:rsidRPr="00EB666E" w:rsidRDefault="002A4011" w:rsidP="00F879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011" w:rsidRPr="002A4011" w:rsidRDefault="002A4011" w:rsidP="00EB11E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 w:hanging="15"/>
              <w:rPr>
                <w:bCs/>
                <w:color w:val="000000"/>
                <w:w w:val="90"/>
                <w:sz w:val="24"/>
                <w:szCs w:val="24"/>
              </w:rPr>
            </w:pPr>
            <w:proofErr w:type="spellStart"/>
            <w:r w:rsidRPr="002A4011">
              <w:rPr>
                <w:bCs/>
                <w:color w:val="000000"/>
                <w:w w:val="90"/>
                <w:sz w:val="24"/>
                <w:szCs w:val="24"/>
              </w:rPr>
              <w:t>Мартыновский</w:t>
            </w:r>
            <w:proofErr w:type="spellEnd"/>
            <w:r w:rsidRPr="002A4011">
              <w:rPr>
                <w:bCs/>
                <w:color w:val="000000"/>
                <w:w w:val="90"/>
                <w:sz w:val="24"/>
                <w:szCs w:val="24"/>
              </w:rPr>
              <w:t xml:space="preserve"> </w:t>
            </w:r>
            <w:r w:rsidR="003C2335">
              <w:rPr>
                <w:bCs/>
                <w:color w:val="000000"/>
                <w:w w:val="90"/>
                <w:sz w:val="24"/>
                <w:szCs w:val="24"/>
              </w:rPr>
              <w:t>район</w:t>
            </w:r>
          </w:p>
        </w:tc>
        <w:tc>
          <w:tcPr>
            <w:tcW w:w="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  <w:sz w:val="24"/>
                <w:szCs w:val="24"/>
              </w:rPr>
              <w:t>393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65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85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58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42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78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47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25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26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84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56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76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39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color w:val="000000"/>
                <w:w w:val="90"/>
                <w:sz w:val="24"/>
                <w:szCs w:val="24"/>
              </w:rPr>
            </w:pPr>
            <w:r w:rsidRPr="002A4011">
              <w:rPr>
                <w:color w:val="000000"/>
                <w:w w:val="90"/>
              </w:rPr>
              <w:t>56,7</w:t>
            </w:r>
          </w:p>
        </w:tc>
      </w:tr>
      <w:tr w:rsidR="002A4011" w:rsidRPr="00F87943" w:rsidTr="00EB11E7">
        <w:trPr>
          <w:trHeight w:val="246"/>
        </w:trPr>
        <w:tc>
          <w:tcPr>
            <w:tcW w:w="39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2A4011" w:rsidRPr="00EB666E" w:rsidRDefault="002A4011" w:rsidP="00F879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2A4011" w:rsidRPr="00EB666E" w:rsidRDefault="002A4011" w:rsidP="00F879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011" w:rsidRPr="002A4011" w:rsidRDefault="002A4011" w:rsidP="00EB11E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 w:hanging="15"/>
              <w:rPr>
                <w:bCs/>
                <w:color w:val="000000"/>
                <w:w w:val="90"/>
                <w:sz w:val="24"/>
                <w:szCs w:val="24"/>
              </w:rPr>
            </w:pPr>
            <w:proofErr w:type="gramStart"/>
            <w:r w:rsidRPr="002A4011">
              <w:rPr>
                <w:bCs/>
                <w:color w:val="000000"/>
                <w:w w:val="90"/>
                <w:sz w:val="24"/>
                <w:szCs w:val="24"/>
              </w:rPr>
              <w:t>Матв</w:t>
            </w:r>
            <w:r w:rsidR="003C2335">
              <w:rPr>
                <w:bCs/>
                <w:color w:val="000000"/>
                <w:w w:val="90"/>
                <w:sz w:val="24"/>
                <w:szCs w:val="24"/>
              </w:rPr>
              <w:t>еево</w:t>
            </w:r>
            <w:r w:rsidRPr="002A4011">
              <w:rPr>
                <w:bCs/>
                <w:color w:val="000000"/>
                <w:w w:val="90"/>
                <w:sz w:val="24"/>
                <w:szCs w:val="24"/>
              </w:rPr>
              <w:t>-Курган</w:t>
            </w:r>
            <w:r w:rsidR="003C2335">
              <w:rPr>
                <w:bCs/>
                <w:color w:val="000000"/>
                <w:w w:val="90"/>
                <w:sz w:val="24"/>
                <w:szCs w:val="24"/>
              </w:rPr>
              <w:t>ский</w:t>
            </w:r>
            <w:proofErr w:type="gramEnd"/>
            <w:r w:rsidR="003C2335">
              <w:rPr>
                <w:bCs/>
                <w:color w:val="000000"/>
                <w:w w:val="90"/>
                <w:sz w:val="24"/>
                <w:szCs w:val="24"/>
              </w:rPr>
              <w:t xml:space="preserve"> район</w:t>
            </w:r>
          </w:p>
        </w:tc>
        <w:tc>
          <w:tcPr>
            <w:tcW w:w="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  <w:sz w:val="24"/>
                <w:szCs w:val="24"/>
              </w:rPr>
              <w:t>357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81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87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54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53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81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64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39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30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93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64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83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58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color w:val="000000"/>
                <w:w w:val="90"/>
                <w:sz w:val="24"/>
                <w:szCs w:val="24"/>
              </w:rPr>
            </w:pPr>
            <w:r w:rsidRPr="002A4011">
              <w:rPr>
                <w:color w:val="000000"/>
                <w:w w:val="90"/>
              </w:rPr>
              <w:t>65,6</w:t>
            </w:r>
          </w:p>
        </w:tc>
      </w:tr>
      <w:tr w:rsidR="002A4011" w:rsidRPr="00F87943" w:rsidTr="00EB11E7">
        <w:trPr>
          <w:trHeight w:val="246"/>
        </w:trPr>
        <w:tc>
          <w:tcPr>
            <w:tcW w:w="39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2A4011" w:rsidRPr="00EB666E" w:rsidRDefault="002A4011" w:rsidP="00F879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2A4011" w:rsidRPr="00EB666E" w:rsidRDefault="002A4011" w:rsidP="00F879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011" w:rsidRPr="002A4011" w:rsidRDefault="002A4011" w:rsidP="00EB11E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 w:hanging="15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  <w:sz w:val="24"/>
                <w:szCs w:val="24"/>
              </w:rPr>
              <w:t xml:space="preserve">Миллеровский </w:t>
            </w:r>
            <w:r w:rsidR="003C2335">
              <w:rPr>
                <w:bCs/>
                <w:color w:val="000000"/>
                <w:w w:val="90"/>
                <w:sz w:val="24"/>
                <w:szCs w:val="24"/>
              </w:rPr>
              <w:t>район</w:t>
            </w:r>
          </w:p>
        </w:tc>
        <w:tc>
          <w:tcPr>
            <w:tcW w:w="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  <w:sz w:val="24"/>
                <w:szCs w:val="24"/>
              </w:rPr>
              <w:t>622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68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82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52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46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69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64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35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32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86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56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87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59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color w:val="000000"/>
                <w:w w:val="90"/>
                <w:sz w:val="24"/>
                <w:szCs w:val="24"/>
              </w:rPr>
            </w:pPr>
            <w:r w:rsidRPr="002A4011">
              <w:rPr>
                <w:color w:val="000000"/>
                <w:w w:val="90"/>
              </w:rPr>
              <w:t>61,3</w:t>
            </w:r>
          </w:p>
        </w:tc>
      </w:tr>
      <w:tr w:rsidR="002A4011" w:rsidRPr="00F87943" w:rsidTr="00EB11E7">
        <w:trPr>
          <w:trHeight w:val="246"/>
        </w:trPr>
        <w:tc>
          <w:tcPr>
            <w:tcW w:w="39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2A4011" w:rsidRPr="00EB666E" w:rsidRDefault="002A4011" w:rsidP="00F879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2A4011" w:rsidRPr="00EB666E" w:rsidRDefault="002A4011" w:rsidP="00F879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011" w:rsidRPr="002A4011" w:rsidRDefault="002A4011" w:rsidP="00EB11E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 w:hanging="15"/>
              <w:rPr>
                <w:bCs/>
                <w:color w:val="000000"/>
                <w:w w:val="90"/>
                <w:sz w:val="24"/>
                <w:szCs w:val="24"/>
              </w:rPr>
            </w:pPr>
            <w:proofErr w:type="spellStart"/>
            <w:r w:rsidRPr="002A4011">
              <w:rPr>
                <w:bCs/>
                <w:color w:val="000000"/>
                <w:w w:val="90"/>
                <w:sz w:val="24"/>
                <w:szCs w:val="24"/>
              </w:rPr>
              <w:t>Милютинский</w:t>
            </w:r>
            <w:proofErr w:type="spellEnd"/>
            <w:r w:rsidR="003C2335">
              <w:rPr>
                <w:bCs/>
                <w:color w:val="000000"/>
                <w:w w:val="90"/>
                <w:sz w:val="24"/>
                <w:szCs w:val="24"/>
              </w:rPr>
              <w:t xml:space="preserve"> район</w:t>
            </w:r>
          </w:p>
        </w:tc>
        <w:tc>
          <w:tcPr>
            <w:tcW w:w="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  <w:sz w:val="24"/>
                <w:szCs w:val="24"/>
              </w:rPr>
              <w:t>97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81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77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72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43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78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58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34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25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90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71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74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49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color w:val="000000"/>
                <w:w w:val="90"/>
                <w:sz w:val="24"/>
                <w:szCs w:val="24"/>
              </w:rPr>
            </w:pPr>
            <w:r w:rsidRPr="002A4011">
              <w:rPr>
                <w:color w:val="000000"/>
                <w:w w:val="90"/>
              </w:rPr>
              <w:t>62, 7</w:t>
            </w:r>
          </w:p>
        </w:tc>
      </w:tr>
      <w:tr w:rsidR="002A4011" w:rsidRPr="00F87943" w:rsidTr="00EB11E7">
        <w:trPr>
          <w:trHeight w:val="246"/>
        </w:trPr>
        <w:tc>
          <w:tcPr>
            <w:tcW w:w="39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2A4011" w:rsidRPr="00EB666E" w:rsidRDefault="002A4011" w:rsidP="00F879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2A4011" w:rsidRPr="00EB666E" w:rsidRDefault="002A4011" w:rsidP="00F879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1E7" w:rsidRDefault="002A4011" w:rsidP="00EB11E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 w:hanging="15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  <w:sz w:val="24"/>
                <w:szCs w:val="24"/>
              </w:rPr>
              <w:t>Морозовский</w:t>
            </w:r>
            <w:r w:rsidR="003C2335">
              <w:rPr>
                <w:bCs/>
                <w:color w:val="000000"/>
                <w:w w:val="90"/>
                <w:sz w:val="24"/>
                <w:szCs w:val="24"/>
              </w:rPr>
              <w:t xml:space="preserve"> </w:t>
            </w:r>
          </w:p>
          <w:p w:rsidR="002A4011" w:rsidRPr="002A4011" w:rsidRDefault="003C2335" w:rsidP="00EB11E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 w:hanging="15"/>
              <w:rPr>
                <w:bCs/>
                <w:color w:val="000000"/>
                <w:w w:val="90"/>
                <w:sz w:val="24"/>
                <w:szCs w:val="24"/>
              </w:rPr>
            </w:pPr>
            <w:r>
              <w:rPr>
                <w:bCs/>
                <w:color w:val="000000"/>
                <w:w w:val="90"/>
                <w:sz w:val="24"/>
                <w:szCs w:val="24"/>
              </w:rPr>
              <w:t>район</w:t>
            </w:r>
          </w:p>
        </w:tc>
        <w:tc>
          <w:tcPr>
            <w:tcW w:w="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  <w:sz w:val="24"/>
                <w:szCs w:val="24"/>
              </w:rPr>
              <w:t>345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76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85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56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48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79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57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32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30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91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63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75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46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color w:val="000000"/>
                <w:w w:val="90"/>
                <w:sz w:val="24"/>
                <w:szCs w:val="24"/>
              </w:rPr>
            </w:pPr>
            <w:r w:rsidRPr="002A4011">
              <w:rPr>
                <w:color w:val="000000"/>
                <w:w w:val="90"/>
              </w:rPr>
              <w:t>61,5</w:t>
            </w:r>
          </w:p>
        </w:tc>
      </w:tr>
      <w:tr w:rsidR="002A4011" w:rsidRPr="00F87943" w:rsidTr="00EB11E7">
        <w:trPr>
          <w:trHeight w:val="246"/>
        </w:trPr>
        <w:tc>
          <w:tcPr>
            <w:tcW w:w="39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2A4011" w:rsidRPr="00EB666E" w:rsidRDefault="002A4011" w:rsidP="00F879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2A4011" w:rsidRPr="00EB666E" w:rsidRDefault="002A4011" w:rsidP="00F879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011" w:rsidRPr="002A4011" w:rsidRDefault="002A4011" w:rsidP="00EB11E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 w:hanging="15"/>
              <w:rPr>
                <w:bCs/>
                <w:color w:val="000000"/>
                <w:w w:val="90"/>
                <w:sz w:val="24"/>
                <w:szCs w:val="24"/>
              </w:rPr>
            </w:pPr>
            <w:proofErr w:type="spellStart"/>
            <w:r w:rsidRPr="002A4011">
              <w:rPr>
                <w:bCs/>
                <w:color w:val="000000"/>
                <w:w w:val="90"/>
                <w:sz w:val="24"/>
                <w:szCs w:val="24"/>
              </w:rPr>
              <w:t>Мясниковский</w:t>
            </w:r>
            <w:proofErr w:type="spellEnd"/>
            <w:r w:rsidRPr="002A4011">
              <w:rPr>
                <w:bCs/>
                <w:color w:val="000000"/>
                <w:w w:val="90"/>
                <w:sz w:val="24"/>
                <w:szCs w:val="24"/>
              </w:rPr>
              <w:t xml:space="preserve"> </w:t>
            </w:r>
            <w:r w:rsidR="003C2335">
              <w:rPr>
                <w:bCs/>
                <w:color w:val="000000"/>
                <w:w w:val="90"/>
                <w:sz w:val="24"/>
                <w:szCs w:val="24"/>
              </w:rPr>
              <w:t>район</w:t>
            </w:r>
          </w:p>
        </w:tc>
        <w:tc>
          <w:tcPr>
            <w:tcW w:w="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  <w:sz w:val="24"/>
                <w:szCs w:val="24"/>
              </w:rPr>
              <w:t>430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70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82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48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47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70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61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27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28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81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44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72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43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color w:val="000000"/>
                <w:w w:val="90"/>
                <w:sz w:val="24"/>
                <w:szCs w:val="24"/>
              </w:rPr>
            </w:pPr>
            <w:r w:rsidRPr="002A4011">
              <w:rPr>
                <w:color w:val="000000"/>
                <w:w w:val="90"/>
              </w:rPr>
              <w:t>56,1</w:t>
            </w:r>
          </w:p>
        </w:tc>
      </w:tr>
      <w:tr w:rsidR="002A4011" w:rsidRPr="00F87943" w:rsidTr="00EB11E7">
        <w:trPr>
          <w:trHeight w:val="246"/>
        </w:trPr>
        <w:tc>
          <w:tcPr>
            <w:tcW w:w="39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2A4011" w:rsidRPr="00EB666E" w:rsidRDefault="002A4011" w:rsidP="00F879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2A4011" w:rsidRPr="00EB666E" w:rsidRDefault="002A4011" w:rsidP="00F879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011" w:rsidRPr="002A4011" w:rsidRDefault="002A4011" w:rsidP="00EB11E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 w:hanging="15"/>
              <w:rPr>
                <w:bCs/>
                <w:color w:val="000000"/>
                <w:w w:val="90"/>
                <w:sz w:val="24"/>
                <w:szCs w:val="24"/>
              </w:rPr>
            </w:pPr>
            <w:proofErr w:type="spellStart"/>
            <w:r w:rsidRPr="002A4011">
              <w:rPr>
                <w:bCs/>
                <w:color w:val="000000"/>
                <w:w w:val="90"/>
                <w:sz w:val="24"/>
                <w:szCs w:val="24"/>
              </w:rPr>
              <w:t>Неклиновский</w:t>
            </w:r>
            <w:proofErr w:type="spellEnd"/>
            <w:r w:rsidRPr="002A4011">
              <w:rPr>
                <w:bCs/>
                <w:color w:val="000000"/>
                <w:w w:val="90"/>
                <w:sz w:val="24"/>
                <w:szCs w:val="24"/>
              </w:rPr>
              <w:t xml:space="preserve"> </w:t>
            </w:r>
            <w:r w:rsidR="003C2335">
              <w:rPr>
                <w:bCs/>
                <w:color w:val="000000"/>
                <w:w w:val="90"/>
                <w:sz w:val="24"/>
                <w:szCs w:val="24"/>
              </w:rPr>
              <w:t>район</w:t>
            </w:r>
          </w:p>
        </w:tc>
        <w:tc>
          <w:tcPr>
            <w:tcW w:w="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  <w:sz w:val="24"/>
                <w:szCs w:val="24"/>
              </w:rPr>
              <w:t>728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71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82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56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45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73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51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30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28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88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56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85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58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color w:val="000000"/>
                <w:w w:val="90"/>
                <w:sz w:val="24"/>
                <w:szCs w:val="24"/>
              </w:rPr>
            </w:pPr>
            <w:r w:rsidRPr="002A4011">
              <w:rPr>
                <w:color w:val="000000"/>
                <w:w w:val="90"/>
              </w:rPr>
              <w:t>60,2</w:t>
            </w:r>
          </w:p>
        </w:tc>
      </w:tr>
      <w:tr w:rsidR="002A4011" w:rsidRPr="00F87943" w:rsidTr="00EB11E7">
        <w:trPr>
          <w:trHeight w:val="246"/>
        </w:trPr>
        <w:tc>
          <w:tcPr>
            <w:tcW w:w="39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2A4011" w:rsidRPr="00EB666E" w:rsidRDefault="002A4011" w:rsidP="00F879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2A4011" w:rsidRPr="00EB666E" w:rsidRDefault="002A4011" w:rsidP="00F879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011" w:rsidRPr="002A4011" w:rsidRDefault="002A4011" w:rsidP="00EB11E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 w:hanging="15"/>
              <w:rPr>
                <w:bCs/>
                <w:color w:val="000000"/>
                <w:w w:val="90"/>
                <w:sz w:val="24"/>
                <w:szCs w:val="24"/>
              </w:rPr>
            </w:pPr>
            <w:proofErr w:type="spellStart"/>
            <w:r w:rsidRPr="002A4011">
              <w:rPr>
                <w:bCs/>
                <w:color w:val="000000"/>
                <w:w w:val="90"/>
                <w:sz w:val="24"/>
                <w:szCs w:val="24"/>
              </w:rPr>
              <w:t>Обливский</w:t>
            </w:r>
            <w:proofErr w:type="spellEnd"/>
            <w:r w:rsidRPr="002A4011">
              <w:rPr>
                <w:bCs/>
                <w:color w:val="000000"/>
                <w:w w:val="90"/>
                <w:sz w:val="24"/>
                <w:szCs w:val="24"/>
              </w:rPr>
              <w:t xml:space="preserve"> </w:t>
            </w:r>
            <w:r w:rsidR="003C2335">
              <w:rPr>
                <w:bCs/>
                <w:color w:val="000000"/>
                <w:w w:val="90"/>
                <w:sz w:val="24"/>
                <w:szCs w:val="24"/>
              </w:rPr>
              <w:t>район</w:t>
            </w:r>
          </w:p>
        </w:tc>
        <w:tc>
          <w:tcPr>
            <w:tcW w:w="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  <w:sz w:val="24"/>
                <w:szCs w:val="24"/>
              </w:rPr>
              <w:t>144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60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76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51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57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77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69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38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26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97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71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85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60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color w:val="000000"/>
                <w:w w:val="90"/>
                <w:sz w:val="24"/>
                <w:szCs w:val="24"/>
              </w:rPr>
            </w:pPr>
            <w:r w:rsidRPr="002A4011">
              <w:rPr>
                <w:color w:val="000000"/>
                <w:w w:val="90"/>
              </w:rPr>
              <w:t>63,9</w:t>
            </w:r>
          </w:p>
        </w:tc>
      </w:tr>
      <w:tr w:rsidR="002A4011" w:rsidRPr="00F87943" w:rsidTr="00EB11E7">
        <w:trPr>
          <w:trHeight w:val="246"/>
        </w:trPr>
        <w:tc>
          <w:tcPr>
            <w:tcW w:w="39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2A4011" w:rsidRPr="00EB666E" w:rsidRDefault="002A4011" w:rsidP="00F879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2A4011" w:rsidRPr="00EB666E" w:rsidRDefault="002A4011" w:rsidP="00F879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2335" w:rsidRDefault="002A4011" w:rsidP="00EB11E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 w:hanging="15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  <w:sz w:val="24"/>
                <w:szCs w:val="24"/>
              </w:rPr>
              <w:t>Октябрьский</w:t>
            </w:r>
            <w:r w:rsidR="003C2335">
              <w:rPr>
                <w:bCs/>
                <w:color w:val="000000"/>
                <w:w w:val="90"/>
                <w:sz w:val="24"/>
                <w:szCs w:val="24"/>
              </w:rPr>
              <w:t xml:space="preserve"> </w:t>
            </w:r>
          </w:p>
          <w:p w:rsidR="002A4011" w:rsidRPr="002A4011" w:rsidRDefault="003C2335" w:rsidP="00EB11E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 w:hanging="15"/>
              <w:rPr>
                <w:bCs/>
                <w:color w:val="000000"/>
                <w:w w:val="90"/>
                <w:sz w:val="24"/>
                <w:szCs w:val="24"/>
              </w:rPr>
            </w:pPr>
            <w:r>
              <w:rPr>
                <w:bCs/>
                <w:color w:val="000000"/>
                <w:w w:val="90"/>
                <w:sz w:val="24"/>
                <w:szCs w:val="24"/>
              </w:rPr>
              <w:t>район</w:t>
            </w:r>
          </w:p>
        </w:tc>
        <w:tc>
          <w:tcPr>
            <w:tcW w:w="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  <w:sz w:val="24"/>
                <w:szCs w:val="24"/>
              </w:rPr>
              <w:t>616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65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80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56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49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68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61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32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27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82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64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75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46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color w:val="000000"/>
                <w:w w:val="90"/>
                <w:sz w:val="24"/>
                <w:szCs w:val="24"/>
              </w:rPr>
            </w:pPr>
            <w:r w:rsidRPr="002A4011">
              <w:rPr>
                <w:color w:val="000000"/>
                <w:w w:val="90"/>
              </w:rPr>
              <w:t>58,7</w:t>
            </w:r>
          </w:p>
        </w:tc>
      </w:tr>
      <w:tr w:rsidR="002A4011" w:rsidRPr="00F87943" w:rsidTr="00EB11E7">
        <w:trPr>
          <w:trHeight w:val="246"/>
        </w:trPr>
        <w:tc>
          <w:tcPr>
            <w:tcW w:w="39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2A4011" w:rsidRPr="00EB666E" w:rsidRDefault="002A4011" w:rsidP="00F879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2A4011" w:rsidRPr="00EB666E" w:rsidRDefault="002A4011" w:rsidP="00F879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011" w:rsidRPr="002A4011" w:rsidRDefault="002A4011" w:rsidP="00EB11E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 w:hanging="15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  <w:sz w:val="24"/>
                <w:szCs w:val="24"/>
              </w:rPr>
              <w:t>Орловский</w:t>
            </w:r>
            <w:r w:rsidR="003C2335">
              <w:rPr>
                <w:bCs/>
                <w:color w:val="000000"/>
                <w:w w:val="90"/>
                <w:sz w:val="24"/>
                <w:szCs w:val="24"/>
              </w:rPr>
              <w:t xml:space="preserve"> район</w:t>
            </w:r>
          </w:p>
        </w:tc>
        <w:tc>
          <w:tcPr>
            <w:tcW w:w="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  <w:sz w:val="24"/>
                <w:szCs w:val="24"/>
              </w:rPr>
              <w:t>317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67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80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48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45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84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57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32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26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90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42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74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50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color w:val="000000"/>
                <w:w w:val="90"/>
                <w:sz w:val="24"/>
                <w:szCs w:val="24"/>
              </w:rPr>
            </w:pPr>
            <w:r w:rsidRPr="002A4011">
              <w:rPr>
                <w:color w:val="000000"/>
                <w:w w:val="90"/>
              </w:rPr>
              <w:t>57,9</w:t>
            </w:r>
          </w:p>
        </w:tc>
      </w:tr>
      <w:tr w:rsidR="002A4011" w:rsidRPr="00F87943" w:rsidTr="00EB11E7">
        <w:trPr>
          <w:trHeight w:val="246"/>
        </w:trPr>
        <w:tc>
          <w:tcPr>
            <w:tcW w:w="39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2A4011" w:rsidRPr="00EB666E" w:rsidRDefault="002A4011" w:rsidP="00F879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2A4011" w:rsidRPr="00EB666E" w:rsidRDefault="002A4011" w:rsidP="00F879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011" w:rsidRPr="002A4011" w:rsidRDefault="002A4011" w:rsidP="00EB11E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 w:hanging="15"/>
              <w:rPr>
                <w:bCs/>
                <w:color w:val="000000"/>
                <w:w w:val="90"/>
                <w:sz w:val="24"/>
                <w:szCs w:val="24"/>
              </w:rPr>
            </w:pPr>
            <w:proofErr w:type="spellStart"/>
            <w:r w:rsidRPr="002A4011">
              <w:rPr>
                <w:bCs/>
                <w:color w:val="000000"/>
                <w:w w:val="90"/>
                <w:sz w:val="24"/>
                <w:szCs w:val="24"/>
              </w:rPr>
              <w:t>Песчанокопский</w:t>
            </w:r>
            <w:proofErr w:type="spellEnd"/>
            <w:r w:rsidR="003C2335">
              <w:rPr>
                <w:bCs/>
                <w:color w:val="000000"/>
                <w:w w:val="90"/>
                <w:sz w:val="24"/>
                <w:szCs w:val="24"/>
              </w:rPr>
              <w:t xml:space="preserve"> район</w:t>
            </w:r>
            <w:r w:rsidRPr="002A4011">
              <w:rPr>
                <w:bCs/>
                <w:color w:val="000000"/>
                <w:w w:val="90"/>
                <w:sz w:val="24"/>
                <w:szCs w:val="24"/>
              </w:rPr>
              <w:t xml:space="preserve"> </w:t>
            </w:r>
          </w:p>
        </w:tc>
        <w:tc>
          <w:tcPr>
            <w:tcW w:w="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  <w:sz w:val="24"/>
                <w:szCs w:val="24"/>
              </w:rPr>
              <w:t>246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76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82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58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42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71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59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33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32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86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62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87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58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color w:val="000000"/>
                <w:w w:val="90"/>
                <w:sz w:val="24"/>
                <w:szCs w:val="24"/>
              </w:rPr>
            </w:pPr>
            <w:r w:rsidRPr="002A4011">
              <w:rPr>
                <w:color w:val="000000"/>
                <w:w w:val="90"/>
              </w:rPr>
              <w:t>62,2</w:t>
            </w:r>
          </w:p>
        </w:tc>
      </w:tr>
      <w:tr w:rsidR="002A4011" w:rsidRPr="00F87943" w:rsidTr="00EB11E7">
        <w:trPr>
          <w:trHeight w:val="246"/>
        </w:trPr>
        <w:tc>
          <w:tcPr>
            <w:tcW w:w="39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2A4011" w:rsidRPr="00EB666E" w:rsidRDefault="002A4011" w:rsidP="00F879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2A4011" w:rsidRPr="00EB666E" w:rsidRDefault="002A4011" w:rsidP="00F879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011" w:rsidRPr="002A4011" w:rsidRDefault="002A4011" w:rsidP="00EB11E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 w:hanging="15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  <w:sz w:val="24"/>
                <w:szCs w:val="24"/>
              </w:rPr>
              <w:t>Пролетарский</w:t>
            </w:r>
            <w:r w:rsidR="003C2335">
              <w:rPr>
                <w:bCs/>
                <w:color w:val="000000"/>
                <w:w w:val="90"/>
                <w:sz w:val="24"/>
                <w:szCs w:val="24"/>
              </w:rPr>
              <w:t xml:space="preserve"> район</w:t>
            </w:r>
          </w:p>
        </w:tc>
        <w:tc>
          <w:tcPr>
            <w:tcW w:w="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  <w:sz w:val="24"/>
                <w:szCs w:val="24"/>
              </w:rPr>
              <w:t>318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75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83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59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46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80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56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30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22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87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46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73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49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color w:val="000000"/>
                <w:w w:val="90"/>
                <w:sz w:val="24"/>
                <w:szCs w:val="24"/>
              </w:rPr>
            </w:pPr>
            <w:r w:rsidRPr="002A4011">
              <w:rPr>
                <w:color w:val="000000"/>
                <w:w w:val="90"/>
              </w:rPr>
              <w:t>58,8</w:t>
            </w:r>
          </w:p>
        </w:tc>
      </w:tr>
      <w:tr w:rsidR="002A4011" w:rsidRPr="00F87943" w:rsidTr="00EB11E7">
        <w:trPr>
          <w:trHeight w:val="246"/>
        </w:trPr>
        <w:tc>
          <w:tcPr>
            <w:tcW w:w="39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2A4011" w:rsidRPr="00EB666E" w:rsidRDefault="002A4011" w:rsidP="00F879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2A4011" w:rsidRPr="00EB666E" w:rsidRDefault="002A4011" w:rsidP="00F879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011" w:rsidRPr="002A4011" w:rsidRDefault="002A4011" w:rsidP="00EB11E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 w:hanging="15"/>
              <w:rPr>
                <w:bCs/>
                <w:color w:val="000000"/>
                <w:w w:val="90"/>
                <w:sz w:val="24"/>
                <w:szCs w:val="24"/>
              </w:rPr>
            </w:pPr>
            <w:proofErr w:type="spellStart"/>
            <w:r w:rsidRPr="002A4011">
              <w:rPr>
                <w:bCs/>
                <w:color w:val="000000"/>
                <w:w w:val="90"/>
                <w:sz w:val="24"/>
                <w:szCs w:val="24"/>
              </w:rPr>
              <w:t>Ремонтненский</w:t>
            </w:r>
            <w:proofErr w:type="spellEnd"/>
            <w:r w:rsidR="003C2335">
              <w:rPr>
                <w:bCs/>
                <w:color w:val="000000"/>
                <w:w w:val="90"/>
                <w:sz w:val="24"/>
                <w:szCs w:val="24"/>
              </w:rPr>
              <w:t xml:space="preserve"> район</w:t>
            </w:r>
          </w:p>
        </w:tc>
        <w:tc>
          <w:tcPr>
            <w:tcW w:w="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  <w:sz w:val="24"/>
                <w:szCs w:val="24"/>
              </w:rPr>
              <w:t>135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74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90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62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50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78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58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34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27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90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53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89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60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color w:val="000000"/>
                <w:w w:val="90"/>
                <w:sz w:val="24"/>
                <w:szCs w:val="24"/>
              </w:rPr>
            </w:pPr>
            <w:r w:rsidRPr="002A4011">
              <w:rPr>
                <w:color w:val="000000"/>
                <w:w w:val="90"/>
              </w:rPr>
              <w:t>63,7</w:t>
            </w:r>
          </w:p>
        </w:tc>
      </w:tr>
      <w:tr w:rsidR="002A4011" w:rsidRPr="00F87943" w:rsidTr="00EB11E7">
        <w:trPr>
          <w:trHeight w:val="246"/>
        </w:trPr>
        <w:tc>
          <w:tcPr>
            <w:tcW w:w="39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2A4011" w:rsidRPr="00EB666E" w:rsidRDefault="002A4011" w:rsidP="00F879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2A4011" w:rsidRPr="00EB666E" w:rsidRDefault="002A4011" w:rsidP="00F879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2335" w:rsidRDefault="002A4011" w:rsidP="00EB11E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 w:hanging="15"/>
              <w:rPr>
                <w:bCs/>
                <w:color w:val="000000"/>
                <w:w w:val="90"/>
                <w:sz w:val="24"/>
                <w:szCs w:val="24"/>
              </w:rPr>
            </w:pPr>
            <w:proofErr w:type="spellStart"/>
            <w:r w:rsidRPr="002A4011">
              <w:rPr>
                <w:bCs/>
                <w:color w:val="000000"/>
                <w:w w:val="90"/>
                <w:sz w:val="24"/>
                <w:szCs w:val="24"/>
              </w:rPr>
              <w:t>Род</w:t>
            </w:r>
            <w:r w:rsidR="003C2335">
              <w:rPr>
                <w:bCs/>
                <w:color w:val="000000"/>
                <w:w w:val="90"/>
                <w:sz w:val="24"/>
                <w:szCs w:val="24"/>
              </w:rPr>
              <w:t>ионово-</w:t>
            </w:r>
            <w:r w:rsidRPr="002A4011">
              <w:rPr>
                <w:bCs/>
                <w:color w:val="000000"/>
                <w:w w:val="90"/>
                <w:sz w:val="24"/>
                <w:szCs w:val="24"/>
              </w:rPr>
              <w:t>Несвет</w:t>
            </w:r>
            <w:r w:rsidR="003C2335">
              <w:rPr>
                <w:bCs/>
                <w:color w:val="000000"/>
                <w:w w:val="90"/>
                <w:sz w:val="24"/>
                <w:szCs w:val="24"/>
              </w:rPr>
              <w:t>айский</w:t>
            </w:r>
            <w:proofErr w:type="spellEnd"/>
            <w:r w:rsidR="003C2335">
              <w:rPr>
                <w:bCs/>
                <w:color w:val="000000"/>
                <w:w w:val="90"/>
                <w:sz w:val="24"/>
                <w:szCs w:val="24"/>
              </w:rPr>
              <w:t xml:space="preserve"> </w:t>
            </w:r>
          </w:p>
          <w:p w:rsidR="002A4011" w:rsidRPr="002A4011" w:rsidRDefault="003C2335" w:rsidP="00EB11E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 w:hanging="15"/>
              <w:rPr>
                <w:bCs/>
                <w:color w:val="000000"/>
                <w:w w:val="90"/>
                <w:sz w:val="24"/>
                <w:szCs w:val="24"/>
              </w:rPr>
            </w:pPr>
            <w:r>
              <w:rPr>
                <w:bCs/>
                <w:color w:val="000000"/>
                <w:w w:val="90"/>
                <w:sz w:val="24"/>
                <w:szCs w:val="24"/>
              </w:rPr>
              <w:t>район</w:t>
            </w:r>
          </w:p>
        </w:tc>
        <w:tc>
          <w:tcPr>
            <w:tcW w:w="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  <w:sz w:val="24"/>
                <w:szCs w:val="24"/>
              </w:rPr>
              <w:t>190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71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85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54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46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72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65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36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32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91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61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85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48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color w:val="000000"/>
                <w:w w:val="90"/>
                <w:sz w:val="24"/>
                <w:szCs w:val="24"/>
              </w:rPr>
            </w:pPr>
            <w:r w:rsidRPr="002A4011">
              <w:rPr>
                <w:color w:val="000000"/>
                <w:w w:val="90"/>
              </w:rPr>
              <w:t>62,2</w:t>
            </w:r>
          </w:p>
        </w:tc>
      </w:tr>
      <w:tr w:rsidR="002A4011" w:rsidRPr="00F87943" w:rsidTr="00EB11E7">
        <w:trPr>
          <w:trHeight w:val="246"/>
        </w:trPr>
        <w:tc>
          <w:tcPr>
            <w:tcW w:w="39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2A4011" w:rsidRPr="00EB666E" w:rsidRDefault="002A4011" w:rsidP="00F879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2A4011" w:rsidRPr="00EB666E" w:rsidRDefault="002A4011" w:rsidP="00F879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011" w:rsidRPr="002A4011" w:rsidRDefault="002A4011" w:rsidP="00EB11E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 w:hanging="15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  <w:sz w:val="24"/>
                <w:szCs w:val="24"/>
              </w:rPr>
              <w:t>Р</w:t>
            </w:r>
            <w:r w:rsidR="003C2335">
              <w:rPr>
                <w:bCs/>
                <w:color w:val="000000"/>
                <w:w w:val="90"/>
                <w:sz w:val="24"/>
                <w:szCs w:val="24"/>
              </w:rPr>
              <w:t>остовская о</w:t>
            </w:r>
            <w:r w:rsidR="003C2335">
              <w:rPr>
                <w:bCs/>
                <w:color w:val="000000"/>
                <w:w w:val="90"/>
                <w:sz w:val="24"/>
                <w:szCs w:val="24"/>
              </w:rPr>
              <w:t>б</w:t>
            </w:r>
            <w:r w:rsidR="003C2335">
              <w:rPr>
                <w:bCs/>
                <w:color w:val="000000"/>
                <w:w w:val="90"/>
                <w:sz w:val="24"/>
                <w:szCs w:val="24"/>
              </w:rPr>
              <w:t>ласть</w:t>
            </w:r>
            <w:r w:rsidRPr="002A4011">
              <w:rPr>
                <w:bCs/>
                <w:color w:val="000000"/>
                <w:w w:val="90"/>
                <w:sz w:val="24"/>
                <w:szCs w:val="24"/>
              </w:rPr>
              <w:t xml:space="preserve"> (рег</w:t>
            </w:r>
            <w:r w:rsidR="003C2335">
              <w:rPr>
                <w:bCs/>
                <w:color w:val="000000"/>
                <w:w w:val="90"/>
                <w:sz w:val="24"/>
                <w:szCs w:val="24"/>
              </w:rPr>
              <w:t>ионал</w:t>
            </w:r>
            <w:r w:rsidR="003C2335">
              <w:rPr>
                <w:bCs/>
                <w:color w:val="000000"/>
                <w:w w:val="90"/>
                <w:sz w:val="24"/>
                <w:szCs w:val="24"/>
              </w:rPr>
              <w:t>ь</w:t>
            </w:r>
            <w:r w:rsidR="003C2335">
              <w:rPr>
                <w:bCs/>
                <w:color w:val="000000"/>
                <w:w w:val="90"/>
                <w:sz w:val="24"/>
                <w:szCs w:val="24"/>
              </w:rPr>
              <w:t xml:space="preserve">ное </w:t>
            </w:r>
            <w:r w:rsidRPr="002A4011">
              <w:rPr>
                <w:bCs/>
                <w:color w:val="000000"/>
                <w:w w:val="90"/>
                <w:sz w:val="24"/>
                <w:szCs w:val="24"/>
              </w:rPr>
              <w:t>подч</w:t>
            </w:r>
            <w:r w:rsidR="003C2335">
              <w:rPr>
                <w:bCs/>
                <w:color w:val="000000"/>
                <w:w w:val="90"/>
                <w:sz w:val="24"/>
                <w:szCs w:val="24"/>
              </w:rPr>
              <w:t>инение</w:t>
            </w:r>
            <w:r w:rsidRPr="002A4011">
              <w:rPr>
                <w:bCs/>
                <w:color w:val="000000"/>
                <w:w w:val="90"/>
                <w:sz w:val="24"/>
                <w:szCs w:val="24"/>
              </w:rPr>
              <w:t>)</w:t>
            </w:r>
          </w:p>
        </w:tc>
        <w:tc>
          <w:tcPr>
            <w:tcW w:w="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  <w:sz w:val="24"/>
                <w:szCs w:val="24"/>
              </w:rPr>
              <w:t>465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67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83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56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49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77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63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36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32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85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54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73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45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color w:val="000000"/>
                <w:w w:val="90"/>
                <w:sz w:val="24"/>
                <w:szCs w:val="24"/>
              </w:rPr>
            </w:pPr>
            <w:r w:rsidRPr="002A4011">
              <w:rPr>
                <w:color w:val="000000"/>
                <w:w w:val="90"/>
              </w:rPr>
              <w:t>60,0</w:t>
            </w:r>
          </w:p>
        </w:tc>
      </w:tr>
      <w:tr w:rsidR="002A4011" w:rsidRPr="00F87943" w:rsidTr="00EB11E7">
        <w:trPr>
          <w:trHeight w:val="246"/>
        </w:trPr>
        <w:tc>
          <w:tcPr>
            <w:tcW w:w="39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2A4011" w:rsidRPr="00EB666E" w:rsidRDefault="002A4011" w:rsidP="00F879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2A4011" w:rsidRPr="00EB666E" w:rsidRDefault="002A4011" w:rsidP="00F879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011" w:rsidRPr="002A4011" w:rsidRDefault="002A4011" w:rsidP="00EB11E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 w:hanging="15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  <w:sz w:val="24"/>
                <w:szCs w:val="24"/>
              </w:rPr>
              <w:t>Сальский</w:t>
            </w:r>
          </w:p>
        </w:tc>
        <w:tc>
          <w:tcPr>
            <w:tcW w:w="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  <w:sz w:val="24"/>
                <w:szCs w:val="24"/>
              </w:rPr>
              <w:t>975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77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87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58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44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68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57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29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25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82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65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74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44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color w:val="000000"/>
                <w:w w:val="90"/>
                <w:sz w:val="24"/>
                <w:szCs w:val="24"/>
              </w:rPr>
            </w:pPr>
            <w:r w:rsidRPr="002A4011">
              <w:rPr>
                <w:color w:val="000000"/>
                <w:w w:val="90"/>
              </w:rPr>
              <w:t>59,2</w:t>
            </w:r>
          </w:p>
        </w:tc>
      </w:tr>
      <w:tr w:rsidR="002A4011" w:rsidRPr="00F87943" w:rsidTr="00EB11E7">
        <w:trPr>
          <w:trHeight w:val="246"/>
        </w:trPr>
        <w:tc>
          <w:tcPr>
            <w:tcW w:w="39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2A4011" w:rsidRPr="00EB666E" w:rsidRDefault="002A4011" w:rsidP="00F879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2A4011" w:rsidRPr="00EB666E" w:rsidRDefault="002A4011" w:rsidP="00F879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011" w:rsidRPr="002A4011" w:rsidRDefault="002A4011" w:rsidP="00EB11E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 w:hanging="15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  <w:sz w:val="24"/>
                <w:szCs w:val="24"/>
              </w:rPr>
              <w:t>Семикаракорск</w:t>
            </w:r>
            <w:r w:rsidR="003C2335">
              <w:rPr>
                <w:bCs/>
                <w:color w:val="000000"/>
                <w:w w:val="90"/>
                <w:sz w:val="24"/>
                <w:szCs w:val="24"/>
              </w:rPr>
              <w:t>ий район</w:t>
            </w:r>
          </w:p>
        </w:tc>
        <w:tc>
          <w:tcPr>
            <w:tcW w:w="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  <w:sz w:val="24"/>
                <w:szCs w:val="24"/>
              </w:rPr>
              <w:t>463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66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86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51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43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77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60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33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27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85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60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78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47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color w:val="000000"/>
                <w:w w:val="90"/>
                <w:sz w:val="24"/>
                <w:szCs w:val="24"/>
              </w:rPr>
            </w:pPr>
            <w:r w:rsidRPr="002A4011">
              <w:rPr>
                <w:color w:val="000000"/>
                <w:w w:val="90"/>
              </w:rPr>
              <w:t>59,4</w:t>
            </w:r>
          </w:p>
        </w:tc>
      </w:tr>
      <w:tr w:rsidR="002A4011" w:rsidRPr="00F87943" w:rsidTr="00EB11E7">
        <w:trPr>
          <w:trHeight w:val="246"/>
        </w:trPr>
        <w:tc>
          <w:tcPr>
            <w:tcW w:w="39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2A4011" w:rsidRPr="00EB666E" w:rsidRDefault="002A4011" w:rsidP="00F879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2A4011" w:rsidRPr="00EB666E" w:rsidRDefault="002A4011" w:rsidP="00F879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011" w:rsidRPr="002A4011" w:rsidRDefault="002A4011" w:rsidP="00EB11E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 w:hanging="15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  <w:sz w:val="24"/>
                <w:szCs w:val="24"/>
              </w:rPr>
              <w:t>Советский</w:t>
            </w:r>
            <w:r w:rsidR="003C2335">
              <w:rPr>
                <w:bCs/>
                <w:color w:val="000000"/>
                <w:w w:val="90"/>
                <w:sz w:val="24"/>
                <w:szCs w:val="24"/>
              </w:rPr>
              <w:t xml:space="preserve"> район</w:t>
            </w:r>
          </w:p>
        </w:tc>
        <w:tc>
          <w:tcPr>
            <w:tcW w:w="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  <w:sz w:val="24"/>
                <w:szCs w:val="24"/>
              </w:rPr>
              <w:t>57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57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96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62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43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84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56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27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24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91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70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82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55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color w:val="000000"/>
                <w:w w:val="90"/>
                <w:sz w:val="24"/>
                <w:szCs w:val="24"/>
              </w:rPr>
            </w:pPr>
            <w:r w:rsidRPr="002A4011">
              <w:rPr>
                <w:color w:val="000000"/>
                <w:w w:val="90"/>
              </w:rPr>
              <w:t>62,2</w:t>
            </w:r>
          </w:p>
        </w:tc>
      </w:tr>
      <w:tr w:rsidR="002A4011" w:rsidRPr="00F87943" w:rsidTr="00EB11E7">
        <w:trPr>
          <w:trHeight w:val="246"/>
        </w:trPr>
        <w:tc>
          <w:tcPr>
            <w:tcW w:w="39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2A4011" w:rsidRPr="00EB666E" w:rsidRDefault="002A4011" w:rsidP="00F879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2A4011" w:rsidRPr="00EB666E" w:rsidRDefault="002A4011" w:rsidP="00F879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1E7" w:rsidRDefault="002A4011" w:rsidP="00EB11E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 w:hanging="15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  <w:sz w:val="24"/>
                <w:szCs w:val="24"/>
              </w:rPr>
              <w:t>Тарасовский</w:t>
            </w:r>
            <w:r w:rsidR="003C2335">
              <w:rPr>
                <w:bCs/>
                <w:color w:val="000000"/>
                <w:w w:val="90"/>
                <w:sz w:val="24"/>
                <w:szCs w:val="24"/>
              </w:rPr>
              <w:t xml:space="preserve"> </w:t>
            </w:r>
          </w:p>
          <w:p w:rsidR="002A4011" w:rsidRPr="002A4011" w:rsidRDefault="003C2335" w:rsidP="00EB11E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 w:hanging="15"/>
              <w:rPr>
                <w:bCs/>
                <w:color w:val="000000"/>
                <w:w w:val="90"/>
                <w:sz w:val="24"/>
                <w:szCs w:val="24"/>
              </w:rPr>
            </w:pPr>
            <w:r>
              <w:rPr>
                <w:bCs/>
                <w:color w:val="000000"/>
                <w:w w:val="90"/>
                <w:sz w:val="24"/>
                <w:szCs w:val="24"/>
              </w:rPr>
              <w:t>район</w:t>
            </w:r>
          </w:p>
        </w:tc>
        <w:tc>
          <w:tcPr>
            <w:tcW w:w="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  <w:sz w:val="24"/>
                <w:szCs w:val="24"/>
              </w:rPr>
              <w:t>244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58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77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43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34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69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52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25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18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86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45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60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35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color w:val="000000"/>
                <w:w w:val="90"/>
                <w:sz w:val="24"/>
                <w:szCs w:val="24"/>
              </w:rPr>
            </w:pPr>
            <w:r w:rsidRPr="002A4011">
              <w:rPr>
                <w:color w:val="000000"/>
                <w:w w:val="90"/>
              </w:rPr>
              <w:t>50,2</w:t>
            </w:r>
          </w:p>
        </w:tc>
      </w:tr>
      <w:tr w:rsidR="002A4011" w:rsidRPr="00F87943" w:rsidTr="00EB11E7">
        <w:trPr>
          <w:trHeight w:val="246"/>
        </w:trPr>
        <w:tc>
          <w:tcPr>
            <w:tcW w:w="39" w:type="pct"/>
            <w:tcBorders>
              <w:top w:val="nil"/>
              <w:left w:val="nil"/>
              <w:bottom w:val="nil"/>
              <w:right w:val="nil"/>
            </w:tcBorders>
          </w:tcPr>
          <w:p w:rsidR="002A4011" w:rsidRPr="00EB666E" w:rsidRDefault="002A4011" w:rsidP="00F879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</w:tcPr>
          <w:p w:rsidR="002A4011" w:rsidRPr="00EB666E" w:rsidRDefault="002A4011" w:rsidP="00F879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011" w:rsidRPr="002A4011" w:rsidRDefault="002A4011" w:rsidP="00EB11E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 w:hanging="15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  <w:sz w:val="24"/>
                <w:szCs w:val="24"/>
              </w:rPr>
              <w:t xml:space="preserve">Тацинский </w:t>
            </w:r>
            <w:r w:rsidR="003C2335">
              <w:rPr>
                <w:bCs/>
                <w:color w:val="000000"/>
                <w:w w:val="90"/>
                <w:sz w:val="24"/>
                <w:szCs w:val="24"/>
              </w:rPr>
              <w:t>район</w:t>
            </w:r>
          </w:p>
        </w:tc>
        <w:tc>
          <w:tcPr>
            <w:tcW w:w="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  <w:sz w:val="24"/>
                <w:szCs w:val="24"/>
              </w:rPr>
              <w:t>276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67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87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55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51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80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69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39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40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88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66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71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47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color w:val="000000"/>
                <w:w w:val="90"/>
                <w:sz w:val="24"/>
                <w:szCs w:val="24"/>
              </w:rPr>
            </w:pPr>
            <w:r w:rsidRPr="002A4011">
              <w:rPr>
                <w:color w:val="000000"/>
                <w:w w:val="90"/>
              </w:rPr>
              <w:t>63,3</w:t>
            </w:r>
          </w:p>
        </w:tc>
      </w:tr>
      <w:tr w:rsidR="002A4011" w:rsidRPr="00F87943" w:rsidTr="00EB11E7">
        <w:trPr>
          <w:trHeight w:val="246"/>
        </w:trPr>
        <w:tc>
          <w:tcPr>
            <w:tcW w:w="39" w:type="pct"/>
            <w:tcBorders>
              <w:top w:val="nil"/>
              <w:left w:val="nil"/>
              <w:bottom w:val="nil"/>
              <w:right w:val="nil"/>
            </w:tcBorders>
          </w:tcPr>
          <w:p w:rsidR="002A4011" w:rsidRPr="00EB666E" w:rsidRDefault="002A4011" w:rsidP="00F879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</w:tcPr>
          <w:p w:rsidR="002A4011" w:rsidRPr="00EB666E" w:rsidRDefault="002A4011" w:rsidP="00F879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011" w:rsidRDefault="002A4011" w:rsidP="00EB11E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 w:hanging="15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  <w:sz w:val="24"/>
                <w:szCs w:val="24"/>
              </w:rPr>
              <w:t xml:space="preserve">Усть-Донецкий </w:t>
            </w:r>
          </w:p>
          <w:p w:rsidR="003C2335" w:rsidRPr="002A4011" w:rsidRDefault="003C2335" w:rsidP="00EB11E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 w:hanging="15"/>
              <w:rPr>
                <w:bCs/>
                <w:color w:val="000000"/>
                <w:w w:val="90"/>
                <w:sz w:val="24"/>
                <w:szCs w:val="24"/>
              </w:rPr>
            </w:pPr>
            <w:r>
              <w:rPr>
                <w:bCs/>
                <w:color w:val="000000"/>
                <w:w w:val="90"/>
                <w:sz w:val="24"/>
                <w:szCs w:val="24"/>
              </w:rPr>
              <w:t>район</w:t>
            </w:r>
          </w:p>
        </w:tc>
        <w:tc>
          <w:tcPr>
            <w:tcW w:w="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  <w:sz w:val="24"/>
                <w:szCs w:val="24"/>
              </w:rPr>
              <w:t>229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70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83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52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46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83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55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28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29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88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66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74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41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color w:val="000000"/>
                <w:w w:val="90"/>
                <w:sz w:val="24"/>
                <w:szCs w:val="24"/>
              </w:rPr>
            </w:pPr>
            <w:r w:rsidRPr="002A4011">
              <w:rPr>
                <w:color w:val="000000"/>
                <w:w w:val="90"/>
              </w:rPr>
              <w:t>59,6</w:t>
            </w:r>
          </w:p>
        </w:tc>
      </w:tr>
      <w:tr w:rsidR="002A4011" w:rsidRPr="00F87943" w:rsidTr="00EB11E7">
        <w:trPr>
          <w:trHeight w:val="246"/>
        </w:trPr>
        <w:tc>
          <w:tcPr>
            <w:tcW w:w="39" w:type="pct"/>
            <w:tcBorders>
              <w:top w:val="nil"/>
              <w:left w:val="nil"/>
              <w:bottom w:val="nil"/>
              <w:right w:val="nil"/>
            </w:tcBorders>
          </w:tcPr>
          <w:p w:rsidR="002A4011" w:rsidRPr="00EB666E" w:rsidRDefault="002A4011" w:rsidP="00F879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</w:tcPr>
          <w:p w:rsidR="002A4011" w:rsidRPr="00EB666E" w:rsidRDefault="002A4011" w:rsidP="00F879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011" w:rsidRPr="002A4011" w:rsidRDefault="002A4011" w:rsidP="00EB11E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 w:hanging="15"/>
              <w:rPr>
                <w:bCs/>
                <w:color w:val="000000"/>
                <w:w w:val="90"/>
                <w:sz w:val="24"/>
                <w:szCs w:val="24"/>
              </w:rPr>
            </w:pPr>
            <w:proofErr w:type="spellStart"/>
            <w:r w:rsidRPr="002A4011">
              <w:rPr>
                <w:bCs/>
                <w:color w:val="000000"/>
                <w:w w:val="90"/>
                <w:sz w:val="24"/>
                <w:szCs w:val="24"/>
              </w:rPr>
              <w:t>Целинский</w:t>
            </w:r>
            <w:proofErr w:type="spellEnd"/>
            <w:r w:rsidR="003C2335">
              <w:rPr>
                <w:bCs/>
                <w:color w:val="000000"/>
                <w:w w:val="90"/>
                <w:sz w:val="24"/>
                <w:szCs w:val="24"/>
              </w:rPr>
              <w:t xml:space="preserve"> район</w:t>
            </w:r>
          </w:p>
        </w:tc>
        <w:tc>
          <w:tcPr>
            <w:tcW w:w="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  <w:sz w:val="24"/>
                <w:szCs w:val="24"/>
              </w:rPr>
              <w:t>283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81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87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55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43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76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57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31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33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90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57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79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52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color w:val="000000"/>
                <w:w w:val="90"/>
                <w:sz w:val="24"/>
                <w:szCs w:val="24"/>
              </w:rPr>
            </w:pPr>
            <w:r w:rsidRPr="002A4011">
              <w:rPr>
                <w:color w:val="000000"/>
                <w:w w:val="90"/>
              </w:rPr>
              <w:t>61,7</w:t>
            </w:r>
          </w:p>
        </w:tc>
      </w:tr>
      <w:tr w:rsidR="002A4011" w:rsidRPr="00F87943" w:rsidTr="00EB11E7">
        <w:trPr>
          <w:trHeight w:val="246"/>
        </w:trPr>
        <w:tc>
          <w:tcPr>
            <w:tcW w:w="39" w:type="pct"/>
            <w:tcBorders>
              <w:top w:val="nil"/>
              <w:left w:val="nil"/>
              <w:bottom w:val="nil"/>
              <w:right w:val="nil"/>
            </w:tcBorders>
          </w:tcPr>
          <w:p w:rsidR="002A4011" w:rsidRPr="00EB666E" w:rsidRDefault="002A4011" w:rsidP="00F879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</w:tcPr>
          <w:p w:rsidR="002A4011" w:rsidRPr="00EB666E" w:rsidRDefault="002A4011" w:rsidP="00F879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1E7" w:rsidRDefault="002A4011" w:rsidP="00EB11E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 w:hanging="15"/>
              <w:rPr>
                <w:bCs/>
                <w:color w:val="000000"/>
                <w:w w:val="90"/>
                <w:sz w:val="24"/>
                <w:szCs w:val="24"/>
              </w:rPr>
            </w:pPr>
            <w:proofErr w:type="spellStart"/>
            <w:r w:rsidRPr="002A4011">
              <w:rPr>
                <w:bCs/>
                <w:color w:val="000000"/>
                <w:w w:val="90"/>
                <w:sz w:val="24"/>
                <w:szCs w:val="24"/>
              </w:rPr>
              <w:t>Цимлянский</w:t>
            </w:r>
            <w:proofErr w:type="spellEnd"/>
            <w:r w:rsidR="003C2335">
              <w:rPr>
                <w:bCs/>
                <w:color w:val="000000"/>
                <w:w w:val="90"/>
                <w:sz w:val="24"/>
                <w:szCs w:val="24"/>
              </w:rPr>
              <w:t xml:space="preserve"> </w:t>
            </w:r>
          </w:p>
          <w:p w:rsidR="002A4011" w:rsidRPr="002A4011" w:rsidRDefault="003C2335" w:rsidP="00EB11E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 w:hanging="15"/>
              <w:rPr>
                <w:bCs/>
                <w:color w:val="000000"/>
                <w:w w:val="90"/>
                <w:sz w:val="24"/>
                <w:szCs w:val="24"/>
              </w:rPr>
            </w:pPr>
            <w:r>
              <w:rPr>
                <w:bCs/>
                <w:color w:val="000000"/>
                <w:w w:val="90"/>
                <w:sz w:val="24"/>
                <w:szCs w:val="24"/>
              </w:rPr>
              <w:t>район</w:t>
            </w:r>
          </w:p>
        </w:tc>
        <w:tc>
          <w:tcPr>
            <w:tcW w:w="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  <w:sz w:val="24"/>
                <w:szCs w:val="24"/>
              </w:rPr>
              <w:t>360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77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84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58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39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69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49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26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20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81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56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77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48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color w:val="000000"/>
                <w:w w:val="90"/>
                <w:sz w:val="24"/>
                <w:szCs w:val="24"/>
              </w:rPr>
            </w:pPr>
            <w:r w:rsidRPr="002A4011">
              <w:rPr>
                <w:color w:val="000000"/>
                <w:w w:val="90"/>
              </w:rPr>
              <w:t>57,0</w:t>
            </w:r>
          </w:p>
        </w:tc>
      </w:tr>
      <w:tr w:rsidR="002A4011" w:rsidRPr="00F87943" w:rsidTr="00EB11E7">
        <w:trPr>
          <w:trHeight w:val="246"/>
        </w:trPr>
        <w:tc>
          <w:tcPr>
            <w:tcW w:w="39" w:type="pct"/>
            <w:tcBorders>
              <w:top w:val="nil"/>
              <w:left w:val="nil"/>
              <w:bottom w:val="nil"/>
              <w:right w:val="nil"/>
            </w:tcBorders>
          </w:tcPr>
          <w:p w:rsidR="002A4011" w:rsidRPr="00EB666E" w:rsidRDefault="002A4011" w:rsidP="00F879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</w:tcPr>
          <w:p w:rsidR="002A4011" w:rsidRPr="00EB666E" w:rsidRDefault="002A4011" w:rsidP="00F879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2335" w:rsidRDefault="002A4011" w:rsidP="00EB11E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 w:hanging="15"/>
              <w:rPr>
                <w:bCs/>
                <w:color w:val="000000"/>
                <w:w w:val="90"/>
                <w:sz w:val="24"/>
                <w:szCs w:val="24"/>
              </w:rPr>
            </w:pPr>
            <w:proofErr w:type="spellStart"/>
            <w:r w:rsidRPr="002A4011">
              <w:rPr>
                <w:bCs/>
                <w:color w:val="000000"/>
                <w:w w:val="90"/>
                <w:sz w:val="24"/>
                <w:szCs w:val="24"/>
              </w:rPr>
              <w:t>Чертковский</w:t>
            </w:r>
            <w:proofErr w:type="spellEnd"/>
            <w:r w:rsidR="003C2335">
              <w:rPr>
                <w:bCs/>
                <w:color w:val="000000"/>
                <w:w w:val="90"/>
                <w:sz w:val="24"/>
                <w:szCs w:val="24"/>
              </w:rPr>
              <w:t xml:space="preserve"> </w:t>
            </w:r>
          </w:p>
          <w:p w:rsidR="002A4011" w:rsidRPr="002A4011" w:rsidRDefault="003C2335" w:rsidP="00EB11E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 w:hanging="15"/>
              <w:rPr>
                <w:bCs/>
                <w:color w:val="000000"/>
                <w:w w:val="90"/>
                <w:sz w:val="24"/>
                <w:szCs w:val="24"/>
              </w:rPr>
            </w:pPr>
            <w:r>
              <w:rPr>
                <w:bCs/>
                <w:color w:val="000000"/>
                <w:w w:val="90"/>
                <w:sz w:val="24"/>
                <w:szCs w:val="24"/>
              </w:rPr>
              <w:t>район</w:t>
            </w:r>
          </w:p>
        </w:tc>
        <w:tc>
          <w:tcPr>
            <w:tcW w:w="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  <w:sz w:val="24"/>
                <w:szCs w:val="24"/>
              </w:rPr>
              <w:t>285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74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86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59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48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81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62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32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26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95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62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82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38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color w:val="000000"/>
                <w:w w:val="90"/>
                <w:sz w:val="24"/>
                <w:szCs w:val="24"/>
              </w:rPr>
            </w:pPr>
            <w:r w:rsidRPr="002A4011">
              <w:rPr>
                <w:color w:val="000000"/>
                <w:w w:val="90"/>
              </w:rPr>
              <w:t>62,1</w:t>
            </w:r>
          </w:p>
        </w:tc>
      </w:tr>
      <w:tr w:rsidR="002A4011" w:rsidRPr="00F87943" w:rsidTr="00EB11E7">
        <w:trPr>
          <w:trHeight w:val="246"/>
        </w:trPr>
        <w:tc>
          <w:tcPr>
            <w:tcW w:w="39" w:type="pct"/>
            <w:tcBorders>
              <w:top w:val="nil"/>
              <w:left w:val="nil"/>
              <w:bottom w:val="nil"/>
              <w:right w:val="nil"/>
            </w:tcBorders>
          </w:tcPr>
          <w:p w:rsidR="002A4011" w:rsidRPr="00EB666E" w:rsidRDefault="002A4011" w:rsidP="00F879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</w:tcPr>
          <w:p w:rsidR="002A4011" w:rsidRPr="00EB666E" w:rsidRDefault="002A4011" w:rsidP="00F879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2335" w:rsidRDefault="002A4011" w:rsidP="00EB11E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 w:hanging="15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  <w:sz w:val="24"/>
                <w:szCs w:val="24"/>
              </w:rPr>
              <w:t>Шолоховский</w:t>
            </w:r>
            <w:r w:rsidR="003C2335">
              <w:rPr>
                <w:bCs/>
                <w:color w:val="000000"/>
                <w:w w:val="90"/>
                <w:sz w:val="24"/>
                <w:szCs w:val="24"/>
              </w:rPr>
              <w:t xml:space="preserve"> </w:t>
            </w:r>
          </w:p>
          <w:p w:rsidR="002A4011" w:rsidRPr="002A4011" w:rsidRDefault="003C2335" w:rsidP="00EB11E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 w:hanging="15"/>
              <w:rPr>
                <w:bCs/>
                <w:color w:val="000000"/>
                <w:w w:val="90"/>
                <w:sz w:val="24"/>
                <w:szCs w:val="24"/>
              </w:rPr>
            </w:pPr>
            <w:r>
              <w:rPr>
                <w:bCs/>
                <w:color w:val="000000"/>
                <w:w w:val="90"/>
                <w:sz w:val="24"/>
                <w:szCs w:val="24"/>
              </w:rPr>
              <w:t>район</w:t>
            </w:r>
          </w:p>
        </w:tc>
        <w:tc>
          <w:tcPr>
            <w:tcW w:w="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  <w:sz w:val="24"/>
                <w:szCs w:val="24"/>
              </w:rPr>
              <w:t>225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75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80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51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44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82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64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33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31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84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58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92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66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color w:val="000000"/>
                <w:w w:val="90"/>
                <w:sz w:val="24"/>
                <w:szCs w:val="24"/>
              </w:rPr>
            </w:pPr>
            <w:r w:rsidRPr="002A4011">
              <w:rPr>
                <w:color w:val="000000"/>
                <w:w w:val="90"/>
              </w:rPr>
              <w:t>63,3</w:t>
            </w:r>
          </w:p>
        </w:tc>
      </w:tr>
      <w:tr w:rsidR="002A4011" w:rsidRPr="00F87943" w:rsidTr="00EB11E7">
        <w:trPr>
          <w:trHeight w:val="246"/>
        </w:trPr>
        <w:tc>
          <w:tcPr>
            <w:tcW w:w="39" w:type="pct"/>
            <w:tcBorders>
              <w:top w:val="nil"/>
              <w:left w:val="nil"/>
              <w:bottom w:val="nil"/>
              <w:right w:val="nil"/>
            </w:tcBorders>
          </w:tcPr>
          <w:p w:rsidR="002A4011" w:rsidRPr="00EB666E" w:rsidRDefault="002A4011" w:rsidP="00F879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</w:tcPr>
          <w:p w:rsidR="002A4011" w:rsidRPr="00EB666E" w:rsidRDefault="002A4011" w:rsidP="00F879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011" w:rsidRPr="002A4011" w:rsidRDefault="002A4011" w:rsidP="00EB11E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 w:hanging="15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  <w:sz w:val="24"/>
                <w:szCs w:val="24"/>
              </w:rPr>
              <w:t>Азов</w:t>
            </w:r>
          </w:p>
        </w:tc>
        <w:tc>
          <w:tcPr>
            <w:tcW w:w="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  <w:sz w:val="24"/>
                <w:szCs w:val="24"/>
              </w:rPr>
              <w:t>750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82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88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53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45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76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63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33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37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89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70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83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46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color w:val="000000"/>
                <w:w w:val="90"/>
                <w:sz w:val="24"/>
                <w:szCs w:val="24"/>
              </w:rPr>
            </w:pPr>
            <w:r w:rsidRPr="002A4011">
              <w:rPr>
                <w:color w:val="000000"/>
                <w:w w:val="90"/>
              </w:rPr>
              <w:t>63,7</w:t>
            </w:r>
          </w:p>
        </w:tc>
      </w:tr>
      <w:tr w:rsidR="002A4011" w:rsidRPr="00F87943" w:rsidTr="00EB11E7">
        <w:trPr>
          <w:trHeight w:val="246"/>
        </w:trPr>
        <w:tc>
          <w:tcPr>
            <w:tcW w:w="39" w:type="pct"/>
            <w:tcBorders>
              <w:top w:val="nil"/>
              <w:left w:val="nil"/>
              <w:bottom w:val="nil"/>
              <w:right w:val="nil"/>
            </w:tcBorders>
          </w:tcPr>
          <w:p w:rsidR="002A4011" w:rsidRPr="00EB666E" w:rsidRDefault="002A4011" w:rsidP="00F879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</w:tcPr>
          <w:p w:rsidR="002A4011" w:rsidRPr="00EB666E" w:rsidRDefault="002A4011" w:rsidP="00F879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011" w:rsidRPr="002A4011" w:rsidRDefault="002A4011" w:rsidP="00EB11E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 w:hanging="15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  <w:sz w:val="24"/>
                <w:szCs w:val="24"/>
              </w:rPr>
              <w:t>Батайск</w:t>
            </w:r>
          </w:p>
        </w:tc>
        <w:tc>
          <w:tcPr>
            <w:tcW w:w="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  <w:sz w:val="24"/>
                <w:szCs w:val="24"/>
              </w:rPr>
              <w:t>1320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80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90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55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46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74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54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30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35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87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72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73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50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color w:val="000000"/>
                <w:w w:val="90"/>
                <w:sz w:val="24"/>
                <w:szCs w:val="24"/>
              </w:rPr>
            </w:pPr>
            <w:r w:rsidRPr="002A4011">
              <w:rPr>
                <w:color w:val="000000"/>
                <w:w w:val="90"/>
              </w:rPr>
              <w:t>62,2</w:t>
            </w:r>
          </w:p>
        </w:tc>
      </w:tr>
      <w:tr w:rsidR="002A4011" w:rsidRPr="00F87943" w:rsidTr="00EB11E7">
        <w:trPr>
          <w:trHeight w:val="246"/>
        </w:trPr>
        <w:tc>
          <w:tcPr>
            <w:tcW w:w="39" w:type="pct"/>
            <w:tcBorders>
              <w:top w:val="nil"/>
              <w:left w:val="nil"/>
              <w:bottom w:val="nil"/>
              <w:right w:val="nil"/>
            </w:tcBorders>
          </w:tcPr>
          <w:p w:rsidR="002A4011" w:rsidRPr="00EB666E" w:rsidRDefault="002A4011" w:rsidP="00F879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</w:tcPr>
          <w:p w:rsidR="002A4011" w:rsidRPr="00EB666E" w:rsidRDefault="002A4011" w:rsidP="00F879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011" w:rsidRPr="002A4011" w:rsidRDefault="002A4011" w:rsidP="00EB11E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 w:hanging="15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  <w:sz w:val="24"/>
                <w:szCs w:val="24"/>
              </w:rPr>
              <w:t>Волгодонск</w:t>
            </w:r>
          </w:p>
        </w:tc>
        <w:tc>
          <w:tcPr>
            <w:tcW w:w="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  <w:sz w:val="24"/>
                <w:szCs w:val="24"/>
              </w:rPr>
              <w:t>1372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79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89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53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46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70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52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31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29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87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65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60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39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color w:val="000000"/>
                <w:w w:val="90"/>
                <w:sz w:val="24"/>
                <w:szCs w:val="24"/>
              </w:rPr>
            </w:pPr>
            <w:r w:rsidRPr="002A4011">
              <w:rPr>
                <w:color w:val="000000"/>
                <w:w w:val="90"/>
              </w:rPr>
              <w:t>58,3</w:t>
            </w:r>
          </w:p>
        </w:tc>
      </w:tr>
      <w:tr w:rsidR="002A4011" w:rsidRPr="00F87943" w:rsidTr="00EB11E7">
        <w:trPr>
          <w:trHeight w:val="246"/>
        </w:trPr>
        <w:tc>
          <w:tcPr>
            <w:tcW w:w="39" w:type="pct"/>
            <w:tcBorders>
              <w:top w:val="nil"/>
              <w:left w:val="nil"/>
              <w:bottom w:val="nil"/>
              <w:right w:val="nil"/>
            </w:tcBorders>
          </w:tcPr>
          <w:p w:rsidR="002A4011" w:rsidRPr="00EB666E" w:rsidRDefault="002A4011" w:rsidP="00F879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</w:tcPr>
          <w:p w:rsidR="002A4011" w:rsidRPr="00EB666E" w:rsidRDefault="002A4011" w:rsidP="00F879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011" w:rsidRPr="002A4011" w:rsidRDefault="002A4011" w:rsidP="00EB11E7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5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  <w:sz w:val="24"/>
                <w:szCs w:val="24"/>
              </w:rPr>
              <w:t>Гуково</w:t>
            </w:r>
          </w:p>
        </w:tc>
        <w:tc>
          <w:tcPr>
            <w:tcW w:w="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  <w:sz w:val="24"/>
                <w:szCs w:val="24"/>
              </w:rPr>
              <w:t>549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73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85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54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39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65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48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27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26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78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57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67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42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color w:val="000000"/>
                <w:w w:val="90"/>
                <w:sz w:val="24"/>
                <w:szCs w:val="24"/>
              </w:rPr>
            </w:pPr>
            <w:r w:rsidRPr="002A4011">
              <w:rPr>
                <w:color w:val="000000"/>
                <w:w w:val="90"/>
              </w:rPr>
              <w:t>55,1</w:t>
            </w:r>
          </w:p>
        </w:tc>
      </w:tr>
      <w:tr w:rsidR="002A4011" w:rsidRPr="00F87943" w:rsidTr="00EB11E7">
        <w:trPr>
          <w:trHeight w:val="246"/>
        </w:trPr>
        <w:tc>
          <w:tcPr>
            <w:tcW w:w="39" w:type="pct"/>
            <w:tcBorders>
              <w:top w:val="nil"/>
              <w:left w:val="nil"/>
              <w:bottom w:val="nil"/>
              <w:right w:val="nil"/>
            </w:tcBorders>
          </w:tcPr>
          <w:p w:rsidR="002A4011" w:rsidRPr="00EB666E" w:rsidRDefault="002A4011" w:rsidP="00F879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</w:tcPr>
          <w:p w:rsidR="002A4011" w:rsidRPr="00EB666E" w:rsidRDefault="002A4011" w:rsidP="00F879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011" w:rsidRPr="002A4011" w:rsidRDefault="002A4011" w:rsidP="00EB11E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 w:hanging="15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  <w:sz w:val="24"/>
                <w:szCs w:val="24"/>
              </w:rPr>
              <w:t>Донецк</w:t>
            </w:r>
          </w:p>
        </w:tc>
        <w:tc>
          <w:tcPr>
            <w:tcW w:w="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  <w:sz w:val="24"/>
                <w:szCs w:val="24"/>
              </w:rPr>
              <w:t>384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80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86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53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43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85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57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32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30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86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67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72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43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color w:val="000000"/>
                <w:w w:val="90"/>
                <w:sz w:val="24"/>
                <w:szCs w:val="24"/>
              </w:rPr>
            </w:pPr>
            <w:r w:rsidRPr="002A4011">
              <w:rPr>
                <w:color w:val="000000"/>
                <w:w w:val="90"/>
              </w:rPr>
              <w:t>61,2</w:t>
            </w:r>
          </w:p>
        </w:tc>
      </w:tr>
      <w:tr w:rsidR="002A4011" w:rsidRPr="00F87943" w:rsidTr="00EB11E7">
        <w:trPr>
          <w:trHeight w:val="246"/>
        </w:trPr>
        <w:tc>
          <w:tcPr>
            <w:tcW w:w="39" w:type="pct"/>
            <w:tcBorders>
              <w:top w:val="nil"/>
              <w:left w:val="nil"/>
              <w:bottom w:val="nil"/>
              <w:right w:val="nil"/>
            </w:tcBorders>
          </w:tcPr>
          <w:p w:rsidR="002A4011" w:rsidRPr="00EB666E" w:rsidRDefault="002A4011" w:rsidP="00F879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</w:tcPr>
          <w:p w:rsidR="002A4011" w:rsidRPr="00EB666E" w:rsidRDefault="002A4011" w:rsidP="00F879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011" w:rsidRPr="002A4011" w:rsidRDefault="002A4011" w:rsidP="00EB11E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 w:hanging="15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  <w:sz w:val="24"/>
                <w:szCs w:val="24"/>
              </w:rPr>
              <w:t>Зверево</w:t>
            </w:r>
          </w:p>
        </w:tc>
        <w:tc>
          <w:tcPr>
            <w:tcW w:w="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  <w:sz w:val="24"/>
                <w:szCs w:val="24"/>
              </w:rPr>
              <w:t>123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52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77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45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52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80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71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35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32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93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72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94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52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color w:val="000000"/>
                <w:w w:val="90"/>
                <w:sz w:val="24"/>
                <w:szCs w:val="24"/>
              </w:rPr>
            </w:pPr>
            <w:r w:rsidRPr="002A4011">
              <w:rPr>
                <w:color w:val="000000"/>
                <w:w w:val="90"/>
              </w:rPr>
              <w:t>62,9</w:t>
            </w:r>
          </w:p>
        </w:tc>
      </w:tr>
      <w:tr w:rsidR="002A4011" w:rsidRPr="00F87943" w:rsidTr="00EB11E7">
        <w:trPr>
          <w:trHeight w:val="246"/>
        </w:trPr>
        <w:tc>
          <w:tcPr>
            <w:tcW w:w="39" w:type="pct"/>
            <w:tcBorders>
              <w:top w:val="nil"/>
              <w:left w:val="nil"/>
              <w:bottom w:val="nil"/>
              <w:right w:val="nil"/>
            </w:tcBorders>
          </w:tcPr>
          <w:p w:rsidR="002A4011" w:rsidRPr="00EB666E" w:rsidRDefault="002A4011" w:rsidP="00F879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</w:tcPr>
          <w:p w:rsidR="002A4011" w:rsidRPr="00EB666E" w:rsidRDefault="002A4011" w:rsidP="00F879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011" w:rsidRPr="002A4011" w:rsidRDefault="002A4011" w:rsidP="00EB11E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 w:hanging="15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  <w:sz w:val="24"/>
                <w:szCs w:val="24"/>
              </w:rPr>
              <w:t>Каменск-Шахт</w:t>
            </w:r>
            <w:r w:rsidR="003C2335">
              <w:rPr>
                <w:bCs/>
                <w:color w:val="000000"/>
                <w:w w:val="90"/>
                <w:sz w:val="24"/>
                <w:szCs w:val="24"/>
              </w:rPr>
              <w:t>инск</w:t>
            </w:r>
            <w:r w:rsidR="007626A4">
              <w:rPr>
                <w:bCs/>
                <w:color w:val="000000"/>
                <w:w w:val="90"/>
                <w:sz w:val="24"/>
                <w:szCs w:val="24"/>
              </w:rPr>
              <w:t>ий</w:t>
            </w:r>
          </w:p>
        </w:tc>
        <w:tc>
          <w:tcPr>
            <w:tcW w:w="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  <w:sz w:val="24"/>
                <w:szCs w:val="24"/>
              </w:rPr>
              <w:t>770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82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87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55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49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67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63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37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36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82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63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70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42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color w:val="000000"/>
                <w:w w:val="90"/>
                <w:sz w:val="24"/>
                <w:szCs w:val="24"/>
              </w:rPr>
            </w:pPr>
            <w:r w:rsidRPr="002A4011">
              <w:rPr>
                <w:color w:val="000000"/>
                <w:w w:val="90"/>
              </w:rPr>
              <w:t>61,1</w:t>
            </w:r>
          </w:p>
        </w:tc>
      </w:tr>
      <w:tr w:rsidR="002A4011" w:rsidRPr="00F87943" w:rsidTr="00EB11E7">
        <w:trPr>
          <w:trHeight w:val="246"/>
        </w:trPr>
        <w:tc>
          <w:tcPr>
            <w:tcW w:w="39" w:type="pct"/>
            <w:tcBorders>
              <w:top w:val="nil"/>
              <w:left w:val="nil"/>
              <w:bottom w:val="nil"/>
              <w:right w:val="nil"/>
            </w:tcBorders>
          </w:tcPr>
          <w:p w:rsidR="002A4011" w:rsidRPr="00EB666E" w:rsidRDefault="002A4011" w:rsidP="00F879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</w:tcPr>
          <w:p w:rsidR="002A4011" w:rsidRPr="00EB666E" w:rsidRDefault="002A4011" w:rsidP="00F879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011" w:rsidRPr="002A4011" w:rsidRDefault="002A4011" w:rsidP="00EB11E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 w:hanging="15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  <w:sz w:val="24"/>
                <w:szCs w:val="24"/>
              </w:rPr>
              <w:t>Новочеркасск</w:t>
            </w:r>
          </w:p>
        </w:tc>
        <w:tc>
          <w:tcPr>
            <w:tcW w:w="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  <w:sz w:val="24"/>
                <w:szCs w:val="24"/>
              </w:rPr>
              <w:t>1458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81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90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58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52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72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69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37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41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90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77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88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59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color w:val="000000"/>
                <w:w w:val="90"/>
                <w:sz w:val="24"/>
                <w:szCs w:val="24"/>
              </w:rPr>
            </w:pPr>
            <w:r w:rsidRPr="002A4011">
              <w:rPr>
                <w:color w:val="000000"/>
                <w:w w:val="90"/>
              </w:rPr>
              <w:t>67,8</w:t>
            </w:r>
          </w:p>
        </w:tc>
      </w:tr>
      <w:tr w:rsidR="002A4011" w:rsidRPr="00F87943" w:rsidTr="00EB11E7">
        <w:trPr>
          <w:trHeight w:val="246"/>
        </w:trPr>
        <w:tc>
          <w:tcPr>
            <w:tcW w:w="39" w:type="pct"/>
            <w:tcBorders>
              <w:top w:val="nil"/>
              <w:left w:val="nil"/>
              <w:bottom w:val="nil"/>
              <w:right w:val="nil"/>
            </w:tcBorders>
          </w:tcPr>
          <w:p w:rsidR="002A4011" w:rsidRPr="00EB666E" w:rsidRDefault="002A4011" w:rsidP="00F879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</w:tcPr>
          <w:p w:rsidR="002A4011" w:rsidRPr="00EB666E" w:rsidRDefault="002A4011" w:rsidP="00F879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011" w:rsidRPr="002A4011" w:rsidRDefault="002A4011" w:rsidP="00EB11E7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5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  <w:sz w:val="24"/>
                <w:szCs w:val="24"/>
              </w:rPr>
              <w:t>Новошахтинск</w:t>
            </w:r>
          </w:p>
        </w:tc>
        <w:tc>
          <w:tcPr>
            <w:tcW w:w="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  <w:sz w:val="24"/>
                <w:szCs w:val="24"/>
              </w:rPr>
              <w:t>682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65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82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43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39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77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54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28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29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86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55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66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42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color w:val="000000"/>
                <w:w w:val="90"/>
                <w:sz w:val="24"/>
                <w:szCs w:val="24"/>
              </w:rPr>
            </w:pPr>
            <w:r w:rsidRPr="002A4011">
              <w:rPr>
                <w:color w:val="000000"/>
                <w:w w:val="90"/>
              </w:rPr>
              <w:t>55,5</w:t>
            </w:r>
          </w:p>
        </w:tc>
      </w:tr>
      <w:tr w:rsidR="002A4011" w:rsidRPr="00F87943" w:rsidTr="00EB11E7">
        <w:trPr>
          <w:trHeight w:val="246"/>
        </w:trPr>
        <w:tc>
          <w:tcPr>
            <w:tcW w:w="39" w:type="pct"/>
            <w:tcBorders>
              <w:top w:val="nil"/>
              <w:left w:val="nil"/>
              <w:bottom w:val="nil"/>
              <w:right w:val="nil"/>
            </w:tcBorders>
          </w:tcPr>
          <w:p w:rsidR="002A4011" w:rsidRPr="00EB666E" w:rsidRDefault="002A4011" w:rsidP="00F879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</w:tcPr>
          <w:p w:rsidR="002A4011" w:rsidRPr="00EB666E" w:rsidRDefault="002A4011" w:rsidP="00F879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011" w:rsidRPr="002A4011" w:rsidRDefault="002A4011" w:rsidP="00EB11E7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5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  <w:sz w:val="24"/>
                <w:szCs w:val="24"/>
              </w:rPr>
              <w:t>Ростов-на-Дону</w:t>
            </w:r>
          </w:p>
        </w:tc>
        <w:tc>
          <w:tcPr>
            <w:tcW w:w="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  <w:sz w:val="24"/>
                <w:szCs w:val="24"/>
              </w:rPr>
              <w:t>8920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82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92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61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55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77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70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42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42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87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76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76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51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color w:val="000000"/>
                <w:w w:val="90"/>
                <w:sz w:val="24"/>
                <w:szCs w:val="24"/>
              </w:rPr>
            </w:pPr>
            <w:r w:rsidRPr="002A4011">
              <w:rPr>
                <w:color w:val="000000"/>
                <w:w w:val="90"/>
              </w:rPr>
              <w:t>67,6</w:t>
            </w:r>
          </w:p>
        </w:tc>
      </w:tr>
      <w:tr w:rsidR="002A4011" w:rsidRPr="00F87943" w:rsidTr="00EB11E7">
        <w:trPr>
          <w:trHeight w:val="246"/>
        </w:trPr>
        <w:tc>
          <w:tcPr>
            <w:tcW w:w="39" w:type="pct"/>
            <w:tcBorders>
              <w:top w:val="nil"/>
              <w:left w:val="nil"/>
              <w:bottom w:val="nil"/>
              <w:right w:val="nil"/>
            </w:tcBorders>
          </w:tcPr>
          <w:p w:rsidR="002A4011" w:rsidRPr="00EB666E" w:rsidRDefault="002A4011" w:rsidP="00F879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</w:tcPr>
          <w:p w:rsidR="002A4011" w:rsidRPr="00EB666E" w:rsidRDefault="002A4011" w:rsidP="00F879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011" w:rsidRPr="002A4011" w:rsidRDefault="002A4011" w:rsidP="00EB11E7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5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  <w:sz w:val="24"/>
                <w:szCs w:val="24"/>
              </w:rPr>
              <w:t>Таганрог</w:t>
            </w:r>
          </w:p>
        </w:tc>
        <w:tc>
          <w:tcPr>
            <w:tcW w:w="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  <w:sz w:val="24"/>
                <w:szCs w:val="24"/>
              </w:rPr>
              <w:t>2074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80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88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57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52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70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59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35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34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87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65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89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60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color w:val="000000"/>
                <w:w w:val="90"/>
                <w:sz w:val="24"/>
                <w:szCs w:val="24"/>
              </w:rPr>
            </w:pPr>
            <w:r w:rsidRPr="002A4011">
              <w:rPr>
                <w:color w:val="000000"/>
                <w:w w:val="90"/>
              </w:rPr>
              <w:t>64, 7</w:t>
            </w:r>
          </w:p>
        </w:tc>
      </w:tr>
      <w:tr w:rsidR="002A4011" w:rsidRPr="00F87943" w:rsidTr="00EB11E7">
        <w:trPr>
          <w:trHeight w:val="246"/>
        </w:trPr>
        <w:tc>
          <w:tcPr>
            <w:tcW w:w="39" w:type="pct"/>
            <w:tcBorders>
              <w:top w:val="nil"/>
              <w:left w:val="nil"/>
              <w:bottom w:val="nil"/>
              <w:right w:val="nil"/>
            </w:tcBorders>
          </w:tcPr>
          <w:p w:rsidR="002A4011" w:rsidRPr="00EB666E" w:rsidRDefault="002A4011" w:rsidP="00F879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</w:tcPr>
          <w:p w:rsidR="002A4011" w:rsidRPr="00EB666E" w:rsidRDefault="002A4011" w:rsidP="00F879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011" w:rsidRPr="002A4011" w:rsidRDefault="002A4011" w:rsidP="00EB11E7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5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  <w:sz w:val="24"/>
                <w:szCs w:val="24"/>
              </w:rPr>
              <w:t>Шахты</w:t>
            </w:r>
          </w:p>
        </w:tc>
        <w:tc>
          <w:tcPr>
            <w:tcW w:w="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  <w:sz w:val="24"/>
                <w:szCs w:val="24"/>
              </w:rPr>
              <w:t>1876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76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88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54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48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79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61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33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33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86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63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75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bCs/>
                <w:color w:val="000000"/>
                <w:w w:val="90"/>
                <w:sz w:val="24"/>
                <w:szCs w:val="24"/>
              </w:rPr>
            </w:pPr>
            <w:r w:rsidRPr="002A4011">
              <w:rPr>
                <w:bCs/>
                <w:color w:val="000000"/>
                <w:w w:val="90"/>
              </w:rPr>
              <w:t>49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11" w:rsidRPr="002A4011" w:rsidRDefault="002A4011" w:rsidP="00EB11E7">
            <w:pPr>
              <w:spacing w:line="240" w:lineRule="auto"/>
              <w:ind w:hanging="15"/>
              <w:jc w:val="center"/>
              <w:rPr>
                <w:color w:val="000000"/>
                <w:w w:val="90"/>
                <w:sz w:val="24"/>
                <w:szCs w:val="24"/>
              </w:rPr>
            </w:pPr>
            <w:r w:rsidRPr="002A4011">
              <w:rPr>
                <w:color w:val="000000"/>
                <w:w w:val="90"/>
              </w:rPr>
              <w:t>62,1</w:t>
            </w:r>
          </w:p>
        </w:tc>
      </w:tr>
    </w:tbl>
    <w:p w:rsidR="00D235FE" w:rsidRPr="00F87943" w:rsidRDefault="00D235FE" w:rsidP="00F87943">
      <w:pPr>
        <w:pStyle w:val="ad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</w:p>
    <w:p w:rsidR="00FD70E7" w:rsidRPr="00F87943" w:rsidRDefault="00FD70E7" w:rsidP="00EB11E7">
      <w:pPr>
        <w:rPr>
          <w:rFonts w:eastAsia="Arial Unicode MS"/>
        </w:rPr>
      </w:pPr>
      <w:r w:rsidRPr="00F87943">
        <w:rPr>
          <w:rFonts w:eastAsia="Arial Unicode MS"/>
        </w:rPr>
        <w:t>Анализ основных результатов ВПР по ист</w:t>
      </w:r>
      <w:r>
        <w:rPr>
          <w:rFonts w:eastAsia="Arial Unicode MS"/>
        </w:rPr>
        <w:t>ории, представленных в таблице 2</w:t>
      </w:r>
      <w:r w:rsidRPr="00F87943">
        <w:rPr>
          <w:rFonts w:eastAsia="Arial Unicode MS"/>
        </w:rPr>
        <w:t>, п</w:t>
      </w:r>
      <w:r w:rsidRPr="00F87943">
        <w:rPr>
          <w:rFonts w:eastAsia="Arial Unicode MS"/>
        </w:rPr>
        <w:t>о</w:t>
      </w:r>
      <w:r w:rsidRPr="00F87943">
        <w:rPr>
          <w:rFonts w:eastAsia="Arial Unicode MS"/>
        </w:rPr>
        <w:t xml:space="preserve">казал, что </w:t>
      </w:r>
      <w:r>
        <w:rPr>
          <w:rFonts w:eastAsia="Arial Unicode MS"/>
        </w:rPr>
        <w:t>н</w:t>
      </w:r>
      <w:r w:rsidRPr="00F87943">
        <w:rPr>
          <w:rFonts w:eastAsia="Arial Unicode MS"/>
        </w:rPr>
        <w:t xml:space="preserve">аиболее высокий уровень </w:t>
      </w:r>
      <w:r>
        <w:rPr>
          <w:rFonts w:eastAsia="Arial Unicode MS"/>
        </w:rPr>
        <w:t>подготовки по истории представили</w:t>
      </w:r>
      <w:r w:rsidRPr="00F87943">
        <w:rPr>
          <w:rFonts w:eastAsia="Arial Unicode MS"/>
        </w:rPr>
        <w:t xml:space="preserve"> шестиклас</w:t>
      </w:r>
      <w:r w:rsidRPr="00F87943">
        <w:rPr>
          <w:rFonts w:eastAsia="Arial Unicode MS"/>
        </w:rPr>
        <w:t>с</w:t>
      </w:r>
      <w:r w:rsidRPr="00F87943">
        <w:rPr>
          <w:rFonts w:eastAsia="Arial Unicode MS"/>
        </w:rPr>
        <w:t xml:space="preserve">ники </w:t>
      </w:r>
      <w:r>
        <w:rPr>
          <w:rFonts w:eastAsia="Arial Unicode MS"/>
        </w:rPr>
        <w:t>г</w:t>
      </w:r>
      <w:r w:rsidRPr="00F87943">
        <w:rPr>
          <w:rFonts w:eastAsia="Arial Unicode MS"/>
        </w:rPr>
        <w:t>.  Новочеркасск</w:t>
      </w:r>
      <w:r>
        <w:rPr>
          <w:rFonts w:eastAsia="Arial Unicode MS"/>
        </w:rPr>
        <w:t>а (67,8</w:t>
      </w:r>
      <w:r w:rsidR="003C2335">
        <w:rPr>
          <w:rFonts w:eastAsia="Arial Unicode MS"/>
        </w:rPr>
        <w:t xml:space="preserve"> </w:t>
      </w:r>
      <w:r w:rsidRPr="00F87943">
        <w:rPr>
          <w:rFonts w:eastAsia="Arial Unicode MS"/>
        </w:rPr>
        <w:t>%)</w:t>
      </w:r>
      <w:r>
        <w:rPr>
          <w:rFonts w:eastAsia="Arial Unicode MS"/>
        </w:rPr>
        <w:t xml:space="preserve">, </w:t>
      </w:r>
      <w:r w:rsidRPr="00F87943">
        <w:rPr>
          <w:rFonts w:eastAsia="Arial Unicode MS"/>
        </w:rPr>
        <w:t>Ростов</w:t>
      </w:r>
      <w:r>
        <w:rPr>
          <w:rFonts w:eastAsia="Arial Unicode MS"/>
        </w:rPr>
        <w:t>а-на-Дону (67,6</w:t>
      </w:r>
      <w:r w:rsidR="003C2335">
        <w:rPr>
          <w:rFonts w:eastAsia="Arial Unicode MS"/>
        </w:rPr>
        <w:t xml:space="preserve"> </w:t>
      </w:r>
      <w:r>
        <w:rPr>
          <w:rFonts w:eastAsia="Arial Unicode MS"/>
        </w:rPr>
        <w:t xml:space="preserve">%) и </w:t>
      </w:r>
      <w:proofErr w:type="gramStart"/>
      <w:r>
        <w:rPr>
          <w:rFonts w:eastAsia="Arial Unicode MS"/>
        </w:rPr>
        <w:t>Матвеево-Курганского</w:t>
      </w:r>
      <w:proofErr w:type="gramEnd"/>
      <w:r>
        <w:rPr>
          <w:rFonts w:eastAsia="Arial Unicode MS"/>
        </w:rPr>
        <w:t xml:space="preserve"> </w:t>
      </w:r>
      <w:r w:rsidRPr="009953EA">
        <w:rPr>
          <w:rFonts w:eastAsia="Arial Unicode MS"/>
        </w:rPr>
        <w:t>района (</w:t>
      </w:r>
      <w:r w:rsidRPr="009953EA">
        <w:rPr>
          <w:color w:val="000000"/>
        </w:rPr>
        <w:t>65,6</w:t>
      </w:r>
      <w:r w:rsidR="003C2335">
        <w:rPr>
          <w:color w:val="000000"/>
        </w:rPr>
        <w:t xml:space="preserve"> </w:t>
      </w:r>
      <w:r w:rsidRPr="009953EA">
        <w:rPr>
          <w:rFonts w:eastAsia="Arial Unicode MS"/>
        </w:rPr>
        <w:t>%)</w:t>
      </w:r>
      <w:r>
        <w:rPr>
          <w:rFonts w:eastAsia="Arial Unicode MS"/>
        </w:rPr>
        <w:t>.</w:t>
      </w:r>
    </w:p>
    <w:p w:rsidR="00FD70E7" w:rsidRPr="00F87943" w:rsidRDefault="00C04A66" w:rsidP="00EB11E7">
      <w:pPr>
        <w:rPr>
          <w:rFonts w:eastAsia="Arial Unicode MS"/>
        </w:rPr>
      </w:pPr>
      <w:r>
        <w:rPr>
          <w:rFonts w:eastAsia="Arial Unicode MS"/>
        </w:rPr>
        <w:t>В свою очередь, в</w:t>
      </w:r>
      <w:r w:rsidR="00FD70E7" w:rsidRPr="00F87943">
        <w:rPr>
          <w:rFonts w:eastAsia="Arial Unicode MS"/>
        </w:rPr>
        <w:t>ыполнение работы вызвало наибольшие затруднения у обуча</w:t>
      </w:r>
      <w:r w:rsidR="00FD70E7" w:rsidRPr="00F87943">
        <w:rPr>
          <w:rFonts w:eastAsia="Arial Unicode MS"/>
        </w:rPr>
        <w:t>ю</w:t>
      </w:r>
      <w:r w:rsidR="00FD70E7" w:rsidRPr="00F87943">
        <w:rPr>
          <w:rFonts w:eastAsia="Arial Unicode MS"/>
        </w:rPr>
        <w:t>щихся 6</w:t>
      </w:r>
      <w:r w:rsidR="00FD70E7">
        <w:rPr>
          <w:rFonts w:eastAsia="Arial Unicode MS"/>
        </w:rPr>
        <w:t xml:space="preserve"> классов Тарасовского района (50</w:t>
      </w:r>
      <w:r w:rsidR="00FD70E7" w:rsidRPr="00F87943">
        <w:rPr>
          <w:rFonts w:eastAsia="Arial Unicode MS"/>
        </w:rPr>
        <w:t>,2</w:t>
      </w:r>
      <w:r w:rsidR="003C2335">
        <w:rPr>
          <w:rFonts w:eastAsia="Arial Unicode MS"/>
        </w:rPr>
        <w:t xml:space="preserve"> </w:t>
      </w:r>
      <w:r w:rsidR="00FD70E7" w:rsidRPr="00F87943">
        <w:rPr>
          <w:rFonts w:eastAsia="Arial Unicode MS"/>
        </w:rPr>
        <w:t xml:space="preserve">%), </w:t>
      </w:r>
      <w:r w:rsidR="00FD70E7">
        <w:rPr>
          <w:rFonts w:eastAsia="Arial Unicode MS"/>
        </w:rPr>
        <w:t>г. Новоша</w:t>
      </w:r>
      <w:r w:rsidR="001426F4">
        <w:rPr>
          <w:rFonts w:eastAsia="Arial Unicode MS"/>
        </w:rPr>
        <w:t>хтинск</w:t>
      </w:r>
      <w:r w:rsidR="00142666">
        <w:rPr>
          <w:rFonts w:eastAsia="Arial Unicode MS"/>
        </w:rPr>
        <w:t>а</w:t>
      </w:r>
      <w:r w:rsidR="001426F4">
        <w:rPr>
          <w:rFonts w:eastAsia="Arial Unicode MS"/>
        </w:rPr>
        <w:t xml:space="preserve"> (55,5</w:t>
      </w:r>
      <w:r w:rsidR="003C2335">
        <w:rPr>
          <w:rFonts w:eastAsia="Arial Unicode MS"/>
        </w:rPr>
        <w:t xml:space="preserve"> </w:t>
      </w:r>
      <w:r w:rsidR="001426F4">
        <w:rPr>
          <w:rFonts w:eastAsia="Arial Unicode MS"/>
        </w:rPr>
        <w:t>%), Гуково (55,1</w:t>
      </w:r>
      <w:r w:rsidR="003C2335">
        <w:rPr>
          <w:rFonts w:eastAsia="Arial Unicode MS"/>
        </w:rPr>
        <w:t xml:space="preserve"> </w:t>
      </w:r>
      <w:r w:rsidR="001426F4">
        <w:rPr>
          <w:rFonts w:eastAsia="Arial Unicode MS"/>
        </w:rPr>
        <w:t xml:space="preserve">%) </w:t>
      </w:r>
      <w:r w:rsidR="00FD70E7">
        <w:rPr>
          <w:rFonts w:eastAsia="Arial Unicode MS"/>
        </w:rPr>
        <w:t xml:space="preserve">и </w:t>
      </w:r>
      <w:proofErr w:type="spellStart"/>
      <w:r w:rsidR="00FD70E7">
        <w:rPr>
          <w:rFonts w:eastAsia="Arial Unicode MS"/>
        </w:rPr>
        <w:t>Волгодонского</w:t>
      </w:r>
      <w:proofErr w:type="spellEnd"/>
      <w:r w:rsidR="00FD70E7" w:rsidRPr="00F87943">
        <w:rPr>
          <w:rFonts w:eastAsia="Arial Unicode MS"/>
        </w:rPr>
        <w:t xml:space="preserve"> </w:t>
      </w:r>
      <w:r w:rsidR="00FD70E7">
        <w:rPr>
          <w:rFonts w:eastAsia="Arial Unicode MS"/>
        </w:rPr>
        <w:t>района (55,1</w:t>
      </w:r>
      <w:r w:rsidR="003C2335">
        <w:rPr>
          <w:rFonts w:eastAsia="Arial Unicode MS"/>
        </w:rPr>
        <w:t xml:space="preserve"> </w:t>
      </w:r>
      <w:r w:rsidR="00FD70E7" w:rsidRPr="00F87943">
        <w:rPr>
          <w:rFonts w:eastAsia="Arial Unicode MS"/>
        </w:rPr>
        <w:t>%)</w:t>
      </w:r>
      <w:r w:rsidR="00FD70E7">
        <w:rPr>
          <w:rFonts w:eastAsia="Arial Unicode MS"/>
        </w:rPr>
        <w:t>.</w:t>
      </w:r>
      <w:r w:rsidR="00FD70E7" w:rsidRPr="00F87943">
        <w:rPr>
          <w:rFonts w:eastAsia="Arial Unicode MS"/>
        </w:rPr>
        <w:t xml:space="preserve"> </w:t>
      </w:r>
    </w:p>
    <w:p w:rsidR="00FD70E7" w:rsidRDefault="00FD70E7" w:rsidP="00EB11E7">
      <w:pPr>
        <w:rPr>
          <w:lang w:eastAsia="ru-RU"/>
        </w:rPr>
      </w:pPr>
      <w:r>
        <w:rPr>
          <w:lang w:eastAsia="ru-RU"/>
        </w:rPr>
        <w:t>Рассмотрение факторов, обеспечивающих такие неоднозначные результаты ВПР-2019, в целях повышения качества подготовки обучающихся по истории 6 класса явл</w:t>
      </w:r>
      <w:r>
        <w:rPr>
          <w:lang w:eastAsia="ru-RU"/>
        </w:rPr>
        <w:t>я</w:t>
      </w:r>
      <w:r>
        <w:rPr>
          <w:lang w:eastAsia="ru-RU"/>
        </w:rPr>
        <w:lastRenderedPageBreak/>
        <w:t>ется предметом организации аналитико-прогностической программно-целевой деятел</w:t>
      </w:r>
      <w:r>
        <w:rPr>
          <w:lang w:eastAsia="ru-RU"/>
        </w:rPr>
        <w:t>ь</w:t>
      </w:r>
      <w:r>
        <w:rPr>
          <w:lang w:eastAsia="ru-RU"/>
        </w:rPr>
        <w:t>ности сфер управления образованием и актуализации региональной системы ДПО в рамках национальных стратегий повышения конкурентоспособности российского обр</w:t>
      </w:r>
      <w:r>
        <w:rPr>
          <w:lang w:eastAsia="ru-RU"/>
        </w:rPr>
        <w:t>а</w:t>
      </w:r>
      <w:r>
        <w:rPr>
          <w:lang w:eastAsia="ru-RU"/>
        </w:rPr>
        <w:t>зования.</w:t>
      </w:r>
    </w:p>
    <w:p w:rsidR="00F33A6B" w:rsidRPr="00F87943" w:rsidRDefault="00FD70E7" w:rsidP="00EB11E7">
      <w:pPr>
        <w:rPr>
          <w:rFonts w:eastAsia="Arial Unicode MS"/>
        </w:rPr>
      </w:pPr>
      <w:r>
        <w:rPr>
          <w:lang w:eastAsia="ru-RU"/>
        </w:rPr>
        <w:t xml:space="preserve">Обратимся к целевой структуре системы заданий. </w:t>
      </w:r>
      <w:r w:rsidR="00F33A6B" w:rsidRPr="00F87943">
        <w:rPr>
          <w:lang w:eastAsia="ru-RU"/>
        </w:rPr>
        <w:t xml:space="preserve">Каждое из заданий </w:t>
      </w:r>
      <w:r w:rsidR="00CD60C7" w:rsidRPr="00F87943">
        <w:rPr>
          <w:lang w:eastAsia="ru-RU"/>
        </w:rPr>
        <w:t>ВПР по и</w:t>
      </w:r>
      <w:r w:rsidR="00CD60C7" w:rsidRPr="00F87943">
        <w:rPr>
          <w:lang w:eastAsia="ru-RU"/>
        </w:rPr>
        <w:t>с</w:t>
      </w:r>
      <w:r w:rsidR="00CD60C7" w:rsidRPr="00F87943">
        <w:rPr>
          <w:lang w:eastAsia="ru-RU"/>
        </w:rPr>
        <w:t xml:space="preserve">тории </w:t>
      </w:r>
      <w:r w:rsidR="00F33A6B" w:rsidRPr="00F87943">
        <w:rPr>
          <w:lang w:eastAsia="ru-RU"/>
        </w:rPr>
        <w:t>направлено на определение уровня сформированности у обучающихся конкре</w:t>
      </w:r>
      <w:r w:rsidR="00F33A6B" w:rsidRPr="00F87943">
        <w:rPr>
          <w:lang w:eastAsia="ru-RU"/>
        </w:rPr>
        <w:t>т</w:t>
      </w:r>
      <w:r w:rsidR="00F33A6B" w:rsidRPr="00F87943">
        <w:rPr>
          <w:lang w:eastAsia="ru-RU"/>
        </w:rPr>
        <w:t xml:space="preserve">ных умений и действий в рамках </w:t>
      </w:r>
      <w:r w:rsidR="00C04A66">
        <w:rPr>
          <w:lang w:eastAsia="ru-RU"/>
        </w:rPr>
        <w:t xml:space="preserve">определённых </w:t>
      </w:r>
      <w:r w:rsidR="00F33A6B" w:rsidRPr="00F87943">
        <w:rPr>
          <w:lang w:eastAsia="ru-RU"/>
        </w:rPr>
        <w:t>критери</w:t>
      </w:r>
      <w:r w:rsidR="00C04A66">
        <w:rPr>
          <w:lang w:eastAsia="ru-RU"/>
        </w:rPr>
        <w:t>ев</w:t>
      </w:r>
      <w:r w:rsidR="00F33A6B" w:rsidRPr="00F87943">
        <w:rPr>
          <w:lang w:eastAsia="ru-RU"/>
        </w:rPr>
        <w:t>.</w:t>
      </w:r>
    </w:p>
    <w:p w:rsidR="00F33A6B" w:rsidRPr="00F87943" w:rsidRDefault="00F33A6B" w:rsidP="00EB11E7">
      <w:pPr>
        <w:rPr>
          <w:rFonts w:eastAsia="Arial Unicode MS"/>
        </w:rPr>
      </w:pPr>
      <w:r w:rsidRPr="00F87943">
        <w:rPr>
          <w:rFonts w:eastAsia="Arial Unicode MS"/>
          <w:b/>
          <w:i/>
        </w:rPr>
        <w:t>Задание 1</w:t>
      </w:r>
      <w:r w:rsidRPr="00F87943">
        <w:rPr>
          <w:rFonts w:eastAsia="Arial Unicode MS"/>
        </w:rPr>
        <w:t xml:space="preserve"> </w:t>
      </w:r>
      <w:r w:rsidR="00A56D96" w:rsidRPr="00F87943">
        <w:rPr>
          <w:rFonts w:eastAsia="Arial Unicode MS"/>
        </w:rPr>
        <w:t xml:space="preserve">нацелено на проверку умения </w:t>
      </w:r>
      <w:proofErr w:type="gramStart"/>
      <w:r w:rsidR="00FE3C51">
        <w:rPr>
          <w:rFonts w:eastAsia="Arial Unicode MS"/>
        </w:rPr>
        <w:t>обучающихся</w:t>
      </w:r>
      <w:proofErr w:type="gramEnd"/>
      <w:r w:rsidR="00FE3C51">
        <w:rPr>
          <w:rFonts w:eastAsia="Arial Unicode MS"/>
        </w:rPr>
        <w:t xml:space="preserve"> </w:t>
      </w:r>
      <w:r w:rsidR="00A56D96" w:rsidRPr="00F87943">
        <w:rPr>
          <w:rFonts w:eastAsia="Arial Unicode MS"/>
        </w:rPr>
        <w:t>работать с иллюстрати</w:t>
      </w:r>
      <w:r w:rsidR="00A56D96" w:rsidRPr="00F87943">
        <w:rPr>
          <w:rFonts w:eastAsia="Arial Unicode MS"/>
        </w:rPr>
        <w:t>в</w:t>
      </w:r>
      <w:r w:rsidR="00A56D96" w:rsidRPr="00F87943">
        <w:rPr>
          <w:rFonts w:eastAsia="Arial Unicode MS"/>
        </w:rPr>
        <w:t>ным материалом: обучающийся должен соотнести изображения с событиями (процесс</w:t>
      </w:r>
      <w:r w:rsidR="00A56D96" w:rsidRPr="00F87943">
        <w:rPr>
          <w:rFonts w:eastAsia="Arial Unicode MS"/>
        </w:rPr>
        <w:t>а</w:t>
      </w:r>
      <w:r w:rsidR="00A56D96" w:rsidRPr="00F87943">
        <w:rPr>
          <w:rFonts w:eastAsia="Arial Unicode MS"/>
        </w:rPr>
        <w:t>ми), к которым относятся эти изображения.</w:t>
      </w:r>
      <w:r w:rsidR="00FD70E7">
        <w:rPr>
          <w:rFonts w:eastAsia="Arial Unicode MS"/>
        </w:rPr>
        <w:t xml:space="preserve"> </w:t>
      </w:r>
      <w:r w:rsidR="001426F4">
        <w:rPr>
          <w:rFonts w:eastAsia="Arial Unicode MS"/>
        </w:rPr>
        <w:t>Сравнительное сопоставление федеральных и региональных средних результатов отражено в табл. 3</w:t>
      </w:r>
      <w:r w:rsidR="003C2335">
        <w:rPr>
          <w:rFonts w:eastAsia="Arial Unicode MS"/>
        </w:rPr>
        <w:t>.</w:t>
      </w:r>
    </w:p>
    <w:p w:rsidR="007626A4" w:rsidRDefault="007626A4" w:rsidP="00EB11E7">
      <w:pPr>
        <w:jc w:val="right"/>
        <w:rPr>
          <w:szCs w:val="26"/>
        </w:rPr>
      </w:pPr>
    </w:p>
    <w:p w:rsidR="00FD70E7" w:rsidRPr="00EB11E7" w:rsidRDefault="003C2335" w:rsidP="00EB11E7">
      <w:pPr>
        <w:jc w:val="right"/>
        <w:rPr>
          <w:szCs w:val="26"/>
        </w:rPr>
      </w:pPr>
      <w:r w:rsidRPr="00EB11E7">
        <w:rPr>
          <w:szCs w:val="26"/>
        </w:rPr>
        <w:t>Таблица 3</w:t>
      </w:r>
    </w:p>
    <w:p w:rsidR="00EB11E7" w:rsidRDefault="00EB11E7" w:rsidP="00EB11E7">
      <w:pPr>
        <w:rPr>
          <w:b/>
          <w:bCs/>
          <w:color w:val="000000"/>
          <w:szCs w:val="26"/>
        </w:rPr>
      </w:pPr>
    </w:p>
    <w:p w:rsidR="00F33A6B" w:rsidRDefault="00F33A6B" w:rsidP="00EB11E7">
      <w:pPr>
        <w:rPr>
          <w:b/>
          <w:bCs/>
          <w:color w:val="000000"/>
          <w:szCs w:val="26"/>
        </w:rPr>
      </w:pPr>
      <w:r w:rsidRPr="00EB11E7">
        <w:rPr>
          <w:b/>
          <w:bCs/>
          <w:color w:val="000000"/>
          <w:szCs w:val="26"/>
        </w:rPr>
        <w:t>Достижение планируемых результатов в соответствии с ПООП ООО</w:t>
      </w:r>
    </w:p>
    <w:p w:rsidR="00EB11E7" w:rsidRPr="00EB11E7" w:rsidRDefault="00EB11E7" w:rsidP="00EB11E7">
      <w:pPr>
        <w:rPr>
          <w:b/>
          <w:bCs/>
          <w:color w:val="000000"/>
          <w:szCs w:val="26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60"/>
        <w:gridCol w:w="6161"/>
        <w:gridCol w:w="854"/>
        <w:gridCol w:w="856"/>
        <w:gridCol w:w="807"/>
        <w:gridCol w:w="953"/>
      </w:tblGrid>
      <w:tr w:rsidR="00B4693E" w:rsidRPr="00F87943" w:rsidTr="007626A4">
        <w:trPr>
          <w:trHeight w:val="833"/>
        </w:trPr>
        <w:tc>
          <w:tcPr>
            <w:tcW w:w="228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B4693E" w:rsidRPr="00EB11E7" w:rsidRDefault="00B4693E" w:rsidP="00EB11E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 w:right="113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11E7">
              <w:rPr>
                <w:b/>
                <w:bCs/>
                <w:color w:val="000000"/>
                <w:sz w:val="24"/>
                <w:szCs w:val="24"/>
              </w:rPr>
              <w:t>Задание</w:t>
            </w:r>
          </w:p>
        </w:tc>
        <w:tc>
          <w:tcPr>
            <w:tcW w:w="305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4693E" w:rsidRPr="00EB11E7" w:rsidRDefault="00B4693E" w:rsidP="00EB11E7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1E7">
              <w:rPr>
                <w:rFonts w:ascii="Times New Roman" w:hAnsi="Times New Roman"/>
                <w:b/>
                <w:sz w:val="24"/>
                <w:szCs w:val="24"/>
              </w:rPr>
              <w:t>Блоки ПООП ООО</w:t>
            </w:r>
          </w:p>
          <w:p w:rsidR="00B4693E" w:rsidRPr="00EB11E7" w:rsidRDefault="00B4693E" w:rsidP="00EB11E7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1E7">
              <w:rPr>
                <w:rFonts w:ascii="Times New Roman" w:hAnsi="Times New Roman"/>
                <w:b/>
                <w:sz w:val="24"/>
                <w:szCs w:val="24"/>
              </w:rPr>
              <w:t xml:space="preserve">выпускник </w:t>
            </w:r>
            <w:proofErr w:type="gramStart"/>
            <w:r w:rsidRPr="00EB11E7">
              <w:rPr>
                <w:rFonts w:ascii="Times New Roman" w:hAnsi="Times New Roman"/>
                <w:b/>
                <w:sz w:val="24"/>
                <w:szCs w:val="24"/>
              </w:rPr>
              <w:t>научится</w:t>
            </w:r>
            <w:proofErr w:type="gramEnd"/>
            <w:r w:rsidRPr="00EB11E7">
              <w:rPr>
                <w:rFonts w:ascii="Times New Roman" w:hAnsi="Times New Roman"/>
                <w:b/>
                <w:sz w:val="24"/>
                <w:szCs w:val="24"/>
              </w:rPr>
              <w:t xml:space="preserve">/получит возможность научиться или проверяемые требования </w:t>
            </w:r>
          </w:p>
          <w:p w:rsidR="00B4693E" w:rsidRPr="00EB11E7" w:rsidRDefault="00B4693E" w:rsidP="00EB11E7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1E7">
              <w:rPr>
                <w:rFonts w:ascii="Times New Roman" w:hAnsi="Times New Roman"/>
                <w:b/>
                <w:sz w:val="24"/>
                <w:szCs w:val="24"/>
              </w:rPr>
              <w:t xml:space="preserve">(умения) </w:t>
            </w:r>
          </w:p>
        </w:tc>
        <w:tc>
          <w:tcPr>
            <w:tcW w:w="1719" w:type="pct"/>
            <w:gridSpan w:val="4"/>
            <w:tcBorders>
              <w:top w:val="single" w:sz="8" w:space="0" w:color="000000"/>
              <w:left w:val="nil"/>
              <w:right w:val="single" w:sz="4" w:space="0" w:color="auto"/>
            </w:tcBorders>
            <w:vAlign w:val="center"/>
          </w:tcPr>
          <w:p w:rsidR="00B4693E" w:rsidRPr="00EB11E7" w:rsidRDefault="00B4693E" w:rsidP="00EB11E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EB11E7">
              <w:rPr>
                <w:b/>
                <w:bCs/>
                <w:color w:val="000000"/>
                <w:sz w:val="24"/>
                <w:szCs w:val="24"/>
              </w:rPr>
              <w:t>Средний</w:t>
            </w:r>
            <w:proofErr w:type="gramEnd"/>
            <w:r w:rsidRPr="00EB11E7">
              <w:rPr>
                <w:b/>
                <w:bCs/>
                <w:color w:val="000000"/>
                <w:sz w:val="24"/>
                <w:szCs w:val="24"/>
              </w:rPr>
              <w:t xml:space="preserve"> %выполнения</w:t>
            </w:r>
          </w:p>
        </w:tc>
      </w:tr>
      <w:tr w:rsidR="00B4693E" w:rsidRPr="00F87943" w:rsidTr="007626A4">
        <w:trPr>
          <w:trHeight w:val="291"/>
        </w:trPr>
        <w:tc>
          <w:tcPr>
            <w:tcW w:w="228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4693E" w:rsidRPr="00EB11E7" w:rsidRDefault="00B4693E" w:rsidP="00EB11E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 w:firstLine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53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4693E" w:rsidRPr="00EB11E7" w:rsidRDefault="00B4693E" w:rsidP="00EB11E7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7" w:type="pct"/>
            <w:gridSpan w:val="2"/>
            <w:tcBorders>
              <w:top w:val="single" w:sz="8" w:space="0" w:color="000000"/>
              <w:left w:val="nil"/>
              <w:right w:val="single" w:sz="4" w:space="0" w:color="auto"/>
            </w:tcBorders>
            <w:vAlign w:val="center"/>
          </w:tcPr>
          <w:p w:rsidR="00B4693E" w:rsidRPr="00EB11E7" w:rsidRDefault="00B4693E" w:rsidP="00EB11E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11E7">
              <w:rPr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72" w:type="pct"/>
            <w:gridSpan w:val="2"/>
            <w:tcBorders>
              <w:top w:val="single" w:sz="8" w:space="0" w:color="000000"/>
              <w:left w:val="nil"/>
              <w:right w:val="single" w:sz="4" w:space="0" w:color="auto"/>
            </w:tcBorders>
            <w:vAlign w:val="center"/>
          </w:tcPr>
          <w:p w:rsidR="00B4693E" w:rsidRPr="00EB11E7" w:rsidRDefault="00B4693E" w:rsidP="00EB11E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11E7">
              <w:rPr>
                <w:b/>
                <w:bCs/>
                <w:color w:val="000000"/>
                <w:sz w:val="24"/>
                <w:szCs w:val="24"/>
              </w:rPr>
              <w:t>2018</w:t>
            </w:r>
          </w:p>
        </w:tc>
      </w:tr>
      <w:tr w:rsidR="00B4693E" w:rsidRPr="00F87943" w:rsidTr="007626A4">
        <w:trPr>
          <w:trHeight w:val="137"/>
        </w:trPr>
        <w:tc>
          <w:tcPr>
            <w:tcW w:w="228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93E" w:rsidRPr="00EB11E7" w:rsidRDefault="00B4693E" w:rsidP="00EB11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05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93E" w:rsidRPr="00EB11E7" w:rsidRDefault="00B4693E" w:rsidP="00EB11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693E" w:rsidRPr="00EB11E7" w:rsidRDefault="00B4693E" w:rsidP="00EB11E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11E7">
              <w:rPr>
                <w:b/>
                <w:bCs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4693E" w:rsidRPr="00EB11E7" w:rsidRDefault="00B4693E" w:rsidP="00EB11E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11E7">
              <w:rPr>
                <w:b/>
                <w:bCs/>
                <w:color w:val="000000"/>
                <w:sz w:val="24"/>
                <w:szCs w:val="24"/>
              </w:rPr>
              <w:t>РО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3E" w:rsidRPr="00EB11E7" w:rsidRDefault="00B4693E" w:rsidP="00EB11E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11E7">
              <w:rPr>
                <w:b/>
                <w:bCs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3E" w:rsidRPr="00EB11E7" w:rsidRDefault="00B4693E" w:rsidP="00EB11E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11E7">
              <w:rPr>
                <w:b/>
                <w:bCs/>
                <w:color w:val="000000"/>
                <w:sz w:val="24"/>
                <w:szCs w:val="24"/>
              </w:rPr>
              <w:t>РО</w:t>
            </w:r>
          </w:p>
        </w:tc>
      </w:tr>
      <w:tr w:rsidR="00B4693E" w:rsidRPr="00F87943" w:rsidTr="007626A4">
        <w:trPr>
          <w:trHeight w:val="533"/>
        </w:trPr>
        <w:tc>
          <w:tcPr>
            <w:tcW w:w="2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693E" w:rsidRPr="00EB11E7" w:rsidRDefault="00B4693E" w:rsidP="00EB11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11E7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0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93E" w:rsidRDefault="00B4693E" w:rsidP="00EB11E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 w:firstLine="0"/>
              <w:rPr>
                <w:color w:val="000000"/>
                <w:sz w:val="24"/>
                <w:szCs w:val="24"/>
              </w:rPr>
            </w:pPr>
            <w:r w:rsidRPr="00EB11E7">
              <w:rPr>
                <w:color w:val="000000"/>
                <w:sz w:val="24"/>
                <w:szCs w:val="24"/>
              </w:rPr>
              <w:t>Умение создавать, применять и преобразовывать знаки и символы, модели и схемы для решения учебных и позн</w:t>
            </w:r>
            <w:r w:rsidRPr="00EB11E7">
              <w:rPr>
                <w:color w:val="000000"/>
                <w:sz w:val="24"/>
                <w:szCs w:val="24"/>
              </w:rPr>
              <w:t>а</w:t>
            </w:r>
            <w:r w:rsidRPr="00EB11E7">
              <w:rPr>
                <w:color w:val="000000"/>
                <w:sz w:val="24"/>
                <w:szCs w:val="24"/>
              </w:rPr>
              <w:t>вательных задач. Работать с изобразительными историч</w:t>
            </w:r>
            <w:r w:rsidRPr="00EB11E7">
              <w:rPr>
                <w:color w:val="000000"/>
                <w:sz w:val="24"/>
                <w:szCs w:val="24"/>
              </w:rPr>
              <w:t>е</w:t>
            </w:r>
            <w:r w:rsidRPr="00EB11E7">
              <w:rPr>
                <w:color w:val="000000"/>
                <w:sz w:val="24"/>
                <w:szCs w:val="24"/>
              </w:rPr>
              <w:t>скими источниками, понимать и интерпретировать с</w:t>
            </w:r>
            <w:r w:rsidRPr="00EB11E7">
              <w:rPr>
                <w:color w:val="000000"/>
                <w:sz w:val="24"/>
                <w:szCs w:val="24"/>
              </w:rPr>
              <w:t>о</w:t>
            </w:r>
            <w:r w:rsidRPr="00EB11E7">
              <w:rPr>
                <w:color w:val="000000"/>
                <w:sz w:val="24"/>
                <w:szCs w:val="24"/>
              </w:rPr>
              <w:t>держащуюся в них информацию</w:t>
            </w:r>
          </w:p>
          <w:p w:rsidR="007626A4" w:rsidRPr="00EB11E7" w:rsidRDefault="007626A4" w:rsidP="00EB11E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693E" w:rsidRPr="00EB11E7" w:rsidRDefault="00B4693E" w:rsidP="00EB11E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11E7">
              <w:rPr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4693E" w:rsidRPr="00EB11E7" w:rsidRDefault="00B4693E" w:rsidP="00EB11E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11E7">
              <w:rPr>
                <w:b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3E" w:rsidRPr="00EB11E7" w:rsidRDefault="00B4693E" w:rsidP="00EB11E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11E7">
              <w:rPr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3E" w:rsidRPr="00EB11E7" w:rsidRDefault="00B4693E" w:rsidP="00EB11E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11E7">
              <w:rPr>
                <w:b/>
                <w:bCs/>
                <w:color w:val="000000"/>
                <w:sz w:val="24"/>
                <w:szCs w:val="24"/>
              </w:rPr>
              <w:t>73</w:t>
            </w:r>
          </w:p>
        </w:tc>
      </w:tr>
    </w:tbl>
    <w:p w:rsidR="00F33A6B" w:rsidRPr="00F87943" w:rsidRDefault="00F33A6B" w:rsidP="00F87943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5F02" w:rsidRPr="00FC0BE9" w:rsidRDefault="00FE26FE" w:rsidP="00EB11E7">
      <w:proofErr w:type="gramStart"/>
      <w:r>
        <w:t>Р</w:t>
      </w:r>
      <w:r w:rsidR="00FC18B0" w:rsidRPr="00F87943">
        <w:t xml:space="preserve">езультаты выполнения обучающимися </w:t>
      </w:r>
      <w:r w:rsidR="00142666">
        <w:t xml:space="preserve">данного </w:t>
      </w:r>
      <w:r w:rsidR="00FC18B0" w:rsidRPr="00F87943">
        <w:t>зада</w:t>
      </w:r>
      <w:bookmarkStart w:id="0" w:name="_Hlk521075142"/>
      <w:r>
        <w:t>ния</w:t>
      </w:r>
      <w:r w:rsidR="00142666" w:rsidRPr="00142666">
        <w:t xml:space="preserve"> </w:t>
      </w:r>
      <w:r w:rsidR="00142666">
        <w:t>в рамках ВПР-2019 в Р</w:t>
      </w:r>
      <w:r w:rsidR="00142666">
        <w:t>о</w:t>
      </w:r>
      <w:r w:rsidR="00142666">
        <w:t>стовской области</w:t>
      </w:r>
      <w:r w:rsidR="00FC18B0" w:rsidRPr="00F87943">
        <w:t xml:space="preserve">: </w:t>
      </w:r>
      <w:bookmarkEnd w:id="0"/>
      <w:r w:rsidR="00253B9C">
        <w:t>в группе участников, выполнивших работ</w:t>
      </w:r>
      <w:r w:rsidR="00496BC9">
        <w:t>у</w:t>
      </w:r>
      <w:r w:rsidR="00253B9C">
        <w:t xml:space="preserve"> с отметкой «2», задание выполнили </w:t>
      </w:r>
      <w:r w:rsidR="00FC18B0" w:rsidRPr="00F87943">
        <w:t>2</w:t>
      </w:r>
      <w:r w:rsidR="00253B9C">
        <w:t>6</w:t>
      </w:r>
      <w:r w:rsidR="007626A4">
        <w:t xml:space="preserve"> </w:t>
      </w:r>
      <w:r w:rsidR="00253B9C">
        <w:t>%</w:t>
      </w:r>
      <w:r w:rsidR="007626A4">
        <w:t>;</w:t>
      </w:r>
      <w:r w:rsidR="00FC18B0" w:rsidRPr="00F87943">
        <w:t xml:space="preserve"> </w:t>
      </w:r>
      <w:r w:rsidR="00253B9C">
        <w:t>в группе, выполнивших работ</w:t>
      </w:r>
      <w:r w:rsidR="00496BC9">
        <w:t>у</w:t>
      </w:r>
      <w:r w:rsidR="00253B9C">
        <w:t xml:space="preserve"> с отметкой «3», задание выполнили </w:t>
      </w:r>
      <w:r w:rsidR="00FF4E89" w:rsidRPr="00F87943">
        <w:t>6</w:t>
      </w:r>
      <w:r w:rsidR="00DC3224">
        <w:t xml:space="preserve">6% </w:t>
      </w:r>
      <w:r w:rsidR="00253B9C">
        <w:t>участников</w:t>
      </w:r>
      <w:r w:rsidR="00FE3C51">
        <w:t xml:space="preserve">, </w:t>
      </w:r>
      <w:r w:rsidR="00253B9C">
        <w:t>в группе участников, выполнивших работ</w:t>
      </w:r>
      <w:r w:rsidR="00496BC9">
        <w:t>у</w:t>
      </w:r>
      <w:r w:rsidR="00253B9C">
        <w:t xml:space="preserve"> с отметкой «</w:t>
      </w:r>
      <w:r>
        <w:t>4</w:t>
      </w:r>
      <w:r w:rsidR="00253B9C">
        <w:t xml:space="preserve">», задание выполнили </w:t>
      </w:r>
      <w:r w:rsidR="00FF4E89" w:rsidRPr="00F87943">
        <w:t>8</w:t>
      </w:r>
      <w:r w:rsidR="00253B9C">
        <w:t>4</w:t>
      </w:r>
      <w:r w:rsidR="00B4693E">
        <w:t xml:space="preserve"> </w:t>
      </w:r>
      <w:r w:rsidR="00253B9C">
        <w:t>%</w:t>
      </w:r>
      <w:r w:rsidR="00DC3224">
        <w:t xml:space="preserve">, </w:t>
      </w:r>
      <w:r w:rsidR="00FC18B0" w:rsidRPr="00F87943">
        <w:t>9</w:t>
      </w:r>
      <w:r w:rsidR="001A0D5C">
        <w:t>3</w:t>
      </w:r>
      <w:r w:rsidR="00B4693E">
        <w:t xml:space="preserve"> </w:t>
      </w:r>
      <w:r w:rsidR="001A0D5C">
        <w:t>%</w:t>
      </w:r>
      <w:r w:rsidR="00FE3C51">
        <w:t xml:space="preserve"> уч</w:t>
      </w:r>
      <w:r w:rsidR="00B4693E">
        <w:t>е</w:t>
      </w:r>
      <w:r w:rsidR="00253B9C">
        <w:t>ников в группе участников, выполнивших работ</w:t>
      </w:r>
      <w:r w:rsidR="007626A4">
        <w:t>у</w:t>
      </w:r>
      <w:r w:rsidR="00253B9C">
        <w:t xml:space="preserve"> с отметкой «</w:t>
      </w:r>
      <w:r>
        <w:t>5</w:t>
      </w:r>
      <w:r w:rsidR="00253B9C">
        <w:t>»</w:t>
      </w:r>
      <w:r>
        <w:t>.</w:t>
      </w:r>
      <w:proofErr w:type="gramEnd"/>
      <w:r w:rsidR="00FC0BE9">
        <w:t xml:space="preserve"> </w:t>
      </w:r>
      <w:r w:rsidR="00FE3C51">
        <w:rPr>
          <w:rFonts w:eastAsia="Arial Unicode MS"/>
        </w:rPr>
        <w:t>При этом</w:t>
      </w:r>
      <w:proofErr w:type="gramStart"/>
      <w:r w:rsidR="00FE3C51">
        <w:rPr>
          <w:rFonts w:eastAsia="Arial Unicode MS"/>
        </w:rPr>
        <w:t>,</w:t>
      </w:r>
      <w:proofErr w:type="gramEnd"/>
      <w:r w:rsidR="00FE3C51">
        <w:rPr>
          <w:rFonts w:eastAsia="Arial Unicode MS"/>
        </w:rPr>
        <w:t xml:space="preserve"> у</w:t>
      </w:r>
      <w:r w:rsidR="00DC3224" w:rsidRPr="00DE4C37">
        <w:rPr>
          <w:rFonts w:eastAsia="Arial Unicode MS"/>
        </w:rPr>
        <w:t>стойчиво низкие р</w:t>
      </w:r>
      <w:r w:rsidR="00DC3224">
        <w:rPr>
          <w:rFonts w:eastAsia="Arial Unicode MS"/>
        </w:rPr>
        <w:t>езультаты отмечены в Советском</w:t>
      </w:r>
      <w:r w:rsidR="00DC3224" w:rsidRPr="00DE4C37">
        <w:rPr>
          <w:rFonts w:eastAsia="Arial Unicode MS"/>
        </w:rPr>
        <w:t xml:space="preserve"> районе (</w:t>
      </w:r>
      <w:r w:rsidR="00DC3224">
        <w:rPr>
          <w:rFonts w:eastAsia="Arial Unicode MS"/>
        </w:rPr>
        <w:t>2018 – 47</w:t>
      </w:r>
      <w:r w:rsidR="00B4693E">
        <w:rPr>
          <w:rFonts w:eastAsia="Arial Unicode MS"/>
        </w:rPr>
        <w:t xml:space="preserve"> </w:t>
      </w:r>
      <w:r w:rsidR="00DC3224">
        <w:rPr>
          <w:rFonts w:eastAsia="Arial Unicode MS"/>
        </w:rPr>
        <w:t xml:space="preserve">%, 2019 </w:t>
      </w:r>
      <w:r w:rsidR="00B4693E">
        <w:rPr>
          <w:rFonts w:eastAsia="Arial Unicode MS"/>
        </w:rPr>
        <w:t>–</w:t>
      </w:r>
      <w:r w:rsidR="00DC3224">
        <w:rPr>
          <w:rFonts w:eastAsia="Arial Unicode MS"/>
        </w:rPr>
        <w:t xml:space="preserve"> 57</w:t>
      </w:r>
      <w:r w:rsidR="00B4693E">
        <w:rPr>
          <w:rFonts w:eastAsia="Arial Unicode MS"/>
        </w:rPr>
        <w:t xml:space="preserve"> </w:t>
      </w:r>
      <w:r w:rsidR="00DC3224" w:rsidRPr="00DE4C37">
        <w:rPr>
          <w:rFonts w:eastAsia="Arial Unicode MS"/>
        </w:rPr>
        <w:t>%)</w:t>
      </w:r>
      <w:r w:rsidR="00DC3224">
        <w:rPr>
          <w:rFonts w:eastAsia="Arial Unicode MS"/>
        </w:rPr>
        <w:t>.</w:t>
      </w:r>
      <w:r w:rsidR="00FC0BE9">
        <w:rPr>
          <w:rFonts w:eastAsia="Arial Unicode MS"/>
        </w:rPr>
        <w:t xml:space="preserve"> </w:t>
      </w:r>
      <w:r w:rsidR="00135F02">
        <w:rPr>
          <w:rFonts w:eastAsia="Arial Unicode MS"/>
        </w:rPr>
        <w:t>В целом, прослеживается положительная динамика уровня</w:t>
      </w:r>
      <w:r w:rsidR="00135F02" w:rsidRPr="00135F02">
        <w:rPr>
          <w:rFonts w:eastAsia="Arial Unicode MS"/>
        </w:rPr>
        <w:t xml:space="preserve"> </w:t>
      </w:r>
      <w:r w:rsidR="00135F02" w:rsidRPr="00F87943">
        <w:rPr>
          <w:rFonts w:eastAsia="Arial Unicode MS"/>
        </w:rPr>
        <w:t xml:space="preserve">умения </w:t>
      </w:r>
      <w:proofErr w:type="gramStart"/>
      <w:r w:rsidR="00135F02">
        <w:rPr>
          <w:rFonts w:eastAsia="Arial Unicode MS"/>
        </w:rPr>
        <w:t>об</w:t>
      </w:r>
      <w:r w:rsidR="00135F02">
        <w:rPr>
          <w:rFonts w:eastAsia="Arial Unicode MS"/>
        </w:rPr>
        <w:t>у</w:t>
      </w:r>
      <w:r w:rsidR="00135F02">
        <w:rPr>
          <w:rFonts w:eastAsia="Arial Unicode MS"/>
        </w:rPr>
        <w:t>чающихся</w:t>
      </w:r>
      <w:proofErr w:type="gramEnd"/>
      <w:r w:rsidR="00135F02">
        <w:rPr>
          <w:rFonts w:eastAsia="Arial Unicode MS"/>
        </w:rPr>
        <w:t xml:space="preserve"> </w:t>
      </w:r>
      <w:r w:rsidR="00135F02" w:rsidRPr="00F87943">
        <w:rPr>
          <w:rFonts w:eastAsia="Arial Unicode MS"/>
        </w:rPr>
        <w:t>работать с иллюстративным материалом</w:t>
      </w:r>
      <w:r w:rsidR="00135F02">
        <w:rPr>
          <w:rFonts w:eastAsia="Arial Unicode MS"/>
        </w:rPr>
        <w:t>.</w:t>
      </w:r>
    </w:p>
    <w:p w:rsidR="00686B61" w:rsidRDefault="00F33A6B" w:rsidP="00EB11E7">
      <w:pPr>
        <w:rPr>
          <w:rFonts w:eastAsia="Arial Unicode MS"/>
        </w:rPr>
      </w:pPr>
      <w:r w:rsidRPr="00F87943">
        <w:rPr>
          <w:rFonts w:eastAsia="Arial Unicode MS"/>
          <w:b/>
          <w:i/>
        </w:rPr>
        <w:t>Задание 2</w:t>
      </w:r>
      <w:r w:rsidRPr="00F87943">
        <w:rPr>
          <w:rFonts w:eastAsia="Arial Unicode MS"/>
        </w:rPr>
        <w:t xml:space="preserve"> проверяет </w:t>
      </w:r>
      <w:r w:rsidR="00C864B3" w:rsidRPr="00F87943">
        <w:rPr>
          <w:rFonts w:eastAsia="Arial Unicode MS"/>
        </w:rPr>
        <w:t xml:space="preserve">умение </w:t>
      </w:r>
      <w:proofErr w:type="gramStart"/>
      <w:r w:rsidR="00FE3C51">
        <w:rPr>
          <w:rFonts w:eastAsia="Arial Unicode MS"/>
        </w:rPr>
        <w:t>обучающихся</w:t>
      </w:r>
      <w:proofErr w:type="gramEnd"/>
      <w:r w:rsidR="00FE3C51">
        <w:rPr>
          <w:rFonts w:eastAsia="Arial Unicode MS"/>
        </w:rPr>
        <w:t xml:space="preserve"> </w:t>
      </w:r>
      <w:r w:rsidR="00C864B3" w:rsidRPr="00F87943">
        <w:rPr>
          <w:rFonts w:eastAsia="Arial Unicode MS"/>
        </w:rPr>
        <w:t>работать с текстовыми</w:t>
      </w:r>
      <w:r w:rsidR="00AA59F6" w:rsidRPr="00F87943">
        <w:rPr>
          <w:rFonts w:eastAsia="Arial Unicode MS"/>
        </w:rPr>
        <w:t xml:space="preserve"> историческими источника</w:t>
      </w:r>
      <w:r w:rsidR="00C864B3" w:rsidRPr="00F87943">
        <w:rPr>
          <w:rFonts w:eastAsia="Arial Unicode MS"/>
        </w:rPr>
        <w:t xml:space="preserve">ми. В задании необходимо определить, к какому </w:t>
      </w:r>
      <w:r w:rsidR="00AA59F6" w:rsidRPr="00F87943">
        <w:rPr>
          <w:rFonts w:eastAsia="Arial Unicode MS"/>
        </w:rPr>
        <w:t>из представленных в задании собы</w:t>
      </w:r>
      <w:r w:rsidR="00C864B3" w:rsidRPr="00F87943">
        <w:rPr>
          <w:rFonts w:eastAsia="Arial Unicode MS"/>
        </w:rPr>
        <w:t>тий (процессов)</w:t>
      </w:r>
      <w:r w:rsidR="00AA59F6" w:rsidRPr="00F87943">
        <w:rPr>
          <w:rFonts w:eastAsia="Arial Unicode MS"/>
        </w:rPr>
        <w:t xml:space="preserve"> непосредственно относится данный исторический источник.</w:t>
      </w:r>
      <w:r w:rsidR="00FE3C51">
        <w:rPr>
          <w:rFonts w:eastAsia="Arial Unicode MS"/>
        </w:rPr>
        <w:t xml:space="preserve"> </w:t>
      </w:r>
      <w:r w:rsidR="001426F4">
        <w:rPr>
          <w:rFonts w:eastAsia="Arial Unicode MS"/>
        </w:rPr>
        <w:t>Сра</w:t>
      </w:r>
      <w:r w:rsidR="001426F4">
        <w:rPr>
          <w:rFonts w:eastAsia="Arial Unicode MS"/>
        </w:rPr>
        <w:t>в</w:t>
      </w:r>
      <w:r w:rsidR="001426F4">
        <w:rPr>
          <w:rFonts w:eastAsia="Arial Unicode MS"/>
        </w:rPr>
        <w:t>нительное сопоставление федеральных и региональных средних результатов отражено в табл. 4</w:t>
      </w:r>
      <w:r w:rsidR="00B4693E">
        <w:rPr>
          <w:rFonts w:eastAsia="Arial Unicode MS"/>
        </w:rPr>
        <w:t>.</w:t>
      </w:r>
    </w:p>
    <w:p w:rsidR="00EB11E7" w:rsidRDefault="00EB11E7" w:rsidP="00B4693E">
      <w:pPr>
        <w:jc w:val="right"/>
      </w:pPr>
    </w:p>
    <w:p w:rsidR="00EB11E7" w:rsidRDefault="00EB11E7" w:rsidP="00B4693E">
      <w:pPr>
        <w:jc w:val="right"/>
      </w:pPr>
    </w:p>
    <w:p w:rsidR="00EB11E7" w:rsidRDefault="00EB11E7" w:rsidP="00B4693E">
      <w:pPr>
        <w:jc w:val="right"/>
      </w:pPr>
    </w:p>
    <w:p w:rsidR="00FE3C51" w:rsidRPr="001426F4" w:rsidRDefault="00B4693E" w:rsidP="00B4693E">
      <w:pPr>
        <w:jc w:val="right"/>
      </w:pPr>
      <w:r>
        <w:lastRenderedPageBreak/>
        <w:t>Таблица</w:t>
      </w:r>
      <w:r w:rsidR="00FE3C51" w:rsidRPr="001426F4">
        <w:t xml:space="preserve"> 4</w:t>
      </w:r>
    </w:p>
    <w:p w:rsidR="00EB11E7" w:rsidRDefault="00EB11E7" w:rsidP="00EB11E7">
      <w:pPr>
        <w:ind w:firstLine="0"/>
        <w:jc w:val="center"/>
        <w:rPr>
          <w:b/>
        </w:rPr>
      </w:pPr>
    </w:p>
    <w:p w:rsidR="00BA1993" w:rsidRDefault="00BA1993" w:rsidP="00EB11E7">
      <w:pPr>
        <w:ind w:firstLine="0"/>
        <w:jc w:val="center"/>
        <w:rPr>
          <w:b/>
        </w:rPr>
      </w:pPr>
      <w:r w:rsidRPr="00EB11E7">
        <w:rPr>
          <w:b/>
        </w:rPr>
        <w:t>Достижение планируемых результатов</w:t>
      </w:r>
      <w:r w:rsidR="00EB11E7">
        <w:rPr>
          <w:b/>
        </w:rPr>
        <w:t xml:space="preserve"> </w:t>
      </w:r>
      <w:r w:rsidRPr="00EB11E7">
        <w:rPr>
          <w:b/>
        </w:rPr>
        <w:t>в соответствии с ПООП ООО</w:t>
      </w:r>
    </w:p>
    <w:p w:rsidR="00EB11E7" w:rsidRPr="00EB11E7" w:rsidRDefault="00EB11E7" w:rsidP="00EB11E7">
      <w:pPr>
        <w:ind w:firstLine="0"/>
        <w:jc w:val="center"/>
        <w:rPr>
          <w:b/>
        </w:rPr>
      </w:pPr>
    </w:p>
    <w:tbl>
      <w:tblPr>
        <w:tblW w:w="5000" w:type="pct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5"/>
        <w:gridCol w:w="6082"/>
        <w:gridCol w:w="848"/>
        <w:gridCol w:w="850"/>
        <w:gridCol w:w="874"/>
        <w:gridCol w:w="872"/>
      </w:tblGrid>
      <w:tr w:rsidR="00B4693E" w:rsidRPr="00F87943" w:rsidTr="00EB11E7">
        <w:trPr>
          <w:trHeight w:val="833"/>
        </w:trPr>
        <w:tc>
          <w:tcPr>
            <w:tcW w:w="21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B4693E" w:rsidRPr="00EB11E7" w:rsidRDefault="00B4693E" w:rsidP="00EB11E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 w:right="113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11E7">
              <w:rPr>
                <w:b/>
                <w:bCs/>
                <w:color w:val="000000"/>
                <w:sz w:val="24"/>
                <w:szCs w:val="24"/>
              </w:rPr>
              <w:t>Задание</w:t>
            </w:r>
          </w:p>
        </w:tc>
        <w:tc>
          <w:tcPr>
            <w:tcW w:w="305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4693E" w:rsidRPr="00EB11E7" w:rsidRDefault="00B4693E" w:rsidP="00EB11E7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1E7">
              <w:rPr>
                <w:rFonts w:ascii="Times New Roman" w:hAnsi="Times New Roman"/>
                <w:b/>
                <w:sz w:val="24"/>
                <w:szCs w:val="24"/>
              </w:rPr>
              <w:t>Блоки ПООП ООО</w:t>
            </w:r>
          </w:p>
          <w:p w:rsidR="00B4693E" w:rsidRPr="00EB11E7" w:rsidRDefault="00B4693E" w:rsidP="00EB11E7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1E7">
              <w:rPr>
                <w:rFonts w:ascii="Times New Roman" w:hAnsi="Times New Roman"/>
                <w:b/>
                <w:sz w:val="24"/>
                <w:szCs w:val="24"/>
              </w:rPr>
              <w:t xml:space="preserve">выпускник </w:t>
            </w:r>
            <w:proofErr w:type="gramStart"/>
            <w:r w:rsidRPr="00EB11E7">
              <w:rPr>
                <w:rFonts w:ascii="Times New Roman" w:hAnsi="Times New Roman"/>
                <w:b/>
                <w:sz w:val="24"/>
                <w:szCs w:val="24"/>
              </w:rPr>
              <w:t>научится</w:t>
            </w:r>
            <w:proofErr w:type="gramEnd"/>
            <w:r w:rsidRPr="00EB11E7">
              <w:rPr>
                <w:rFonts w:ascii="Times New Roman" w:hAnsi="Times New Roman"/>
                <w:b/>
                <w:sz w:val="24"/>
                <w:szCs w:val="24"/>
              </w:rPr>
              <w:t xml:space="preserve">/получит возможность научиться или проверяемые требования </w:t>
            </w:r>
          </w:p>
          <w:p w:rsidR="00B4693E" w:rsidRPr="00EB11E7" w:rsidRDefault="00B4693E" w:rsidP="00EB11E7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1E7">
              <w:rPr>
                <w:rFonts w:ascii="Times New Roman" w:hAnsi="Times New Roman"/>
                <w:b/>
                <w:sz w:val="24"/>
                <w:szCs w:val="24"/>
              </w:rPr>
              <w:t xml:space="preserve">(умения) </w:t>
            </w:r>
          </w:p>
        </w:tc>
        <w:tc>
          <w:tcPr>
            <w:tcW w:w="1731" w:type="pct"/>
            <w:gridSpan w:val="4"/>
            <w:tcBorders>
              <w:top w:val="single" w:sz="8" w:space="0" w:color="000000"/>
              <w:left w:val="nil"/>
              <w:right w:val="single" w:sz="4" w:space="0" w:color="auto"/>
            </w:tcBorders>
            <w:vAlign w:val="center"/>
          </w:tcPr>
          <w:p w:rsidR="00B4693E" w:rsidRPr="00EB11E7" w:rsidRDefault="00B4693E" w:rsidP="00EB11E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11E7">
              <w:rPr>
                <w:b/>
                <w:bCs/>
                <w:color w:val="000000"/>
                <w:sz w:val="24"/>
                <w:szCs w:val="24"/>
              </w:rPr>
              <w:t>Средний % выполнения</w:t>
            </w:r>
          </w:p>
        </w:tc>
      </w:tr>
      <w:tr w:rsidR="00B4693E" w:rsidRPr="00F87943" w:rsidTr="00EB11E7">
        <w:trPr>
          <w:trHeight w:val="251"/>
        </w:trPr>
        <w:tc>
          <w:tcPr>
            <w:tcW w:w="214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4693E" w:rsidRPr="00EB11E7" w:rsidRDefault="00B4693E" w:rsidP="00EB11E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 w:firstLine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56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4693E" w:rsidRPr="00EB11E7" w:rsidRDefault="00B4693E" w:rsidP="00EB11E7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3" w:type="pct"/>
            <w:gridSpan w:val="2"/>
            <w:tcBorders>
              <w:top w:val="single" w:sz="8" w:space="0" w:color="000000"/>
              <w:left w:val="nil"/>
              <w:right w:val="single" w:sz="4" w:space="0" w:color="auto"/>
            </w:tcBorders>
            <w:vAlign w:val="center"/>
          </w:tcPr>
          <w:p w:rsidR="00B4693E" w:rsidRPr="00EB11E7" w:rsidRDefault="00B4693E" w:rsidP="00EB11E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11E7">
              <w:rPr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78" w:type="pct"/>
            <w:gridSpan w:val="2"/>
            <w:tcBorders>
              <w:top w:val="single" w:sz="8" w:space="0" w:color="000000"/>
              <w:left w:val="nil"/>
              <w:right w:val="single" w:sz="4" w:space="0" w:color="auto"/>
            </w:tcBorders>
            <w:vAlign w:val="center"/>
          </w:tcPr>
          <w:p w:rsidR="00B4693E" w:rsidRPr="00EB11E7" w:rsidRDefault="00B4693E" w:rsidP="00EB11E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11E7">
              <w:rPr>
                <w:b/>
                <w:bCs/>
                <w:color w:val="000000"/>
                <w:sz w:val="24"/>
                <w:szCs w:val="24"/>
              </w:rPr>
              <w:t>2018</w:t>
            </w:r>
          </w:p>
        </w:tc>
      </w:tr>
      <w:tr w:rsidR="00B4693E" w:rsidRPr="00F87943" w:rsidTr="00EB11E7">
        <w:trPr>
          <w:trHeight w:val="137"/>
        </w:trPr>
        <w:tc>
          <w:tcPr>
            <w:tcW w:w="21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93E" w:rsidRPr="00EB11E7" w:rsidRDefault="00B4693E" w:rsidP="00EB11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05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93E" w:rsidRPr="00EB11E7" w:rsidRDefault="00B4693E" w:rsidP="00EB11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693E" w:rsidRPr="00EB11E7" w:rsidRDefault="00B4693E" w:rsidP="00EB11E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11E7">
              <w:rPr>
                <w:b/>
                <w:bCs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4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4693E" w:rsidRPr="00EB11E7" w:rsidRDefault="00B4693E" w:rsidP="00EB11E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11E7">
              <w:rPr>
                <w:b/>
                <w:bCs/>
                <w:color w:val="000000"/>
                <w:sz w:val="24"/>
                <w:szCs w:val="24"/>
              </w:rPr>
              <w:t>РО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3E" w:rsidRPr="00EB11E7" w:rsidRDefault="00B4693E" w:rsidP="00EB11E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11E7">
              <w:rPr>
                <w:b/>
                <w:bCs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3E" w:rsidRPr="00EB11E7" w:rsidRDefault="00B4693E" w:rsidP="00EB11E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11E7">
              <w:rPr>
                <w:b/>
                <w:bCs/>
                <w:color w:val="000000"/>
                <w:sz w:val="24"/>
                <w:szCs w:val="24"/>
              </w:rPr>
              <w:t>РО</w:t>
            </w:r>
          </w:p>
        </w:tc>
      </w:tr>
      <w:tr w:rsidR="00B4693E" w:rsidRPr="00F87943" w:rsidTr="00EB11E7">
        <w:trPr>
          <w:trHeight w:val="533"/>
        </w:trPr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693E" w:rsidRPr="00EB11E7" w:rsidRDefault="00B4693E" w:rsidP="00EB11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11E7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0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93E" w:rsidRPr="00EB11E7" w:rsidRDefault="00B4693E" w:rsidP="00EB11E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B11E7">
              <w:rPr>
                <w:rFonts w:ascii="Times New Roman" w:hAnsi="Times New Roman"/>
                <w:sz w:val="24"/>
                <w:szCs w:val="24"/>
              </w:rPr>
              <w:t>Смысловое чтение. Проводить поиск информации в ист</w:t>
            </w:r>
            <w:r w:rsidRPr="00EB11E7">
              <w:rPr>
                <w:rFonts w:ascii="Times New Roman" w:hAnsi="Times New Roman"/>
                <w:sz w:val="24"/>
                <w:szCs w:val="24"/>
              </w:rPr>
              <w:t>о</w:t>
            </w:r>
            <w:r w:rsidRPr="00EB11E7">
              <w:rPr>
                <w:rFonts w:ascii="Times New Roman" w:hAnsi="Times New Roman"/>
                <w:sz w:val="24"/>
                <w:szCs w:val="24"/>
              </w:rPr>
              <w:t>рических текстах, материальных исторических памятн</w:t>
            </w:r>
            <w:r w:rsidRPr="00EB11E7">
              <w:rPr>
                <w:rFonts w:ascii="Times New Roman" w:hAnsi="Times New Roman"/>
                <w:sz w:val="24"/>
                <w:szCs w:val="24"/>
              </w:rPr>
              <w:t>и</w:t>
            </w:r>
            <w:r w:rsidRPr="00EB11E7">
              <w:rPr>
                <w:rFonts w:ascii="Times New Roman" w:hAnsi="Times New Roman"/>
                <w:sz w:val="24"/>
                <w:szCs w:val="24"/>
              </w:rPr>
              <w:t>ках Средневековья</w:t>
            </w: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693E" w:rsidRPr="00EB11E7" w:rsidRDefault="00B4693E" w:rsidP="00EB11E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11E7">
              <w:rPr>
                <w:b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4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4693E" w:rsidRPr="00EB11E7" w:rsidRDefault="00B4693E" w:rsidP="00EB11E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11E7">
              <w:rPr>
                <w:b/>
                <w:bCs/>
                <w:color w:val="000000"/>
                <w:sz w:val="24"/>
                <w:szCs w:val="24"/>
              </w:rPr>
              <w:t>87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3E" w:rsidRPr="00EB11E7" w:rsidRDefault="00B4693E" w:rsidP="00EB11E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11E7">
              <w:rPr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3E" w:rsidRPr="00EB11E7" w:rsidRDefault="00B4693E" w:rsidP="00EB11E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11E7">
              <w:rPr>
                <w:b/>
                <w:bCs/>
                <w:color w:val="000000"/>
                <w:sz w:val="24"/>
                <w:szCs w:val="24"/>
              </w:rPr>
              <w:t>78</w:t>
            </w:r>
          </w:p>
        </w:tc>
      </w:tr>
    </w:tbl>
    <w:p w:rsidR="00FE3C51" w:rsidRDefault="00FE3C51" w:rsidP="00FE3C51">
      <w:pPr>
        <w:rPr>
          <w:sz w:val="28"/>
          <w:szCs w:val="28"/>
        </w:rPr>
      </w:pPr>
    </w:p>
    <w:p w:rsidR="00FC0BE9" w:rsidRPr="00DE4C37" w:rsidRDefault="00FE3C51" w:rsidP="00EB11E7">
      <w:pPr>
        <w:rPr>
          <w:rFonts w:eastAsia="Arial Unicode MS"/>
        </w:rPr>
      </w:pPr>
      <w:r w:rsidRPr="00F87943">
        <w:t>Результаты выполнения обучающимися задани</w:t>
      </w:r>
      <w:r w:rsidR="00FE26FE">
        <w:t>я</w:t>
      </w:r>
      <w:r w:rsidRPr="00F87943">
        <w:t>:</w:t>
      </w:r>
      <w:r w:rsidR="00FE26FE" w:rsidRPr="00FE26FE">
        <w:t xml:space="preserve"> </w:t>
      </w:r>
      <w:r w:rsidR="00FE26FE">
        <w:t>53</w:t>
      </w:r>
      <w:r w:rsidR="00B4693E">
        <w:t xml:space="preserve"> </w:t>
      </w:r>
      <w:r w:rsidR="00FE26FE">
        <w:t>% участников в группе, в</w:t>
      </w:r>
      <w:r w:rsidR="00FE26FE">
        <w:t>ы</w:t>
      </w:r>
      <w:r w:rsidR="00FE26FE">
        <w:t xml:space="preserve">полнивших работу с отметкой «2», </w:t>
      </w:r>
      <w:r w:rsidR="001C6B15">
        <w:t>82</w:t>
      </w:r>
      <w:r w:rsidR="00B4693E">
        <w:t xml:space="preserve"> </w:t>
      </w:r>
      <w:r w:rsidR="001C6B15">
        <w:t xml:space="preserve">% </w:t>
      </w:r>
      <w:r w:rsidR="00B4693E">
        <w:rPr>
          <w:rFonts w:eastAsia="Arial Unicode MS"/>
        </w:rPr>
        <w:t>–</w:t>
      </w:r>
      <w:r w:rsidR="001C6B15">
        <w:t xml:space="preserve"> </w:t>
      </w:r>
      <w:r w:rsidR="00FE26FE">
        <w:t>в</w:t>
      </w:r>
      <w:r>
        <w:t xml:space="preserve"> группе выполнивших работу с отметкой «3», 92</w:t>
      </w:r>
      <w:r w:rsidR="00B4693E">
        <w:t xml:space="preserve"> </w:t>
      </w:r>
      <w:r>
        <w:t xml:space="preserve">% </w:t>
      </w:r>
      <w:r w:rsidR="00B4693E">
        <w:rPr>
          <w:rFonts w:eastAsia="Arial Unicode MS"/>
        </w:rPr>
        <w:t>–</w:t>
      </w:r>
      <w:r>
        <w:t xml:space="preserve"> </w:t>
      </w:r>
      <w:r w:rsidR="00FE26FE">
        <w:t>в</w:t>
      </w:r>
      <w:r w:rsidR="007626A4">
        <w:t xml:space="preserve"> группе</w:t>
      </w:r>
      <w:r>
        <w:t xml:space="preserve"> выполнивших работу с отметкой «4», </w:t>
      </w:r>
      <w:r w:rsidRPr="00F87943">
        <w:t>9</w:t>
      </w:r>
      <w:r>
        <w:t>7</w:t>
      </w:r>
      <w:r w:rsidR="00B4693E">
        <w:t xml:space="preserve"> </w:t>
      </w:r>
      <w:r>
        <w:t xml:space="preserve">% </w:t>
      </w:r>
      <w:r w:rsidR="00B4693E">
        <w:rPr>
          <w:rFonts w:eastAsia="Arial Unicode MS"/>
        </w:rPr>
        <w:t>–</w:t>
      </w:r>
      <w:r>
        <w:t xml:space="preserve"> </w:t>
      </w:r>
      <w:r w:rsidR="00FE26FE">
        <w:t>в</w:t>
      </w:r>
      <w:r>
        <w:t xml:space="preserve"> группе выполни</w:t>
      </w:r>
      <w:r>
        <w:t>в</w:t>
      </w:r>
      <w:r>
        <w:t>ших работу с отмет</w:t>
      </w:r>
      <w:r w:rsidR="009A3480">
        <w:t>кой «5».</w:t>
      </w:r>
      <w:r w:rsidRPr="00F87943">
        <w:t xml:space="preserve"> </w:t>
      </w:r>
      <w:r w:rsidR="00FC0BE9">
        <w:rPr>
          <w:rFonts w:eastAsia="Arial Unicode MS"/>
        </w:rPr>
        <w:t>В целом, стоит отметить положительную динамику уровня умений работать с текстовыми источниками по сравнению с предыдущими годами.</w:t>
      </w:r>
    </w:p>
    <w:p w:rsidR="00F33A6B" w:rsidRPr="00F87943" w:rsidRDefault="00F33A6B" w:rsidP="00EB11E7">
      <w:pPr>
        <w:rPr>
          <w:rFonts w:eastAsia="Arial Unicode MS"/>
        </w:rPr>
      </w:pPr>
      <w:r w:rsidRPr="00F87943">
        <w:rPr>
          <w:rFonts w:eastAsia="Arial Unicode MS"/>
          <w:b/>
          <w:i/>
        </w:rPr>
        <w:t>Задание 3</w:t>
      </w:r>
      <w:r w:rsidRPr="00F87943">
        <w:rPr>
          <w:rFonts w:eastAsia="Arial Unicode MS"/>
        </w:rPr>
        <w:t xml:space="preserve"> </w:t>
      </w:r>
      <w:r w:rsidR="0098419C" w:rsidRPr="00F87943">
        <w:rPr>
          <w:rFonts w:eastAsia="Arial Unicode MS"/>
        </w:rPr>
        <w:t xml:space="preserve">нацелено на проверку знания исторической терминологии и состоит из двух частей. В первой части </w:t>
      </w:r>
      <w:r w:rsidR="00663593">
        <w:rPr>
          <w:rFonts w:eastAsia="Arial Unicode MS"/>
        </w:rPr>
        <w:t xml:space="preserve">задания </w:t>
      </w:r>
      <w:r w:rsidR="0098419C" w:rsidRPr="00F87943">
        <w:rPr>
          <w:rFonts w:eastAsia="Arial Unicode MS"/>
        </w:rPr>
        <w:t xml:space="preserve">от обучающегося требуется соотнести </w:t>
      </w:r>
      <w:r w:rsidR="00663593">
        <w:rPr>
          <w:rFonts w:eastAsia="Arial Unicode MS"/>
        </w:rPr>
        <w:t>предста</w:t>
      </w:r>
      <w:r w:rsidR="00663593">
        <w:rPr>
          <w:rFonts w:eastAsia="Arial Unicode MS"/>
        </w:rPr>
        <w:t>в</w:t>
      </w:r>
      <w:r w:rsidR="00663593">
        <w:rPr>
          <w:rFonts w:eastAsia="Arial Unicode MS"/>
        </w:rPr>
        <w:t>ленный</w:t>
      </w:r>
      <w:r w:rsidR="0098419C" w:rsidRPr="00F87943">
        <w:rPr>
          <w:rFonts w:eastAsia="Arial Unicode MS"/>
        </w:rPr>
        <w:t xml:space="preserve"> термин (понятие) с событием (процессом). Во второй части </w:t>
      </w:r>
      <w:r w:rsidR="00663593">
        <w:rPr>
          <w:rFonts w:eastAsia="Arial Unicode MS"/>
        </w:rPr>
        <w:t>участник</w:t>
      </w:r>
      <w:r w:rsidR="0098419C" w:rsidRPr="00F87943">
        <w:rPr>
          <w:rFonts w:eastAsia="Arial Unicode MS"/>
        </w:rPr>
        <w:t xml:space="preserve"> </w:t>
      </w:r>
      <w:r w:rsidR="00663593">
        <w:rPr>
          <w:rFonts w:eastAsia="Arial Unicode MS"/>
        </w:rPr>
        <w:t>ВПР</w:t>
      </w:r>
      <w:r w:rsidR="00FE26FE">
        <w:rPr>
          <w:rFonts w:eastAsia="Arial Unicode MS"/>
        </w:rPr>
        <w:t>-2019</w:t>
      </w:r>
      <w:r w:rsidR="00663593">
        <w:rPr>
          <w:rFonts w:eastAsia="Arial Unicode MS"/>
        </w:rPr>
        <w:t xml:space="preserve"> должен </w:t>
      </w:r>
      <w:r w:rsidR="0098419C" w:rsidRPr="00F87943">
        <w:rPr>
          <w:rFonts w:eastAsia="Arial Unicode MS"/>
        </w:rPr>
        <w:t xml:space="preserve">объяснить значение этого термина (понятия). </w:t>
      </w:r>
      <w:r w:rsidR="001426F4">
        <w:rPr>
          <w:rFonts w:eastAsia="Arial Unicode MS"/>
        </w:rPr>
        <w:t>Сравнительное сопоставление ф</w:t>
      </w:r>
      <w:r w:rsidR="001426F4">
        <w:rPr>
          <w:rFonts w:eastAsia="Arial Unicode MS"/>
        </w:rPr>
        <w:t>е</w:t>
      </w:r>
      <w:r w:rsidR="001426F4">
        <w:rPr>
          <w:rFonts w:eastAsia="Arial Unicode MS"/>
        </w:rPr>
        <w:t>деральных и региональных средних результатов отражено в табл. 5</w:t>
      </w:r>
      <w:r w:rsidR="00B4693E">
        <w:rPr>
          <w:rFonts w:eastAsia="Arial Unicode MS"/>
        </w:rPr>
        <w:t>.</w:t>
      </w:r>
    </w:p>
    <w:p w:rsidR="00FE3C51" w:rsidRPr="001426F4" w:rsidRDefault="00B4693E" w:rsidP="00B4693E">
      <w:pPr>
        <w:jc w:val="right"/>
      </w:pPr>
      <w:r>
        <w:t xml:space="preserve">Таблица </w:t>
      </w:r>
      <w:r w:rsidR="00FE3C51" w:rsidRPr="001426F4">
        <w:t>5</w:t>
      </w:r>
    </w:p>
    <w:p w:rsidR="00FE480A" w:rsidRPr="00FE480A" w:rsidRDefault="00FE480A" w:rsidP="00EB11E7">
      <w:pPr>
        <w:ind w:firstLine="0"/>
        <w:jc w:val="center"/>
        <w:rPr>
          <w:b/>
          <w:sz w:val="8"/>
          <w:szCs w:val="8"/>
        </w:rPr>
      </w:pPr>
    </w:p>
    <w:p w:rsidR="00BA1993" w:rsidRDefault="00BA1993" w:rsidP="00EB11E7">
      <w:pPr>
        <w:ind w:firstLine="0"/>
        <w:jc w:val="center"/>
        <w:rPr>
          <w:b/>
        </w:rPr>
      </w:pPr>
      <w:r w:rsidRPr="00EB11E7">
        <w:rPr>
          <w:b/>
        </w:rPr>
        <w:t>Достижение планируемых результатов</w:t>
      </w:r>
      <w:r w:rsidR="00FE480A">
        <w:rPr>
          <w:b/>
        </w:rPr>
        <w:t xml:space="preserve"> </w:t>
      </w:r>
      <w:r w:rsidRPr="00EB11E7">
        <w:rPr>
          <w:b/>
        </w:rPr>
        <w:t>в соответствии с ПООП ООО</w:t>
      </w:r>
    </w:p>
    <w:p w:rsidR="00FE480A" w:rsidRPr="00FE480A" w:rsidRDefault="00FE480A" w:rsidP="00EB11E7">
      <w:pPr>
        <w:ind w:firstLine="0"/>
        <w:jc w:val="center"/>
        <w:rPr>
          <w:b/>
          <w:sz w:val="10"/>
          <w:szCs w:val="10"/>
        </w:rPr>
      </w:pPr>
    </w:p>
    <w:tbl>
      <w:tblPr>
        <w:tblW w:w="5000" w:type="pct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30"/>
        <w:gridCol w:w="6133"/>
        <w:gridCol w:w="855"/>
        <w:gridCol w:w="857"/>
        <w:gridCol w:w="881"/>
        <w:gridCol w:w="879"/>
      </w:tblGrid>
      <w:tr w:rsidR="00B4693E" w:rsidRPr="00F87943" w:rsidTr="00FE480A">
        <w:trPr>
          <w:trHeight w:val="718"/>
        </w:trPr>
        <w:tc>
          <w:tcPr>
            <w:tcW w:w="21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B4693E" w:rsidRPr="00FE480A" w:rsidRDefault="00B4693E" w:rsidP="00FE480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 w:right="113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480A">
              <w:rPr>
                <w:b/>
                <w:bCs/>
                <w:color w:val="000000"/>
                <w:sz w:val="24"/>
                <w:szCs w:val="24"/>
              </w:rPr>
              <w:t xml:space="preserve">Задание </w:t>
            </w:r>
          </w:p>
        </w:tc>
        <w:tc>
          <w:tcPr>
            <w:tcW w:w="305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4693E" w:rsidRPr="00FE480A" w:rsidRDefault="00B4693E" w:rsidP="00FE480A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480A">
              <w:rPr>
                <w:rFonts w:ascii="Times New Roman" w:hAnsi="Times New Roman"/>
                <w:b/>
                <w:sz w:val="24"/>
                <w:szCs w:val="24"/>
              </w:rPr>
              <w:t>Блоки ПООП НОО</w:t>
            </w:r>
          </w:p>
          <w:p w:rsidR="00B4693E" w:rsidRPr="00FE480A" w:rsidRDefault="00B4693E" w:rsidP="00FE480A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480A">
              <w:rPr>
                <w:rFonts w:ascii="Times New Roman" w:hAnsi="Times New Roman"/>
                <w:b/>
                <w:sz w:val="24"/>
                <w:szCs w:val="24"/>
              </w:rPr>
              <w:t xml:space="preserve">выпускник научится/получит возможность научиться или проверяемые требования </w:t>
            </w:r>
          </w:p>
          <w:p w:rsidR="00B4693E" w:rsidRPr="00FE480A" w:rsidRDefault="00B4693E" w:rsidP="00FE480A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480A">
              <w:rPr>
                <w:rFonts w:ascii="Times New Roman" w:hAnsi="Times New Roman"/>
                <w:b/>
                <w:sz w:val="24"/>
                <w:szCs w:val="24"/>
              </w:rPr>
              <w:t xml:space="preserve">(умения) </w:t>
            </w:r>
          </w:p>
        </w:tc>
        <w:tc>
          <w:tcPr>
            <w:tcW w:w="1731" w:type="pct"/>
            <w:gridSpan w:val="4"/>
            <w:tcBorders>
              <w:top w:val="single" w:sz="8" w:space="0" w:color="000000"/>
              <w:left w:val="nil"/>
              <w:right w:val="single" w:sz="4" w:space="0" w:color="auto"/>
            </w:tcBorders>
            <w:vAlign w:val="center"/>
          </w:tcPr>
          <w:p w:rsidR="00B4693E" w:rsidRPr="00FE480A" w:rsidRDefault="00B4693E" w:rsidP="00FE480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480A">
              <w:rPr>
                <w:b/>
                <w:bCs/>
                <w:color w:val="000000"/>
                <w:sz w:val="24"/>
                <w:szCs w:val="24"/>
              </w:rPr>
              <w:t>Средний % выполнения</w:t>
            </w:r>
          </w:p>
        </w:tc>
      </w:tr>
      <w:tr w:rsidR="00B4693E" w:rsidRPr="00F87943" w:rsidTr="00FE480A">
        <w:trPr>
          <w:trHeight w:val="432"/>
        </w:trPr>
        <w:tc>
          <w:tcPr>
            <w:tcW w:w="214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4693E" w:rsidRPr="00FE480A" w:rsidRDefault="00B4693E" w:rsidP="00FE480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 w:firstLine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56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4693E" w:rsidRPr="00FE480A" w:rsidRDefault="00B4693E" w:rsidP="00FE480A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3" w:type="pct"/>
            <w:gridSpan w:val="2"/>
            <w:tcBorders>
              <w:top w:val="single" w:sz="8" w:space="0" w:color="000000"/>
              <w:left w:val="nil"/>
              <w:right w:val="single" w:sz="4" w:space="0" w:color="auto"/>
            </w:tcBorders>
            <w:vAlign w:val="center"/>
          </w:tcPr>
          <w:p w:rsidR="00B4693E" w:rsidRPr="00FE480A" w:rsidRDefault="00B4693E" w:rsidP="00FE480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480A">
              <w:rPr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78" w:type="pct"/>
            <w:gridSpan w:val="2"/>
            <w:tcBorders>
              <w:top w:val="single" w:sz="8" w:space="0" w:color="000000"/>
              <w:left w:val="nil"/>
              <w:right w:val="single" w:sz="4" w:space="0" w:color="auto"/>
            </w:tcBorders>
            <w:vAlign w:val="center"/>
          </w:tcPr>
          <w:p w:rsidR="00B4693E" w:rsidRPr="00FE480A" w:rsidRDefault="00B4693E" w:rsidP="00FE480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480A">
              <w:rPr>
                <w:b/>
                <w:bCs/>
                <w:color w:val="000000"/>
                <w:sz w:val="24"/>
                <w:szCs w:val="24"/>
              </w:rPr>
              <w:t>2018</w:t>
            </w:r>
          </w:p>
        </w:tc>
      </w:tr>
      <w:tr w:rsidR="00B4693E" w:rsidRPr="00F87943" w:rsidTr="00FE480A">
        <w:trPr>
          <w:trHeight w:val="137"/>
        </w:trPr>
        <w:tc>
          <w:tcPr>
            <w:tcW w:w="21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93E" w:rsidRPr="00FE480A" w:rsidRDefault="00B4693E" w:rsidP="00FE480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05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93E" w:rsidRPr="00FE480A" w:rsidRDefault="00B4693E" w:rsidP="00FE480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693E" w:rsidRPr="00FE480A" w:rsidRDefault="00B4693E" w:rsidP="00FE480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480A">
              <w:rPr>
                <w:b/>
                <w:bCs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4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4693E" w:rsidRPr="00FE480A" w:rsidRDefault="00B4693E" w:rsidP="00FE480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480A">
              <w:rPr>
                <w:b/>
                <w:bCs/>
                <w:color w:val="000000"/>
                <w:sz w:val="24"/>
                <w:szCs w:val="24"/>
              </w:rPr>
              <w:t>РО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3E" w:rsidRPr="00FE480A" w:rsidRDefault="00B4693E" w:rsidP="00FE480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480A">
              <w:rPr>
                <w:b/>
                <w:bCs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3E" w:rsidRPr="00FE480A" w:rsidRDefault="00B4693E" w:rsidP="00FE480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480A">
              <w:rPr>
                <w:b/>
                <w:bCs/>
                <w:color w:val="000000"/>
                <w:sz w:val="24"/>
                <w:szCs w:val="24"/>
              </w:rPr>
              <w:t>РО</w:t>
            </w:r>
          </w:p>
        </w:tc>
      </w:tr>
      <w:tr w:rsidR="00B4693E" w:rsidRPr="00F87943" w:rsidTr="00FE480A">
        <w:trPr>
          <w:trHeight w:val="533"/>
        </w:trPr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693E" w:rsidRPr="00FE480A" w:rsidRDefault="00B4693E" w:rsidP="00FE480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480A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0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93E" w:rsidRPr="00FE480A" w:rsidRDefault="00B4693E" w:rsidP="00FE480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80A">
              <w:rPr>
                <w:rFonts w:ascii="Times New Roman" w:hAnsi="Times New Roman"/>
                <w:color w:val="000000"/>
                <w:sz w:val="24"/>
                <w:szCs w:val="24"/>
              </w:rPr>
              <w:t>Умение определять понятия, создавать обобщения, уст</w:t>
            </w:r>
            <w:r w:rsidRPr="00FE480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FE480A">
              <w:rPr>
                <w:rFonts w:ascii="Times New Roman" w:hAnsi="Times New Roman"/>
                <w:color w:val="000000"/>
                <w:sz w:val="24"/>
                <w:szCs w:val="24"/>
              </w:rPr>
              <w:t>навливать аналогии, классифицировать, самостоятельно выбирать основания и критерии для классификации; вл</w:t>
            </w:r>
            <w:r w:rsidRPr="00FE480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FE480A">
              <w:rPr>
                <w:rFonts w:ascii="Times New Roman" w:hAnsi="Times New Roman"/>
                <w:color w:val="000000"/>
                <w:sz w:val="24"/>
                <w:szCs w:val="24"/>
              </w:rPr>
              <w:t>дение основами самоконтроля, самооценки, принятия р</w:t>
            </w:r>
            <w:r w:rsidRPr="00FE480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FE480A">
              <w:rPr>
                <w:rFonts w:ascii="Times New Roman" w:hAnsi="Times New Roman"/>
                <w:color w:val="000000"/>
                <w:sz w:val="24"/>
                <w:szCs w:val="24"/>
              </w:rPr>
              <w:t>шений и осуществления осознанного выбора в учебной и познавательной деятельности. Умение объяснять смысл основных хронологических понятий, терминов</w:t>
            </w: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693E" w:rsidRPr="00FE480A" w:rsidRDefault="00B4693E" w:rsidP="00FE480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480A">
              <w:rPr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4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4693E" w:rsidRPr="00FE480A" w:rsidRDefault="00B4693E" w:rsidP="00FE480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480A">
              <w:rPr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3E" w:rsidRPr="00FE480A" w:rsidRDefault="00B4693E" w:rsidP="00FE480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480A">
              <w:rPr>
                <w:b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3E" w:rsidRPr="00FE480A" w:rsidRDefault="00B4693E" w:rsidP="00FE480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480A">
              <w:rPr>
                <w:b/>
                <w:bCs/>
                <w:color w:val="000000"/>
                <w:sz w:val="24"/>
                <w:szCs w:val="24"/>
              </w:rPr>
              <w:t>47</w:t>
            </w:r>
          </w:p>
        </w:tc>
      </w:tr>
    </w:tbl>
    <w:p w:rsidR="00BA1993" w:rsidRPr="00F87943" w:rsidRDefault="00BA1993" w:rsidP="00F87943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0BE9" w:rsidRPr="00FC0BE9" w:rsidRDefault="00FA0BD6" w:rsidP="00FE480A">
      <w:r w:rsidRPr="00F87943">
        <w:t xml:space="preserve">Результаты выполнения обучающимися задания по пятибалльной </w:t>
      </w:r>
      <w:r w:rsidR="00663593" w:rsidRPr="00F87943">
        <w:t>шкале следу</w:t>
      </w:r>
      <w:r w:rsidR="00663593" w:rsidRPr="00F87943">
        <w:t>ю</w:t>
      </w:r>
      <w:r w:rsidR="00663593" w:rsidRPr="00F87943">
        <w:t>щи</w:t>
      </w:r>
      <w:r w:rsidR="00663593">
        <w:t>е</w:t>
      </w:r>
      <w:r w:rsidR="00663593" w:rsidRPr="00F87943">
        <w:t xml:space="preserve">: </w:t>
      </w:r>
      <w:r w:rsidR="008739DD">
        <w:t>16</w:t>
      </w:r>
      <w:r w:rsidR="00B4693E">
        <w:t xml:space="preserve"> </w:t>
      </w:r>
      <w:r w:rsidRPr="00F87943">
        <w:t>%</w:t>
      </w:r>
      <w:r w:rsidR="008773DC">
        <w:t xml:space="preserve"> участников </w:t>
      </w:r>
      <w:r w:rsidR="00FE26FE">
        <w:t>в группе, выполнивших работу с отметкой «2»,</w:t>
      </w:r>
      <w:r w:rsidR="008773DC">
        <w:t xml:space="preserve"> 41</w:t>
      </w:r>
      <w:r w:rsidR="00B4693E">
        <w:t xml:space="preserve"> </w:t>
      </w:r>
      <w:r w:rsidR="008773DC">
        <w:t xml:space="preserve">% </w:t>
      </w:r>
      <w:r w:rsidR="00B4693E">
        <w:rPr>
          <w:rFonts w:eastAsia="Arial Unicode MS"/>
        </w:rPr>
        <w:t>–</w:t>
      </w:r>
      <w:r w:rsidR="00FE26FE">
        <w:t xml:space="preserve"> в группе выполнивших работу с отметкой «3»</w:t>
      </w:r>
      <w:r w:rsidR="008739DD">
        <w:t>,</w:t>
      </w:r>
      <w:r w:rsidRPr="00F87943">
        <w:t xml:space="preserve"> </w:t>
      </w:r>
      <w:r w:rsidR="00C70439">
        <w:t>62</w:t>
      </w:r>
      <w:r w:rsidR="00B4693E">
        <w:t xml:space="preserve"> </w:t>
      </w:r>
      <w:r w:rsidR="00FE26FE">
        <w:t>% участников в группе, выполнивших работу с отметкой «4»,</w:t>
      </w:r>
      <w:r w:rsidRPr="00F87943">
        <w:t xml:space="preserve"> 8</w:t>
      </w:r>
      <w:r w:rsidR="00C70439">
        <w:t>3</w:t>
      </w:r>
      <w:r w:rsidR="00B4693E">
        <w:t xml:space="preserve"> </w:t>
      </w:r>
      <w:r w:rsidR="00C70439">
        <w:t>%</w:t>
      </w:r>
      <w:r w:rsidR="00FE26FE">
        <w:t xml:space="preserve"> участников в группе, выполнивших работу с отметкой «5».</w:t>
      </w:r>
      <w:r w:rsidR="00FC0BE9">
        <w:t xml:space="preserve"> </w:t>
      </w:r>
      <w:r w:rsidR="00FC0BE9" w:rsidRPr="009E16C5">
        <w:t>Анализ статистических данных выполнения</w:t>
      </w:r>
      <w:r w:rsidR="00FC0BE9">
        <w:t xml:space="preserve"> шестиклассниками</w:t>
      </w:r>
      <w:r w:rsidR="00FC0BE9" w:rsidRPr="009E16C5">
        <w:t xml:space="preserve"> </w:t>
      </w:r>
      <w:r w:rsidR="00FC0BE9">
        <w:t xml:space="preserve">данного задания </w:t>
      </w:r>
      <w:r w:rsidR="00FC0BE9" w:rsidRPr="009E16C5">
        <w:t>позволяет г</w:t>
      </w:r>
      <w:r w:rsidR="00FC0BE9" w:rsidRPr="009E16C5">
        <w:t>о</w:t>
      </w:r>
      <w:r w:rsidR="00FC0BE9" w:rsidRPr="009E16C5">
        <w:t>ворить о</w:t>
      </w:r>
      <w:r w:rsidR="00FC0BE9">
        <w:t xml:space="preserve"> положительной</w:t>
      </w:r>
      <w:r w:rsidR="00FC0BE9" w:rsidRPr="009E16C5">
        <w:t xml:space="preserve"> динамике </w:t>
      </w:r>
      <w:r w:rsidR="00FC0BE9">
        <w:t xml:space="preserve">развития умений </w:t>
      </w:r>
      <w:r w:rsidR="00FC0BE9" w:rsidRPr="00F87943">
        <w:rPr>
          <w:color w:val="000000"/>
        </w:rPr>
        <w:t>объяснять смысл основных понятий</w:t>
      </w:r>
      <w:r w:rsidR="00FE1A47">
        <w:rPr>
          <w:color w:val="000000"/>
        </w:rPr>
        <w:t xml:space="preserve"> и </w:t>
      </w:r>
      <w:r w:rsidR="00FC0BE9" w:rsidRPr="00F87943">
        <w:rPr>
          <w:color w:val="000000"/>
        </w:rPr>
        <w:t>терминов</w:t>
      </w:r>
      <w:r w:rsidR="00FC0BE9">
        <w:rPr>
          <w:color w:val="000000"/>
        </w:rPr>
        <w:t>.</w:t>
      </w:r>
    </w:p>
    <w:p w:rsidR="0098419C" w:rsidRPr="00F87943" w:rsidRDefault="0098419C" w:rsidP="00FE480A">
      <w:pPr>
        <w:rPr>
          <w:rFonts w:eastAsia="Arial Unicode MS"/>
        </w:rPr>
      </w:pPr>
      <w:r w:rsidRPr="00F87943">
        <w:rPr>
          <w:rFonts w:eastAsia="Arial Unicode MS"/>
          <w:b/>
          <w:i/>
        </w:rPr>
        <w:lastRenderedPageBreak/>
        <w:t>Задания 4–7</w:t>
      </w:r>
      <w:r w:rsidRPr="00F87943">
        <w:rPr>
          <w:rFonts w:eastAsia="Arial Unicode MS"/>
        </w:rPr>
        <w:t xml:space="preserve"> являются альтернативными: </w:t>
      </w:r>
      <w:r w:rsidR="00663593">
        <w:rPr>
          <w:rFonts w:eastAsia="Arial Unicode MS"/>
        </w:rPr>
        <w:t>участник ВПР</w:t>
      </w:r>
      <w:r w:rsidRPr="00F87943">
        <w:rPr>
          <w:rFonts w:eastAsia="Arial Unicode MS"/>
        </w:rPr>
        <w:t xml:space="preserve"> должен выбрать одну из предложенных тем и выполнить задания только применительно к этой теме. </w:t>
      </w:r>
    </w:p>
    <w:p w:rsidR="004D2B96" w:rsidRPr="00F87943" w:rsidRDefault="00F33A6B" w:rsidP="00FE480A">
      <w:r w:rsidRPr="00F87943">
        <w:rPr>
          <w:rFonts w:eastAsia="Arial Unicode MS"/>
          <w:b/>
          <w:i/>
        </w:rPr>
        <w:t>Задание 4</w:t>
      </w:r>
      <w:r w:rsidRPr="00F87943">
        <w:rPr>
          <w:rFonts w:eastAsia="Arial Unicode MS"/>
        </w:rPr>
        <w:t xml:space="preserve"> </w:t>
      </w:r>
      <w:r w:rsidR="00663593">
        <w:rPr>
          <w:rFonts w:eastAsia="Arial Unicode MS"/>
        </w:rPr>
        <w:t>направлено</w:t>
      </w:r>
      <w:r w:rsidRPr="00F87943">
        <w:rPr>
          <w:rFonts w:eastAsia="Arial Unicode MS"/>
        </w:rPr>
        <w:t xml:space="preserve"> </w:t>
      </w:r>
      <w:r w:rsidR="004D2B96" w:rsidRPr="00F87943">
        <w:t>на проверку знания исторических персоналий. Обучающ</w:t>
      </w:r>
      <w:r w:rsidR="004D2B96" w:rsidRPr="00F87943">
        <w:t>е</w:t>
      </w:r>
      <w:r w:rsidR="004D2B96" w:rsidRPr="00F87943">
        <w:t>муся необходимо выбрать одно из событий (процессов) и указать две исторические ли</w:t>
      </w:r>
      <w:r w:rsidR="004D2B96" w:rsidRPr="00F87943">
        <w:t>ч</w:t>
      </w:r>
      <w:r w:rsidR="004D2B96" w:rsidRPr="00F87943">
        <w:t xml:space="preserve">ности, непосредственно связанные с выбранным событием (процессом). Затем нужно указать одно </w:t>
      </w:r>
      <w:r w:rsidR="00663593">
        <w:t>(</w:t>
      </w:r>
      <w:r w:rsidR="004D2B96" w:rsidRPr="00F87943">
        <w:t>любое</w:t>
      </w:r>
      <w:r w:rsidR="00663593">
        <w:t>)</w:t>
      </w:r>
      <w:r w:rsidR="004D2B96" w:rsidRPr="00F87943">
        <w:t xml:space="preserve"> действие каждой из этих личностей, в значительной степени п</w:t>
      </w:r>
      <w:r w:rsidR="004D2B96" w:rsidRPr="00F87943">
        <w:t>о</w:t>
      </w:r>
      <w:r w:rsidR="004D2B96" w:rsidRPr="00F87943">
        <w:t>влиявшее на ход и (или) результат этого события (процесса). Ответ оформляется в виде таблицы.</w:t>
      </w:r>
      <w:r w:rsidR="00321FA0" w:rsidRPr="00F87943">
        <w:t xml:space="preserve"> Задание относится к повышенному уровню сложности</w:t>
      </w:r>
      <w:r w:rsidR="00E4579C" w:rsidRPr="00F87943">
        <w:t>.</w:t>
      </w:r>
      <w:r w:rsidR="008773DC">
        <w:t xml:space="preserve"> </w:t>
      </w:r>
      <w:r w:rsidR="001426F4">
        <w:rPr>
          <w:rFonts w:eastAsia="Arial Unicode MS"/>
        </w:rPr>
        <w:t>Сравнительное соп</w:t>
      </w:r>
      <w:r w:rsidR="001426F4">
        <w:rPr>
          <w:rFonts w:eastAsia="Arial Unicode MS"/>
        </w:rPr>
        <w:t>о</w:t>
      </w:r>
      <w:r w:rsidR="001426F4">
        <w:rPr>
          <w:rFonts w:eastAsia="Arial Unicode MS"/>
        </w:rPr>
        <w:t>ставление федеральных и региональных средних результатов отражено в табл. 6</w:t>
      </w:r>
      <w:r w:rsidR="00B4693E">
        <w:rPr>
          <w:rFonts w:eastAsia="Arial Unicode MS"/>
        </w:rPr>
        <w:t>.</w:t>
      </w:r>
    </w:p>
    <w:p w:rsidR="00FE480A" w:rsidRDefault="00FE480A" w:rsidP="00B4693E">
      <w:pPr>
        <w:jc w:val="right"/>
      </w:pPr>
    </w:p>
    <w:p w:rsidR="00FE3C51" w:rsidRPr="001426F4" w:rsidRDefault="00B4693E" w:rsidP="00B4693E">
      <w:pPr>
        <w:jc w:val="right"/>
      </w:pPr>
      <w:r>
        <w:t>Таблица</w:t>
      </w:r>
      <w:r w:rsidR="00FE3C51" w:rsidRPr="001426F4">
        <w:t xml:space="preserve"> 6</w:t>
      </w:r>
    </w:p>
    <w:p w:rsidR="00FE480A" w:rsidRPr="00FE480A" w:rsidRDefault="00FE480A" w:rsidP="00FE480A">
      <w:pPr>
        <w:ind w:firstLine="0"/>
        <w:jc w:val="center"/>
        <w:rPr>
          <w:b/>
          <w:sz w:val="10"/>
          <w:szCs w:val="10"/>
        </w:rPr>
      </w:pPr>
    </w:p>
    <w:p w:rsidR="00BD7E4E" w:rsidRDefault="00BD7E4E" w:rsidP="00FE480A">
      <w:pPr>
        <w:ind w:firstLine="0"/>
        <w:jc w:val="center"/>
        <w:rPr>
          <w:b/>
        </w:rPr>
      </w:pPr>
      <w:r w:rsidRPr="00FE480A">
        <w:rPr>
          <w:b/>
        </w:rPr>
        <w:t>Достижение планируемых результатов</w:t>
      </w:r>
      <w:r w:rsidR="00FE480A">
        <w:rPr>
          <w:b/>
        </w:rPr>
        <w:t xml:space="preserve"> </w:t>
      </w:r>
      <w:r w:rsidRPr="00FE480A">
        <w:rPr>
          <w:b/>
        </w:rPr>
        <w:t>в соответствии с ПООП ООО</w:t>
      </w:r>
    </w:p>
    <w:p w:rsidR="00FE480A" w:rsidRPr="00FE480A" w:rsidRDefault="00FE480A" w:rsidP="00FE480A">
      <w:pPr>
        <w:ind w:firstLine="0"/>
        <w:jc w:val="center"/>
        <w:rPr>
          <w:b/>
          <w:sz w:val="10"/>
          <w:szCs w:val="10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60"/>
        <w:gridCol w:w="6162"/>
        <w:gridCol w:w="854"/>
        <w:gridCol w:w="856"/>
        <w:gridCol w:w="880"/>
        <w:gridCol w:w="879"/>
      </w:tblGrid>
      <w:tr w:rsidR="00B4693E" w:rsidRPr="00F87943" w:rsidTr="00FE480A">
        <w:trPr>
          <w:trHeight w:val="652"/>
        </w:trPr>
        <w:tc>
          <w:tcPr>
            <w:tcW w:w="21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B4693E" w:rsidRPr="00FE480A" w:rsidRDefault="00B4693E" w:rsidP="00FE480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 w:right="113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480A">
              <w:rPr>
                <w:b/>
                <w:bCs/>
                <w:color w:val="000000"/>
                <w:sz w:val="24"/>
                <w:szCs w:val="24"/>
              </w:rPr>
              <w:t>Задание</w:t>
            </w:r>
          </w:p>
        </w:tc>
        <w:tc>
          <w:tcPr>
            <w:tcW w:w="305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4693E" w:rsidRPr="00FE480A" w:rsidRDefault="00B4693E" w:rsidP="00FE480A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480A">
              <w:rPr>
                <w:rFonts w:ascii="Times New Roman" w:hAnsi="Times New Roman"/>
                <w:b/>
                <w:sz w:val="24"/>
                <w:szCs w:val="24"/>
              </w:rPr>
              <w:t>Блоки ПООП ООО</w:t>
            </w:r>
          </w:p>
          <w:p w:rsidR="00B4693E" w:rsidRPr="00FE480A" w:rsidRDefault="00B4693E" w:rsidP="00FE480A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480A">
              <w:rPr>
                <w:rFonts w:ascii="Times New Roman" w:hAnsi="Times New Roman"/>
                <w:b/>
                <w:sz w:val="24"/>
                <w:szCs w:val="24"/>
              </w:rPr>
              <w:t xml:space="preserve">выпускник научится/получит возможность научиться или проверяемые требования </w:t>
            </w:r>
          </w:p>
          <w:p w:rsidR="00B4693E" w:rsidRPr="00FE480A" w:rsidRDefault="00B4693E" w:rsidP="00FE480A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480A">
              <w:rPr>
                <w:rFonts w:ascii="Times New Roman" w:hAnsi="Times New Roman"/>
                <w:b/>
                <w:sz w:val="24"/>
                <w:szCs w:val="24"/>
              </w:rPr>
              <w:t xml:space="preserve">(умения) </w:t>
            </w:r>
          </w:p>
        </w:tc>
        <w:tc>
          <w:tcPr>
            <w:tcW w:w="1731" w:type="pct"/>
            <w:gridSpan w:val="4"/>
            <w:tcBorders>
              <w:top w:val="single" w:sz="8" w:space="0" w:color="000000"/>
              <w:left w:val="nil"/>
              <w:right w:val="single" w:sz="4" w:space="0" w:color="auto"/>
            </w:tcBorders>
            <w:vAlign w:val="center"/>
          </w:tcPr>
          <w:p w:rsidR="00B4693E" w:rsidRPr="00FE480A" w:rsidRDefault="00B4693E" w:rsidP="00FE480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480A">
              <w:rPr>
                <w:b/>
                <w:bCs/>
                <w:color w:val="000000"/>
                <w:sz w:val="24"/>
                <w:szCs w:val="24"/>
              </w:rPr>
              <w:t>Средний % выполнения</w:t>
            </w:r>
          </w:p>
        </w:tc>
      </w:tr>
      <w:tr w:rsidR="00B4693E" w:rsidRPr="00F87943" w:rsidTr="00FE480A">
        <w:trPr>
          <w:trHeight w:val="407"/>
        </w:trPr>
        <w:tc>
          <w:tcPr>
            <w:tcW w:w="214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4693E" w:rsidRPr="00FE480A" w:rsidRDefault="00B4693E" w:rsidP="00FE480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 w:firstLine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56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4693E" w:rsidRPr="00FE480A" w:rsidRDefault="00B4693E" w:rsidP="00FE480A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3" w:type="pct"/>
            <w:gridSpan w:val="2"/>
            <w:tcBorders>
              <w:top w:val="single" w:sz="8" w:space="0" w:color="000000"/>
              <w:left w:val="nil"/>
              <w:right w:val="single" w:sz="4" w:space="0" w:color="auto"/>
            </w:tcBorders>
            <w:vAlign w:val="center"/>
          </w:tcPr>
          <w:p w:rsidR="00B4693E" w:rsidRPr="00FE480A" w:rsidRDefault="00B4693E" w:rsidP="00FE480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480A">
              <w:rPr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78" w:type="pct"/>
            <w:gridSpan w:val="2"/>
            <w:tcBorders>
              <w:top w:val="single" w:sz="8" w:space="0" w:color="000000"/>
              <w:left w:val="nil"/>
              <w:right w:val="single" w:sz="4" w:space="0" w:color="auto"/>
            </w:tcBorders>
            <w:vAlign w:val="center"/>
          </w:tcPr>
          <w:p w:rsidR="00B4693E" w:rsidRPr="00FE480A" w:rsidRDefault="00B4693E" w:rsidP="00FE480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480A">
              <w:rPr>
                <w:b/>
                <w:bCs/>
                <w:color w:val="000000"/>
                <w:sz w:val="24"/>
                <w:szCs w:val="24"/>
              </w:rPr>
              <w:t>2018</w:t>
            </w:r>
          </w:p>
        </w:tc>
      </w:tr>
      <w:tr w:rsidR="00B4693E" w:rsidRPr="00F87943" w:rsidTr="00FE480A">
        <w:trPr>
          <w:trHeight w:val="137"/>
        </w:trPr>
        <w:tc>
          <w:tcPr>
            <w:tcW w:w="21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93E" w:rsidRPr="00FE480A" w:rsidRDefault="00B4693E" w:rsidP="00FE480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05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93E" w:rsidRPr="00FE480A" w:rsidRDefault="00B4693E" w:rsidP="00FE480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693E" w:rsidRPr="00FE480A" w:rsidRDefault="00B4693E" w:rsidP="00FE480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480A">
              <w:rPr>
                <w:b/>
                <w:bCs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4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4693E" w:rsidRPr="00FE480A" w:rsidRDefault="00B4693E" w:rsidP="00FE480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480A">
              <w:rPr>
                <w:b/>
                <w:bCs/>
                <w:color w:val="000000"/>
                <w:sz w:val="24"/>
                <w:szCs w:val="24"/>
              </w:rPr>
              <w:t>РО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3E" w:rsidRPr="00FE480A" w:rsidRDefault="00B4693E" w:rsidP="00FE480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480A">
              <w:rPr>
                <w:b/>
                <w:bCs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3E" w:rsidRPr="00FE480A" w:rsidRDefault="00B4693E" w:rsidP="00FE480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480A">
              <w:rPr>
                <w:b/>
                <w:bCs/>
                <w:color w:val="000000"/>
                <w:sz w:val="24"/>
                <w:szCs w:val="24"/>
              </w:rPr>
              <w:t>РО</w:t>
            </w:r>
          </w:p>
        </w:tc>
      </w:tr>
      <w:tr w:rsidR="00B4693E" w:rsidRPr="00F87943" w:rsidTr="00FE480A">
        <w:trPr>
          <w:trHeight w:val="533"/>
        </w:trPr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693E" w:rsidRPr="00FE480A" w:rsidRDefault="00B4693E" w:rsidP="00FE480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480A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93E" w:rsidRPr="00FE480A" w:rsidRDefault="00B4693E" w:rsidP="00FE480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80A">
              <w:rPr>
                <w:rFonts w:ascii="Times New Roman" w:hAnsi="Times New Roman"/>
                <w:sz w:val="24"/>
                <w:szCs w:val="24"/>
              </w:rPr>
              <w:t>Умение осознанно использовать речевые средства в соо</w:t>
            </w:r>
            <w:r w:rsidRPr="00FE480A">
              <w:rPr>
                <w:rFonts w:ascii="Times New Roman" w:hAnsi="Times New Roman"/>
                <w:sz w:val="24"/>
                <w:szCs w:val="24"/>
              </w:rPr>
              <w:t>т</w:t>
            </w:r>
            <w:r w:rsidRPr="00FE480A">
              <w:rPr>
                <w:rFonts w:ascii="Times New Roman" w:hAnsi="Times New Roman"/>
                <w:sz w:val="24"/>
                <w:szCs w:val="24"/>
              </w:rPr>
              <w:t>ветствии с задачей коммуникации; владение основами самоконтроля, самооценки, принятия решений и ос</w:t>
            </w:r>
            <w:r w:rsidRPr="00FE480A">
              <w:rPr>
                <w:rFonts w:ascii="Times New Roman" w:hAnsi="Times New Roman"/>
                <w:sz w:val="24"/>
                <w:szCs w:val="24"/>
              </w:rPr>
              <w:t>у</w:t>
            </w:r>
            <w:r w:rsidRPr="00FE480A">
              <w:rPr>
                <w:rFonts w:ascii="Times New Roman" w:hAnsi="Times New Roman"/>
                <w:sz w:val="24"/>
                <w:szCs w:val="24"/>
              </w:rPr>
              <w:t>ществления осознанного выбора в учебной и познав</w:t>
            </w:r>
            <w:r w:rsidRPr="00FE480A">
              <w:rPr>
                <w:rFonts w:ascii="Times New Roman" w:hAnsi="Times New Roman"/>
                <w:sz w:val="24"/>
                <w:szCs w:val="24"/>
              </w:rPr>
              <w:t>а</w:t>
            </w:r>
            <w:r w:rsidRPr="00FE480A">
              <w:rPr>
                <w:rFonts w:ascii="Times New Roman" w:hAnsi="Times New Roman"/>
                <w:sz w:val="24"/>
                <w:szCs w:val="24"/>
              </w:rPr>
              <w:t>тельной деятельности. Давать оценку событиям и личн</w:t>
            </w:r>
            <w:r w:rsidRPr="00FE480A">
              <w:rPr>
                <w:rFonts w:ascii="Times New Roman" w:hAnsi="Times New Roman"/>
                <w:sz w:val="24"/>
                <w:szCs w:val="24"/>
              </w:rPr>
              <w:t>о</w:t>
            </w:r>
            <w:r w:rsidRPr="00FE480A">
              <w:rPr>
                <w:rFonts w:ascii="Times New Roman" w:hAnsi="Times New Roman"/>
                <w:sz w:val="24"/>
                <w:szCs w:val="24"/>
              </w:rPr>
              <w:t>стям отечественной и всеобщей истории Средних веков</w:t>
            </w: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693E" w:rsidRPr="00FE480A" w:rsidRDefault="00B4693E" w:rsidP="00FE480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480A">
              <w:rPr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4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4693E" w:rsidRPr="00FE480A" w:rsidRDefault="00B4693E" w:rsidP="00FE480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480A">
              <w:rPr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3E" w:rsidRPr="00FE480A" w:rsidRDefault="00B4693E" w:rsidP="00FE480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480A">
              <w:rPr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3E" w:rsidRPr="00FE480A" w:rsidRDefault="00B4693E" w:rsidP="00FE480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480A">
              <w:rPr>
                <w:b/>
                <w:bCs/>
                <w:color w:val="000000"/>
                <w:sz w:val="24"/>
                <w:szCs w:val="24"/>
              </w:rPr>
              <w:t>42</w:t>
            </w:r>
          </w:p>
        </w:tc>
      </w:tr>
    </w:tbl>
    <w:p w:rsidR="00085C71" w:rsidRPr="00F87943" w:rsidRDefault="00085C71" w:rsidP="00F87943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3480" w:rsidRDefault="00085C71" w:rsidP="00FE480A">
      <w:r w:rsidRPr="00F87943">
        <w:t>Результаты выполнения обучающимися з</w:t>
      </w:r>
      <w:r w:rsidR="00FE26FE">
        <w:t>адания</w:t>
      </w:r>
      <w:r w:rsidR="00663593" w:rsidRPr="00F87943">
        <w:t xml:space="preserve">: </w:t>
      </w:r>
      <w:r w:rsidR="00C70439">
        <w:t>5</w:t>
      </w:r>
      <w:r w:rsidR="00B4693E">
        <w:t xml:space="preserve"> </w:t>
      </w:r>
      <w:r w:rsidR="00C70439">
        <w:t xml:space="preserve">% </w:t>
      </w:r>
      <w:r w:rsidR="00FE26FE">
        <w:t>участников</w:t>
      </w:r>
      <w:r w:rsidR="00C70439">
        <w:t xml:space="preserve"> в группе выпо</w:t>
      </w:r>
      <w:r w:rsidR="00C70439">
        <w:t>л</w:t>
      </w:r>
      <w:r w:rsidR="00C70439">
        <w:t xml:space="preserve">нивших работу с отметкой «2», </w:t>
      </w:r>
      <w:r w:rsidRPr="00F87943">
        <w:t>2</w:t>
      </w:r>
      <w:r w:rsidR="00C70439">
        <w:t>4</w:t>
      </w:r>
      <w:r w:rsidR="00B4693E">
        <w:t xml:space="preserve"> </w:t>
      </w:r>
      <w:r w:rsidR="00C70439">
        <w:t xml:space="preserve">% </w:t>
      </w:r>
      <w:r w:rsidR="00B4693E">
        <w:rPr>
          <w:rFonts w:eastAsia="Arial Unicode MS"/>
        </w:rPr>
        <w:t>–</w:t>
      </w:r>
      <w:r w:rsidR="00C70439">
        <w:t xml:space="preserve"> в группе, выполнивших работу с отметкой «3», 58</w:t>
      </w:r>
      <w:r w:rsidR="00B4693E">
        <w:t xml:space="preserve"> </w:t>
      </w:r>
      <w:r w:rsidR="00C70439">
        <w:t xml:space="preserve">% </w:t>
      </w:r>
      <w:r w:rsidR="00B4693E">
        <w:rPr>
          <w:rFonts w:eastAsia="Arial Unicode MS"/>
        </w:rPr>
        <w:t>–</w:t>
      </w:r>
      <w:r w:rsidR="00C70439">
        <w:t xml:space="preserve"> в группе выполнивших работу с отметкой «4», </w:t>
      </w:r>
      <w:r w:rsidRPr="00F87943">
        <w:t>8</w:t>
      </w:r>
      <w:r w:rsidR="00C70439">
        <w:t>6</w:t>
      </w:r>
      <w:r w:rsidR="00B4693E">
        <w:t xml:space="preserve"> </w:t>
      </w:r>
      <w:r w:rsidR="00C70439">
        <w:t xml:space="preserve">% </w:t>
      </w:r>
      <w:r w:rsidR="00FE26FE">
        <w:t xml:space="preserve">участников </w:t>
      </w:r>
      <w:r w:rsidR="00C70439">
        <w:t>в группе выпо</w:t>
      </w:r>
      <w:r w:rsidR="00C70439">
        <w:t>л</w:t>
      </w:r>
      <w:r w:rsidR="00C70439">
        <w:t>нивших работу с отметкой «5».</w:t>
      </w:r>
      <w:r w:rsidR="009A3480">
        <w:t xml:space="preserve"> </w:t>
      </w:r>
      <w:r w:rsidR="009A3480">
        <w:rPr>
          <w:rFonts w:eastAsia="Arial Unicode MS"/>
        </w:rPr>
        <w:t>Отмечена положительная динамика уровня умений ш</w:t>
      </w:r>
      <w:r w:rsidR="009A3480">
        <w:rPr>
          <w:rFonts w:eastAsia="Arial Unicode MS"/>
        </w:rPr>
        <w:t>е</w:t>
      </w:r>
      <w:r w:rsidR="009A3480">
        <w:rPr>
          <w:rFonts w:eastAsia="Arial Unicode MS"/>
        </w:rPr>
        <w:t xml:space="preserve">стиклассников </w:t>
      </w:r>
      <w:r w:rsidR="009A3480">
        <w:t>д</w:t>
      </w:r>
      <w:r w:rsidR="009A3480" w:rsidRPr="00F87943">
        <w:t>авать оценку событиям и личностям отечественной и всеобщей истории Средних веков</w:t>
      </w:r>
      <w:r w:rsidR="007626A4">
        <w:t>.</w:t>
      </w:r>
    </w:p>
    <w:p w:rsidR="00BD7E4E" w:rsidRPr="00F87943" w:rsidRDefault="00C80F09" w:rsidP="00FE480A">
      <w:pPr>
        <w:rPr>
          <w:rFonts w:eastAsia="Arial Unicode MS"/>
        </w:rPr>
      </w:pPr>
      <w:r>
        <w:rPr>
          <w:rFonts w:eastAsia="Arial Unicode MS"/>
        </w:rPr>
        <w:t>З</w:t>
      </w:r>
      <w:r w:rsidR="005740CE" w:rsidRPr="00F87943">
        <w:rPr>
          <w:rFonts w:eastAsia="Arial Unicode MS"/>
        </w:rPr>
        <w:t>а</w:t>
      </w:r>
      <w:r w:rsidR="00085C71" w:rsidRPr="00F87943">
        <w:rPr>
          <w:rFonts w:eastAsia="Arial Unicode MS"/>
        </w:rPr>
        <w:t>дание</w:t>
      </w:r>
      <w:r>
        <w:rPr>
          <w:rFonts w:eastAsia="Arial Unicode MS"/>
        </w:rPr>
        <w:t xml:space="preserve"> 4</w:t>
      </w:r>
      <w:r w:rsidR="00085C71" w:rsidRPr="00F87943">
        <w:rPr>
          <w:rFonts w:eastAsia="Arial Unicode MS"/>
        </w:rPr>
        <w:t xml:space="preserve"> </w:t>
      </w:r>
      <w:r w:rsidR="001307E5" w:rsidRPr="00F87943">
        <w:rPr>
          <w:rFonts w:eastAsia="Arial Unicode MS"/>
        </w:rPr>
        <w:t>попадает</w:t>
      </w:r>
      <w:r w:rsidR="00085C71" w:rsidRPr="00F87943">
        <w:rPr>
          <w:rFonts w:eastAsia="Arial Unicode MS"/>
        </w:rPr>
        <w:t xml:space="preserve"> в групп</w:t>
      </w:r>
      <w:r w:rsidR="001307E5" w:rsidRPr="00F87943">
        <w:rPr>
          <w:rFonts w:eastAsia="Arial Unicode MS"/>
        </w:rPr>
        <w:t>у</w:t>
      </w:r>
      <w:r w:rsidR="00085C71" w:rsidRPr="00F87943">
        <w:rPr>
          <w:rFonts w:eastAsia="Arial Unicode MS"/>
        </w:rPr>
        <w:t xml:space="preserve"> самых сложных</w:t>
      </w:r>
      <w:r>
        <w:rPr>
          <w:rFonts w:eastAsia="Arial Unicode MS"/>
        </w:rPr>
        <w:t>,</w:t>
      </w:r>
      <w:r w:rsidR="00085C71" w:rsidRPr="00F87943">
        <w:rPr>
          <w:rFonts w:eastAsia="Arial Unicode MS"/>
        </w:rPr>
        <w:t xml:space="preserve"> вызвавших максимальные трудн</w:t>
      </w:r>
      <w:r w:rsidR="00085C71" w:rsidRPr="00F87943">
        <w:rPr>
          <w:rFonts w:eastAsia="Arial Unicode MS"/>
        </w:rPr>
        <w:t>о</w:t>
      </w:r>
      <w:r w:rsidR="00085C71" w:rsidRPr="00F87943">
        <w:rPr>
          <w:rFonts w:eastAsia="Arial Unicode MS"/>
        </w:rPr>
        <w:t xml:space="preserve">сти у </w:t>
      </w:r>
      <w:r>
        <w:rPr>
          <w:rFonts w:eastAsia="Arial Unicode MS"/>
        </w:rPr>
        <w:t xml:space="preserve">участников ВПР-2019, </w:t>
      </w:r>
      <w:r w:rsidR="00085C71" w:rsidRPr="00F87943">
        <w:rPr>
          <w:rFonts w:eastAsia="Arial Unicode MS"/>
        </w:rPr>
        <w:t xml:space="preserve">выполнивших работу </w:t>
      </w:r>
      <w:r w:rsidR="003217B1">
        <w:rPr>
          <w:rFonts w:eastAsia="Arial Unicode MS"/>
        </w:rPr>
        <w:t xml:space="preserve">с </w:t>
      </w:r>
      <w:r w:rsidR="00A622DF" w:rsidRPr="00F87943">
        <w:rPr>
          <w:rFonts w:eastAsia="Arial Unicode MS"/>
        </w:rPr>
        <w:t>неудовлетворительно</w:t>
      </w:r>
      <w:r w:rsidR="00A622DF">
        <w:rPr>
          <w:rFonts w:eastAsia="Arial Unicode MS"/>
        </w:rPr>
        <w:t>й</w:t>
      </w:r>
      <w:r w:rsidR="00A622DF" w:rsidRPr="00F87943">
        <w:rPr>
          <w:rFonts w:eastAsia="Arial Unicode MS"/>
        </w:rPr>
        <w:t xml:space="preserve"> </w:t>
      </w:r>
      <w:r w:rsidR="00A622DF">
        <w:rPr>
          <w:rFonts w:eastAsia="Arial Unicode MS"/>
        </w:rPr>
        <w:t>отметкой</w:t>
      </w:r>
      <w:r w:rsidR="003217B1">
        <w:rPr>
          <w:rFonts w:eastAsia="Arial Unicode MS"/>
        </w:rPr>
        <w:t xml:space="preserve"> </w:t>
      </w:r>
      <w:r w:rsidR="001307E5" w:rsidRPr="00F87943">
        <w:rPr>
          <w:rFonts w:eastAsia="Arial Unicode MS"/>
        </w:rPr>
        <w:t>(задания 4, 6</w:t>
      </w:r>
      <w:r w:rsidR="0019261C" w:rsidRPr="00F87943">
        <w:rPr>
          <w:rFonts w:eastAsia="Arial Unicode MS"/>
        </w:rPr>
        <w:t>, 7</w:t>
      </w:r>
      <w:r w:rsidR="001307E5" w:rsidRPr="00F87943">
        <w:rPr>
          <w:rFonts w:eastAsia="Arial Unicode MS"/>
        </w:rPr>
        <w:t>)</w:t>
      </w:r>
      <w:r w:rsidR="00085C71" w:rsidRPr="00F87943">
        <w:rPr>
          <w:rFonts w:eastAsia="Arial Unicode MS"/>
        </w:rPr>
        <w:t>.</w:t>
      </w:r>
      <w:r w:rsidR="00C70439" w:rsidRPr="00C70439">
        <w:rPr>
          <w:rFonts w:eastAsia="Arial Unicode MS"/>
        </w:rPr>
        <w:t xml:space="preserve"> </w:t>
      </w:r>
      <w:r w:rsidR="00FE26FE">
        <w:rPr>
          <w:rFonts w:eastAsia="Arial Unicode MS"/>
        </w:rPr>
        <w:t>О</w:t>
      </w:r>
      <w:r w:rsidR="00C70439">
        <w:rPr>
          <w:rFonts w:eastAsia="Arial Unicode MS"/>
        </w:rPr>
        <w:t xml:space="preserve">сновные сложности вызвала именно вторая часть задания </w:t>
      </w:r>
      <w:r w:rsidR="009520E7" w:rsidRPr="00F87943">
        <w:rPr>
          <w:rFonts w:eastAsia="Arial Unicode MS"/>
        </w:rPr>
        <w:t xml:space="preserve">– </w:t>
      </w:r>
      <w:r w:rsidR="003217B1">
        <w:rPr>
          <w:rFonts w:eastAsia="Arial Unicode MS"/>
        </w:rPr>
        <w:t>в опред</w:t>
      </w:r>
      <w:r w:rsidR="003217B1">
        <w:rPr>
          <w:rFonts w:eastAsia="Arial Unicode MS"/>
        </w:rPr>
        <w:t>е</w:t>
      </w:r>
      <w:r w:rsidR="003217B1">
        <w:rPr>
          <w:rFonts w:eastAsia="Arial Unicode MS"/>
        </w:rPr>
        <w:t xml:space="preserve">лении </w:t>
      </w:r>
      <w:r w:rsidR="009520E7" w:rsidRPr="00F87943">
        <w:rPr>
          <w:rFonts w:eastAsia="Arial Unicode MS"/>
        </w:rPr>
        <w:t>соответстви</w:t>
      </w:r>
      <w:r w:rsidR="003217B1">
        <w:rPr>
          <w:rFonts w:eastAsia="Arial Unicode MS"/>
        </w:rPr>
        <w:t>я</w:t>
      </w:r>
      <w:r w:rsidR="009520E7" w:rsidRPr="00F87943">
        <w:rPr>
          <w:rFonts w:eastAsia="Arial Unicode MS"/>
        </w:rPr>
        <w:t xml:space="preserve"> события, личности и действия</w:t>
      </w:r>
      <w:r w:rsidR="00DF2D67" w:rsidRPr="00F87943">
        <w:rPr>
          <w:rFonts w:eastAsia="Arial Unicode MS"/>
        </w:rPr>
        <w:t xml:space="preserve">. </w:t>
      </w:r>
    </w:p>
    <w:p w:rsidR="00085C71" w:rsidRPr="00F87943" w:rsidRDefault="001307E5" w:rsidP="00FE480A">
      <w:pPr>
        <w:rPr>
          <w:rFonts w:eastAsia="Arial Unicode MS"/>
        </w:rPr>
      </w:pPr>
      <w:r w:rsidRPr="00F87943">
        <w:rPr>
          <w:rFonts w:eastAsia="Arial Unicode MS"/>
        </w:rPr>
        <w:t xml:space="preserve">Одной из причин сложности выполнения заданий с </w:t>
      </w:r>
      <w:r w:rsidR="009520E7" w:rsidRPr="00F87943">
        <w:rPr>
          <w:rFonts w:eastAsia="Arial Unicode MS"/>
        </w:rPr>
        <w:t>4</w:t>
      </w:r>
      <w:r w:rsidRPr="00F87943">
        <w:rPr>
          <w:rFonts w:eastAsia="Arial Unicode MS"/>
        </w:rPr>
        <w:t xml:space="preserve"> по </w:t>
      </w:r>
      <w:r w:rsidR="009520E7" w:rsidRPr="00F87943">
        <w:rPr>
          <w:rFonts w:eastAsia="Arial Unicode MS"/>
        </w:rPr>
        <w:t>7</w:t>
      </w:r>
      <w:r w:rsidRPr="00F87943">
        <w:rPr>
          <w:rFonts w:eastAsia="Arial Unicode MS"/>
        </w:rPr>
        <w:t xml:space="preserve"> можно </w:t>
      </w:r>
      <w:r w:rsidR="003217B1">
        <w:rPr>
          <w:rFonts w:eastAsia="Arial Unicode MS"/>
        </w:rPr>
        <w:t>считать</w:t>
      </w:r>
      <w:r w:rsidRPr="00F87943">
        <w:rPr>
          <w:rFonts w:eastAsia="Arial Unicode MS"/>
        </w:rPr>
        <w:t xml:space="preserve"> </w:t>
      </w:r>
      <w:r w:rsidR="003217B1">
        <w:rPr>
          <w:rFonts w:eastAsia="Arial Unicode MS"/>
        </w:rPr>
        <w:t>задачу</w:t>
      </w:r>
      <w:r w:rsidRPr="00F87943">
        <w:rPr>
          <w:rFonts w:eastAsia="Arial Unicode MS"/>
        </w:rPr>
        <w:t xml:space="preserve"> выбора</w:t>
      </w:r>
      <w:r w:rsidR="00CD4B29" w:rsidRPr="00F87943">
        <w:rPr>
          <w:rFonts w:eastAsia="Arial Unicode MS"/>
        </w:rPr>
        <w:t xml:space="preserve"> одно</w:t>
      </w:r>
      <w:r w:rsidR="009520E7" w:rsidRPr="00F87943">
        <w:rPr>
          <w:rFonts w:eastAsia="Arial Unicode MS"/>
        </w:rPr>
        <w:t>го события (процесса)</w:t>
      </w:r>
      <w:r w:rsidR="00970FC2" w:rsidRPr="00F87943">
        <w:rPr>
          <w:rFonts w:eastAsia="Arial Unicode MS"/>
        </w:rPr>
        <w:t xml:space="preserve"> </w:t>
      </w:r>
      <w:r w:rsidR="00CD4B29" w:rsidRPr="00F87943">
        <w:rPr>
          <w:rFonts w:eastAsia="Arial Unicode MS"/>
        </w:rPr>
        <w:t>для всех заданий.</w:t>
      </w:r>
    </w:p>
    <w:p w:rsidR="00F33A6B" w:rsidRPr="00F87943" w:rsidRDefault="00F33A6B" w:rsidP="00FE480A">
      <w:pPr>
        <w:rPr>
          <w:rFonts w:eastAsia="Arial Unicode MS"/>
        </w:rPr>
      </w:pPr>
      <w:r w:rsidRPr="00F87943">
        <w:rPr>
          <w:rFonts w:eastAsia="Arial Unicode MS"/>
          <w:b/>
          <w:i/>
        </w:rPr>
        <w:t>Задание 5</w:t>
      </w:r>
      <w:r w:rsidRPr="00F87943">
        <w:rPr>
          <w:rFonts w:eastAsia="Arial Unicode MS"/>
        </w:rPr>
        <w:t xml:space="preserve"> </w:t>
      </w:r>
      <w:r w:rsidR="003217B1">
        <w:rPr>
          <w:rFonts w:eastAsia="Arial Unicode MS"/>
        </w:rPr>
        <w:t>имеет целью</w:t>
      </w:r>
      <w:r w:rsidR="009520E7" w:rsidRPr="00F87943">
        <w:rPr>
          <w:rFonts w:eastAsia="Arial Unicode MS"/>
        </w:rPr>
        <w:t xml:space="preserve"> проверку умения</w:t>
      </w:r>
      <w:r w:rsidR="00FE26FE">
        <w:rPr>
          <w:rFonts w:eastAsia="Arial Unicode MS"/>
        </w:rPr>
        <w:t xml:space="preserve"> обучающихся</w:t>
      </w:r>
      <w:r w:rsidR="009520E7" w:rsidRPr="00F87943">
        <w:rPr>
          <w:rFonts w:eastAsia="Arial Unicode MS"/>
        </w:rPr>
        <w:t xml:space="preserve"> работать с исторической картой. В задании требуется заштриховать на контурной карте один четырехугольник, образованный градусной сеткой, в котором полностью или частично происходило в</w:t>
      </w:r>
      <w:r w:rsidR="009520E7" w:rsidRPr="00F87943">
        <w:rPr>
          <w:rFonts w:eastAsia="Arial Unicode MS"/>
        </w:rPr>
        <w:t>ы</w:t>
      </w:r>
      <w:r w:rsidR="009520E7" w:rsidRPr="00F87943">
        <w:rPr>
          <w:rFonts w:eastAsia="Arial Unicode MS"/>
        </w:rPr>
        <w:t>бранное обучающимся событие (процесс).</w:t>
      </w:r>
      <w:r w:rsidR="00FE26FE" w:rsidRPr="00FE26FE">
        <w:rPr>
          <w:rFonts w:eastAsia="Arial Unicode MS"/>
        </w:rPr>
        <w:t xml:space="preserve"> </w:t>
      </w:r>
      <w:r w:rsidR="001426F4">
        <w:rPr>
          <w:rFonts w:eastAsia="Arial Unicode MS"/>
        </w:rPr>
        <w:t>Сравнительное сопоставление федеральных и региональных средних результатов отражено в табл. 7</w:t>
      </w:r>
      <w:r w:rsidR="00B4693E">
        <w:rPr>
          <w:rFonts w:eastAsia="Arial Unicode MS"/>
        </w:rPr>
        <w:t>.</w:t>
      </w:r>
    </w:p>
    <w:p w:rsidR="00FE480A" w:rsidRDefault="00FE480A" w:rsidP="00B4693E">
      <w:pPr>
        <w:jc w:val="right"/>
      </w:pPr>
    </w:p>
    <w:p w:rsidR="00FE480A" w:rsidRDefault="00FE480A" w:rsidP="00B4693E">
      <w:pPr>
        <w:jc w:val="right"/>
      </w:pPr>
    </w:p>
    <w:p w:rsidR="00FE480A" w:rsidRDefault="00FE480A" w:rsidP="00B4693E">
      <w:pPr>
        <w:jc w:val="right"/>
      </w:pPr>
    </w:p>
    <w:p w:rsidR="00FE3C51" w:rsidRPr="001426F4" w:rsidRDefault="00B4693E" w:rsidP="00B4693E">
      <w:pPr>
        <w:jc w:val="right"/>
      </w:pPr>
      <w:r>
        <w:lastRenderedPageBreak/>
        <w:t xml:space="preserve">Таблица </w:t>
      </w:r>
      <w:r w:rsidR="00FE3C51" w:rsidRPr="001426F4">
        <w:t>7</w:t>
      </w:r>
    </w:p>
    <w:p w:rsidR="00FE480A" w:rsidRPr="00FE480A" w:rsidRDefault="00FE480A" w:rsidP="00FE480A">
      <w:pPr>
        <w:ind w:firstLine="0"/>
        <w:jc w:val="center"/>
        <w:rPr>
          <w:b/>
          <w:sz w:val="10"/>
          <w:szCs w:val="10"/>
        </w:rPr>
      </w:pPr>
    </w:p>
    <w:p w:rsidR="00BD7E4E" w:rsidRDefault="00BD7E4E" w:rsidP="00FE480A">
      <w:pPr>
        <w:ind w:firstLine="0"/>
        <w:jc w:val="center"/>
        <w:rPr>
          <w:b/>
        </w:rPr>
      </w:pPr>
      <w:r w:rsidRPr="00FE480A">
        <w:rPr>
          <w:b/>
        </w:rPr>
        <w:t>Достижение планируемых результатов</w:t>
      </w:r>
      <w:r w:rsidR="00FE480A">
        <w:rPr>
          <w:b/>
        </w:rPr>
        <w:t xml:space="preserve"> </w:t>
      </w:r>
      <w:r w:rsidRPr="00FE480A">
        <w:rPr>
          <w:b/>
        </w:rPr>
        <w:t>в соответствии с ПООП ООО</w:t>
      </w:r>
    </w:p>
    <w:p w:rsidR="00FE480A" w:rsidRPr="00FE480A" w:rsidRDefault="00FE480A" w:rsidP="00FE480A">
      <w:pPr>
        <w:ind w:firstLine="0"/>
        <w:jc w:val="center"/>
        <w:rPr>
          <w:b/>
          <w:sz w:val="10"/>
          <w:szCs w:val="10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60"/>
        <w:gridCol w:w="6162"/>
        <w:gridCol w:w="854"/>
        <w:gridCol w:w="856"/>
        <w:gridCol w:w="880"/>
        <w:gridCol w:w="879"/>
      </w:tblGrid>
      <w:tr w:rsidR="00B4693E" w:rsidRPr="00F87943" w:rsidTr="00FE480A">
        <w:trPr>
          <w:trHeight w:val="592"/>
        </w:trPr>
        <w:tc>
          <w:tcPr>
            <w:tcW w:w="21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B4693E" w:rsidRPr="00FE480A" w:rsidRDefault="00B4693E" w:rsidP="00FE480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 w:right="113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480A">
              <w:rPr>
                <w:b/>
                <w:bCs/>
                <w:color w:val="000000"/>
                <w:sz w:val="24"/>
                <w:szCs w:val="24"/>
              </w:rPr>
              <w:t>Задание</w:t>
            </w:r>
          </w:p>
        </w:tc>
        <w:tc>
          <w:tcPr>
            <w:tcW w:w="305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4693E" w:rsidRPr="00FE480A" w:rsidRDefault="00B4693E" w:rsidP="00FE480A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480A">
              <w:rPr>
                <w:rFonts w:ascii="Times New Roman" w:hAnsi="Times New Roman"/>
                <w:b/>
                <w:sz w:val="24"/>
                <w:szCs w:val="24"/>
              </w:rPr>
              <w:t>Блоки ПООП ООО</w:t>
            </w:r>
          </w:p>
          <w:p w:rsidR="00B4693E" w:rsidRPr="00FE480A" w:rsidRDefault="00B4693E" w:rsidP="00FE480A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480A">
              <w:rPr>
                <w:rFonts w:ascii="Times New Roman" w:hAnsi="Times New Roman"/>
                <w:b/>
                <w:sz w:val="24"/>
                <w:szCs w:val="24"/>
              </w:rPr>
              <w:t xml:space="preserve">выпускник научится/получит возможность научиться или проверяемые требования </w:t>
            </w:r>
          </w:p>
          <w:p w:rsidR="00B4693E" w:rsidRPr="00FE480A" w:rsidRDefault="00B4693E" w:rsidP="00FE480A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480A">
              <w:rPr>
                <w:rFonts w:ascii="Times New Roman" w:hAnsi="Times New Roman"/>
                <w:b/>
                <w:sz w:val="24"/>
                <w:szCs w:val="24"/>
              </w:rPr>
              <w:t xml:space="preserve">(умения) </w:t>
            </w:r>
          </w:p>
        </w:tc>
        <w:tc>
          <w:tcPr>
            <w:tcW w:w="1731" w:type="pct"/>
            <w:gridSpan w:val="4"/>
            <w:tcBorders>
              <w:top w:val="single" w:sz="8" w:space="0" w:color="000000"/>
              <w:left w:val="nil"/>
              <w:right w:val="single" w:sz="4" w:space="0" w:color="auto"/>
            </w:tcBorders>
            <w:vAlign w:val="center"/>
          </w:tcPr>
          <w:p w:rsidR="00B4693E" w:rsidRPr="00FE480A" w:rsidRDefault="00B4693E" w:rsidP="00FE480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480A">
              <w:rPr>
                <w:b/>
                <w:bCs/>
                <w:color w:val="000000"/>
                <w:sz w:val="24"/>
                <w:szCs w:val="24"/>
              </w:rPr>
              <w:t>Средний % выполнения</w:t>
            </w:r>
          </w:p>
        </w:tc>
      </w:tr>
      <w:tr w:rsidR="00B4693E" w:rsidRPr="00F87943" w:rsidTr="00FE480A">
        <w:trPr>
          <w:trHeight w:val="544"/>
        </w:trPr>
        <w:tc>
          <w:tcPr>
            <w:tcW w:w="214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4693E" w:rsidRPr="00FE480A" w:rsidRDefault="00B4693E" w:rsidP="00FE480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 w:firstLine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56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4693E" w:rsidRPr="00FE480A" w:rsidRDefault="00B4693E" w:rsidP="00FE480A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3" w:type="pct"/>
            <w:gridSpan w:val="2"/>
            <w:tcBorders>
              <w:top w:val="single" w:sz="8" w:space="0" w:color="000000"/>
              <w:left w:val="nil"/>
              <w:right w:val="single" w:sz="4" w:space="0" w:color="auto"/>
            </w:tcBorders>
            <w:vAlign w:val="center"/>
          </w:tcPr>
          <w:p w:rsidR="00B4693E" w:rsidRPr="00FE480A" w:rsidRDefault="00B4693E" w:rsidP="00FE480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480A">
              <w:rPr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78" w:type="pct"/>
            <w:gridSpan w:val="2"/>
            <w:tcBorders>
              <w:top w:val="single" w:sz="8" w:space="0" w:color="000000"/>
              <w:left w:val="nil"/>
              <w:right w:val="single" w:sz="4" w:space="0" w:color="auto"/>
            </w:tcBorders>
            <w:vAlign w:val="center"/>
          </w:tcPr>
          <w:p w:rsidR="00B4693E" w:rsidRPr="00FE480A" w:rsidRDefault="00B4693E" w:rsidP="00FE480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480A">
              <w:rPr>
                <w:b/>
                <w:bCs/>
                <w:color w:val="000000"/>
                <w:sz w:val="24"/>
                <w:szCs w:val="24"/>
              </w:rPr>
              <w:t>2018</w:t>
            </w:r>
          </w:p>
        </w:tc>
      </w:tr>
      <w:tr w:rsidR="00B4693E" w:rsidRPr="00F87943" w:rsidTr="00FE480A">
        <w:trPr>
          <w:trHeight w:val="137"/>
        </w:trPr>
        <w:tc>
          <w:tcPr>
            <w:tcW w:w="21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93E" w:rsidRPr="00FE480A" w:rsidRDefault="00B4693E" w:rsidP="00FE480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05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93E" w:rsidRPr="00FE480A" w:rsidRDefault="00B4693E" w:rsidP="00FE480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693E" w:rsidRPr="00FE480A" w:rsidRDefault="00B4693E" w:rsidP="00FE480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480A">
              <w:rPr>
                <w:b/>
                <w:bCs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4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4693E" w:rsidRPr="00FE480A" w:rsidRDefault="00B4693E" w:rsidP="00FE480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480A">
              <w:rPr>
                <w:b/>
                <w:bCs/>
                <w:color w:val="000000"/>
                <w:sz w:val="24"/>
                <w:szCs w:val="24"/>
              </w:rPr>
              <w:t>РО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3E" w:rsidRPr="00FE480A" w:rsidRDefault="00B4693E" w:rsidP="00FE480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480A">
              <w:rPr>
                <w:b/>
                <w:bCs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3E" w:rsidRPr="00FE480A" w:rsidRDefault="00B4693E" w:rsidP="00FE480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480A">
              <w:rPr>
                <w:b/>
                <w:bCs/>
                <w:color w:val="000000"/>
                <w:sz w:val="24"/>
                <w:szCs w:val="24"/>
              </w:rPr>
              <w:t>РО</w:t>
            </w:r>
          </w:p>
        </w:tc>
      </w:tr>
      <w:tr w:rsidR="00B4693E" w:rsidRPr="00F87943" w:rsidTr="00FE480A">
        <w:trPr>
          <w:trHeight w:val="533"/>
        </w:trPr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693E" w:rsidRPr="00FE480A" w:rsidRDefault="00B4693E" w:rsidP="00FE480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480A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93E" w:rsidRPr="00FE480A" w:rsidRDefault="00B4693E" w:rsidP="00FE480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80A">
              <w:rPr>
                <w:rFonts w:ascii="Times New Roman" w:hAnsi="Times New Roman"/>
                <w:color w:val="000000"/>
                <w:sz w:val="24"/>
                <w:szCs w:val="24"/>
              </w:rPr>
              <w:t>Умение создавать, применять и преобразовывать знаки и символы, модели и схемы для решения учебных и позн</w:t>
            </w:r>
            <w:r w:rsidRPr="00FE480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FE480A">
              <w:rPr>
                <w:rFonts w:ascii="Times New Roman" w:hAnsi="Times New Roman"/>
                <w:color w:val="000000"/>
                <w:sz w:val="24"/>
                <w:szCs w:val="24"/>
              </w:rPr>
              <w:t>вательных задач; владение основами самоконтроля, сам</w:t>
            </w:r>
            <w:r w:rsidRPr="00FE480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E480A">
              <w:rPr>
                <w:rFonts w:ascii="Times New Roman" w:hAnsi="Times New Roman"/>
                <w:color w:val="000000"/>
                <w:sz w:val="24"/>
                <w:szCs w:val="24"/>
              </w:rPr>
              <w:t>оценки, принятия решений и осуществления осознанного выбора в учебной и познавательной деятельности. И</w:t>
            </w:r>
            <w:r w:rsidRPr="00FE480A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FE480A">
              <w:rPr>
                <w:rFonts w:ascii="Times New Roman" w:hAnsi="Times New Roman"/>
                <w:color w:val="000000"/>
                <w:sz w:val="24"/>
                <w:szCs w:val="24"/>
              </w:rPr>
              <w:t>пользовать историческую карту как источник информ</w:t>
            </w:r>
            <w:r w:rsidRPr="00FE480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FE480A">
              <w:rPr>
                <w:rFonts w:ascii="Times New Roman" w:hAnsi="Times New Roman"/>
                <w:color w:val="000000"/>
                <w:sz w:val="24"/>
                <w:szCs w:val="24"/>
              </w:rPr>
              <w:t>ции о территории, об экономических и культурных це</w:t>
            </w:r>
            <w:r w:rsidRPr="00FE480A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FE480A">
              <w:rPr>
                <w:rFonts w:ascii="Times New Roman" w:hAnsi="Times New Roman"/>
                <w:color w:val="000000"/>
                <w:sz w:val="24"/>
                <w:szCs w:val="24"/>
              </w:rPr>
              <w:t>трах Руси и других государств в Средние века, о напра</w:t>
            </w:r>
            <w:r w:rsidRPr="00FE480A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FE480A">
              <w:rPr>
                <w:rFonts w:ascii="Times New Roman" w:hAnsi="Times New Roman"/>
                <w:color w:val="000000"/>
                <w:sz w:val="24"/>
                <w:szCs w:val="24"/>
              </w:rPr>
              <w:t>лениях крупнейших передвижений людей – походов, з</w:t>
            </w:r>
            <w:r w:rsidRPr="00FE480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FE480A">
              <w:rPr>
                <w:rFonts w:ascii="Times New Roman" w:hAnsi="Times New Roman"/>
                <w:color w:val="000000"/>
                <w:sz w:val="24"/>
                <w:szCs w:val="24"/>
              </w:rPr>
              <w:t>воеваний, колонизаций и др.</w:t>
            </w: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693E" w:rsidRPr="00FE480A" w:rsidRDefault="00B4693E" w:rsidP="00FE480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480A">
              <w:rPr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4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4693E" w:rsidRPr="00FE480A" w:rsidRDefault="00B4693E" w:rsidP="00FE480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480A">
              <w:rPr>
                <w:b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3E" w:rsidRPr="00FE480A" w:rsidRDefault="00B4693E" w:rsidP="00FE480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480A">
              <w:rPr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3E" w:rsidRPr="00FE480A" w:rsidRDefault="00B4693E" w:rsidP="00FE480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480A">
              <w:rPr>
                <w:b/>
                <w:bCs/>
                <w:color w:val="000000"/>
                <w:sz w:val="24"/>
                <w:szCs w:val="24"/>
              </w:rPr>
              <w:t>71</w:t>
            </w:r>
          </w:p>
        </w:tc>
      </w:tr>
    </w:tbl>
    <w:p w:rsidR="00BD7E4E" w:rsidRPr="00F87943" w:rsidRDefault="00BD7E4E" w:rsidP="00FE480A">
      <w:pPr>
        <w:pStyle w:val="ad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</w:p>
    <w:p w:rsidR="00DF2D67" w:rsidRPr="00F87943" w:rsidRDefault="00DF2D67" w:rsidP="00FE480A">
      <w:pPr>
        <w:spacing w:line="240" w:lineRule="auto"/>
      </w:pPr>
      <w:r w:rsidRPr="00F87943">
        <w:t xml:space="preserve">Результаты выполнения обучающимися задания по пятибалльной </w:t>
      </w:r>
      <w:r w:rsidR="003217B1" w:rsidRPr="00F87943">
        <w:t>шкале следу</w:t>
      </w:r>
      <w:r w:rsidR="003217B1" w:rsidRPr="00F87943">
        <w:t>ю</w:t>
      </w:r>
      <w:r w:rsidR="003217B1" w:rsidRPr="00F87943">
        <w:t>щи</w:t>
      </w:r>
      <w:r w:rsidR="003217B1">
        <w:t>е</w:t>
      </w:r>
      <w:r w:rsidR="003217B1" w:rsidRPr="00F87943">
        <w:t xml:space="preserve">: </w:t>
      </w:r>
      <w:r w:rsidR="004D5755">
        <w:t>38</w:t>
      </w:r>
      <w:r w:rsidR="00B4693E">
        <w:t xml:space="preserve"> </w:t>
      </w:r>
      <w:r w:rsidR="004D5755">
        <w:t xml:space="preserve">% </w:t>
      </w:r>
      <w:r w:rsidR="00B4693E">
        <w:rPr>
          <w:rFonts w:eastAsia="Arial Unicode MS"/>
        </w:rPr>
        <w:t>–</w:t>
      </w:r>
      <w:r w:rsidR="004D5755">
        <w:t xml:space="preserve"> в группе выполнивших работу с отметкой «2»,</w:t>
      </w:r>
      <w:r w:rsidRPr="00F87943">
        <w:t xml:space="preserve"> 6</w:t>
      </w:r>
      <w:r w:rsidR="00C205DF" w:rsidRPr="00F87943">
        <w:t>4</w:t>
      </w:r>
      <w:r w:rsidR="00B4693E">
        <w:t xml:space="preserve"> </w:t>
      </w:r>
      <w:r w:rsidR="004D5755">
        <w:t xml:space="preserve">% </w:t>
      </w:r>
      <w:r w:rsidR="00B4693E">
        <w:rPr>
          <w:rFonts w:eastAsia="Arial Unicode MS"/>
        </w:rPr>
        <w:t>–</w:t>
      </w:r>
      <w:r w:rsidR="004D5755">
        <w:t xml:space="preserve"> в группе выполни</w:t>
      </w:r>
      <w:r w:rsidR="004D5755">
        <w:t>в</w:t>
      </w:r>
      <w:r w:rsidR="004D5755">
        <w:t>ших работу с отметкой «3», 81</w:t>
      </w:r>
      <w:r w:rsidR="00B4693E">
        <w:t xml:space="preserve"> </w:t>
      </w:r>
      <w:r w:rsidR="004D5755">
        <w:t xml:space="preserve">% </w:t>
      </w:r>
      <w:r w:rsidR="00B4693E">
        <w:rPr>
          <w:rFonts w:eastAsia="Arial Unicode MS"/>
        </w:rPr>
        <w:t>–</w:t>
      </w:r>
      <w:r w:rsidR="004D5755">
        <w:t xml:space="preserve"> в группе выполнивших работу с отметкой «4»,</w:t>
      </w:r>
      <w:r w:rsidRPr="00F87943">
        <w:t xml:space="preserve"> </w:t>
      </w:r>
      <w:r w:rsidR="004D5755">
        <w:t>92</w:t>
      </w:r>
      <w:r w:rsidR="00B4693E">
        <w:t xml:space="preserve"> </w:t>
      </w:r>
      <w:r w:rsidR="004D5755">
        <w:t xml:space="preserve">% </w:t>
      </w:r>
      <w:r w:rsidR="00B4693E">
        <w:rPr>
          <w:rFonts w:eastAsia="Arial Unicode MS"/>
        </w:rPr>
        <w:t>–</w:t>
      </w:r>
      <w:r w:rsidR="004D5755">
        <w:t xml:space="preserve"> в группе выполнивших работу с отметкой «5».</w:t>
      </w:r>
    </w:p>
    <w:p w:rsidR="00F33A6B" w:rsidRPr="00F87943" w:rsidRDefault="00F33A6B" w:rsidP="00FE480A">
      <w:pPr>
        <w:spacing w:line="240" w:lineRule="auto"/>
        <w:rPr>
          <w:rFonts w:eastAsia="Arial Unicode MS"/>
        </w:rPr>
      </w:pPr>
      <w:r w:rsidRPr="00F87943">
        <w:rPr>
          <w:rFonts w:eastAsia="Arial Unicode MS"/>
          <w:b/>
          <w:i/>
        </w:rPr>
        <w:t>Задание 6</w:t>
      </w:r>
      <w:r w:rsidRPr="00F87943">
        <w:rPr>
          <w:rFonts w:eastAsia="Arial Unicode MS"/>
        </w:rPr>
        <w:t xml:space="preserve"> </w:t>
      </w:r>
      <w:r w:rsidR="00C205DF" w:rsidRPr="00F87943">
        <w:rPr>
          <w:rFonts w:eastAsia="Arial Unicode MS"/>
        </w:rPr>
        <w:t xml:space="preserve">проверяет знание </w:t>
      </w:r>
      <w:r w:rsidR="00142666">
        <w:rPr>
          <w:rFonts w:eastAsia="Arial Unicode MS"/>
        </w:rPr>
        <w:t xml:space="preserve">обучающимися </w:t>
      </w:r>
      <w:r w:rsidR="00C205DF" w:rsidRPr="00F87943">
        <w:rPr>
          <w:rFonts w:eastAsia="Arial Unicode MS"/>
        </w:rPr>
        <w:t>географических объектов, связанных с определенными историческими событиями, процессами</w:t>
      </w:r>
      <w:r w:rsidR="003217B1">
        <w:rPr>
          <w:rFonts w:eastAsia="Arial Unicode MS"/>
        </w:rPr>
        <w:t>:</w:t>
      </w:r>
      <w:r w:rsidR="00C205DF" w:rsidRPr="00F87943">
        <w:rPr>
          <w:rFonts w:eastAsia="Arial Unicode MS"/>
        </w:rPr>
        <w:t xml:space="preserve"> требуется написать название любого объекта (населенного пункта, реки или др.), который непосредственно связан с выбранным событием (процессом), а затем объяснить, как указанный объект (город, населенный пункт, река или др.) связан с этим событием (процессом).</w:t>
      </w:r>
      <w:r w:rsidR="00E4579C" w:rsidRPr="00F87943">
        <w:t xml:space="preserve"> Задание относи</w:t>
      </w:r>
      <w:r w:rsidR="00E4579C" w:rsidRPr="00F87943">
        <w:t>т</w:t>
      </w:r>
      <w:r w:rsidR="00E4579C" w:rsidRPr="00F87943">
        <w:t>ся к повышенному уровню сложности.</w:t>
      </w:r>
      <w:r w:rsidR="00C205DF" w:rsidRPr="00F87943">
        <w:rPr>
          <w:rFonts w:eastAsia="Arial Unicode MS"/>
        </w:rPr>
        <w:t xml:space="preserve"> </w:t>
      </w:r>
      <w:r w:rsidR="001426F4">
        <w:rPr>
          <w:rFonts w:eastAsia="Arial Unicode MS"/>
        </w:rPr>
        <w:t>Сравнительное сопоставление федеральных и р</w:t>
      </w:r>
      <w:r w:rsidR="001426F4">
        <w:rPr>
          <w:rFonts w:eastAsia="Arial Unicode MS"/>
        </w:rPr>
        <w:t>е</w:t>
      </w:r>
      <w:r w:rsidR="001426F4">
        <w:rPr>
          <w:rFonts w:eastAsia="Arial Unicode MS"/>
        </w:rPr>
        <w:t>гиональных средних результатов отражено в табл. 8</w:t>
      </w:r>
      <w:r w:rsidR="00B4693E">
        <w:rPr>
          <w:rFonts w:eastAsia="Arial Unicode MS"/>
        </w:rPr>
        <w:t>.</w:t>
      </w:r>
    </w:p>
    <w:p w:rsidR="00FE3C51" w:rsidRPr="00142666" w:rsidRDefault="00B4693E" w:rsidP="00FE480A">
      <w:pPr>
        <w:spacing w:line="240" w:lineRule="auto"/>
        <w:jc w:val="right"/>
      </w:pPr>
      <w:r>
        <w:t xml:space="preserve">Таблица </w:t>
      </w:r>
      <w:r w:rsidR="00FE3C51" w:rsidRPr="00142666">
        <w:t>8</w:t>
      </w:r>
    </w:p>
    <w:p w:rsidR="00FE480A" w:rsidRDefault="00FE480A" w:rsidP="00FE480A">
      <w:pPr>
        <w:spacing w:line="240" w:lineRule="auto"/>
        <w:ind w:firstLine="0"/>
        <w:jc w:val="center"/>
        <w:rPr>
          <w:b/>
        </w:rPr>
      </w:pPr>
    </w:p>
    <w:p w:rsidR="00BD7E4E" w:rsidRDefault="00BD7E4E" w:rsidP="00FE480A">
      <w:pPr>
        <w:spacing w:line="240" w:lineRule="auto"/>
        <w:ind w:firstLine="0"/>
        <w:jc w:val="center"/>
        <w:rPr>
          <w:b/>
        </w:rPr>
      </w:pPr>
      <w:r w:rsidRPr="00FE480A">
        <w:rPr>
          <w:b/>
        </w:rPr>
        <w:t>Достижение планируемых результатов</w:t>
      </w:r>
      <w:r w:rsidR="00FE480A">
        <w:rPr>
          <w:b/>
        </w:rPr>
        <w:t xml:space="preserve"> </w:t>
      </w:r>
      <w:r w:rsidRPr="00FE480A">
        <w:rPr>
          <w:b/>
        </w:rPr>
        <w:t>в соответствии с ПООП ООО</w:t>
      </w:r>
    </w:p>
    <w:p w:rsidR="00FE480A" w:rsidRPr="00FE480A" w:rsidRDefault="00FE480A" w:rsidP="00FE480A">
      <w:pPr>
        <w:spacing w:line="240" w:lineRule="auto"/>
        <w:ind w:firstLine="0"/>
        <w:jc w:val="center"/>
        <w:rPr>
          <w:b/>
        </w:rPr>
      </w:pPr>
    </w:p>
    <w:tbl>
      <w:tblPr>
        <w:tblW w:w="9973" w:type="dxa"/>
        <w:tblInd w:w="1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67"/>
        <w:gridCol w:w="5954"/>
        <w:gridCol w:w="850"/>
        <w:gridCol w:w="851"/>
        <w:gridCol w:w="875"/>
        <w:gridCol w:w="876"/>
      </w:tblGrid>
      <w:tr w:rsidR="00B4693E" w:rsidRPr="00F87943" w:rsidTr="00B4693E">
        <w:trPr>
          <w:trHeight w:val="529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B4693E" w:rsidRPr="00FE480A" w:rsidRDefault="00B4693E" w:rsidP="00FE480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 w:right="113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480A">
              <w:rPr>
                <w:b/>
                <w:bCs/>
                <w:color w:val="000000"/>
                <w:sz w:val="24"/>
                <w:szCs w:val="24"/>
              </w:rPr>
              <w:t>Задание</w:t>
            </w:r>
          </w:p>
        </w:tc>
        <w:tc>
          <w:tcPr>
            <w:tcW w:w="59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4693E" w:rsidRPr="00FE480A" w:rsidRDefault="00B4693E" w:rsidP="00FE480A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480A">
              <w:rPr>
                <w:rFonts w:ascii="Times New Roman" w:hAnsi="Times New Roman"/>
                <w:b/>
                <w:sz w:val="24"/>
                <w:szCs w:val="24"/>
              </w:rPr>
              <w:t>Блоки ПООП ООО</w:t>
            </w:r>
          </w:p>
          <w:p w:rsidR="00B4693E" w:rsidRPr="00FE480A" w:rsidRDefault="00B4693E" w:rsidP="00FE480A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480A">
              <w:rPr>
                <w:rFonts w:ascii="Times New Roman" w:hAnsi="Times New Roman"/>
                <w:b/>
                <w:sz w:val="24"/>
                <w:szCs w:val="24"/>
              </w:rPr>
              <w:t>выпускник научится/получит возможность научиться или проверяемые требования (умения) в соответствии с ФГОС</w:t>
            </w:r>
          </w:p>
        </w:tc>
        <w:tc>
          <w:tcPr>
            <w:tcW w:w="3452" w:type="dxa"/>
            <w:gridSpan w:val="4"/>
            <w:tcBorders>
              <w:top w:val="single" w:sz="8" w:space="0" w:color="000000"/>
              <w:left w:val="nil"/>
              <w:right w:val="single" w:sz="4" w:space="0" w:color="auto"/>
            </w:tcBorders>
            <w:vAlign w:val="center"/>
          </w:tcPr>
          <w:p w:rsidR="00B4693E" w:rsidRPr="00FE480A" w:rsidRDefault="00B4693E" w:rsidP="00FE480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480A">
              <w:rPr>
                <w:b/>
                <w:bCs/>
                <w:color w:val="000000"/>
                <w:sz w:val="24"/>
                <w:szCs w:val="24"/>
              </w:rPr>
              <w:t>Средний % выполнения</w:t>
            </w:r>
          </w:p>
        </w:tc>
      </w:tr>
      <w:tr w:rsidR="00B4693E" w:rsidRPr="00F87943" w:rsidTr="00B4693E">
        <w:trPr>
          <w:trHeight w:val="537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4693E" w:rsidRPr="00FE480A" w:rsidRDefault="00B4693E" w:rsidP="00FE480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 w:firstLine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4693E" w:rsidRPr="00FE480A" w:rsidRDefault="00B4693E" w:rsidP="00FE480A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nil"/>
              <w:right w:val="single" w:sz="4" w:space="0" w:color="auto"/>
            </w:tcBorders>
            <w:vAlign w:val="center"/>
          </w:tcPr>
          <w:p w:rsidR="00B4693E" w:rsidRPr="00FE480A" w:rsidRDefault="00B4693E" w:rsidP="00FE480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480A">
              <w:rPr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51" w:type="dxa"/>
            <w:gridSpan w:val="2"/>
            <w:tcBorders>
              <w:top w:val="single" w:sz="8" w:space="0" w:color="000000"/>
              <w:left w:val="nil"/>
              <w:right w:val="single" w:sz="4" w:space="0" w:color="auto"/>
            </w:tcBorders>
            <w:vAlign w:val="center"/>
          </w:tcPr>
          <w:p w:rsidR="00B4693E" w:rsidRPr="00FE480A" w:rsidRDefault="00B4693E" w:rsidP="00FE480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480A">
              <w:rPr>
                <w:b/>
                <w:bCs/>
                <w:color w:val="000000"/>
                <w:sz w:val="24"/>
                <w:szCs w:val="24"/>
              </w:rPr>
              <w:t>2018</w:t>
            </w:r>
          </w:p>
        </w:tc>
      </w:tr>
      <w:tr w:rsidR="00B4693E" w:rsidRPr="00F87943" w:rsidTr="00B4693E">
        <w:trPr>
          <w:trHeight w:val="137"/>
        </w:trPr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93E" w:rsidRPr="00FE480A" w:rsidRDefault="00B4693E" w:rsidP="00FE480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93E" w:rsidRPr="00FE480A" w:rsidRDefault="00B4693E" w:rsidP="00FE480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693E" w:rsidRPr="00FE480A" w:rsidRDefault="00B4693E" w:rsidP="00FE480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480A">
              <w:rPr>
                <w:b/>
                <w:bCs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4693E" w:rsidRPr="00FE480A" w:rsidRDefault="00B4693E" w:rsidP="00FE480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480A">
              <w:rPr>
                <w:b/>
                <w:bCs/>
                <w:color w:val="000000"/>
                <w:sz w:val="24"/>
                <w:szCs w:val="24"/>
              </w:rPr>
              <w:t>РО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3E" w:rsidRPr="00FE480A" w:rsidRDefault="00B4693E" w:rsidP="00FE480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480A">
              <w:rPr>
                <w:b/>
                <w:bCs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3E" w:rsidRPr="00FE480A" w:rsidRDefault="00B4693E" w:rsidP="00FE480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480A">
              <w:rPr>
                <w:b/>
                <w:bCs/>
                <w:color w:val="000000"/>
                <w:sz w:val="24"/>
                <w:szCs w:val="24"/>
              </w:rPr>
              <w:t>РО</w:t>
            </w:r>
          </w:p>
        </w:tc>
      </w:tr>
      <w:tr w:rsidR="00B4693E" w:rsidRPr="00F87943" w:rsidTr="00B4693E">
        <w:trPr>
          <w:trHeight w:val="533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4693E" w:rsidRPr="00FE480A" w:rsidRDefault="00B4693E" w:rsidP="00FE480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480A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  <w:p w:rsidR="00B4693E" w:rsidRPr="00FE480A" w:rsidRDefault="00B4693E" w:rsidP="00FE480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93E" w:rsidRPr="00FE480A" w:rsidRDefault="00B4693E" w:rsidP="00FE480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80A">
              <w:rPr>
                <w:rFonts w:ascii="Times New Roman" w:hAnsi="Times New Roman"/>
                <w:color w:val="000000"/>
                <w:sz w:val="24"/>
                <w:szCs w:val="24"/>
              </w:rPr>
              <w:t>Умение создавать, применять и преобразовывать знаки и символы, модели и схемы для решения учебных и п</w:t>
            </w:r>
            <w:r w:rsidRPr="00FE480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E480A">
              <w:rPr>
                <w:rFonts w:ascii="Times New Roman" w:hAnsi="Times New Roman"/>
                <w:color w:val="000000"/>
                <w:sz w:val="24"/>
                <w:szCs w:val="24"/>
              </w:rPr>
              <w:t>знавательных задач; владение основами самоконтроля, самооценки, принятия решений и осуществления ос</w:t>
            </w:r>
            <w:r w:rsidRPr="00FE480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E480A">
              <w:rPr>
                <w:rFonts w:ascii="Times New Roman" w:hAnsi="Times New Roman"/>
                <w:color w:val="000000"/>
                <w:sz w:val="24"/>
                <w:szCs w:val="24"/>
              </w:rPr>
              <w:t>знанного выбора в учебной и познавательной деятел</w:t>
            </w:r>
            <w:r w:rsidRPr="00FE480A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FE480A">
              <w:rPr>
                <w:rFonts w:ascii="Times New Roman" w:hAnsi="Times New Roman"/>
                <w:color w:val="000000"/>
                <w:sz w:val="24"/>
                <w:szCs w:val="24"/>
              </w:rPr>
              <w:t>ности.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693E" w:rsidRPr="00FE480A" w:rsidRDefault="00B4693E" w:rsidP="00FE480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480A">
              <w:rPr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4693E" w:rsidRPr="00FE480A" w:rsidRDefault="00B4693E" w:rsidP="00FE480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480A">
              <w:rPr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3E" w:rsidRPr="00FE480A" w:rsidRDefault="00B4693E" w:rsidP="00FE480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480A">
              <w:rPr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3E" w:rsidRPr="00FE480A" w:rsidRDefault="00B4693E" w:rsidP="00FE480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480A">
              <w:rPr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B4693E" w:rsidRPr="00F87943" w:rsidTr="00B4693E">
        <w:trPr>
          <w:trHeight w:val="533"/>
        </w:trPr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693E" w:rsidRPr="00FE480A" w:rsidRDefault="00B4693E" w:rsidP="00FE480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93E" w:rsidRPr="00FE480A" w:rsidRDefault="00B4693E" w:rsidP="00FE480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80A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историческую карту как источник и</w:t>
            </w:r>
            <w:r w:rsidRPr="00FE480A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FE480A">
              <w:rPr>
                <w:rFonts w:ascii="Times New Roman" w:hAnsi="Times New Roman"/>
                <w:color w:val="000000"/>
                <w:sz w:val="24"/>
                <w:szCs w:val="24"/>
              </w:rPr>
              <w:t>формации о территории, об экономических и культу</w:t>
            </w:r>
            <w:r w:rsidRPr="00FE480A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FE480A">
              <w:rPr>
                <w:rFonts w:ascii="Times New Roman" w:hAnsi="Times New Roman"/>
                <w:color w:val="000000"/>
                <w:sz w:val="24"/>
                <w:szCs w:val="24"/>
              </w:rPr>
              <w:t>ных центрах Руси и других государств в Средние века, о направлениях крупнейших передвижений людей – походов, завоеваний, колонизаций и др.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693E" w:rsidRPr="00FE480A" w:rsidRDefault="00B4693E" w:rsidP="00FE480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480A">
              <w:rPr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4693E" w:rsidRPr="00FE480A" w:rsidRDefault="00B4693E" w:rsidP="00FE480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480A">
              <w:rPr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3E" w:rsidRPr="00FE480A" w:rsidRDefault="00B4693E" w:rsidP="00FE480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480A">
              <w:rPr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3E" w:rsidRPr="00FE480A" w:rsidRDefault="00B4693E" w:rsidP="00FE480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480A">
              <w:rPr>
                <w:b/>
                <w:bCs/>
                <w:color w:val="000000"/>
                <w:sz w:val="24"/>
                <w:szCs w:val="24"/>
              </w:rPr>
              <w:t>31</w:t>
            </w:r>
          </w:p>
        </w:tc>
      </w:tr>
    </w:tbl>
    <w:p w:rsidR="00BD7E4E" w:rsidRPr="00F87943" w:rsidRDefault="00BD7E4E" w:rsidP="00F87943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579C" w:rsidRPr="00F87943" w:rsidRDefault="00E4579C" w:rsidP="00FE480A">
      <w:r w:rsidRPr="00F87943">
        <w:t xml:space="preserve">Особенность оценивания выполнения данного задания </w:t>
      </w:r>
      <w:r w:rsidR="00B4693E">
        <w:rPr>
          <w:rFonts w:eastAsia="Arial Unicode MS"/>
        </w:rPr>
        <w:t>–</w:t>
      </w:r>
      <w:r w:rsidRPr="00F87943">
        <w:t xml:space="preserve"> разграничени</w:t>
      </w:r>
      <w:r w:rsidR="003217B1">
        <w:t>е</w:t>
      </w:r>
      <w:r w:rsidRPr="00F87943">
        <w:t xml:space="preserve"> на два о</w:t>
      </w:r>
      <w:r w:rsidRPr="00F87943">
        <w:t>т</w:t>
      </w:r>
      <w:r w:rsidRPr="00F87943">
        <w:t>дельных критерия</w:t>
      </w:r>
      <w:r w:rsidR="0005324D" w:rsidRPr="00F87943">
        <w:t>.</w:t>
      </w:r>
    </w:p>
    <w:p w:rsidR="00FE3C51" w:rsidRPr="00142666" w:rsidRDefault="00B4693E" w:rsidP="00B4693E">
      <w:pPr>
        <w:jc w:val="right"/>
      </w:pPr>
      <w:r>
        <w:t xml:space="preserve">Таблица </w:t>
      </w:r>
      <w:r w:rsidR="00FE3C51" w:rsidRPr="00142666">
        <w:t>9</w:t>
      </w:r>
    </w:p>
    <w:p w:rsidR="00E4579C" w:rsidRPr="00F87943" w:rsidRDefault="00E4579C" w:rsidP="00FE480A">
      <w:r w:rsidRPr="00F87943">
        <w:rPr>
          <w:i/>
        </w:rPr>
        <w:t>Критерий 1.</w:t>
      </w:r>
      <w:r w:rsidRPr="00F87943">
        <w:t xml:space="preserve"> Название объекта</w:t>
      </w:r>
      <w:r w:rsidR="00FE480A">
        <w:t>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039"/>
        <w:gridCol w:w="1098"/>
      </w:tblGrid>
      <w:tr w:rsidR="00E4579C" w:rsidRPr="00FE480A" w:rsidTr="00E4579C">
        <w:tc>
          <w:tcPr>
            <w:tcW w:w="9039" w:type="dxa"/>
            <w:vAlign w:val="center"/>
          </w:tcPr>
          <w:p w:rsidR="00E4579C" w:rsidRPr="00FE480A" w:rsidRDefault="00E4579C" w:rsidP="00FE480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E480A">
              <w:rPr>
                <w:b/>
                <w:sz w:val="24"/>
                <w:szCs w:val="24"/>
              </w:rPr>
              <w:t>Содержание верного ответа и указания по оцениванию</w:t>
            </w:r>
          </w:p>
        </w:tc>
        <w:tc>
          <w:tcPr>
            <w:tcW w:w="1098" w:type="dxa"/>
            <w:vAlign w:val="center"/>
          </w:tcPr>
          <w:p w:rsidR="00E4579C" w:rsidRPr="00FE480A" w:rsidRDefault="00E4579C" w:rsidP="00FE480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E480A">
              <w:rPr>
                <w:b/>
                <w:sz w:val="24"/>
                <w:szCs w:val="24"/>
              </w:rPr>
              <w:t>Баллы</w:t>
            </w:r>
          </w:p>
        </w:tc>
      </w:tr>
      <w:tr w:rsidR="00E4579C" w:rsidRPr="00FE480A" w:rsidTr="00E4579C">
        <w:tc>
          <w:tcPr>
            <w:tcW w:w="9039" w:type="dxa"/>
          </w:tcPr>
          <w:p w:rsidR="00E4579C" w:rsidRPr="00FE480A" w:rsidRDefault="007574DA" w:rsidP="00FE480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E480A">
              <w:rPr>
                <w:sz w:val="24"/>
                <w:szCs w:val="24"/>
              </w:rPr>
              <w:t xml:space="preserve">В ответе должны быть указаны объекты, непосредственно </w:t>
            </w:r>
            <w:r w:rsidR="00E4579C" w:rsidRPr="00FE480A">
              <w:rPr>
                <w:sz w:val="24"/>
                <w:szCs w:val="24"/>
              </w:rPr>
              <w:t xml:space="preserve">связанные </w:t>
            </w:r>
          </w:p>
          <w:p w:rsidR="00E4579C" w:rsidRPr="00FE480A" w:rsidRDefault="00E4579C" w:rsidP="00FE480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E480A">
              <w:rPr>
                <w:sz w:val="24"/>
                <w:szCs w:val="24"/>
              </w:rPr>
              <w:t>с выбранным событием (процессом)</w:t>
            </w:r>
          </w:p>
        </w:tc>
        <w:tc>
          <w:tcPr>
            <w:tcW w:w="1098" w:type="dxa"/>
          </w:tcPr>
          <w:p w:rsidR="00E4579C" w:rsidRPr="00FE480A" w:rsidRDefault="00E4579C" w:rsidP="00FE480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4579C" w:rsidRPr="00FE480A" w:rsidTr="00E4579C">
        <w:tc>
          <w:tcPr>
            <w:tcW w:w="9039" w:type="dxa"/>
          </w:tcPr>
          <w:p w:rsidR="00E4579C" w:rsidRPr="00FE480A" w:rsidRDefault="00E4579C" w:rsidP="00FE480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E480A">
              <w:rPr>
                <w:sz w:val="24"/>
                <w:szCs w:val="24"/>
              </w:rPr>
              <w:t>Название объекта указано правильно</w:t>
            </w:r>
          </w:p>
        </w:tc>
        <w:tc>
          <w:tcPr>
            <w:tcW w:w="1098" w:type="dxa"/>
          </w:tcPr>
          <w:p w:rsidR="00E4579C" w:rsidRPr="00FE480A" w:rsidRDefault="00E4579C" w:rsidP="00FE480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E480A">
              <w:rPr>
                <w:sz w:val="24"/>
                <w:szCs w:val="24"/>
              </w:rPr>
              <w:t>1</w:t>
            </w:r>
          </w:p>
        </w:tc>
      </w:tr>
      <w:tr w:rsidR="00E4579C" w:rsidRPr="00FE480A" w:rsidTr="00E4579C">
        <w:tc>
          <w:tcPr>
            <w:tcW w:w="9039" w:type="dxa"/>
          </w:tcPr>
          <w:p w:rsidR="00E4579C" w:rsidRPr="00FE480A" w:rsidRDefault="00E4579C" w:rsidP="00FE480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E480A">
              <w:rPr>
                <w:sz w:val="24"/>
                <w:szCs w:val="24"/>
              </w:rPr>
              <w:t>Назван</w:t>
            </w:r>
            <w:r w:rsidR="00B4693E" w:rsidRPr="00FE480A">
              <w:rPr>
                <w:sz w:val="24"/>
                <w:szCs w:val="24"/>
              </w:rPr>
              <w:t>ие объекта указано неправильно</w:t>
            </w:r>
          </w:p>
          <w:p w:rsidR="00E4579C" w:rsidRPr="00FE480A" w:rsidRDefault="00E4579C" w:rsidP="00FE480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E480A">
              <w:rPr>
                <w:sz w:val="24"/>
                <w:szCs w:val="24"/>
              </w:rPr>
              <w:t xml:space="preserve">ИЛИ Задание не выполнено </w:t>
            </w:r>
          </w:p>
        </w:tc>
        <w:tc>
          <w:tcPr>
            <w:tcW w:w="1098" w:type="dxa"/>
          </w:tcPr>
          <w:p w:rsidR="00E4579C" w:rsidRPr="00FE480A" w:rsidRDefault="00E4579C" w:rsidP="00FE480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E480A">
              <w:rPr>
                <w:sz w:val="24"/>
                <w:szCs w:val="24"/>
              </w:rPr>
              <w:t>0</w:t>
            </w:r>
          </w:p>
        </w:tc>
      </w:tr>
      <w:tr w:rsidR="00E4579C" w:rsidRPr="00FE480A" w:rsidTr="00E4579C">
        <w:tc>
          <w:tcPr>
            <w:tcW w:w="9039" w:type="dxa"/>
          </w:tcPr>
          <w:p w:rsidR="00E4579C" w:rsidRPr="00FE480A" w:rsidRDefault="00E4579C" w:rsidP="00FE480A"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FE480A">
              <w:rPr>
                <w:i/>
                <w:sz w:val="24"/>
                <w:szCs w:val="24"/>
              </w:rPr>
              <w:t>Максимальный балл</w:t>
            </w:r>
          </w:p>
        </w:tc>
        <w:tc>
          <w:tcPr>
            <w:tcW w:w="1098" w:type="dxa"/>
          </w:tcPr>
          <w:p w:rsidR="00E4579C" w:rsidRPr="00FE480A" w:rsidRDefault="00E4579C" w:rsidP="00FE480A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FE480A">
              <w:rPr>
                <w:i/>
                <w:sz w:val="24"/>
                <w:szCs w:val="24"/>
              </w:rPr>
              <w:t>1</w:t>
            </w:r>
          </w:p>
        </w:tc>
      </w:tr>
    </w:tbl>
    <w:p w:rsidR="00E4579C" w:rsidRPr="00F87943" w:rsidRDefault="00E4579C" w:rsidP="00F87943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7B92" w:rsidRDefault="006C7B92" w:rsidP="00FE480A">
      <w:r w:rsidRPr="00F87943">
        <w:t xml:space="preserve">Результаты выполнения обучающимися задания </w:t>
      </w:r>
      <w:r w:rsidR="00300347">
        <w:t xml:space="preserve">по </w:t>
      </w:r>
      <w:r w:rsidR="00300347" w:rsidRPr="009A3480">
        <w:rPr>
          <w:i/>
        </w:rPr>
        <w:t>критерию 1</w:t>
      </w:r>
      <w:r w:rsidR="003217B1" w:rsidRPr="00F87943">
        <w:t xml:space="preserve">: </w:t>
      </w:r>
      <w:r w:rsidR="004D5755">
        <w:t xml:space="preserve">9% </w:t>
      </w:r>
      <w:r w:rsidR="00B4693E">
        <w:rPr>
          <w:rFonts w:eastAsia="Arial Unicode MS"/>
        </w:rPr>
        <w:t>–</w:t>
      </w:r>
      <w:r w:rsidR="004D5755">
        <w:t xml:space="preserve"> в группе выполнивших работу с отметкой «2»,</w:t>
      </w:r>
      <w:r w:rsidR="004D5755" w:rsidRPr="00F87943">
        <w:t xml:space="preserve"> </w:t>
      </w:r>
      <w:r w:rsidR="004D5755">
        <w:t>37</w:t>
      </w:r>
      <w:r w:rsidR="00B4693E">
        <w:t xml:space="preserve"> </w:t>
      </w:r>
      <w:r w:rsidR="004D5755">
        <w:t xml:space="preserve">% </w:t>
      </w:r>
      <w:r w:rsidR="00B4693E">
        <w:rPr>
          <w:rFonts w:eastAsia="Arial Unicode MS"/>
        </w:rPr>
        <w:t>–</w:t>
      </w:r>
      <w:r w:rsidR="004D5755">
        <w:t xml:space="preserve"> в группе выполнивших работу с отметкой «3»,</w:t>
      </w:r>
      <w:r w:rsidR="004D5755" w:rsidRPr="00F87943">
        <w:t xml:space="preserve"> </w:t>
      </w:r>
      <w:r w:rsidR="004D5755">
        <w:t>74</w:t>
      </w:r>
      <w:r w:rsidR="00B4693E">
        <w:t xml:space="preserve"> </w:t>
      </w:r>
      <w:r w:rsidR="004D5755">
        <w:t xml:space="preserve">% </w:t>
      </w:r>
      <w:r w:rsidR="00B4693E">
        <w:t xml:space="preserve"> </w:t>
      </w:r>
      <w:r w:rsidR="00B4693E">
        <w:rPr>
          <w:rFonts w:eastAsia="Arial Unicode MS"/>
        </w:rPr>
        <w:t xml:space="preserve">– </w:t>
      </w:r>
      <w:r w:rsidR="004D5755">
        <w:t xml:space="preserve"> в группе выполнивших работу с отметкой «4»,</w:t>
      </w:r>
      <w:r w:rsidR="004D5755" w:rsidRPr="00F87943">
        <w:t xml:space="preserve"> </w:t>
      </w:r>
      <w:r w:rsidR="004D5755">
        <w:t>96</w:t>
      </w:r>
      <w:r w:rsidR="00B4693E">
        <w:t xml:space="preserve"> </w:t>
      </w:r>
      <w:r w:rsidR="004D5755">
        <w:t xml:space="preserve">% </w:t>
      </w:r>
      <w:r w:rsidR="00B4693E">
        <w:rPr>
          <w:rFonts w:eastAsia="Arial Unicode MS"/>
        </w:rPr>
        <w:t>–</w:t>
      </w:r>
      <w:r w:rsidR="004D5755">
        <w:t xml:space="preserve"> в группе выполни</w:t>
      </w:r>
      <w:r w:rsidR="004D5755">
        <w:t>в</w:t>
      </w:r>
      <w:r w:rsidR="004D5755">
        <w:t>ших работу с отметкой «5».</w:t>
      </w:r>
    </w:p>
    <w:p w:rsidR="00FE3C51" w:rsidRPr="00142666" w:rsidRDefault="00B4693E" w:rsidP="00B4693E">
      <w:pPr>
        <w:jc w:val="right"/>
      </w:pPr>
      <w:r>
        <w:t xml:space="preserve">Таблица </w:t>
      </w:r>
      <w:r w:rsidR="00FE3C51" w:rsidRPr="00142666">
        <w:t>10</w:t>
      </w:r>
    </w:p>
    <w:p w:rsidR="00E4579C" w:rsidRPr="00F87943" w:rsidRDefault="00E4579C" w:rsidP="00FE480A">
      <w:r w:rsidRPr="00F87943">
        <w:rPr>
          <w:i/>
        </w:rPr>
        <w:t>Критерий 2</w:t>
      </w:r>
      <w:r w:rsidRPr="00F87943">
        <w:t>. Качество объяснения</w:t>
      </w:r>
      <w:r w:rsidR="00FE480A">
        <w:t>.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9038"/>
        <w:gridCol w:w="1099"/>
      </w:tblGrid>
      <w:tr w:rsidR="00E4579C" w:rsidRPr="00FE480A" w:rsidTr="00FE480A">
        <w:tc>
          <w:tcPr>
            <w:tcW w:w="4458" w:type="pct"/>
            <w:vAlign w:val="center"/>
          </w:tcPr>
          <w:p w:rsidR="00E4579C" w:rsidRPr="00FE480A" w:rsidRDefault="00E4579C" w:rsidP="00FE480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E480A">
              <w:rPr>
                <w:b/>
                <w:sz w:val="24"/>
                <w:szCs w:val="24"/>
              </w:rPr>
              <w:t>Содержание верного ответа и указания по оцениванию</w:t>
            </w:r>
          </w:p>
        </w:tc>
        <w:tc>
          <w:tcPr>
            <w:tcW w:w="542" w:type="pct"/>
            <w:vAlign w:val="center"/>
          </w:tcPr>
          <w:p w:rsidR="00E4579C" w:rsidRPr="00FE480A" w:rsidRDefault="00E4579C" w:rsidP="00FE480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E480A">
              <w:rPr>
                <w:b/>
                <w:sz w:val="24"/>
                <w:szCs w:val="24"/>
              </w:rPr>
              <w:t>Баллы</w:t>
            </w:r>
          </w:p>
        </w:tc>
      </w:tr>
      <w:tr w:rsidR="00E4579C" w:rsidRPr="00FE480A" w:rsidTr="00FE480A">
        <w:tc>
          <w:tcPr>
            <w:tcW w:w="4458" w:type="pct"/>
          </w:tcPr>
          <w:p w:rsidR="00E4579C" w:rsidRPr="00FE480A" w:rsidRDefault="00E4579C" w:rsidP="00FE480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E480A">
              <w:rPr>
                <w:sz w:val="24"/>
                <w:szCs w:val="24"/>
              </w:rPr>
              <w:t>Дано правильное объяснение</w:t>
            </w:r>
          </w:p>
        </w:tc>
        <w:tc>
          <w:tcPr>
            <w:tcW w:w="542" w:type="pct"/>
            <w:vAlign w:val="center"/>
          </w:tcPr>
          <w:p w:rsidR="00E4579C" w:rsidRPr="00FE480A" w:rsidRDefault="006C7B92" w:rsidP="00FE480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E480A">
              <w:rPr>
                <w:sz w:val="24"/>
                <w:szCs w:val="24"/>
              </w:rPr>
              <w:t>2</w:t>
            </w:r>
          </w:p>
        </w:tc>
      </w:tr>
      <w:tr w:rsidR="00E4579C" w:rsidRPr="00FE480A" w:rsidTr="00FE480A">
        <w:tc>
          <w:tcPr>
            <w:tcW w:w="4458" w:type="pct"/>
          </w:tcPr>
          <w:p w:rsidR="00E4579C" w:rsidRPr="00FE480A" w:rsidRDefault="007574DA" w:rsidP="00FE480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E480A">
              <w:rPr>
                <w:sz w:val="24"/>
                <w:szCs w:val="24"/>
              </w:rPr>
              <w:t>Объяснение содержит неточность(-и), существенно не искажающую(-</w:t>
            </w:r>
            <w:proofErr w:type="spellStart"/>
            <w:r w:rsidRPr="00FE480A">
              <w:rPr>
                <w:sz w:val="24"/>
                <w:szCs w:val="24"/>
              </w:rPr>
              <w:t>ие</w:t>
            </w:r>
            <w:proofErr w:type="spellEnd"/>
            <w:r w:rsidRPr="00FE480A">
              <w:rPr>
                <w:sz w:val="24"/>
                <w:szCs w:val="24"/>
              </w:rPr>
              <w:t xml:space="preserve">) </w:t>
            </w:r>
            <w:r w:rsidR="00E4579C" w:rsidRPr="00FE480A">
              <w:rPr>
                <w:sz w:val="24"/>
                <w:szCs w:val="24"/>
              </w:rPr>
              <w:t>связи ук</w:t>
            </w:r>
            <w:r w:rsidR="00E4579C" w:rsidRPr="00FE480A">
              <w:rPr>
                <w:sz w:val="24"/>
                <w:szCs w:val="24"/>
              </w:rPr>
              <w:t>а</w:t>
            </w:r>
            <w:r w:rsidR="00E4579C" w:rsidRPr="00FE480A">
              <w:rPr>
                <w:sz w:val="24"/>
                <w:szCs w:val="24"/>
              </w:rPr>
              <w:t xml:space="preserve">занного объекта с выбранным событием (процессом). </w:t>
            </w:r>
          </w:p>
          <w:p w:rsidR="007574DA" w:rsidRPr="00FE480A" w:rsidRDefault="007574DA" w:rsidP="00FE480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E480A">
              <w:rPr>
                <w:sz w:val="24"/>
                <w:szCs w:val="24"/>
              </w:rPr>
              <w:t xml:space="preserve">ИЛИ </w:t>
            </w:r>
          </w:p>
          <w:p w:rsidR="00E4579C" w:rsidRPr="00FE480A" w:rsidRDefault="007574DA" w:rsidP="00FE480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E480A">
              <w:rPr>
                <w:sz w:val="24"/>
                <w:szCs w:val="24"/>
              </w:rPr>
              <w:t>Дано неполное объяснение, отражающее только</w:t>
            </w:r>
            <w:r w:rsidR="00E4579C" w:rsidRPr="00FE480A">
              <w:rPr>
                <w:sz w:val="24"/>
                <w:szCs w:val="24"/>
              </w:rPr>
              <w:t xml:space="preserve"> второстепе</w:t>
            </w:r>
            <w:r w:rsidRPr="00FE480A">
              <w:rPr>
                <w:sz w:val="24"/>
                <w:szCs w:val="24"/>
              </w:rPr>
              <w:t xml:space="preserve">нные </w:t>
            </w:r>
            <w:r w:rsidR="00E4579C" w:rsidRPr="00FE480A">
              <w:rPr>
                <w:sz w:val="24"/>
                <w:szCs w:val="24"/>
              </w:rPr>
              <w:t xml:space="preserve">связи </w:t>
            </w:r>
          </w:p>
          <w:p w:rsidR="00E4579C" w:rsidRPr="00FE480A" w:rsidRDefault="00E4579C" w:rsidP="00FE480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E480A">
              <w:rPr>
                <w:sz w:val="24"/>
                <w:szCs w:val="24"/>
              </w:rPr>
              <w:t xml:space="preserve">указанного объекта с выбранным событием (процессом) </w:t>
            </w:r>
          </w:p>
        </w:tc>
        <w:tc>
          <w:tcPr>
            <w:tcW w:w="542" w:type="pct"/>
            <w:vAlign w:val="center"/>
          </w:tcPr>
          <w:p w:rsidR="00E4579C" w:rsidRPr="00FE480A" w:rsidRDefault="00E4579C" w:rsidP="00FE480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E480A">
              <w:rPr>
                <w:sz w:val="24"/>
                <w:szCs w:val="24"/>
              </w:rPr>
              <w:t>1</w:t>
            </w:r>
          </w:p>
        </w:tc>
      </w:tr>
      <w:tr w:rsidR="00E4579C" w:rsidRPr="00FE480A" w:rsidTr="00FE480A">
        <w:tc>
          <w:tcPr>
            <w:tcW w:w="4458" w:type="pct"/>
          </w:tcPr>
          <w:p w:rsidR="006C7B92" w:rsidRPr="00FE480A" w:rsidRDefault="007574DA" w:rsidP="00FE480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E480A">
              <w:rPr>
                <w:sz w:val="24"/>
                <w:szCs w:val="24"/>
              </w:rPr>
              <w:t xml:space="preserve">Приведены рассуждения общего характера, не соответствующие </w:t>
            </w:r>
            <w:r w:rsidR="006C7B92" w:rsidRPr="00FE480A">
              <w:rPr>
                <w:sz w:val="24"/>
                <w:szCs w:val="24"/>
              </w:rPr>
              <w:t xml:space="preserve">требованию </w:t>
            </w:r>
            <w:r w:rsidRPr="00FE480A">
              <w:rPr>
                <w:sz w:val="24"/>
                <w:szCs w:val="24"/>
              </w:rPr>
              <w:t>зад</w:t>
            </w:r>
            <w:r w:rsidRPr="00FE480A">
              <w:rPr>
                <w:sz w:val="24"/>
                <w:szCs w:val="24"/>
              </w:rPr>
              <w:t>а</w:t>
            </w:r>
            <w:r w:rsidRPr="00FE480A">
              <w:rPr>
                <w:sz w:val="24"/>
                <w:szCs w:val="24"/>
              </w:rPr>
              <w:t>ния.</w:t>
            </w:r>
          </w:p>
          <w:p w:rsidR="006C7B92" w:rsidRPr="00FE480A" w:rsidRDefault="006C7B92" w:rsidP="00FE480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E480A">
              <w:rPr>
                <w:sz w:val="24"/>
                <w:szCs w:val="24"/>
              </w:rPr>
              <w:t xml:space="preserve">ИЛИ Объяснение дано неправильно. </w:t>
            </w:r>
          </w:p>
          <w:p w:rsidR="00E4579C" w:rsidRPr="00FE480A" w:rsidRDefault="006C7B92" w:rsidP="00FE480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E480A">
              <w:rPr>
                <w:sz w:val="24"/>
                <w:szCs w:val="24"/>
              </w:rPr>
              <w:t xml:space="preserve">ИЛИ Задание не выполнено </w:t>
            </w:r>
          </w:p>
        </w:tc>
        <w:tc>
          <w:tcPr>
            <w:tcW w:w="542" w:type="pct"/>
            <w:vAlign w:val="center"/>
          </w:tcPr>
          <w:p w:rsidR="00E4579C" w:rsidRPr="00FE480A" w:rsidRDefault="00E4579C" w:rsidP="00FE480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E480A">
              <w:rPr>
                <w:sz w:val="24"/>
                <w:szCs w:val="24"/>
              </w:rPr>
              <w:t>0</w:t>
            </w:r>
          </w:p>
        </w:tc>
      </w:tr>
      <w:tr w:rsidR="00E4579C" w:rsidRPr="00FE480A" w:rsidTr="00FE480A">
        <w:tc>
          <w:tcPr>
            <w:tcW w:w="4458" w:type="pct"/>
          </w:tcPr>
          <w:p w:rsidR="00E4579C" w:rsidRPr="00FE480A" w:rsidRDefault="00E4579C" w:rsidP="00FE480A"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FE480A">
              <w:rPr>
                <w:i/>
                <w:sz w:val="24"/>
                <w:szCs w:val="24"/>
              </w:rPr>
              <w:t>Максимальный балл</w:t>
            </w:r>
          </w:p>
        </w:tc>
        <w:tc>
          <w:tcPr>
            <w:tcW w:w="542" w:type="pct"/>
            <w:vAlign w:val="center"/>
          </w:tcPr>
          <w:p w:rsidR="00E4579C" w:rsidRPr="00FE480A" w:rsidRDefault="006C7B92" w:rsidP="00FE480A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FE480A">
              <w:rPr>
                <w:i/>
                <w:sz w:val="24"/>
                <w:szCs w:val="24"/>
              </w:rPr>
              <w:t>2</w:t>
            </w:r>
          </w:p>
        </w:tc>
      </w:tr>
    </w:tbl>
    <w:p w:rsidR="00E4579C" w:rsidRPr="00F87943" w:rsidRDefault="00E4579C" w:rsidP="00F87943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0BBC" w:rsidRPr="009A3480" w:rsidRDefault="0005324D" w:rsidP="00FE480A">
      <w:r w:rsidRPr="00F87943">
        <w:t>Результаты выполнения обуча</w:t>
      </w:r>
      <w:r w:rsidR="00300347">
        <w:t xml:space="preserve">ющимися задания по </w:t>
      </w:r>
      <w:r w:rsidR="00300347" w:rsidRPr="009A3480">
        <w:rPr>
          <w:i/>
        </w:rPr>
        <w:t>критерию 2</w:t>
      </w:r>
      <w:r w:rsidR="003217B1" w:rsidRPr="00F87943">
        <w:t xml:space="preserve">: </w:t>
      </w:r>
      <w:r w:rsidR="00201A8D">
        <w:t>1</w:t>
      </w:r>
      <w:r w:rsidR="00B4693E">
        <w:t xml:space="preserve"> </w:t>
      </w:r>
      <w:r w:rsidR="00201A8D">
        <w:t xml:space="preserve">% </w:t>
      </w:r>
      <w:r w:rsidR="00B4693E">
        <w:rPr>
          <w:rFonts w:eastAsia="Arial Unicode MS"/>
        </w:rPr>
        <w:t>–</w:t>
      </w:r>
      <w:r w:rsidR="00201A8D">
        <w:t xml:space="preserve"> в группе выполнивших работу с отметкой «2»,</w:t>
      </w:r>
      <w:r w:rsidR="00201A8D" w:rsidRPr="00F87943">
        <w:t xml:space="preserve"> </w:t>
      </w:r>
      <w:r w:rsidR="00A81A86" w:rsidRPr="00F87943">
        <w:t>11</w:t>
      </w:r>
      <w:r w:rsidR="00B4693E">
        <w:t xml:space="preserve"> </w:t>
      </w:r>
      <w:r w:rsidR="00201A8D">
        <w:t xml:space="preserve">% </w:t>
      </w:r>
      <w:r w:rsidR="00B4693E">
        <w:rPr>
          <w:rFonts w:eastAsia="Arial Unicode MS"/>
        </w:rPr>
        <w:t>–</w:t>
      </w:r>
      <w:r w:rsidR="00201A8D">
        <w:t xml:space="preserve"> в группе выполнивших работу с отметкой «3»,</w:t>
      </w:r>
      <w:r w:rsidRPr="00F87943">
        <w:t xml:space="preserve"> </w:t>
      </w:r>
      <w:r w:rsidR="00201A8D">
        <w:t>39</w:t>
      </w:r>
      <w:r w:rsidR="00B4693E">
        <w:t xml:space="preserve"> </w:t>
      </w:r>
      <w:r w:rsidR="00201A8D">
        <w:t xml:space="preserve">% </w:t>
      </w:r>
      <w:r w:rsidR="00B4693E">
        <w:rPr>
          <w:rFonts w:eastAsia="Arial Unicode MS"/>
        </w:rPr>
        <w:t>–</w:t>
      </w:r>
      <w:r w:rsidR="00201A8D">
        <w:t xml:space="preserve"> в группе выполнивших работу с отметкой «4»,</w:t>
      </w:r>
      <w:r w:rsidRPr="00F87943">
        <w:t xml:space="preserve"> </w:t>
      </w:r>
      <w:r w:rsidR="00A81A86" w:rsidRPr="00F87943">
        <w:t>7</w:t>
      </w:r>
      <w:r w:rsidR="00201A8D">
        <w:t>8</w:t>
      </w:r>
      <w:r w:rsidR="00B4693E">
        <w:t xml:space="preserve"> </w:t>
      </w:r>
      <w:r w:rsidR="00201A8D">
        <w:t xml:space="preserve">% </w:t>
      </w:r>
      <w:r w:rsidR="00B4693E">
        <w:rPr>
          <w:rFonts w:eastAsia="Arial Unicode MS"/>
        </w:rPr>
        <w:t>–</w:t>
      </w:r>
      <w:r w:rsidR="00201A8D">
        <w:t xml:space="preserve"> в группе выполни</w:t>
      </w:r>
      <w:r w:rsidR="00201A8D">
        <w:t>в</w:t>
      </w:r>
      <w:r w:rsidR="00201A8D">
        <w:t>ших работу с отметкой «5».</w:t>
      </w:r>
      <w:r w:rsidR="009A3480">
        <w:t xml:space="preserve"> </w:t>
      </w:r>
      <w:r w:rsidR="00A81A86" w:rsidRPr="00F87943">
        <w:rPr>
          <w:rFonts w:eastAsia="Arial Unicode MS"/>
        </w:rPr>
        <w:t xml:space="preserve">Именно по </w:t>
      </w:r>
      <w:r w:rsidR="00A81A86" w:rsidRPr="00F87943">
        <w:rPr>
          <w:rFonts w:eastAsia="Arial Unicode MS"/>
          <w:i/>
        </w:rPr>
        <w:t>критерию 2</w:t>
      </w:r>
      <w:r w:rsidR="005F0BBC" w:rsidRPr="00F87943">
        <w:rPr>
          <w:rFonts w:eastAsia="Arial Unicode MS"/>
        </w:rPr>
        <w:t xml:space="preserve"> задание</w:t>
      </w:r>
      <w:r w:rsidR="00A81A86" w:rsidRPr="00F87943">
        <w:rPr>
          <w:rFonts w:eastAsia="Arial Unicode MS"/>
        </w:rPr>
        <w:t xml:space="preserve"> 6</w:t>
      </w:r>
      <w:r w:rsidR="005F0BBC" w:rsidRPr="00F87943">
        <w:rPr>
          <w:rFonts w:eastAsia="Arial Unicode MS"/>
        </w:rPr>
        <w:t xml:space="preserve"> попадает в группу</w:t>
      </w:r>
      <w:r w:rsidR="00B4693E" w:rsidRPr="00B4693E">
        <w:rPr>
          <w:rFonts w:eastAsia="Arial Unicode MS"/>
        </w:rPr>
        <w:t xml:space="preserve"> </w:t>
      </w:r>
      <w:r w:rsidR="00B4693E">
        <w:rPr>
          <w:rFonts w:eastAsia="Arial Unicode MS"/>
        </w:rPr>
        <w:t>зад</w:t>
      </w:r>
      <w:r w:rsidR="00B4693E">
        <w:rPr>
          <w:rFonts w:eastAsia="Arial Unicode MS"/>
        </w:rPr>
        <w:t>а</w:t>
      </w:r>
      <w:r w:rsidR="00B4693E">
        <w:rPr>
          <w:rFonts w:eastAsia="Arial Unicode MS"/>
        </w:rPr>
        <w:t>ний</w:t>
      </w:r>
      <w:r w:rsidR="00300347">
        <w:rPr>
          <w:rFonts w:eastAsia="Arial Unicode MS"/>
        </w:rPr>
        <w:t>,</w:t>
      </w:r>
      <w:r w:rsidR="005F0BBC" w:rsidRPr="00F87943">
        <w:rPr>
          <w:rFonts w:eastAsia="Arial Unicode MS"/>
        </w:rPr>
        <w:t xml:space="preserve"> вызвавших максимальные трудности у выполнивших работу неудовлетворительно</w:t>
      </w:r>
      <w:r w:rsidR="009A3480">
        <w:rPr>
          <w:rFonts w:eastAsia="Arial Unicode MS"/>
        </w:rPr>
        <w:t xml:space="preserve">, </w:t>
      </w:r>
      <w:r w:rsidR="005F0BBC" w:rsidRPr="00F87943">
        <w:rPr>
          <w:rFonts w:eastAsia="Arial Unicode MS"/>
        </w:rPr>
        <w:t xml:space="preserve">(задания 4, 6, </w:t>
      </w:r>
      <w:r w:rsidR="00A81A86" w:rsidRPr="00F87943">
        <w:rPr>
          <w:rFonts w:eastAsia="Arial Unicode MS"/>
        </w:rPr>
        <w:t>7</w:t>
      </w:r>
      <w:r w:rsidR="005F0BBC" w:rsidRPr="00F87943">
        <w:rPr>
          <w:rFonts w:eastAsia="Arial Unicode MS"/>
        </w:rPr>
        <w:t>).</w:t>
      </w:r>
    </w:p>
    <w:p w:rsidR="009A3480" w:rsidRPr="00F87943" w:rsidRDefault="009A3480" w:rsidP="00FE480A">
      <w:pPr>
        <w:rPr>
          <w:rFonts w:eastAsia="Arial Unicode MS"/>
        </w:rPr>
      </w:pPr>
      <w:r>
        <w:rPr>
          <w:rFonts w:eastAsia="Arial Unicode MS"/>
        </w:rPr>
        <w:t xml:space="preserve">В целом, прослеживается положительная динамика уровня умений обучающихся </w:t>
      </w:r>
      <w:r w:rsidRPr="00DE4C37">
        <w:rPr>
          <w:rFonts w:eastAsia="Arial Unicode MS"/>
        </w:rPr>
        <w:t>работать с исторической картой</w:t>
      </w:r>
      <w:r>
        <w:rPr>
          <w:rFonts w:eastAsia="Arial Unicode MS"/>
        </w:rPr>
        <w:t xml:space="preserve">, </w:t>
      </w:r>
      <w:r>
        <w:rPr>
          <w:color w:val="000000"/>
        </w:rPr>
        <w:t>использовать</w:t>
      </w:r>
      <w:r w:rsidRPr="00F87943">
        <w:rPr>
          <w:color w:val="000000"/>
        </w:rPr>
        <w:t xml:space="preserve"> карту как источник информации</w:t>
      </w:r>
      <w:r>
        <w:rPr>
          <w:color w:val="000000"/>
        </w:rPr>
        <w:t>.</w:t>
      </w:r>
    </w:p>
    <w:p w:rsidR="00FC18B0" w:rsidRDefault="00FC18B0" w:rsidP="00FE480A">
      <w:r w:rsidRPr="00F87943">
        <w:rPr>
          <w:b/>
        </w:rPr>
        <w:t xml:space="preserve">Задание 7 </w:t>
      </w:r>
      <w:r w:rsidR="005656F5" w:rsidRPr="00F87943">
        <w:t>проверяет знание причин и следствий и умение формулировать пол</w:t>
      </w:r>
      <w:r w:rsidR="005656F5" w:rsidRPr="00F87943">
        <w:t>о</w:t>
      </w:r>
      <w:r w:rsidR="005656F5" w:rsidRPr="00F87943">
        <w:t>жения, содержащие причинно-следственные связи. В задании требуется объяснить, п</w:t>
      </w:r>
      <w:r w:rsidR="005656F5" w:rsidRPr="00F87943">
        <w:t>о</w:t>
      </w:r>
      <w:r w:rsidR="005656F5" w:rsidRPr="00F87943">
        <w:t>чему выбранное событие (процесс) имело большое значение в истории нашей страны и/или истории зарубежных стран.</w:t>
      </w:r>
      <w:r w:rsidR="003A7C10">
        <w:t xml:space="preserve"> </w:t>
      </w:r>
      <w:r w:rsidR="00142666">
        <w:rPr>
          <w:rFonts w:eastAsia="Arial Unicode MS"/>
        </w:rPr>
        <w:t>Сравнительное сопоставление федеральных и реги</w:t>
      </w:r>
      <w:r w:rsidR="00142666">
        <w:rPr>
          <w:rFonts w:eastAsia="Arial Unicode MS"/>
        </w:rPr>
        <w:t>о</w:t>
      </w:r>
      <w:r w:rsidR="00142666">
        <w:rPr>
          <w:rFonts w:eastAsia="Arial Unicode MS"/>
        </w:rPr>
        <w:t>нальных средних результатов отражено в табл. 11</w:t>
      </w:r>
      <w:r w:rsidR="00B4693E">
        <w:rPr>
          <w:rFonts w:eastAsia="Arial Unicode MS"/>
        </w:rPr>
        <w:t>.</w:t>
      </w:r>
    </w:p>
    <w:p w:rsidR="00FE480A" w:rsidRDefault="00FE480A" w:rsidP="00B4693E">
      <w:pPr>
        <w:jc w:val="right"/>
      </w:pPr>
    </w:p>
    <w:p w:rsidR="00FE3C51" w:rsidRPr="00142666" w:rsidRDefault="00B4693E" w:rsidP="00B4693E">
      <w:pPr>
        <w:jc w:val="right"/>
      </w:pPr>
      <w:r>
        <w:lastRenderedPageBreak/>
        <w:t xml:space="preserve">Таблица </w:t>
      </w:r>
      <w:r w:rsidR="00FE3C51" w:rsidRPr="00142666">
        <w:t>11</w:t>
      </w:r>
    </w:p>
    <w:p w:rsidR="00FE480A" w:rsidRDefault="00FE480A" w:rsidP="00F87943">
      <w:pPr>
        <w:pStyle w:val="ad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D7E4E" w:rsidRPr="00FE480A" w:rsidRDefault="00BD7E4E" w:rsidP="00FE480A">
      <w:pPr>
        <w:ind w:firstLine="0"/>
        <w:jc w:val="center"/>
        <w:rPr>
          <w:b/>
        </w:rPr>
      </w:pPr>
      <w:r w:rsidRPr="00FE480A">
        <w:rPr>
          <w:b/>
        </w:rPr>
        <w:t>Достижение планируемых результатов в соответствии с ПООП ООО</w:t>
      </w:r>
    </w:p>
    <w:p w:rsidR="00FE480A" w:rsidRPr="00F87943" w:rsidRDefault="00FE480A" w:rsidP="00F87943">
      <w:pPr>
        <w:pStyle w:val="ad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60"/>
        <w:gridCol w:w="6163"/>
        <w:gridCol w:w="855"/>
        <w:gridCol w:w="857"/>
        <w:gridCol w:w="19"/>
        <w:gridCol w:w="857"/>
        <w:gridCol w:w="880"/>
      </w:tblGrid>
      <w:tr w:rsidR="00B4693E" w:rsidRPr="00FE480A" w:rsidTr="00FE480A">
        <w:trPr>
          <w:trHeight w:val="583"/>
        </w:trPr>
        <w:tc>
          <w:tcPr>
            <w:tcW w:w="21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B4693E" w:rsidRPr="00FE480A" w:rsidRDefault="00B4693E" w:rsidP="00FE480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E480A">
              <w:rPr>
                <w:b/>
                <w:sz w:val="24"/>
                <w:szCs w:val="24"/>
              </w:rPr>
              <w:t>Задание</w:t>
            </w:r>
          </w:p>
        </w:tc>
        <w:tc>
          <w:tcPr>
            <w:tcW w:w="305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4693E" w:rsidRPr="00FE480A" w:rsidRDefault="00B4693E" w:rsidP="00FE480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E480A">
              <w:rPr>
                <w:b/>
                <w:sz w:val="24"/>
                <w:szCs w:val="24"/>
              </w:rPr>
              <w:t>Блоки ПООП ООО</w:t>
            </w:r>
          </w:p>
          <w:p w:rsidR="00B4693E" w:rsidRPr="00FE480A" w:rsidRDefault="00B4693E" w:rsidP="00FE480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E480A">
              <w:rPr>
                <w:b/>
                <w:sz w:val="24"/>
                <w:szCs w:val="24"/>
              </w:rPr>
              <w:t>выпускник научится/получит возможность научиться или проверяемые требования</w:t>
            </w:r>
          </w:p>
          <w:p w:rsidR="00B4693E" w:rsidRPr="00FE480A" w:rsidRDefault="00B4693E" w:rsidP="00FE480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E480A">
              <w:rPr>
                <w:b/>
                <w:sz w:val="24"/>
                <w:szCs w:val="24"/>
              </w:rPr>
              <w:t>(умения)</w:t>
            </w:r>
          </w:p>
        </w:tc>
        <w:tc>
          <w:tcPr>
            <w:tcW w:w="1731" w:type="pct"/>
            <w:gridSpan w:val="5"/>
            <w:tcBorders>
              <w:top w:val="single" w:sz="8" w:space="0" w:color="000000"/>
              <w:left w:val="nil"/>
              <w:right w:val="single" w:sz="4" w:space="0" w:color="auto"/>
            </w:tcBorders>
            <w:vAlign w:val="center"/>
          </w:tcPr>
          <w:p w:rsidR="00B4693E" w:rsidRPr="00FE480A" w:rsidRDefault="00B4693E" w:rsidP="00FE480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E480A">
              <w:rPr>
                <w:b/>
                <w:sz w:val="24"/>
                <w:szCs w:val="24"/>
              </w:rPr>
              <w:t>Средний % выполнения</w:t>
            </w:r>
          </w:p>
        </w:tc>
      </w:tr>
      <w:tr w:rsidR="00B4693E" w:rsidRPr="00F87943" w:rsidTr="00FE480A">
        <w:trPr>
          <w:trHeight w:val="407"/>
        </w:trPr>
        <w:tc>
          <w:tcPr>
            <w:tcW w:w="214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4693E" w:rsidRPr="00FE480A" w:rsidRDefault="00B4693E" w:rsidP="00FE480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056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4693E" w:rsidRPr="00FE480A" w:rsidRDefault="00B4693E" w:rsidP="00FE480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65" w:type="pct"/>
            <w:gridSpan w:val="3"/>
            <w:tcBorders>
              <w:top w:val="single" w:sz="8" w:space="0" w:color="000000"/>
              <w:left w:val="nil"/>
              <w:right w:val="single" w:sz="4" w:space="0" w:color="auto"/>
            </w:tcBorders>
            <w:vAlign w:val="center"/>
          </w:tcPr>
          <w:p w:rsidR="00B4693E" w:rsidRPr="00FE480A" w:rsidRDefault="00B4693E" w:rsidP="00FE480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E480A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865" w:type="pct"/>
            <w:gridSpan w:val="2"/>
            <w:tcBorders>
              <w:top w:val="single" w:sz="8" w:space="0" w:color="000000"/>
              <w:left w:val="nil"/>
              <w:right w:val="single" w:sz="4" w:space="0" w:color="auto"/>
            </w:tcBorders>
            <w:vAlign w:val="center"/>
          </w:tcPr>
          <w:p w:rsidR="00B4693E" w:rsidRPr="00FE480A" w:rsidRDefault="00B4693E" w:rsidP="00FE480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E480A">
              <w:rPr>
                <w:b/>
                <w:sz w:val="24"/>
                <w:szCs w:val="24"/>
              </w:rPr>
              <w:t>2018</w:t>
            </w:r>
          </w:p>
        </w:tc>
      </w:tr>
      <w:tr w:rsidR="00B4693E" w:rsidRPr="00F87943" w:rsidTr="00FE480A">
        <w:trPr>
          <w:trHeight w:val="137"/>
        </w:trPr>
        <w:tc>
          <w:tcPr>
            <w:tcW w:w="21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93E" w:rsidRPr="00FE480A" w:rsidRDefault="00B4693E" w:rsidP="00FE480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05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93E" w:rsidRPr="00FE480A" w:rsidRDefault="00B4693E" w:rsidP="00FE480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693E" w:rsidRPr="00FE480A" w:rsidRDefault="00B4693E" w:rsidP="00FE480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E480A">
              <w:rPr>
                <w:b/>
                <w:sz w:val="24"/>
                <w:szCs w:val="24"/>
              </w:rPr>
              <w:t>РФ</w:t>
            </w:r>
          </w:p>
        </w:tc>
        <w:tc>
          <w:tcPr>
            <w:tcW w:w="4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4693E" w:rsidRPr="00FE480A" w:rsidRDefault="00B4693E" w:rsidP="00FE480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E480A">
              <w:rPr>
                <w:b/>
                <w:sz w:val="24"/>
                <w:szCs w:val="24"/>
              </w:rPr>
              <w:t>РО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3E" w:rsidRPr="00FE480A" w:rsidRDefault="00B4693E" w:rsidP="00FE480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E480A">
              <w:rPr>
                <w:b/>
                <w:sz w:val="24"/>
                <w:szCs w:val="24"/>
              </w:rPr>
              <w:t>РФ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3E" w:rsidRPr="00FE480A" w:rsidRDefault="00B4693E" w:rsidP="00FE480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E480A">
              <w:rPr>
                <w:b/>
                <w:sz w:val="24"/>
                <w:szCs w:val="24"/>
              </w:rPr>
              <w:t>РО</w:t>
            </w:r>
          </w:p>
        </w:tc>
      </w:tr>
      <w:tr w:rsidR="00B4693E" w:rsidRPr="00F87943" w:rsidTr="00FE480A">
        <w:trPr>
          <w:trHeight w:val="533"/>
        </w:trPr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693E" w:rsidRPr="00FE480A" w:rsidRDefault="00B4693E" w:rsidP="00FE480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E480A">
              <w:rPr>
                <w:sz w:val="24"/>
                <w:szCs w:val="24"/>
              </w:rPr>
              <w:t>7</w:t>
            </w:r>
          </w:p>
        </w:tc>
        <w:tc>
          <w:tcPr>
            <w:tcW w:w="30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93E" w:rsidRPr="00FE480A" w:rsidRDefault="00B4693E" w:rsidP="00FE480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E480A">
              <w:rPr>
                <w:sz w:val="24"/>
                <w:szCs w:val="24"/>
              </w:rPr>
              <w:t>Умение устанавливать причинно-следственные связи, строить логическое рассуждение, умозаключение (инду</w:t>
            </w:r>
            <w:r w:rsidRPr="00FE480A">
              <w:rPr>
                <w:sz w:val="24"/>
                <w:szCs w:val="24"/>
              </w:rPr>
              <w:t>к</w:t>
            </w:r>
            <w:r w:rsidRPr="00FE480A">
              <w:rPr>
                <w:sz w:val="24"/>
                <w:szCs w:val="24"/>
              </w:rPr>
              <w:t>тивное, дедуктивное и по аналогии) и делать выводы; владение основами самоконтроля, самооценки, принятия решений и осуществления осознанного выбора в учебной и познавательной деятельности. Объяснять причины и следствия ключевых событий отечественной и всеобщей истории Средних веков</w:t>
            </w: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693E" w:rsidRPr="00FE480A" w:rsidRDefault="00B4693E" w:rsidP="00FE480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E480A">
              <w:rPr>
                <w:sz w:val="24"/>
                <w:szCs w:val="24"/>
              </w:rPr>
              <w:t>32</w:t>
            </w:r>
          </w:p>
        </w:tc>
        <w:tc>
          <w:tcPr>
            <w:tcW w:w="4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4693E" w:rsidRPr="00FE480A" w:rsidRDefault="00B4693E" w:rsidP="00FE480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E480A">
              <w:rPr>
                <w:sz w:val="24"/>
                <w:szCs w:val="24"/>
              </w:rPr>
              <w:t>33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3E" w:rsidRPr="00FE480A" w:rsidRDefault="00B4693E" w:rsidP="00FE480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E480A">
              <w:rPr>
                <w:sz w:val="24"/>
                <w:szCs w:val="24"/>
              </w:rPr>
              <w:t>30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3E" w:rsidRPr="00FE480A" w:rsidRDefault="00B4693E" w:rsidP="00FE480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E480A">
              <w:rPr>
                <w:sz w:val="24"/>
                <w:szCs w:val="24"/>
              </w:rPr>
              <w:t>31</w:t>
            </w:r>
          </w:p>
        </w:tc>
      </w:tr>
    </w:tbl>
    <w:p w:rsidR="00F33A6B" w:rsidRPr="00F87943" w:rsidRDefault="00F33A6B" w:rsidP="00F87943">
      <w:pPr>
        <w:pStyle w:val="ad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</w:p>
    <w:p w:rsidR="00300347" w:rsidRPr="00F87943" w:rsidRDefault="00300347" w:rsidP="00FE480A">
      <w:r w:rsidRPr="00F87943">
        <w:t>Результаты выполнения обучающимися задани</w:t>
      </w:r>
      <w:r w:rsidR="00A622DF">
        <w:t>я</w:t>
      </w:r>
      <w:r w:rsidRPr="00F87943">
        <w:t xml:space="preserve">: </w:t>
      </w:r>
      <w:r>
        <w:t>2</w:t>
      </w:r>
      <w:r w:rsidR="00B4693E">
        <w:t xml:space="preserve"> </w:t>
      </w:r>
      <w:r>
        <w:t xml:space="preserve">% </w:t>
      </w:r>
      <w:r w:rsidR="00A622DF">
        <w:t>участников</w:t>
      </w:r>
      <w:r>
        <w:t xml:space="preserve"> в группе, в</w:t>
      </w:r>
      <w:r>
        <w:t>ы</w:t>
      </w:r>
      <w:r>
        <w:t>полнивших работу с отметкой «2»,</w:t>
      </w:r>
      <w:r w:rsidRPr="00F87943">
        <w:t xml:space="preserve"> </w:t>
      </w:r>
      <w:r>
        <w:t>11</w:t>
      </w:r>
      <w:r w:rsidR="00B4693E">
        <w:t xml:space="preserve"> </w:t>
      </w:r>
      <w:r>
        <w:t xml:space="preserve">% </w:t>
      </w:r>
      <w:r w:rsidR="00B4693E">
        <w:rPr>
          <w:rFonts w:eastAsia="Arial Unicode MS"/>
        </w:rPr>
        <w:t>–</w:t>
      </w:r>
      <w:r>
        <w:t xml:space="preserve"> в группе выполнивших работу с отметкой «3»,</w:t>
      </w:r>
      <w:r w:rsidRPr="00F87943">
        <w:t xml:space="preserve"> </w:t>
      </w:r>
      <w:r>
        <w:t>37</w:t>
      </w:r>
      <w:r w:rsidR="00B4693E">
        <w:t xml:space="preserve"> </w:t>
      </w:r>
      <w:r>
        <w:t xml:space="preserve">% </w:t>
      </w:r>
      <w:r w:rsidR="00B4693E">
        <w:rPr>
          <w:rFonts w:eastAsia="Arial Unicode MS"/>
        </w:rPr>
        <w:t>–</w:t>
      </w:r>
      <w:r>
        <w:t xml:space="preserve"> в группе выполнивших работу с отметкой «4»,</w:t>
      </w:r>
      <w:r w:rsidRPr="00F87943">
        <w:t xml:space="preserve"> </w:t>
      </w:r>
      <w:r>
        <w:t>76</w:t>
      </w:r>
      <w:r w:rsidR="00B4693E">
        <w:t xml:space="preserve"> </w:t>
      </w:r>
      <w:r>
        <w:t xml:space="preserve">% </w:t>
      </w:r>
      <w:r w:rsidR="00A622DF">
        <w:t>участников</w:t>
      </w:r>
      <w:r>
        <w:t xml:space="preserve"> в группе выполнивших работу с отметкой «5».</w:t>
      </w:r>
    </w:p>
    <w:p w:rsidR="00AD2157" w:rsidRPr="00F87943" w:rsidRDefault="00AD2157" w:rsidP="00FE480A">
      <w:pPr>
        <w:rPr>
          <w:rFonts w:eastAsia="Arial Unicode MS"/>
        </w:rPr>
      </w:pPr>
      <w:r w:rsidRPr="00F87943">
        <w:rPr>
          <w:rFonts w:eastAsia="Arial Unicode MS"/>
        </w:rPr>
        <w:t>Задание</w:t>
      </w:r>
      <w:r w:rsidR="00A622DF">
        <w:rPr>
          <w:rFonts w:eastAsia="Arial Unicode MS"/>
        </w:rPr>
        <w:t xml:space="preserve"> 7</w:t>
      </w:r>
      <w:r w:rsidRPr="00F87943">
        <w:rPr>
          <w:rFonts w:eastAsia="Arial Unicode MS"/>
        </w:rPr>
        <w:t xml:space="preserve"> </w:t>
      </w:r>
      <w:r w:rsidR="003A7C10">
        <w:rPr>
          <w:rFonts w:eastAsia="Arial Unicode MS"/>
        </w:rPr>
        <w:t>относится к высокому уровню сложности сложных</w:t>
      </w:r>
      <w:r w:rsidR="00A622DF">
        <w:rPr>
          <w:rFonts w:eastAsia="Arial Unicode MS"/>
        </w:rPr>
        <w:t xml:space="preserve">, </w:t>
      </w:r>
      <w:r w:rsidR="00A622DF" w:rsidRPr="00F87943">
        <w:rPr>
          <w:rFonts w:eastAsia="Arial Unicode MS"/>
        </w:rPr>
        <w:t>вызвавших макс</w:t>
      </w:r>
      <w:r w:rsidR="00A622DF" w:rsidRPr="00F87943">
        <w:rPr>
          <w:rFonts w:eastAsia="Arial Unicode MS"/>
        </w:rPr>
        <w:t>и</w:t>
      </w:r>
      <w:r w:rsidR="00A622DF" w:rsidRPr="00F87943">
        <w:rPr>
          <w:rFonts w:eastAsia="Arial Unicode MS"/>
        </w:rPr>
        <w:t xml:space="preserve">мальные трудности у </w:t>
      </w:r>
      <w:r w:rsidR="00A622DF">
        <w:rPr>
          <w:rFonts w:eastAsia="Arial Unicode MS"/>
        </w:rPr>
        <w:t xml:space="preserve">участников ВПР-2019, </w:t>
      </w:r>
      <w:r w:rsidR="00A622DF" w:rsidRPr="00F87943">
        <w:rPr>
          <w:rFonts w:eastAsia="Arial Unicode MS"/>
        </w:rPr>
        <w:t xml:space="preserve">выполнивших работу </w:t>
      </w:r>
      <w:r w:rsidR="00A622DF">
        <w:rPr>
          <w:rFonts w:eastAsia="Arial Unicode MS"/>
        </w:rPr>
        <w:t xml:space="preserve">с </w:t>
      </w:r>
      <w:r w:rsidR="00A622DF" w:rsidRPr="00F87943">
        <w:rPr>
          <w:rFonts w:eastAsia="Arial Unicode MS"/>
        </w:rPr>
        <w:t>неудовлетворител</w:t>
      </w:r>
      <w:r w:rsidR="00A622DF" w:rsidRPr="00F87943">
        <w:rPr>
          <w:rFonts w:eastAsia="Arial Unicode MS"/>
        </w:rPr>
        <w:t>ь</w:t>
      </w:r>
      <w:r w:rsidR="00A622DF" w:rsidRPr="00F87943">
        <w:rPr>
          <w:rFonts w:eastAsia="Arial Unicode MS"/>
        </w:rPr>
        <w:t>но</w:t>
      </w:r>
      <w:r w:rsidR="00A622DF">
        <w:rPr>
          <w:rFonts w:eastAsia="Arial Unicode MS"/>
        </w:rPr>
        <w:t xml:space="preserve">й отметкой </w:t>
      </w:r>
      <w:r w:rsidRPr="00F87943">
        <w:rPr>
          <w:rFonts w:eastAsia="Arial Unicode MS"/>
        </w:rPr>
        <w:t>(задания 4, 6, 7).</w:t>
      </w:r>
    </w:p>
    <w:p w:rsidR="002D7662" w:rsidRPr="00F87943" w:rsidRDefault="002D7662" w:rsidP="00FE480A">
      <w:r w:rsidRPr="00F87943">
        <w:rPr>
          <w:b/>
        </w:rPr>
        <w:t xml:space="preserve">Задания 8 </w:t>
      </w:r>
      <w:r w:rsidRPr="00F87943">
        <w:t>и</w:t>
      </w:r>
      <w:r w:rsidRPr="00F87943">
        <w:rPr>
          <w:b/>
        </w:rPr>
        <w:t xml:space="preserve"> 9</w:t>
      </w:r>
      <w:r w:rsidRPr="00F87943">
        <w:t xml:space="preserve"> нацелены на проверку знания фактов истории культуры Рос</w:t>
      </w:r>
      <w:r w:rsidR="00201A8D">
        <w:t xml:space="preserve">сии и </w:t>
      </w:r>
      <w:r w:rsidRPr="00F87943">
        <w:t>зарубежных стран. В заданиях используется иллюстративный материал</w:t>
      </w:r>
      <w:r w:rsidR="00116707">
        <w:t>.</w:t>
      </w:r>
    </w:p>
    <w:p w:rsidR="00D21C18" w:rsidRPr="000C0102" w:rsidRDefault="002D7662" w:rsidP="00FE480A">
      <w:r w:rsidRPr="00F87943">
        <w:t xml:space="preserve">В </w:t>
      </w:r>
      <w:r w:rsidRPr="00F87943">
        <w:rPr>
          <w:b/>
        </w:rPr>
        <w:t>задании 8</w:t>
      </w:r>
      <w:r w:rsidRPr="00F87943">
        <w:t xml:space="preserve"> требуется определить, какие из представленных изображений явл</w:t>
      </w:r>
      <w:r w:rsidRPr="00F87943">
        <w:t>я</w:t>
      </w:r>
      <w:r w:rsidRPr="00F87943">
        <w:t>ются памятниками культуры России, а какие – памятниками культуры зарубежных стран.</w:t>
      </w:r>
      <w:r w:rsidR="00FE26FE" w:rsidRPr="00FE26FE">
        <w:rPr>
          <w:rFonts w:eastAsia="Arial Unicode MS"/>
        </w:rPr>
        <w:t xml:space="preserve"> </w:t>
      </w:r>
      <w:r w:rsidR="00142666">
        <w:rPr>
          <w:rFonts w:eastAsia="Arial Unicode MS"/>
        </w:rPr>
        <w:t>Сравнительное сопоставление федеральных и региональных средних результатов отражено в табл. 12</w:t>
      </w:r>
      <w:r w:rsidR="00B4693E">
        <w:rPr>
          <w:rFonts w:eastAsia="Arial Unicode MS"/>
        </w:rPr>
        <w:t>.</w:t>
      </w:r>
    </w:p>
    <w:p w:rsidR="00FE3C51" w:rsidRPr="00142666" w:rsidRDefault="00B4693E" w:rsidP="00B4693E">
      <w:pPr>
        <w:jc w:val="right"/>
      </w:pPr>
      <w:r>
        <w:t xml:space="preserve">Таблица </w:t>
      </w:r>
      <w:r w:rsidR="00FE3C51" w:rsidRPr="00142666">
        <w:t>12</w:t>
      </w:r>
    </w:p>
    <w:p w:rsidR="00FE480A" w:rsidRDefault="00FE480A" w:rsidP="00F87943">
      <w:pPr>
        <w:pStyle w:val="ad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749D3" w:rsidRPr="00FE480A" w:rsidRDefault="006749D3" w:rsidP="00FE480A">
      <w:pPr>
        <w:ind w:firstLine="0"/>
        <w:jc w:val="center"/>
        <w:rPr>
          <w:b/>
        </w:rPr>
      </w:pPr>
      <w:r w:rsidRPr="00FE480A">
        <w:rPr>
          <w:b/>
        </w:rPr>
        <w:t>Достижение планируемых результатов в соответствии с ПООП ООО</w:t>
      </w:r>
    </w:p>
    <w:p w:rsidR="00FE480A" w:rsidRPr="00F87943" w:rsidRDefault="00FE480A" w:rsidP="00F87943">
      <w:pPr>
        <w:pStyle w:val="ad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9973" w:type="dxa"/>
        <w:tblInd w:w="1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26"/>
        <w:gridCol w:w="6095"/>
        <w:gridCol w:w="850"/>
        <w:gridCol w:w="851"/>
        <w:gridCol w:w="875"/>
        <w:gridCol w:w="876"/>
      </w:tblGrid>
      <w:tr w:rsidR="00B4693E" w:rsidRPr="00F87943" w:rsidTr="00FE480A">
        <w:trPr>
          <w:trHeight w:val="481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B4693E" w:rsidRPr="00FE480A" w:rsidRDefault="00B4693E" w:rsidP="00FE480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E480A">
              <w:rPr>
                <w:b/>
                <w:sz w:val="24"/>
                <w:szCs w:val="24"/>
              </w:rPr>
              <w:t>Задание</w:t>
            </w:r>
          </w:p>
        </w:tc>
        <w:tc>
          <w:tcPr>
            <w:tcW w:w="60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4693E" w:rsidRPr="00FE480A" w:rsidRDefault="00B4693E" w:rsidP="00FE480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E480A">
              <w:rPr>
                <w:b/>
                <w:sz w:val="24"/>
                <w:szCs w:val="24"/>
              </w:rPr>
              <w:t>Блоки ПООП ООО</w:t>
            </w:r>
          </w:p>
          <w:p w:rsidR="005F1D49" w:rsidRDefault="00B4693E" w:rsidP="00FE480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E480A">
              <w:rPr>
                <w:b/>
                <w:sz w:val="24"/>
                <w:szCs w:val="24"/>
              </w:rPr>
              <w:t xml:space="preserve">выпускник научится/получит возможность </w:t>
            </w:r>
          </w:p>
          <w:p w:rsidR="00B4693E" w:rsidRPr="00FE480A" w:rsidRDefault="00B4693E" w:rsidP="00FE480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E480A">
              <w:rPr>
                <w:b/>
                <w:sz w:val="24"/>
                <w:szCs w:val="24"/>
              </w:rPr>
              <w:t>научиться или проверяемые требования</w:t>
            </w:r>
          </w:p>
          <w:p w:rsidR="00B4693E" w:rsidRPr="00FE480A" w:rsidRDefault="00B4693E" w:rsidP="00FE480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E480A">
              <w:rPr>
                <w:b/>
                <w:sz w:val="24"/>
                <w:szCs w:val="24"/>
              </w:rPr>
              <w:t>(умения)</w:t>
            </w:r>
          </w:p>
        </w:tc>
        <w:tc>
          <w:tcPr>
            <w:tcW w:w="3452" w:type="dxa"/>
            <w:gridSpan w:val="4"/>
            <w:tcBorders>
              <w:top w:val="single" w:sz="8" w:space="0" w:color="000000"/>
              <w:left w:val="nil"/>
              <w:right w:val="single" w:sz="4" w:space="0" w:color="auto"/>
            </w:tcBorders>
            <w:vAlign w:val="center"/>
          </w:tcPr>
          <w:p w:rsidR="00B4693E" w:rsidRPr="00FE480A" w:rsidRDefault="00B4693E" w:rsidP="00FE480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E480A">
              <w:rPr>
                <w:b/>
                <w:sz w:val="24"/>
                <w:szCs w:val="24"/>
              </w:rPr>
              <w:t>Средний % выполнения</w:t>
            </w:r>
          </w:p>
        </w:tc>
      </w:tr>
      <w:tr w:rsidR="00B4693E" w:rsidRPr="00F87943" w:rsidTr="00FE480A">
        <w:trPr>
          <w:trHeight w:val="403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4693E" w:rsidRPr="00FE480A" w:rsidRDefault="00B4693E" w:rsidP="00FE480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4693E" w:rsidRPr="00FE480A" w:rsidRDefault="00B4693E" w:rsidP="00FE480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nil"/>
              <w:right w:val="single" w:sz="4" w:space="0" w:color="auto"/>
            </w:tcBorders>
            <w:vAlign w:val="center"/>
          </w:tcPr>
          <w:p w:rsidR="00B4693E" w:rsidRPr="00FE480A" w:rsidRDefault="00B4693E" w:rsidP="00FE480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E480A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751" w:type="dxa"/>
            <w:gridSpan w:val="2"/>
            <w:tcBorders>
              <w:top w:val="single" w:sz="8" w:space="0" w:color="000000"/>
              <w:left w:val="nil"/>
              <w:right w:val="single" w:sz="4" w:space="0" w:color="auto"/>
            </w:tcBorders>
            <w:vAlign w:val="center"/>
          </w:tcPr>
          <w:p w:rsidR="00B4693E" w:rsidRPr="00FE480A" w:rsidRDefault="00B4693E" w:rsidP="00FE480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E480A">
              <w:rPr>
                <w:b/>
                <w:sz w:val="24"/>
                <w:szCs w:val="24"/>
              </w:rPr>
              <w:t>2018</w:t>
            </w:r>
          </w:p>
        </w:tc>
      </w:tr>
      <w:tr w:rsidR="00B4693E" w:rsidRPr="00F87943" w:rsidTr="00FE480A">
        <w:trPr>
          <w:trHeight w:val="137"/>
        </w:trPr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693E" w:rsidRPr="00FE480A" w:rsidRDefault="00B4693E" w:rsidP="00FE480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693E" w:rsidRPr="00FE480A" w:rsidRDefault="00B4693E" w:rsidP="00FE480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693E" w:rsidRPr="00FE480A" w:rsidRDefault="00B4693E" w:rsidP="00FE480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E480A">
              <w:rPr>
                <w:b/>
                <w:sz w:val="24"/>
                <w:szCs w:val="24"/>
              </w:rPr>
              <w:t>РФ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4693E" w:rsidRPr="00FE480A" w:rsidRDefault="00B4693E" w:rsidP="00FE480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E480A">
              <w:rPr>
                <w:b/>
                <w:sz w:val="24"/>
                <w:szCs w:val="24"/>
              </w:rPr>
              <w:t>РО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3E" w:rsidRPr="00FE480A" w:rsidRDefault="00B4693E" w:rsidP="00FE480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E480A">
              <w:rPr>
                <w:b/>
                <w:sz w:val="24"/>
                <w:szCs w:val="24"/>
              </w:rPr>
              <w:t>РФ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3E" w:rsidRPr="00FE480A" w:rsidRDefault="00B4693E" w:rsidP="00FE480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E480A">
              <w:rPr>
                <w:b/>
                <w:sz w:val="24"/>
                <w:szCs w:val="24"/>
              </w:rPr>
              <w:t>РО</w:t>
            </w:r>
          </w:p>
        </w:tc>
      </w:tr>
      <w:tr w:rsidR="00B4693E" w:rsidRPr="00F87943" w:rsidTr="00B4693E">
        <w:trPr>
          <w:trHeight w:val="533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693E" w:rsidRPr="00FE480A" w:rsidRDefault="00B4693E" w:rsidP="00FE480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E480A">
              <w:rPr>
                <w:sz w:val="24"/>
                <w:szCs w:val="24"/>
              </w:rPr>
              <w:t>8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93E" w:rsidRPr="00FE480A" w:rsidRDefault="00B4693E" w:rsidP="00FE480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E480A">
              <w:rPr>
                <w:sz w:val="24"/>
                <w:szCs w:val="24"/>
              </w:rPr>
              <w:t>Умение объединять предметы и явления в группы по определенным признакам, сравнивать, классифицировать и обобщать факты и явления. Раскрывать характерные, существенные черты ценностей, господствовавших в средневековых обществах, религиозных воззрений, представлений средневекового человека о мире; соп</w:t>
            </w:r>
            <w:r w:rsidRPr="00FE480A">
              <w:rPr>
                <w:sz w:val="24"/>
                <w:szCs w:val="24"/>
              </w:rPr>
              <w:t>о</w:t>
            </w:r>
            <w:r w:rsidRPr="00FE480A">
              <w:rPr>
                <w:sz w:val="24"/>
                <w:szCs w:val="24"/>
              </w:rPr>
              <w:t>ставлять развитие Руси и других стран в период Средн</w:t>
            </w:r>
            <w:r w:rsidRPr="00FE480A">
              <w:rPr>
                <w:sz w:val="24"/>
                <w:szCs w:val="24"/>
              </w:rPr>
              <w:t>е</w:t>
            </w:r>
            <w:r w:rsidRPr="00FE480A">
              <w:rPr>
                <w:sz w:val="24"/>
                <w:szCs w:val="24"/>
              </w:rPr>
              <w:t>вековья, показывать общие черты и особенности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693E" w:rsidRPr="00FE480A" w:rsidRDefault="00B4693E" w:rsidP="00FE480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E480A">
              <w:rPr>
                <w:sz w:val="24"/>
                <w:szCs w:val="24"/>
              </w:rPr>
              <w:t>87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4693E" w:rsidRPr="00FE480A" w:rsidRDefault="00B4693E" w:rsidP="00FE480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E480A">
              <w:rPr>
                <w:sz w:val="24"/>
                <w:szCs w:val="24"/>
              </w:rPr>
              <w:t>86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3E" w:rsidRPr="00FE480A" w:rsidRDefault="00B4693E" w:rsidP="00FE480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E480A">
              <w:rPr>
                <w:sz w:val="24"/>
                <w:szCs w:val="24"/>
              </w:rPr>
              <w:t>88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3E" w:rsidRPr="00FE480A" w:rsidRDefault="00B4693E" w:rsidP="00FE480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E480A">
              <w:rPr>
                <w:sz w:val="24"/>
                <w:szCs w:val="24"/>
              </w:rPr>
              <w:t>92</w:t>
            </w:r>
          </w:p>
        </w:tc>
      </w:tr>
    </w:tbl>
    <w:p w:rsidR="006749D3" w:rsidRPr="00F87943" w:rsidRDefault="006749D3" w:rsidP="00F87943">
      <w:pPr>
        <w:pStyle w:val="ad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</w:p>
    <w:p w:rsidR="00142666" w:rsidRPr="009A3480" w:rsidRDefault="00D4743B" w:rsidP="005F1D49">
      <w:r w:rsidRPr="00F87943">
        <w:t>Результаты выполнения обучающимися задания</w:t>
      </w:r>
      <w:r w:rsidR="00116707" w:rsidRPr="00F87943">
        <w:t xml:space="preserve">: </w:t>
      </w:r>
      <w:r w:rsidR="00A622DF">
        <w:t>60</w:t>
      </w:r>
      <w:r w:rsidR="008A7113">
        <w:t xml:space="preserve"> </w:t>
      </w:r>
      <w:r w:rsidR="00A622DF">
        <w:t>% участников</w:t>
      </w:r>
      <w:r w:rsidR="00E510FA">
        <w:t xml:space="preserve"> в группе, в</w:t>
      </w:r>
      <w:r w:rsidR="00E510FA">
        <w:t>ы</w:t>
      </w:r>
      <w:r w:rsidR="00E510FA">
        <w:t>полнивших работу с отметкой «2»,</w:t>
      </w:r>
      <w:r w:rsidR="00E510FA" w:rsidRPr="00F87943">
        <w:t xml:space="preserve"> </w:t>
      </w:r>
      <w:r w:rsidR="00E510FA">
        <w:t>82</w:t>
      </w:r>
      <w:r w:rsidR="008A7113">
        <w:t xml:space="preserve"> % </w:t>
      </w:r>
      <w:r w:rsidR="008A7113">
        <w:rPr>
          <w:rFonts w:eastAsia="Arial Unicode MS"/>
        </w:rPr>
        <w:t>–</w:t>
      </w:r>
      <w:r w:rsidR="00E510FA">
        <w:t xml:space="preserve"> в группе</w:t>
      </w:r>
      <w:r w:rsidR="0009501B" w:rsidRPr="0009501B">
        <w:t xml:space="preserve"> </w:t>
      </w:r>
      <w:r w:rsidR="0009501B" w:rsidRPr="00F87943">
        <w:t>обучающи</w:t>
      </w:r>
      <w:r w:rsidR="0009501B">
        <w:t>х</w:t>
      </w:r>
      <w:r w:rsidR="0009501B" w:rsidRPr="00F87943">
        <w:t>ся</w:t>
      </w:r>
      <w:r w:rsidR="00E510FA">
        <w:t>, выполнивших работу с отметкой «3»,</w:t>
      </w:r>
      <w:r w:rsidR="00E510FA" w:rsidRPr="00F87943">
        <w:t xml:space="preserve"> </w:t>
      </w:r>
      <w:r w:rsidR="00E510FA">
        <w:t>90</w:t>
      </w:r>
      <w:r w:rsidR="008A7113">
        <w:t xml:space="preserve"> </w:t>
      </w:r>
      <w:r w:rsidR="00E510FA">
        <w:t xml:space="preserve">% </w:t>
      </w:r>
      <w:r w:rsidR="008A7113">
        <w:rPr>
          <w:rFonts w:eastAsia="Arial Unicode MS"/>
        </w:rPr>
        <w:t>–</w:t>
      </w:r>
      <w:r w:rsidR="00E510FA">
        <w:t xml:space="preserve"> в группе</w:t>
      </w:r>
      <w:r w:rsidR="0009501B" w:rsidRPr="0009501B">
        <w:t xml:space="preserve"> </w:t>
      </w:r>
      <w:r w:rsidR="0009501B" w:rsidRPr="00F87943">
        <w:t>обучающи</w:t>
      </w:r>
      <w:r w:rsidR="0009501B">
        <w:t>х</w:t>
      </w:r>
      <w:r w:rsidR="0009501B" w:rsidRPr="00F87943">
        <w:t>ся</w:t>
      </w:r>
      <w:r w:rsidR="00E510FA">
        <w:t>, выполнивших работу с отметкой «4»,</w:t>
      </w:r>
      <w:r w:rsidR="00E510FA" w:rsidRPr="00F87943">
        <w:t xml:space="preserve"> </w:t>
      </w:r>
      <w:r w:rsidR="00A622DF">
        <w:t>95</w:t>
      </w:r>
      <w:r w:rsidR="008A7113">
        <w:t xml:space="preserve"> </w:t>
      </w:r>
      <w:r w:rsidR="00A622DF">
        <w:t>% участников</w:t>
      </w:r>
      <w:r w:rsidR="00E510FA">
        <w:t xml:space="preserve"> в группе выполнивших работу с отметкой «5».</w:t>
      </w:r>
      <w:r w:rsidR="009A3480">
        <w:t xml:space="preserve"> </w:t>
      </w:r>
      <w:r w:rsidR="00E510FA" w:rsidRPr="00DE4C37">
        <w:rPr>
          <w:rFonts w:eastAsia="Arial Unicode MS"/>
        </w:rPr>
        <w:t>Устойчиво низкие резул</w:t>
      </w:r>
      <w:r w:rsidR="00E510FA" w:rsidRPr="00DE4C37">
        <w:rPr>
          <w:rFonts w:eastAsia="Arial Unicode MS"/>
        </w:rPr>
        <w:t>ь</w:t>
      </w:r>
      <w:r w:rsidR="00E510FA" w:rsidRPr="00DE4C37">
        <w:rPr>
          <w:rFonts w:eastAsia="Arial Unicode MS"/>
        </w:rPr>
        <w:t xml:space="preserve">таты </w:t>
      </w:r>
      <w:r w:rsidR="00E510FA">
        <w:rPr>
          <w:rFonts w:eastAsia="Arial Unicode MS"/>
        </w:rPr>
        <w:t>показали шестиклассники г. Гуково</w:t>
      </w:r>
      <w:r w:rsidR="00E510FA" w:rsidRPr="00DE4C37">
        <w:rPr>
          <w:rFonts w:eastAsia="Arial Unicode MS"/>
        </w:rPr>
        <w:t xml:space="preserve"> (</w:t>
      </w:r>
      <w:r w:rsidR="00E510FA">
        <w:rPr>
          <w:rFonts w:eastAsia="Arial Unicode MS"/>
        </w:rPr>
        <w:t xml:space="preserve">2018 </w:t>
      </w:r>
      <w:r w:rsidR="008A7113">
        <w:rPr>
          <w:rFonts w:eastAsia="Arial Unicode MS"/>
        </w:rPr>
        <w:t>–</w:t>
      </w:r>
      <w:r w:rsidR="00E510FA">
        <w:rPr>
          <w:rFonts w:eastAsia="Arial Unicode MS"/>
        </w:rPr>
        <w:t xml:space="preserve"> 83</w:t>
      </w:r>
      <w:r w:rsidR="008A7113">
        <w:rPr>
          <w:rFonts w:eastAsia="Arial Unicode MS"/>
        </w:rPr>
        <w:t xml:space="preserve"> </w:t>
      </w:r>
      <w:r w:rsidR="00E510FA" w:rsidRPr="00DE4C37">
        <w:rPr>
          <w:rFonts w:eastAsia="Arial Unicode MS"/>
        </w:rPr>
        <w:t>%</w:t>
      </w:r>
      <w:r w:rsidR="00E510FA">
        <w:rPr>
          <w:rFonts w:eastAsia="Arial Unicode MS"/>
        </w:rPr>
        <w:t xml:space="preserve">, 2019 </w:t>
      </w:r>
      <w:r w:rsidR="008A7113">
        <w:rPr>
          <w:rFonts w:eastAsia="Arial Unicode MS"/>
        </w:rPr>
        <w:t>–</w:t>
      </w:r>
      <w:r w:rsidR="00E510FA">
        <w:rPr>
          <w:rFonts w:eastAsia="Arial Unicode MS"/>
        </w:rPr>
        <w:t xml:space="preserve"> 78</w:t>
      </w:r>
      <w:r w:rsidR="008A7113">
        <w:rPr>
          <w:rFonts w:eastAsia="Arial Unicode MS"/>
        </w:rPr>
        <w:t xml:space="preserve"> </w:t>
      </w:r>
      <w:r w:rsidR="00E510FA" w:rsidRPr="00DE4C37">
        <w:rPr>
          <w:rFonts w:eastAsia="Arial Unicode MS"/>
        </w:rPr>
        <w:t>%)</w:t>
      </w:r>
      <w:r w:rsidR="00E510FA">
        <w:rPr>
          <w:rFonts w:eastAsia="Arial Unicode MS"/>
        </w:rPr>
        <w:t>.</w:t>
      </w:r>
      <w:r w:rsidR="009A3480">
        <w:t xml:space="preserve"> </w:t>
      </w:r>
      <w:r w:rsidR="00142666">
        <w:rPr>
          <w:rFonts w:eastAsia="Arial Unicode MS"/>
        </w:rPr>
        <w:t>В целом, стоит о</w:t>
      </w:r>
      <w:r w:rsidR="00142666">
        <w:rPr>
          <w:rFonts w:eastAsia="Arial Unicode MS"/>
        </w:rPr>
        <w:t>т</w:t>
      </w:r>
      <w:r w:rsidR="00142666">
        <w:rPr>
          <w:rFonts w:eastAsia="Arial Unicode MS"/>
        </w:rPr>
        <w:t xml:space="preserve">метить определённое снижение у шестиклассников (по сравнению с 2018 г.) уровня умений </w:t>
      </w:r>
      <w:r w:rsidR="00142666" w:rsidRPr="00F87943">
        <w:t>объединять предметы и явления в группы по определенным признакам, сравн</w:t>
      </w:r>
      <w:r w:rsidR="00142666" w:rsidRPr="00F87943">
        <w:t>и</w:t>
      </w:r>
      <w:r w:rsidR="00142666" w:rsidRPr="00F87943">
        <w:t>вать, классифицировать и обобщать факты и явления</w:t>
      </w:r>
      <w:r w:rsidR="00843CE9">
        <w:rPr>
          <w:rFonts w:eastAsia="Arial Unicode MS"/>
        </w:rPr>
        <w:t xml:space="preserve">, </w:t>
      </w:r>
      <w:r w:rsidR="00843CE9" w:rsidRPr="00F87943">
        <w:t>знания истории культуры Рос</w:t>
      </w:r>
      <w:r w:rsidR="00843CE9">
        <w:t xml:space="preserve">сии и </w:t>
      </w:r>
      <w:r w:rsidR="00843CE9" w:rsidRPr="00F87943">
        <w:t>зарубежных стран</w:t>
      </w:r>
      <w:r w:rsidR="00843CE9">
        <w:t>.</w:t>
      </w:r>
    </w:p>
    <w:p w:rsidR="00EB09B1" w:rsidRPr="00F87943" w:rsidRDefault="00116D14" w:rsidP="005F1D49">
      <w:pPr>
        <w:rPr>
          <w:rFonts w:eastAsia="Arial Unicode MS"/>
        </w:rPr>
      </w:pPr>
      <w:r w:rsidRPr="00F87943">
        <w:rPr>
          <w:rFonts w:eastAsia="Arial Unicode MS"/>
        </w:rPr>
        <w:t xml:space="preserve">В </w:t>
      </w:r>
      <w:r w:rsidRPr="00F87943">
        <w:rPr>
          <w:rFonts w:eastAsia="Arial Unicode MS"/>
          <w:b/>
        </w:rPr>
        <w:t>задании 9</w:t>
      </w:r>
      <w:r w:rsidRPr="00F87943">
        <w:rPr>
          <w:rFonts w:eastAsia="Arial Unicode MS"/>
        </w:rPr>
        <w:t xml:space="preserve"> необходимо выбрать один из этих четырех памятников культуры и указать название города, в котором этот памятник культуры находится в настоящее </w:t>
      </w:r>
      <w:r w:rsidR="00EB09B1" w:rsidRPr="00F87943">
        <w:rPr>
          <w:rFonts w:eastAsia="Arial Unicode MS"/>
        </w:rPr>
        <w:t>вр</w:t>
      </w:r>
      <w:r w:rsidR="00EB09B1" w:rsidRPr="00F87943">
        <w:rPr>
          <w:rFonts w:eastAsia="Arial Unicode MS"/>
        </w:rPr>
        <w:t>е</w:t>
      </w:r>
      <w:r w:rsidRPr="00F87943">
        <w:rPr>
          <w:rFonts w:eastAsia="Arial Unicode MS"/>
        </w:rPr>
        <w:t xml:space="preserve">мя. </w:t>
      </w:r>
      <w:r w:rsidR="00142666">
        <w:rPr>
          <w:rFonts w:eastAsia="Arial Unicode MS"/>
        </w:rPr>
        <w:t>Сравнительное сопоставление федеральных и региональных средних результатов отражено в табл. 13</w:t>
      </w:r>
      <w:r w:rsidR="008A7113">
        <w:rPr>
          <w:rFonts w:eastAsia="Arial Unicode MS"/>
        </w:rPr>
        <w:t>.</w:t>
      </w:r>
    </w:p>
    <w:p w:rsidR="00FE3C51" w:rsidRPr="00142666" w:rsidRDefault="008A7113" w:rsidP="008A7113">
      <w:pPr>
        <w:jc w:val="right"/>
      </w:pPr>
      <w:r>
        <w:t>Таблица</w:t>
      </w:r>
      <w:r w:rsidR="00FE3C51" w:rsidRPr="00142666">
        <w:t xml:space="preserve"> 13</w:t>
      </w:r>
    </w:p>
    <w:p w:rsidR="005F1D49" w:rsidRDefault="005F1D49" w:rsidP="005F1D49">
      <w:pPr>
        <w:ind w:firstLine="0"/>
        <w:jc w:val="center"/>
        <w:rPr>
          <w:b/>
        </w:rPr>
      </w:pPr>
    </w:p>
    <w:p w:rsidR="00116D14" w:rsidRDefault="00116D14" w:rsidP="005F1D49">
      <w:pPr>
        <w:ind w:firstLine="0"/>
        <w:jc w:val="center"/>
        <w:rPr>
          <w:b/>
        </w:rPr>
      </w:pPr>
      <w:r w:rsidRPr="005F1D49">
        <w:rPr>
          <w:b/>
        </w:rPr>
        <w:t>Достижение планируемых результатов</w:t>
      </w:r>
      <w:r w:rsidR="005F1D49">
        <w:rPr>
          <w:b/>
        </w:rPr>
        <w:t xml:space="preserve"> </w:t>
      </w:r>
      <w:r w:rsidRPr="005F1D49">
        <w:rPr>
          <w:b/>
        </w:rPr>
        <w:t>в соответствии с ПООП ООО</w:t>
      </w:r>
    </w:p>
    <w:p w:rsidR="005F1D49" w:rsidRPr="005F1D49" w:rsidRDefault="005F1D49" w:rsidP="005F1D49">
      <w:pPr>
        <w:ind w:firstLine="0"/>
        <w:jc w:val="center"/>
        <w:rPr>
          <w:b/>
        </w:rPr>
      </w:pPr>
    </w:p>
    <w:tbl>
      <w:tblPr>
        <w:tblW w:w="9973" w:type="dxa"/>
        <w:tblInd w:w="1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26"/>
        <w:gridCol w:w="6095"/>
        <w:gridCol w:w="850"/>
        <w:gridCol w:w="851"/>
        <w:gridCol w:w="875"/>
        <w:gridCol w:w="876"/>
      </w:tblGrid>
      <w:tr w:rsidR="008A7113" w:rsidRPr="005F1D49" w:rsidTr="005F1D49">
        <w:trPr>
          <w:trHeight w:val="55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 w:rsidR="008A7113" w:rsidRPr="005F1D49" w:rsidRDefault="008A7113" w:rsidP="005F1D4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F1D49">
              <w:rPr>
                <w:b/>
                <w:sz w:val="24"/>
                <w:szCs w:val="24"/>
              </w:rPr>
              <w:t>Задание</w:t>
            </w:r>
          </w:p>
        </w:tc>
        <w:tc>
          <w:tcPr>
            <w:tcW w:w="60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8A7113" w:rsidRPr="005F1D49" w:rsidRDefault="008A7113" w:rsidP="005F1D4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F1D49">
              <w:rPr>
                <w:b/>
                <w:sz w:val="24"/>
                <w:szCs w:val="24"/>
              </w:rPr>
              <w:t>Блоки ПООП ООО</w:t>
            </w:r>
          </w:p>
          <w:p w:rsidR="008A7113" w:rsidRPr="005F1D49" w:rsidRDefault="008A7113" w:rsidP="005F1D4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F1D49">
              <w:rPr>
                <w:b/>
                <w:sz w:val="24"/>
                <w:szCs w:val="24"/>
              </w:rPr>
              <w:t>выпускник научится/получит возможность научит</w:t>
            </w:r>
            <w:r w:rsidRPr="005F1D49">
              <w:rPr>
                <w:b/>
                <w:sz w:val="24"/>
                <w:szCs w:val="24"/>
              </w:rPr>
              <w:t>ь</w:t>
            </w:r>
            <w:r w:rsidRPr="005F1D49">
              <w:rPr>
                <w:b/>
                <w:sz w:val="24"/>
                <w:szCs w:val="24"/>
              </w:rPr>
              <w:t>ся или проверяемые требования</w:t>
            </w:r>
          </w:p>
          <w:p w:rsidR="008A7113" w:rsidRPr="005F1D49" w:rsidRDefault="008A7113" w:rsidP="005F1D4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F1D49">
              <w:rPr>
                <w:b/>
                <w:sz w:val="24"/>
                <w:szCs w:val="24"/>
              </w:rPr>
              <w:t>(умения)</w:t>
            </w:r>
          </w:p>
        </w:tc>
        <w:tc>
          <w:tcPr>
            <w:tcW w:w="3452" w:type="dxa"/>
            <w:gridSpan w:val="4"/>
            <w:tcBorders>
              <w:top w:val="single" w:sz="8" w:space="0" w:color="000000"/>
              <w:left w:val="nil"/>
              <w:right w:val="single" w:sz="4" w:space="0" w:color="auto"/>
            </w:tcBorders>
            <w:vAlign w:val="center"/>
          </w:tcPr>
          <w:p w:rsidR="008A7113" w:rsidRPr="005F1D49" w:rsidRDefault="008A7113" w:rsidP="005F1D4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F1D49">
              <w:rPr>
                <w:b/>
                <w:sz w:val="24"/>
                <w:szCs w:val="24"/>
              </w:rPr>
              <w:t>Средний % выполнения</w:t>
            </w:r>
          </w:p>
        </w:tc>
      </w:tr>
      <w:tr w:rsidR="008A7113" w:rsidRPr="005F1D49" w:rsidTr="005F1D49">
        <w:trPr>
          <w:trHeight w:val="544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A7113" w:rsidRPr="005F1D49" w:rsidRDefault="008A7113" w:rsidP="005F1D4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8A7113" w:rsidRPr="005F1D49" w:rsidRDefault="008A7113" w:rsidP="005F1D4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nil"/>
              <w:right w:val="single" w:sz="4" w:space="0" w:color="auto"/>
            </w:tcBorders>
            <w:vAlign w:val="center"/>
          </w:tcPr>
          <w:p w:rsidR="008A7113" w:rsidRPr="005F1D49" w:rsidRDefault="008A7113" w:rsidP="005F1D4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F1D49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751" w:type="dxa"/>
            <w:gridSpan w:val="2"/>
            <w:tcBorders>
              <w:top w:val="single" w:sz="8" w:space="0" w:color="000000"/>
              <w:left w:val="nil"/>
              <w:right w:val="single" w:sz="4" w:space="0" w:color="auto"/>
            </w:tcBorders>
            <w:vAlign w:val="center"/>
          </w:tcPr>
          <w:p w:rsidR="008A7113" w:rsidRPr="005F1D49" w:rsidRDefault="008A7113" w:rsidP="005F1D4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F1D49">
              <w:rPr>
                <w:b/>
                <w:sz w:val="24"/>
                <w:szCs w:val="24"/>
              </w:rPr>
              <w:t>2018</w:t>
            </w:r>
          </w:p>
        </w:tc>
      </w:tr>
      <w:tr w:rsidR="008A7113" w:rsidRPr="005F1D49" w:rsidTr="005F1D49">
        <w:trPr>
          <w:trHeight w:val="137"/>
        </w:trPr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113" w:rsidRPr="005F1D49" w:rsidRDefault="008A7113" w:rsidP="005F1D4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113" w:rsidRPr="005F1D49" w:rsidRDefault="008A7113" w:rsidP="005F1D4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7113" w:rsidRPr="005F1D49" w:rsidRDefault="008A7113" w:rsidP="005F1D4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F1D49">
              <w:rPr>
                <w:b/>
                <w:sz w:val="24"/>
                <w:szCs w:val="24"/>
              </w:rPr>
              <w:t>РФ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A7113" w:rsidRPr="005F1D49" w:rsidRDefault="008A7113" w:rsidP="005F1D4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F1D49">
              <w:rPr>
                <w:b/>
                <w:sz w:val="24"/>
                <w:szCs w:val="24"/>
              </w:rPr>
              <w:t>РО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13" w:rsidRPr="005F1D49" w:rsidRDefault="008A7113" w:rsidP="005F1D4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F1D49">
              <w:rPr>
                <w:b/>
                <w:sz w:val="24"/>
                <w:szCs w:val="24"/>
              </w:rPr>
              <w:t>РФ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13" w:rsidRPr="005F1D49" w:rsidRDefault="008A7113" w:rsidP="005F1D4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F1D49">
              <w:rPr>
                <w:b/>
                <w:sz w:val="24"/>
                <w:szCs w:val="24"/>
              </w:rPr>
              <w:t>РО</w:t>
            </w:r>
          </w:p>
        </w:tc>
      </w:tr>
      <w:tr w:rsidR="008A7113" w:rsidRPr="00F87943" w:rsidTr="005F1D49">
        <w:trPr>
          <w:trHeight w:val="533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7113" w:rsidRPr="005F1D49" w:rsidRDefault="008A7113" w:rsidP="005F1D4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F1D49">
              <w:rPr>
                <w:sz w:val="24"/>
                <w:szCs w:val="24"/>
              </w:rPr>
              <w:t>9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113" w:rsidRPr="005F1D49" w:rsidRDefault="008A7113" w:rsidP="005F1D4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F1D49">
              <w:rPr>
                <w:sz w:val="24"/>
                <w:szCs w:val="24"/>
              </w:rPr>
              <w:t>Умение определять понятия, создавать обобщения, уст</w:t>
            </w:r>
            <w:r w:rsidRPr="005F1D49">
              <w:rPr>
                <w:sz w:val="24"/>
                <w:szCs w:val="24"/>
              </w:rPr>
              <w:t>а</w:t>
            </w:r>
            <w:r w:rsidRPr="005F1D49">
              <w:rPr>
                <w:sz w:val="24"/>
                <w:szCs w:val="24"/>
              </w:rPr>
              <w:t>навливать аналогии, классифицировать, самостоятельно выбирать основания и критерии для классификации. Л</w:t>
            </w:r>
            <w:r w:rsidRPr="005F1D49">
              <w:rPr>
                <w:sz w:val="24"/>
                <w:szCs w:val="24"/>
              </w:rPr>
              <w:t>о</w:t>
            </w:r>
            <w:r w:rsidRPr="005F1D49">
              <w:rPr>
                <w:sz w:val="24"/>
                <w:szCs w:val="24"/>
              </w:rPr>
              <w:t>кализовать во времени общие рамки и события Средн</w:t>
            </w:r>
            <w:r w:rsidRPr="005F1D49">
              <w:rPr>
                <w:sz w:val="24"/>
                <w:szCs w:val="24"/>
              </w:rPr>
              <w:t>е</w:t>
            </w:r>
            <w:r w:rsidRPr="005F1D49">
              <w:rPr>
                <w:sz w:val="24"/>
                <w:szCs w:val="24"/>
              </w:rPr>
              <w:t>вековья, этапы становления и развития Российского го</w:t>
            </w:r>
            <w:r w:rsidRPr="005F1D49">
              <w:rPr>
                <w:sz w:val="24"/>
                <w:szCs w:val="24"/>
              </w:rPr>
              <w:t>с</w:t>
            </w:r>
            <w:r w:rsidRPr="005F1D49">
              <w:rPr>
                <w:sz w:val="24"/>
                <w:szCs w:val="24"/>
              </w:rPr>
              <w:t>ударства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7113" w:rsidRPr="005F1D49" w:rsidRDefault="008A7113" w:rsidP="005F1D4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F1D49">
              <w:rPr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A7113" w:rsidRPr="005F1D49" w:rsidRDefault="008A7113" w:rsidP="005F1D4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F1D49">
              <w:rPr>
                <w:sz w:val="24"/>
                <w:szCs w:val="24"/>
              </w:rPr>
              <w:t>65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13" w:rsidRPr="005F1D49" w:rsidRDefault="008A7113" w:rsidP="005F1D4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F1D49">
              <w:rPr>
                <w:sz w:val="24"/>
                <w:szCs w:val="24"/>
              </w:rPr>
              <w:t>67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13" w:rsidRPr="005F1D49" w:rsidRDefault="008A7113" w:rsidP="005F1D4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F1D49">
              <w:rPr>
                <w:sz w:val="24"/>
                <w:szCs w:val="24"/>
              </w:rPr>
              <w:t>76</w:t>
            </w:r>
          </w:p>
        </w:tc>
      </w:tr>
    </w:tbl>
    <w:p w:rsidR="00D4743B" w:rsidRPr="00F87943" w:rsidRDefault="00D4743B" w:rsidP="00F87943">
      <w:pPr>
        <w:pStyle w:val="ad"/>
        <w:ind w:firstLine="709"/>
        <w:rPr>
          <w:rFonts w:ascii="Times New Roman" w:eastAsia="Arial Unicode MS" w:hAnsi="Times New Roman"/>
          <w:sz w:val="28"/>
          <w:szCs w:val="28"/>
        </w:rPr>
      </w:pPr>
    </w:p>
    <w:p w:rsidR="00843CE9" w:rsidRPr="009A3480" w:rsidRDefault="00116D14" w:rsidP="005F1D49">
      <w:r w:rsidRPr="00F87943">
        <w:t xml:space="preserve">Результаты выполнения обучающимися задания по пятибалльной </w:t>
      </w:r>
      <w:r w:rsidR="00116707" w:rsidRPr="00F87943">
        <w:t>шкале следу</w:t>
      </w:r>
      <w:r w:rsidR="00116707" w:rsidRPr="00F87943">
        <w:t>ю</w:t>
      </w:r>
      <w:r w:rsidR="00116707" w:rsidRPr="00F87943">
        <w:t>щи</w:t>
      </w:r>
      <w:r w:rsidR="00116707">
        <w:t>е</w:t>
      </w:r>
      <w:r w:rsidR="00116707" w:rsidRPr="00F87943">
        <w:t xml:space="preserve">: </w:t>
      </w:r>
      <w:r w:rsidR="00176963">
        <w:t>16</w:t>
      </w:r>
      <w:r w:rsidR="008A7113">
        <w:t xml:space="preserve"> </w:t>
      </w:r>
      <w:r w:rsidR="00176963">
        <w:t xml:space="preserve">% </w:t>
      </w:r>
      <w:r w:rsidR="008A7113">
        <w:rPr>
          <w:rFonts w:eastAsia="Arial Unicode MS"/>
        </w:rPr>
        <w:t>–</w:t>
      </w:r>
      <w:r w:rsidR="00176963">
        <w:t xml:space="preserve"> в группе выполнивших работу с отметкой «2»,</w:t>
      </w:r>
      <w:r w:rsidR="00176963" w:rsidRPr="00F87943">
        <w:t xml:space="preserve"> </w:t>
      </w:r>
      <w:r w:rsidR="00176963">
        <w:t>52</w:t>
      </w:r>
      <w:r w:rsidR="008A7113">
        <w:t xml:space="preserve"> </w:t>
      </w:r>
      <w:r w:rsidR="00176963">
        <w:t xml:space="preserve">% </w:t>
      </w:r>
      <w:r w:rsidR="008A7113">
        <w:rPr>
          <w:rFonts w:eastAsia="Arial Unicode MS"/>
        </w:rPr>
        <w:t>–</w:t>
      </w:r>
      <w:r w:rsidR="00176963">
        <w:t xml:space="preserve"> в группе выполни</w:t>
      </w:r>
      <w:r w:rsidR="00176963">
        <w:t>в</w:t>
      </w:r>
      <w:r w:rsidR="00176963">
        <w:t>ших работу с отметкой «3»,</w:t>
      </w:r>
      <w:r w:rsidR="00176963" w:rsidRPr="00F87943">
        <w:t xml:space="preserve"> </w:t>
      </w:r>
      <w:r w:rsidR="00176963">
        <w:t>74</w:t>
      </w:r>
      <w:r w:rsidR="008A7113">
        <w:t xml:space="preserve"> </w:t>
      </w:r>
      <w:r w:rsidR="00176963">
        <w:t xml:space="preserve">% </w:t>
      </w:r>
      <w:r w:rsidR="008A7113">
        <w:rPr>
          <w:rFonts w:eastAsia="Arial Unicode MS"/>
        </w:rPr>
        <w:t>–</w:t>
      </w:r>
      <w:r w:rsidR="00176963">
        <w:t xml:space="preserve"> в группе выполнивших работу с отметкой «4»,</w:t>
      </w:r>
      <w:r w:rsidR="00176963" w:rsidRPr="00F87943">
        <w:t xml:space="preserve"> </w:t>
      </w:r>
      <w:r w:rsidR="00176963">
        <w:t>87</w:t>
      </w:r>
      <w:r w:rsidR="008A7113">
        <w:t xml:space="preserve"> % </w:t>
      </w:r>
      <w:r w:rsidR="008A7113">
        <w:rPr>
          <w:rFonts w:eastAsia="Arial Unicode MS"/>
        </w:rPr>
        <w:t>–</w:t>
      </w:r>
      <w:r w:rsidR="00176963">
        <w:t xml:space="preserve"> в группе выполнивших работу с отметкой «5».</w:t>
      </w:r>
      <w:r w:rsidR="009A3480">
        <w:t xml:space="preserve"> </w:t>
      </w:r>
      <w:r w:rsidR="00843CE9">
        <w:rPr>
          <w:rFonts w:eastAsia="Arial Unicode MS"/>
        </w:rPr>
        <w:t>Прослеживается отрицательная дин</w:t>
      </w:r>
      <w:r w:rsidR="00843CE9">
        <w:rPr>
          <w:rFonts w:eastAsia="Arial Unicode MS"/>
        </w:rPr>
        <w:t>а</w:t>
      </w:r>
      <w:r w:rsidR="00843CE9">
        <w:rPr>
          <w:rFonts w:eastAsia="Arial Unicode MS"/>
        </w:rPr>
        <w:t>мика</w:t>
      </w:r>
      <w:r w:rsidR="00843CE9" w:rsidRPr="00843CE9">
        <w:t xml:space="preserve"> </w:t>
      </w:r>
      <w:r w:rsidR="00843CE9" w:rsidRPr="00F87943">
        <w:t xml:space="preserve">знания </w:t>
      </w:r>
      <w:r w:rsidR="00843CE9">
        <w:t xml:space="preserve">фактов </w:t>
      </w:r>
      <w:r w:rsidR="00843CE9" w:rsidRPr="00F87943">
        <w:t>истории культуры</w:t>
      </w:r>
      <w:r w:rsidR="00843CE9">
        <w:t>, памятников культуры</w:t>
      </w:r>
      <w:r w:rsidR="00843CE9" w:rsidRPr="00F87943">
        <w:t xml:space="preserve"> Рос</w:t>
      </w:r>
      <w:r w:rsidR="00843CE9">
        <w:t xml:space="preserve">сии и </w:t>
      </w:r>
      <w:r w:rsidR="00843CE9" w:rsidRPr="00F87943">
        <w:t>зарубежных стран</w:t>
      </w:r>
      <w:r w:rsidR="00843CE9">
        <w:rPr>
          <w:rFonts w:eastAsia="Arial Unicode MS"/>
        </w:rPr>
        <w:t>.</w:t>
      </w:r>
    </w:p>
    <w:p w:rsidR="00EB09B1" w:rsidRPr="00F87943" w:rsidRDefault="00EB09B1" w:rsidP="005F1D49">
      <w:pPr>
        <w:rPr>
          <w:rFonts w:eastAsia="Arial Unicode MS"/>
        </w:rPr>
      </w:pPr>
      <w:r w:rsidRPr="00F87943">
        <w:rPr>
          <w:rFonts w:eastAsia="Arial Unicode MS"/>
          <w:b/>
        </w:rPr>
        <w:t>Задание 10</w:t>
      </w:r>
      <w:r w:rsidR="00AD2157" w:rsidRPr="00F87943">
        <w:rPr>
          <w:rFonts w:eastAsia="Arial Unicode MS"/>
        </w:rPr>
        <w:t xml:space="preserve"> проверяе</w:t>
      </w:r>
      <w:r w:rsidRPr="00F87943">
        <w:rPr>
          <w:rFonts w:eastAsia="Arial Unicode MS"/>
        </w:rPr>
        <w:t>т знание истории родного края</w:t>
      </w:r>
      <w:r w:rsidR="00AD2157" w:rsidRPr="00F87943">
        <w:rPr>
          <w:rFonts w:eastAsia="Arial Unicode MS"/>
        </w:rPr>
        <w:t xml:space="preserve"> и состоит из двух частей. В первой част</w:t>
      </w:r>
      <w:r w:rsidR="009A3480">
        <w:rPr>
          <w:rFonts w:eastAsia="Arial Unicode MS"/>
        </w:rPr>
        <w:t>и необходимо назвать известного</w:t>
      </w:r>
      <w:r w:rsidR="00AD2157" w:rsidRPr="00F87943">
        <w:rPr>
          <w:rFonts w:eastAsia="Arial Unicode MS"/>
        </w:rPr>
        <w:t xml:space="preserve"> государств</w:t>
      </w:r>
      <w:r w:rsidR="009A3480">
        <w:rPr>
          <w:rFonts w:eastAsia="Arial Unicode MS"/>
        </w:rPr>
        <w:t xml:space="preserve">енного, военного деятеля или деятеля </w:t>
      </w:r>
      <w:r w:rsidR="00AD2157" w:rsidRPr="00F87943">
        <w:rPr>
          <w:rFonts w:eastAsia="Arial Unicode MS"/>
        </w:rPr>
        <w:t xml:space="preserve">культуры, связанного с историей нашей области, а во второй – указать факты из жизни названного деятеля, объясняющие причину его известности. </w:t>
      </w:r>
      <w:r w:rsidR="003A7C10">
        <w:rPr>
          <w:rFonts w:eastAsia="Arial Unicode MS"/>
        </w:rPr>
        <w:t>Задание относится к повышенному уровню сложности.</w:t>
      </w:r>
      <w:r w:rsidR="00FE26FE" w:rsidRPr="00FE26FE">
        <w:rPr>
          <w:rFonts w:eastAsia="Arial Unicode MS"/>
        </w:rPr>
        <w:t xml:space="preserve"> </w:t>
      </w:r>
      <w:r w:rsidR="00142666">
        <w:rPr>
          <w:rFonts w:eastAsia="Arial Unicode MS"/>
        </w:rPr>
        <w:t>Сравнительное сопоставление федеральных и реги</w:t>
      </w:r>
      <w:r w:rsidR="00142666">
        <w:rPr>
          <w:rFonts w:eastAsia="Arial Unicode MS"/>
        </w:rPr>
        <w:t>о</w:t>
      </w:r>
      <w:r w:rsidR="00142666">
        <w:rPr>
          <w:rFonts w:eastAsia="Arial Unicode MS"/>
        </w:rPr>
        <w:t>нальных средних результатов отражено в табл. 14</w:t>
      </w:r>
      <w:r w:rsidR="008911C5">
        <w:rPr>
          <w:rFonts w:eastAsia="Arial Unicode MS"/>
        </w:rPr>
        <w:t>.</w:t>
      </w:r>
    </w:p>
    <w:p w:rsidR="005F1D49" w:rsidRDefault="005F1D49" w:rsidP="008A7113">
      <w:pPr>
        <w:jc w:val="right"/>
      </w:pPr>
    </w:p>
    <w:p w:rsidR="005F1D49" w:rsidRDefault="005F1D49" w:rsidP="008A7113">
      <w:pPr>
        <w:jc w:val="right"/>
      </w:pPr>
    </w:p>
    <w:p w:rsidR="005F1D49" w:rsidRDefault="005F1D49" w:rsidP="008A7113">
      <w:pPr>
        <w:jc w:val="right"/>
      </w:pPr>
    </w:p>
    <w:p w:rsidR="00FE3C51" w:rsidRPr="00142666" w:rsidRDefault="008A7113" w:rsidP="008A7113">
      <w:pPr>
        <w:jc w:val="right"/>
      </w:pPr>
      <w:r>
        <w:t xml:space="preserve">Таблица </w:t>
      </w:r>
      <w:r w:rsidR="00FE3C51" w:rsidRPr="00142666">
        <w:t>14</w:t>
      </w:r>
    </w:p>
    <w:p w:rsidR="005F1D49" w:rsidRPr="005F1D49" w:rsidRDefault="005F1D49" w:rsidP="005F1D49">
      <w:pPr>
        <w:ind w:firstLine="0"/>
        <w:jc w:val="center"/>
        <w:rPr>
          <w:b/>
          <w:sz w:val="16"/>
          <w:szCs w:val="16"/>
        </w:rPr>
      </w:pPr>
    </w:p>
    <w:p w:rsidR="008C6257" w:rsidRDefault="00EB09B1" w:rsidP="005F1D49">
      <w:pPr>
        <w:ind w:firstLine="0"/>
        <w:jc w:val="center"/>
        <w:rPr>
          <w:b/>
        </w:rPr>
      </w:pPr>
      <w:r w:rsidRPr="005F1D49">
        <w:rPr>
          <w:b/>
        </w:rPr>
        <w:t>Достижение планируемых результатов</w:t>
      </w:r>
      <w:r w:rsidR="005F1D49">
        <w:rPr>
          <w:b/>
        </w:rPr>
        <w:t xml:space="preserve"> </w:t>
      </w:r>
      <w:r w:rsidRPr="005F1D49">
        <w:rPr>
          <w:b/>
        </w:rPr>
        <w:t>в соответствии с ПООП ООО</w:t>
      </w:r>
    </w:p>
    <w:p w:rsidR="005F1D49" w:rsidRPr="0009501B" w:rsidRDefault="005F1D49" w:rsidP="005F1D49">
      <w:pPr>
        <w:ind w:firstLine="0"/>
        <w:jc w:val="center"/>
        <w:rPr>
          <w:b/>
          <w:strike/>
          <w:sz w:val="10"/>
          <w:szCs w:val="10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16"/>
        <w:gridCol w:w="5881"/>
        <w:gridCol w:w="860"/>
        <w:gridCol w:w="862"/>
        <w:gridCol w:w="886"/>
        <w:gridCol w:w="886"/>
      </w:tblGrid>
      <w:tr w:rsidR="008A7113" w:rsidRPr="005F1D49" w:rsidTr="0009501B">
        <w:trPr>
          <w:trHeight w:val="313"/>
        </w:trPr>
        <w:tc>
          <w:tcPr>
            <w:tcW w:w="355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8A7113" w:rsidRPr="005F1D49" w:rsidRDefault="008A7113" w:rsidP="005F1D4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F1D49">
              <w:rPr>
                <w:b/>
                <w:sz w:val="24"/>
                <w:szCs w:val="24"/>
              </w:rPr>
              <w:t>Задание</w:t>
            </w:r>
          </w:p>
        </w:tc>
        <w:tc>
          <w:tcPr>
            <w:tcW w:w="291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8A7113" w:rsidRPr="005F1D49" w:rsidRDefault="008A7113" w:rsidP="005F1D4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F1D49">
              <w:rPr>
                <w:b/>
                <w:sz w:val="24"/>
                <w:szCs w:val="24"/>
              </w:rPr>
              <w:t>Блоки ПООП ООО</w:t>
            </w:r>
          </w:p>
          <w:p w:rsidR="008A7113" w:rsidRPr="005F1D49" w:rsidRDefault="008A7113" w:rsidP="005F1D4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F1D49">
              <w:rPr>
                <w:b/>
                <w:sz w:val="24"/>
                <w:szCs w:val="24"/>
              </w:rPr>
              <w:t>выпускник научится/получит возможность научиться или проверяемые требования (умения)</w:t>
            </w:r>
          </w:p>
        </w:tc>
        <w:tc>
          <w:tcPr>
            <w:tcW w:w="1731" w:type="pct"/>
            <w:gridSpan w:val="4"/>
            <w:tcBorders>
              <w:top w:val="single" w:sz="8" w:space="0" w:color="000000"/>
              <w:left w:val="nil"/>
              <w:right w:val="single" w:sz="4" w:space="0" w:color="auto"/>
            </w:tcBorders>
            <w:vAlign w:val="center"/>
          </w:tcPr>
          <w:p w:rsidR="008A7113" w:rsidRPr="005F1D49" w:rsidRDefault="008A7113" w:rsidP="005F1D4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F1D49">
              <w:rPr>
                <w:b/>
                <w:sz w:val="24"/>
                <w:szCs w:val="24"/>
              </w:rPr>
              <w:t>Средний % выполнения</w:t>
            </w:r>
          </w:p>
        </w:tc>
      </w:tr>
      <w:tr w:rsidR="008A7113" w:rsidRPr="005F1D49" w:rsidTr="005F1D49">
        <w:trPr>
          <w:trHeight w:val="548"/>
        </w:trPr>
        <w:tc>
          <w:tcPr>
            <w:tcW w:w="355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A7113" w:rsidRPr="005F1D49" w:rsidRDefault="008A7113" w:rsidP="005F1D4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4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8A7113" w:rsidRPr="005F1D49" w:rsidRDefault="008A7113" w:rsidP="005F1D4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3" w:type="pct"/>
            <w:gridSpan w:val="2"/>
            <w:tcBorders>
              <w:top w:val="single" w:sz="8" w:space="0" w:color="000000"/>
              <w:left w:val="nil"/>
              <w:right w:val="single" w:sz="4" w:space="0" w:color="auto"/>
            </w:tcBorders>
            <w:vAlign w:val="center"/>
          </w:tcPr>
          <w:p w:rsidR="008A7113" w:rsidRPr="005F1D49" w:rsidRDefault="008A7113" w:rsidP="005F1D4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F1D49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878" w:type="pct"/>
            <w:gridSpan w:val="2"/>
            <w:tcBorders>
              <w:top w:val="single" w:sz="8" w:space="0" w:color="000000"/>
              <w:left w:val="nil"/>
              <w:right w:val="single" w:sz="4" w:space="0" w:color="auto"/>
            </w:tcBorders>
            <w:vAlign w:val="center"/>
          </w:tcPr>
          <w:p w:rsidR="008A7113" w:rsidRPr="005F1D49" w:rsidRDefault="008A7113" w:rsidP="005F1D4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F1D49">
              <w:rPr>
                <w:b/>
                <w:sz w:val="24"/>
                <w:szCs w:val="24"/>
              </w:rPr>
              <w:t>2018</w:t>
            </w:r>
          </w:p>
        </w:tc>
      </w:tr>
      <w:tr w:rsidR="008A7113" w:rsidRPr="005F1D49" w:rsidTr="005F1D49">
        <w:trPr>
          <w:trHeight w:val="137"/>
        </w:trPr>
        <w:tc>
          <w:tcPr>
            <w:tcW w:w="355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113" w:rsidRPr="005F1D49" w:rsidRDefault="008A7113" w:rsidP="005F1D4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113" w:rsidRPr="005F1D49" w:rsidRDefault="008A7113" w:rsidP="005F1D4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7113" w:rsidRPr="005F1D49" w:rsidRDefault="008A7113" w:rsidP="005F1D4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F1D49">
              <w:rPr>
                <w:b/>
                <w:sz w:val="24"/>
                <w:szCs w:val="24"/>
              </w:rPr>
              <w:t>РФ</w:t>
            </w:r>
          </w:p>
        </w:tc>
        <w:tc>
          <w:tcPr>
            <w:tcW w:w="4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A7113" w:rsidRPr="005F1D49" w:rsidRDefault="008A7113" w:rsidP="005F1D4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F1D49">
              <w:rPr>
                <w:b/>
                <w:sz w:val="24"/>
                <w:szCs w:val="24"/>
              </w:rPr>
              <w:t>РО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13" w:rsidRPr="005F1D49" w:rsidRDefault="008A7113" w:rsidP="005F1D4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F1D49">
              <w:rPr>
                <w:b/>
                <w:sz w:val="24"/>
                <w:szCs w:val="24"/>
              </w:rPr>
              <w:t>РФ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13" w:rsidRPr="005F1D49" w:rsidRDefault="008A7113" w:rsidP="005F1D4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F1D49">
              <w:rPr>
                <w:b/>
                <w:sz w:val="24"/>
                <w:szCs w:val="24"/>
              </w:rPr>
              <w:t>РО</w:t>
            </w:r>
          </w:p>
        </w:tc>
      </w:tr>
      <w:tr w:rsidR="008A7113" w:rsidRPr="00F87943" w:rsidTr="005F1D49">
        <w:trPr>
          <w:trHeight w:val="533"/>
        </w:trPr>
        <w:tc>
          <w:tcPr>
            <w:tcW w:w="3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7113" w:rsidRPr="005F1D49" w:rsidRDefault="008A7113" w:rsidP="005F1D4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F1D49">
              <w:rPr>
                <w:sz w:val="24"/>
                <w:szCs w:val="24"/>
              </w:rPr>
              <w:t>10(1)</w:t>
            </w:r>
          </w:p>
        </w:tc>
        <w:tc>
          <w:tcPr>
            <w:tcW w:w="29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113" w:rsidRPr="005F1D49" w:rsidRDefault="008A7113" w:rsidP="005F1D4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F1D49">
              <w:rPr>
                <w:sz w:val="24"/>
                <w:szCs w:val="24"/>
              </w:rPr>
              <w:t>Умение создавать обобщения, классифицировать, с</w:t>
            </w:r>
            <w:r w:rsidRPr="005F1D49">
              <w:rPr>
                <w:sz w:val="24"/>
                <w:szCs w:val="24"/>
              </w:rPr>
              <w:t>а</w:t>
            </w:r>
            <w:r w:rsidRPr="005F1D49">
              <w:rPr>
                <w:sz w:val="24"/>
                <w:szCs w:val="24"/>
              </w:rPr>
              <w:t>мостоятельно выбирать основания и критерии для классификации; сформированность важнейших кул</w:t>
            </w:r>
            <w:r w:rsidRPr="005F1D49">
              <w:rPr>
                <w:sz w:val="24"/>
                <w:szCs w:val="24"/>
              </w:rPr>
              <w:t>ь</w:t>
            </w:r>
            <w:r w:rsidRPr="005F1D49">
              <w:rPr>
                <w:sz w:val="24"/>
                <w:szCs w:val="24"/>
              </w:rPr>
              <w:t xml:space="preserve">турно-исторических ориентиров для гражданской, </w:t>
            </w:r>
            <w:proofErr w:type="spellStart"/>
            <w:r w:rsidRPr="005F1D49">
              <w:rPr>
                <w:sz w:val="24"/>
                <w:szCs w:val="24"/>
              </w:rPr>
              <w:t>э</w:t>
            </w:r>
            <w:r w:rsidRPr="005F1D49">
              <w:rPr>
                <w:sz w:val="24"/>
                <w:szCs w:val="24"/>
              </w:rPr>
              <w:t>т</w:t>
            </w:r>
            <w:r w:rsidRPr="005F1D49">
              <w:rPr>
                <w:sz w:val="24"/>
                <w:szCs w:val="24"/>
              </w:rPr>
              <w:t>нонациональной</w:t>
            </w:r>
            <w:proofErr w:type="spellEnd"/>
            <w:r w:rsidRPr="005F1D49">
              <w:rPr>
                <w:sz w:val="24"/>
                <w:szCs w:val="24"/>
              </w:rPr>
              <w:t>, социальной, культурной самоиде</w:t>
            </w:r>
            <w:r w:rsidRPr="005F1D49">
              <w:rPr>
                <w:sz w:val="24"/>
                <w:szCs w:val="24"/>
              </w:rPr>
              <w:t>н</w:t>
            </w:r>
            <w:r w:rsidRPr="005F1D49">
              <w:rPr>
                <w:sz w:val="24"/>
                <w:szCs w:val="24"/>
              </w:rPr>
              <w:t>тификации личности</w:t>
            </w: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7113" w:rsidRPr="005F1D49" w:rsidRDefault="008A7113" w:rsidP="005F1D4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F1D49">
              <w:rPr>
                <w:sz w:val="24"/>
                <w:szCs w:val="24"/>
              </w:rPr>
              <w:t>77</w:t>
            </w:r>
          </w:p>
        </w:tc>
        <w:tc>
          <w:tcPr>
            <w:tcW w:w="4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A7113" w:rsidRPr="005F1D49" w:rsidRDefault="008A7113" w:rsidP="005F1D4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F1D49">
              <w:rPr>
                <w:sz w:val="24"/>
                <w:szCs w:val="24"/>
              </w:rPr>
              <w:t>77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13" w:rsidRPr="005F1D49" w:rsidRDefault="008A7113" w:rsidP="005F1D4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F1D49">
              <w:rPr>
                <w:sz w:val="24"/>
                <w:szCs w:val="24"/>
              </w:rPr>
              <w:t>77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13" w:rsidRPr="005F1D49" w:rsidRDefault="008A7113" w:rsidP="005F1D4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F1D49">
              <w:rPr>
                <w:sz w:val="24"/>
                <w:szCs w:val="24"/>
              </w:rPr>
              <w:t>77</w:t>
            </w:r>
          </w:p>
        </w:tc>
      </w:tr>
      <w:tr w:rsidR="008A7113" w:rsidRPr="00F87943" w:rsidTr="005F1D49">
        <w:trPr>
          <w:trHeight w:val="533"/>
        </w:trPr>
        <w:tc>
          <w:tcPr>
            <w:tcW w:w="3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7113" w:rsidRPr="005F1D49" w:rsidRDefault="008A7113" w:rsidP="005F1D4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F1D49">
              <w:rPr>
                <w:sz w:val="24"/>
                <w:szCs w:val="24"/>
              </w:rPr>
              <w:t>10(2)</w:t>
            </w:r>
          </w:p>
        </w:tc>
        <w:tc>
          <w:tcPr>
            <w:tcW w:w="29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113" w:rsidRPr="005F1D49" w:rsidRDefault="008A7113" w:rsidP="005F1D4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F1D49">
              <w:rPr>
                <w:sz w:val="24"/>
                <w:szCs w:val="24"/>
              </w:rPr>
              <w:t>Реализация историко-культурологического подхода, формирующего способности к межкультурному диал</w:t>
            </w:r>
            <w:r w:rsidRPr="005F1D49">
              <w:rPr>
                <w:sz w:val="24"/>
                <w:szCs w:val="24"/>
              </w:rPr>
              <w:t>о</w:t>
            </w:r>
            <w:r w:rsidRPr="005F1D49">
              <w:rPr>
                <w:sz w:val="24"/>
                <w:szCs w:val="24"/>
              </w:rPr>
              <w:t>гу, восприятию и бережному отношению к культурн</w:t>
            </w:r>
            <w:r w:rsidRPr="005F1D49">
              <w:rPr>
                <w:sz w:val="24"/>
                <w:szCs w:val="24"/>
              </w:rPr>
              <w:t>о</w:t>
            </w:r>
            <w:r w:rsidRPr="005F1D49">
              <w:rPr>
                <w:sz w:val="24"/>
                <w:szCs w:val="24"/>
              </w:rPr>
              <w:t>му наследию Родины</w:t>
            </w: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7113" w:rsidRPr="005F1D49" w:rsidRDefault="008A7113" w:rsidP="005F1D4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F1D49">
              <w:rPr>
                <w:sz w:val="24"/>
                <w:szCs w:val="24"/>
              </w:rPr>
              <w:t>51</w:t>
            </w:r>
          </w:p>
        </w:tc>
        <w:tc>
          <w:tcPr>
            <w:tcW w:w="4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A7113" w:rsidRPr="005F1D49" w:rsidRDefault="008A7113" w:rsidP="005F1D4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F1D49">
              <w:rPr>
                <w:sz w:val="24"/>
                <w:szCs w:val="24"/>
              </w:rPr>
              <w:t>49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13" w:rsidRPr="005F1D49" w:rsidRDefault="008A7113" w:rsidP="005F1D4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F1D49">
              <w:rPr>
                <w:sz w:val="24"/>
                <w:szCs w:val="24"/>
              </w:rPr>
              <w:t>52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13" w:rsidRPr="005F1D49" w:rsidRDefault="008A7113" w:rsidP="005F1D4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F1D49">
              <w:rPr>
                <w:sz w:val="24"/>
                <w:szCs w:val="24"/>
              </w:rPr>
              <w:t>52</w:t>
            </w:r>
          </w:p>
        </w:tc>
      </w:tr>
    </w:tbl>
    <w:p w:rsidR="008C6257" w:rsidRPr="005F1D49" w:rsidRDefault="008C6257" w:rsidP="00F87943">
      <w:pPr>
        <w:pStyle w:val="ad"/>
        <w:ind w:firstLine="709"/>
        <w:jc w:val="both"/>
        <w:rPr>
          <w:rFonts w:ascii="Times New Roman" w:eastAsia="Arial Unicode MS" w:hAnsi="Times New Roman"/>
          <w:sz w:val="16"/>
          <w:szCs w:val="16"/>
        </w:rPr>
      </w:pPr>
    </w:p>
    <w:p w:rsidR="009746E9" w:rsidRDefault="009746E9" w:rsidP="005F1D49">
      <w:r w:rsidRPr="00F87943">
        <w:t xml:space="preserve">Особенность оценивания выполнения данного задания </w:t>
      </w:r>
      <w:r w:rsidR="008911C5">
        <w:rPr>
          <w:rFonts w:eastAsia="Arial Unicode MS"/>
        </w:rPr>
        <w:t>–</w:t>
      </w:r>
      <w:r w:rsidRPr="00F87943">
        <w:t xml:space="preserve"> разграничени</w:t>
      </w:r>
      <w:r>
        <w:t>е</w:t>
      </w:r>
      <w:r w:rsidRPr="00F87943">
        <w:t xml:space="preserve"> на два о</w:t>
      </w:r>
      <w:r w:rsidRPr="00F87943">
        <w:t>т</w:t>
      </w:r>
      <w:r w:rsidRPr="00F87943">
        <w:t>дельных критерия.</w:t>
      </w:r>
    </w:p>
    <w:p w:rsidR="00FE3C51" w:rsidRPr="00142666" w:rsidRDefault="008911C5" w:rsidP="008911C5">
      <w:pPr>
        <w:jc w:val="right"/>
      </w:pPr>
      <w:r>
        <w:t>Таблица</w:t>
      </w:r>
      <w:r w:rsidR="00FE3C51" w:rsidRPr="00142666">
        <w:t xml:space="preserve"> 15</w:t>
      </w:r>
    </w:p>
    <w:p w:rsidR="001A72E7" w:rsidRPr="00F87943" w:rsidRDefault="001A72E7" w:rsidP="005F1D49">
      <w:r w:rsidRPr="00F87943">
        <w:rPr>
          <w:i/>
        </w:rPr>
        <w:t>Критерий 1.</w:t>
      </w:r>
      <w:r w:rsidRPr="00F87943">
        <w:t xml:space="preserve"> Исторический деятель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9038"/>
        <w:gridCol w:w="1099"/>
      </w:tblGrid>
      <w:tr w:rsidR="001A72E7" w:rsidRPr="00F87943" w:rsidTr="005F1D49">
        <w:tc>
          <w:tcPr>
            <w:tcW w:w="4458" w:type="pct"/>
            <w:vAlign w:val="center"/>
          </w:tcPr>
          <w:p w:rsidR="001A72E7" w:rsidRPr="005F1D49" w:rsidRDefault="001A72E7" w:rsidP="00F87943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1D49">
              <w:rPr>
                <w:rFonts w:ascii="Times New Roman" w:hAnsi="Times New Roman"/>
                <w:b/>
                <w:sz w:val="24"/>
                <w:szCs w:val="24"/>
              </w:rPr>
              <w:t>Содержание верного ответа и указания по оцениванию</w:t>
            </w:r>
          </w:p>
        </w:tc>
        <w:tc>
          <w:tcPr>
            <w:tcW w:w="542" w:type="pct"/>
            <w:vAlign w:val="center"/>
          </w:tcPr>
          <w:p w:rsidR="001A72E7" w:rsidRPr="005F1D49" w:rsidRDefault="001A72E7" w:rsidP="00F87943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1D49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</w:tr>
      <w:tr w:rsidR="001A72E7" w:rsidRPr="00F87943" w:rsidTr="005F1D49">
        <w:tc>
          <w:tcPr>
            <w:tcW w:w="4458" w:type="pct"/>
          </w:tcPr>
          <w:p w:rsidR="001A72E7" w:rsidRPr="005F1D49" w:rsidRDefault="007574DA" w:rsidP="00F8794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D49">
              <w:rPr>
                <w:rFonts w:ascii="Times New Roman" w:hAnsi="Times New Roman"/>
                <w:sz w:val="24"/>
                <w:szCs w:val="24"/>
              </w:rPr>
              <w:t>Правильно указан государственный, военный деятель или деятель культуры</w:t>
            </w:r>
          </w:p>
        </w:tc>
        <w:tc>
          <w:tcPr>
            <w:tcW w:w="542" w:type="pct"/>
          </w:tcPr>
          <w:p w:rsidR="001A72E7" w:rsidRPr="005F1D49" w:rsidRDefault="001A72E7" w:rsidP="00F8794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D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72E7" w:rsidRPr="00F87943" w:rsidTr="005F1D49">
        <w:tc>
          <w:tcPr>
            <w:tcW w:w="4458" w:type="pct"/>
          </w:tcPr>
          <w:p w:rsidR="001A72E7" w:rsidRPr="005F1D49" w:rsidRDefault="007574DA" w:rsidP="00F8794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D49">
              <w:rPr>
                <w:rFonts w:ascii="Times New Roman" w:hAnsi="Times New Roman"/>
                <w:sz w:val="24"/>
                <w:szCs w:val="24"/>
              </w:rPr>
              <w:t>Ответ неправильный</w:t>
            </w:r>
          </w:p>
        </w:tc>
        <w:tc>
          <w:tcPr>
            <w:tcW w:w="542" w:type="pct"/>
          </w:tcPr>
          <w:p w:rsidR="001A72E7" w:rsidRPr="005F1D49" w:rsidRDefault="001A72E7" w:rsidP="00F8794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D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72E7" w:rsidRPr="00F87943" w:rsidTr="005F1D49">
        <w:tc>
          <w:tcPr>
            <w:tcW w:w="4458" w:type="pct"/>
          </w:tcPr>
          <w:p w:rsidR="001A72E7" w:rsidRPr="005F1D49" w:rsidRDefault="001A72E7" w:rsidP="00F87943">
            <w:pPr>
              <w:pStyle w:val="ad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F1D49">
              <w:rPr>
                <w:rFonts w:ascii="Times New Roman" w:hAnsi="Times New Roman"/>
                <w:i/>
                <w:sz w:val="24"/>
                <w:szCs w:val="24"/>
              </w:rPr>
              <w:t>Максимальный балл</w:t>
            </w:r>
          </w:p>
        </w:tc>
        <w:tc>
          <w:tcPr>
            <w:tcW w:w="542" w:type="pct"/>
          </w:tcPr>
          <w:p w:rsidR="001A72E7" w:rsidRPr="005F1D49" w:rsidRDefault="001A72E7" w:rsidP="00F87943">
            <w:pPr>
              <w:pStyle w:val="ad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F1D49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</w:tbl>
    <w:p w:rsidR="001A72E7" w:rsidRPr="005F1D49" w:rsidRDefault="001A72E7" w:rsidP="005F1D49">
      <w:pPr>
        <w:rPr>
          <w:sz w:val="16"/>
          <w:szCs w:val="16"/>
        </w:rPr>
      </w:pPr>
    </w:p>
    <w:p w:rsidR="001A72E7" w:rsidRPr="00F87943" w:rsidRDefault="001A72E7" w:rsidP="005F1D49">
      <w:r w:rsidRPr="00F87943">
        <w:t xml:space="preserve">Результаты выполнения обучающимися задания </w:t>
      </w:r>
      <w:r w:rsidR="00176963" w:rsidRPr="00F87943">
        <w:t xml:space="preserve">10 по </w:t>
      </w:r>
      <w:r w:rsidR="00176963" w:rsidRPr="00F87943">
        <w:rPr>
          <w:i/>
        </w:rPr>
        <w:t>критерию 1</w:t>
      </w:r>
      <w:r w:rsidR="00176963" w:rsidRPr="00F87943">
        <w:rPr>
          <w:b/>
          <w:i/>
        </w:rPr>
        <w:t xml:space="preserve"> </w:t>
      </w:r>
      <w:r w:rsidRPr="00F87943">
        <w:t>по пятибалл</w:t>
      </w:r>
      <w:r w:rsidRPr="00F87943">
        <w:t>ь</w:t>
      </w:r>
      <w:r w:rsidRPr="00F87943">
        <w:t xml:space="preserve">ной </w:t>
      </w:r>
      <w:r w:rsidR="00116707" w:rsidRPr="00F87943">
        <w:t>шкале следующи</w:t>
      </w:r>
      <w:r w:rsidR="00116707">
        <w:t>е</w:t>
      </w:r>
      <w:r w:rsidR="00116707" w:rsidRPr="00F87943">
        <w:t xml:space="preserve">: </w:t>
      </w:r>
      <w:r w:rsidR="00176963">
        <w:t>32</w:t>
      </w:r>
      <w:r w:rsidR="008911C5">
        <w:t xml:space="preserve"> </w:t>
      </w:r>
      <w:r w:rsidR="00176963">
        <w:t xml:space="preserve">% </w:t>
      </w:r>
      <w:r w:rsidR="0009501B">
        <w:t>учащихся</w:t>
      </w:r>
      <w:r w:rsidR="00176963">
        <w:t xml:space="preserve"> в группе, выполнивших работу с отметкой «2»,</w:t>
      </w:r>
      <w:r w:rsidR="00176963" w:rsidRPr="00F87943">
        <w:t xml:space="preserve"> </w:t>
      </w:r>
      <w:r w:rsidR="00176963">
        <w:t>63</w:t>
      </w:r>
      <w:r w:rsidR="008911C5">
        <w:t xml:space="preserve"> </w:t>
      </w:r>
      <w:r w:rsidR="00176963">
        <w:t xml:space="preserve">% </w:t>
      </w:r>
      <w:r w:rsidR="0009501B">
        <w:t>учащихся</w:t>
      </w:r>
      <w:r w:rsidR="00176963">
        <w:t xml:space="preserve"> в группе, выполнивших работу с отметкой «3»,</w:t>
      </w:r>
      <w:r w:rsidR="00176963" w:rsidRPr="00F87943">
        <w:t xml:space="preserve"> </w:t>
      </w:r>
      <w:r w:rsidR="00176963">
        <w:t>86</w:t>
      </w:r>
      <w:r w:rsidR="008911C5">
        <w:t xml:space="preserve"> </w:t>
      </w:r>
      <w:r w:rsidR="00176963">
        <w:t xml:space="preserve">% </w:t>
      </w:r>
      <w:r w:rsidR="0009501B">
        <w:t>учащихся</w:t>
      </w:r>
      <w:r w:rsidR="00176963">
        <w:t xml:space="preserve"> в группе, выполнивших работу с отметкой «4»,</w:t>
      </w:r>
      <w:r w:rsidR="00176963" w:rsidRPr="00F87943">
        <w:t xml:space="preserve"> </w:t>
      </w:r>
      <w:r w:rsidRPr="00F87943">
        <w:t>9</w:t>
      </w:r>
      <w:r w:rsidR="007574DA" w:rsidRPr="00F87943">
        <w:t>7</w:t>
      </w:r>
      <w:r w:rsidR="008911C5">
        <w:t xml:space="preserve"> % </w:t>
      </w:r>
      <w:r w:rsidR="0009501B">
        <w:t>учащихся</w:t>
      </w:r>
      <w:r w:rsidR="00176963">
        <w:t xml:space="preserve"> в группе, выполнивших работу с отметкой «5».</w:t>
      </w:r>
    </w:p>
    <w:p w:rsidR="00176963" w:rsidRPr="00DE4C37" w:rsidRDefault="00176963" w:rsidP="005F1D49">
      <w:pPr>
        <w:rPr>
          <w:rFonts w:eastAsia="Arial Unicode MS"/>
        </w:rPr>
      </w:pPr>
      <w:r w:rsidRPr="00DE4C37">
        <w:rPr>
          <w:rFonts w:eastAsia="Arial Unicode MS"/>
        </w:rPr>
        <w:t xml:space="preserve">Устойчиво низкие результаты </w:t>
      </w:r>
      <w:r>
        <w:rPr>
          <w:rFonts w:eastAsia="Arial Unicode MS"/>
        </w:rPr>
        <w:t>показали шестиклассники Тарасовского района</w:t>
      </w:r>
      <w:r w:rsidRPr="00DE4C37">
        <w:rPr>
          <w:rFonts w:eastAsia="Arial Unicode MS"/>
        </w:rPr>
        <w:t xml:space="preserve"> (</w:t>
      </w:r>
      <w:r>
        <w:rPr>
          <w:rFonts w:eastAsia="Arial Unicode MS"/>
        </w:rPr>
        <w:t xml:space="preserve">2018 </w:t>
      </w:r>
      <w:r w:rsidR="0009501B">
        <w:rPr>
          <w:rFonts w:eastAsia="Arial Unicode MS"/>
        </w:rPr>
        <w:t xml:space="preserve">г. </w:t>
      </w:r>
      <w:r w:rsidR="008911C5">
        <w:rPr>
          <w:rFonts w:eastAsia="Arial Unicode MS"/>
        </w:rPr>
        <w:t>–</w:t>
      </w:r>
      <w:r>
        <w:rPr>
          <w:rFonts w:eastAsia="Arial Unicode MS"/>
        </w:rPr>
        <w:t xml:space="preserve"> 63</w:t>
      </w:r>
      <w:r w:rsidR="008911C5">
        <w:rPr>
          <w:rFonts w:eastAsia="Arial Unicode MS"/>
        </w:rPr>
        <w:t xml:space="preserve"> </w:t>
      </w:r>
      <w:r w:rsidRPr="00DE4C37">
        <w:rPr>
          <w:rFonts w:eastAsia="Arial Unicode MS"/>
        </w:rPr>
        <w:t>%</w:t>
      </w:r>
      <w:r>
        <w:rPr>
          <w:rFonts w:eastAsia="Arial Unicode MS"/>
        </w:rPr>
        <w:t xml:space="preserve">, 2019 </w:t>
      </w:r>
      <w:r w:rsidR="0009501B">
        <w:rPr>
          <w:rFonts w:eastAsia="Arial Unicode MS"/>
        </w:rPr>
        <w:t xml:space="preserve">г. </w:t>
      </w:r>
      <w:r w:rsidR="008911C5">
        <w:rPr>
          <w:rFonts w:eastAsia="Arial Unicode MS"/>
        </w:rPr>
        <w:t>–</w:t>
      </w:r>
      <w:r>
        <w:rPr>
          <w:rFonts w:eastAsia="Arial Unicode MS"/>
        </w:rPr>
        <w:t xml:space="preserve"> 60</w:t>
      </w:r>
      <w:r w:rsidR="008911C5">
        <w:rPr>
          <w:rFonts w:eastAsia="Arial Unicode MS"/>
        </w:rPr>
        <w:t xml:space="preserve"> </w:t>
      </w:r>
      <w:r w:rsidRPr="00DE4C37">
        <w:rPr>
          <w:rFonts w:eastAsia="Arial Unicode MS"/>
        </w:rPr>
        <w:t>%)</w:t>
      </w:r>
      <w:r>
        <w:rPr>
          <w:rFonts w:eastAsia="Arial Unicode MS"/>
        </w:rPr>
        <w:t>.</w:t>
      </w:r>
    </w:p>
    <w:p w:rsidR="00FE3C51" w:rsidRPr="00142666" w:rsidRDefault="008911C5" w:rsidP="008911C5">
      <w:pPr>
        <w:jc w:val="right"/>
      </w:pPr>
      <w:r>
        <w:t>Таблица</w:t>
      </w:r>
      <w:r w:rsidR="00FE3C51" w:rsidRPr="00142666">
        <w:t xml:space="preserve"> 16</w:t>
      </w:r>
    </w:p>
    <w:p w:rsidR="001A72E7" w:rsidRPr="00F87943" w:rsidRDefault="001A72E7" w:rsidP="005F1D49">
      <w:r w:rsidRPr="00F87943">
        <w:rPr>
          <w:i/>
        </w:rPr>
        <w:t>Критерий 2</w:t>
      </w:r>
      <w:r w:rsidRPr="00F87943">
        <w:t xml:space="preserve">. </w:t>
      </w:r>
      <w:r w:rsidR="007574DA" w:rsidRPr="00F87943">
        <w:t>Объяснение причины известности исторического деятеля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180"/>
        <w:gridCol w:w="957"/>
      </w:tblGrid>
      <w:tr w:rsidR="001A72E7" w:rsidRPr="00F87943" w:rsidTr="005F1D49">
        <w:tc>
          <w:tcPr>
            <w:tcW w:w="9180" w:type="dxa"/>
            <w:vAlign w:val="center"/>
          </w:tcPr>
          <w:p w:rsidR="001A72E7" w:rsidRPr="005F1D49" w:rsidRDefault="001A72E7" w:rsidP="00F87943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1D49">
              <w:rPr>
                <w:rFonts w:ascii="Times New Roman" w:hAnsi="Times New Roman"/>
                <w:b/>
                <w:sz w:val="24"/>
                <w:szCs w:val="24"/>
              </w:rPr>
              <w:t>Содержание верного ответа и указания по оцениванию</w:t>
            </w:r>
          </w:p>
        </w:tc>
        <w:tc>
          <w:tcPr>
            <w:tcW w:w="957" w:type="dxa"/>
            <w:vAlign w:val="center"/>
          </w:tcPr>
          <w:p w:rsidR="001A72E7" w:rsidRPr="005F1D49" w:rsidRDefault="001A72E7" w:rsidP="00F87943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1D49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</w:tr>
      <w:tr w:rsidR="001A72E7" w:rsidRPr="00F87943" w:rsidTr="005F1D49">
        <w:tc>
          <w:tcPr>
            <w:tcW w:w="9180" w:type="dxa"/>
          </w:tcPr>
          <w:p w:rsidR="001A72E7" w:rsidRPr="005F1D49" w:rsidRDefault="007574DA" w:rsidP="0011670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D49">
              <w:rPr>
                <w:rFonts w:ascii="Times New Roman" w:hAnsi="Times New Roman"/>
                <w:sz w:val="24"/>
                <w:szCs w:val="24"/>
              </w:rPr>
              <w:t>Правильно приведён факт из жизни и деятельности исторической личности, объясн</w:t>
            </w:r>
            <w:r w:rsidRPr="005F1D49">
              <w:rPr>
                <w:rFonts w:ascii="Times New Roman" w:hAnsi="Times New Roman"/>
                <w:sz w:val="24"/>
                <w:szCs w:val="24"/>
              </w:rPr>
              <w:t>я</w:t>
            </w:r>
            <w:r w:rsidRPr="005F1D49">
              <w:rPr>
                <w:rFonts w:ascii="Times New Roman" w:hAnsi="Times New Roman"/>
                <w:sz w:val="24"/>
                <w:szCs w:val="24"/>
              </w:rPr>
              <w:t xml:space="preserve">ющий причину её известности </w:t>
            </w:r>
          </w:p>
        </w:tc>
        <w:tc>
          <w:tcPr>
            <w:tcW w:w="957" w:type="dxa"/>
            <w:vAlign w:val="center"/>
          </w:tcPr>
          <w:p w:rsidR="001A72E7" w:rsidRPr="005F1D49" w:rsidRDefault="001A72E7" w:rsidP="00F8794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D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72E7" w:rsidRPr="00F87943" w:rsidTr="005F1D49">
        <w:tc>
          <w:tcPr>
            <w:tcW w:w="9180" w:type="dxa"/>
          </w:tcPr>
          <w:p w:rsidR="007574DA" w:rsidRPr="005F1D49" w:rsidRDefault="007574DA" w:rsidP="00F8794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D49">
              <w:rPr>
                <w:rFonts w:ascii="Times New Roman" w:hAnsi="Times New Roman"/>
                <w:sz w:val="24"/>
                <w:szCs w:val="24"/>
              </w:rPr>
              <w:t>Правильно приведён факт из жизни и деятельности исторической личности, объясн</w:t>
            </w:r>
            <w:r w:rsidRPr="005F1D49">
              <w:rPr>
                <w:rFonts w:ascii="Times New Roman" w:hAnsi="Times New Roman"/>
                <w:sz w:val="24"/>
                <w:szCs w:val="24"/>
              </w:rPr>
              <w:t>я</w:t>
            </w:r>
            <w:r w:rsidRPr="005F1D49">
              <w:rPr>
                <w:rFonts w:ascii="Times New Roman" w:hAnsi="Times New Roman"/>
                <w:sz w:val="24"/>
                <w:szCs w:val="24"/>
              </w:rPr>
              <w:t>ющий причину её известности, при этом допущена(-ы) неточность(-и), существенно не искажающая(-</w:t>
            </w:r>
            <w:proofErr w:type="spellStart"/>
            <w:r w:rsidRPr="005F1D49">
              <w:rPr>
                <w:rFonts w:ascii="Times New Roman" w:hAnsi="Times New Roman"/>
                <w:sz w:val="24"/>
                <w:szCs w:val="24"/>
              </w:rPr>
              <w:t>ие</w:t>
            </w:r>
            <w:proofErr w:type="spellEnd"/>
            <w:r w:rsidRPr="005F1D49">
              <w:rPr>
                <w:rFonts w:ascii="Times New Roman" w:hAnsi="Times New Roman"/>
                <w:sz w:val="24"/>
                <w:szCs w:val="24"/>
              </w:rPr>
              <w:t xml:space="preserve">) ответа. </w:t>
            </w:r>
          </w:p>
          <w:p w:rsidR="001A72E7" w:rsidRPr="005F1D49" w:rsidRDefault="007574DA" w:rsidP="0011670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D49">
              <w:rPr>
                <w:rFonts w:ascii="Times New Roman" w:hAnsi="Times New Roman"/>
                <w:sz w:val="24"/>
                <w:szCs w:val="24"/>
              </w:rPr>
              <w:t>ИЛИ Указан не основной, а второстепенный факт из жизни и деятельности историч</w:t>
            </w:r>
            <w:r w:rsidRPr="005F1D49">
              <w:rPr>
                <w:rFonts w:ascii="Times New Roman" w:hAnsi="Times New Roman"/>
                <w:sz w:val="24"/>
                <w:szCs w:val="24"/>
              </w:rPr>
              <w:t>е</w:t>
            </w:r>
            <w:r w:rsidRPr="005F1D49">
              <w:rPr>
                <w:rFonts w:ascii="Times New Roman" w:hAnsi="Times New Roman"/>
                <w:sz w:val="24"/>
                <w:szCs w:val="24"/>
              </w:rPr>
              <w:t>ской личности, который не был основной причиной её известности</w:t>
            </w:r>
          </w:p>
        </w:tc>
        <w:tc>
          <w:tcPr>
            <w:tcW w:w="957" w:type="dxa"/>
            <w:vAlign w:val="center"/>
          </w:tcPr>
          <w:p w:rsidR="001A72E7" w:rsidRPr="005F1D49" w:rsidRDefault="001A72E7" w:rsidP="00F8794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D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72E7" w:rsidRPr="00F87943" w:rsidTr="005F1D49">
        <w:tc>
          <w:tcPr>
            <w:tcW w:w="9180" w:type="dxa"/>
          </w:tcPr>
          <w:p w:rsidR="007574DA" w:rsidRPr="005F1D49" w:rsidRDefault="007574DA" w:rsidP="00F8794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D49">
              <w:rPr>
                <w:rFonts w:ascii="Times New Roman" w:hAnsi="Times New Roman"/>
                <w:sz w:val="24"/>
                <w:szCs w:val="24"/>
              </w:rPr>
              <w:t xml:space="preserve">Приведены рассуждения общего характера, не соответствующие требованию задания. </w:t>
            </w:r>
          </w:p>
          <w:p w:rsidR="001A72E7" w:rsidRPr="005F1D49" w:rsidRDefault="007574DA" w:rsidP="00F8794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D49">
              <w:rPr>
                <w:rFonts w:ascii="Times New Roman" w:hAnsi="Times New Roman"/>
                <w:sz w:val="24"/>
                <w:szCs w:val="24"/>
              </w:rPr>
              <w:t xml:space="preserve">ИЛИ Ответ неправильный </w:t>
            </w:r>
          </w:p>
        </w:tc>
        <w:tc>
          <w:tcPr>
            <w:tcW w:w="957" w:type="dxa"/>
            <w:vAlign w:val="center"/>
          </w:tcPr>
          <w:p w:rsidR="001A72E7" w:rsidRPr="005F1D49" w:rsidRDefault="001A72E7" w:rsidP="00F8794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D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72E7" w:rsidRPr="00F87943" w:rsidTr="005F1D49">
        <w:tc>
          <w:tcPr>
            <w:tcW w:w="9180" w:type="dxa"/>
          </w:tcPr>
          <w:p w:rsidR="001A72E7" w:rsidRPr="005F1D49" w:rsidRDefault="001A72E7" w:rsidP="00F87943">
            <w:pPr>
              <w:pStyle w:val="ad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F1D49">
              <w:rPr>
                <w:rFonts w:ascii="Times New Roman" w:hAnsi="Times New Roman"/>
                <w:i/>
                <w:sz w:val="24"/>
                <w:szCs w:val="24"/>
              </w:rPr>
              <w:t>Максимальный балл</w:t>
            </w:r>
          </w:p>
        </w:tc>
        <w:tc>
          <w:tcPr>
            <w:tcW w:w="957" w:type="dxa"/>
            <w:vAlign w:val="center"/>
          </w:tcPr>
          <w:p w:rsidR="001A72E7" w:rsidRPr="005F1D49" w:rsidRDefault="001A72E7" w:rsidP="00F87943">
            <w:pPr>
              <w:pStyle w:val="ad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F1D49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</w:tbl>
    <w:p w:rsidR="001A72E7" w:rsidRPr="00F87943" w:rsidRDefault="001A72E7" w:rsidP="00F87943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72E7" w:rsidRPr="00F87943" w:rsidRDefault="001A72E7" w:rsidP="005F1D49">
      <w:r w:rsidRPr="00F87943">
        <w:t xml:space="preserve">Результаты выполнения обучающимися задания по пятибалльной </w:t>
      </w:r>
      <w:r w:rsidR="00116707" w:rsidRPr="00F87943">
        <w:t>шкале следу</w:t>
      </w:r>
      <w:r w:rsidR="00116707" w:rsidRPr="00F87943">
        <w:t>ю</w:t>
      </w:r>
      <w:r w:rsidR="00116707" w:rsidRPr="00F87943">
        <w:t>щи</w:t>
      </w:r>
      <w:r w:rsidR="00116707">
        <w:t>е</w:t>
      </w:r>
      <w:r w:rsidR="00116707" w:rsidRPr="00F87943">
        <w:t xml:space="preserve">: </w:t>
      </w:r>
      <w:r w:rsidR="00176963">
        <w:t>9</w:t>
      </w:r>
      <w:r w:rsidR="008911C5">
        <w:t xml:space="preserve"> </w:t>
      </w:r>
      <w:r w:rsidR="00176963">
        <w:t xml:space="preserve">% </w:t>
      </w:r>
      <w:r w:rsidR="008911C5">
        <w:rPr>
          <w:rFonts w:eastAsia="Arial Unicode MS"/>
        </w:rPr>
        <w:t>–</w:t>
      </w:r>
      <w:r w:rsidR="00176963">
        <w:t xml:space="preserve"> в группе выполнивших работу с отметкой «2»,</w:t>
      </w:r>
      <w:r w:rsidR="00176963" w:rsidRPr="00F87943">
        <w:t xml:space="preserve"> </w:t>
      </w:r>
      <w:r w:rsidR="00176963">
        <w:t>28</w:t>
      </w:r>
      <w:r w:rsidR="008911C5">
        <w:t xml:space="preserve"> </w:t>
      </w:r>
      <w:r w:rsidR="00176963">
        <w:t xml:space="preserve">% </w:t>
      </w:r>
      <w:r w:rsidR="008911C5">
        <w:rPr>
          <w:rFonts w:eastAsia="Arial Unicode MS"/>
        </w:rPr>
        <w:t>–</w:t>
      </w:r>
      <w:r w:rsidR="00176963">
        <w:t xml:space="preserve"> в группе выполнивших работу с отметкой «3»,</w:t>
      </w:r>
      <w:r w:rsidR="00176963" w:rsidRPr="00F87943">
        <w:t xml:space="preserve"> </w:t>
      </w:r>
      <w:r w:rsidR="00176963">
        <w:t>57</w:t>
      </w:r>
      <w:r w:rsidR="008911C5">
        <w:t xml:space="preserve"> </w:t>
      </w:r>
      <w:r w:rsidR="00176963">
        <w:t xml:space="preserve">% </w:t>
      </w:r>
      <w:r w:rsidR="008911C5">
        <w:rPr>
          <w:rFonts w:eastAsia="Arial Unicode MS"/>
        </w:rPr>
        <w:t>–</w:t>
      </w:r>
      <w:r w:rsidR="00176963">
        <w:t xml:space="preserve"> в группе выполнивших работу с отметкой «4»,</w:t>
      </w:r>
      <w:r w:rsidR="00176963" w:rsidRPr="00F87943">
        <w:t xml:space="preserve"> </w:t>
      </w:r>
      <w:r w:rsidRPr="00F87943">
        <w:t>8</w:t>
      </w:r>
      <w:r w:rsidR="00AD2157" w:rsidRPr="00F87943">
        <w:t>6</w:t>
      </w:r>
      <w:r w:rsidR="008911C5">
        <w:t xml:space="preserve"> </w:t>
      </w:r>
      <w:r w:rsidR="00176963">
        <w:t xml:space="preserve">% </w:t>
      </w:r>
      <w:r w:rsidR="008911C5">
        <w:rPr>
          <w:rFonts w:eastAsia="Arial Unicode MS"/>
        </w:rPr>
        <w:t>–</w:t>
      </w:r>
      <w:r w:rsidR="00176963">
        <w:t xml:space="preserve"> в группе выполнивших работу с отметкой «5».</w:t>
      </w:r>
    </w:p>
    <w:p w:rsidR="00176963" w:rsidRPr="00DE4C37" w:rsidRDefault="00176963" w:rsidP="005F1D49">
      <w:pPr>
        <w:rPr>
          <w:rFonts w:eastAsia="Arial Unicode MS"/>
        </w:rPr>
      </w:pPr>
      <w:r w:rsidRPr="00DE4C37">
        <w:rPr>
          <w:rFonts w:eastAsia="Arial Unicode MS"/>
        </w:rPr>
        <w:t xml:space="preserve">Устойчиво низкие результаты </w:t>
      </w:r>
      <w:r>
        <w:rPr>
          <w:rFonts w:eastAsia="Arial Unicode MS"/>
        </w:rPr>
        <w:t xml:space="preserve">показали шестиклассники </w:t>
      </w:r>
      <w:proofErr w:type="spellStart"/>
      <w:r w:rsidR="00083B5A" w:rsidRPr="00F87943">
        <w:rPr>
          <w:rFonts w:eastAsia="Arial Unicode MS"/>
        </w:rPr>
        <w:t>Волгодонского</w:t>
      </w:r>
      <w:proofErr w:type="spellEnd"/>
      <w:r w:rsidR="00083B5A" w:rsidRPr="00F87943">
        <w:rPr>
          <w:rFonts w:eastAsia="Arial Unicode MS"/>
        </w:rPr>
        <w:t xml:space="preserve"> (</w:t>
      </w:r>
      <w:r w:rsidR="00083B5A">
        <w:rPr>
          <w:rFonts w:eastAsia="Arial Unicode MS"/>
        </w:rPr>
        <w:t>2018</w:t>
      </w:r>
      <w:r w:rsidR="008911C5">
        <w:rPr>
          <w:rFonts w:eastAsia="Arial Unicode MS"/>
        </w:rPr>
        <w:t xml:space="preserve"> г.</w:t>
      </w:r>
      <w:r w:rsidR="00083B5A">
        <w:rPr>
          <w:rFonts w:eastAsia="Arial Unicode MS"/>
        </w:rPr>
        <w:t xml:space="preserve"> </w:t>
      </w:r>
      <w:r w:rsidR="008911C5">
        <w:rPr>
          <w:rFonts w:eastAsia="Arial Unicode MS"/>
        </w:rPr>
        <w:t>–</w:t>
      </w:r>
      <w:r w:rsidR="00083B5A">
        <w:rPr>
          <w:rFonts w:eastAsia="Arial Unicode MS"/>
        </w:rPr>
        <w:t xml:space="preserve"> </w:t>
      </w:r>
      <w:r w:rsidR="00083B5A" w:rsidRPr="00F87943">
        <w:rPr>
          <w:rFonts w:eastAsia="Arial Unicode MS"/>
        </w:rPr>
        <w:t>35</w:t>
      </w:r>
      <w:r w:rsidR="008911C5">
        <w:rPr>
          <w:rFonts w:eastAsia="Arial Unicode MS"/>
        </w:rPr>
        <w:t xml:space="preserve"> </w:t>
      </w:r>
      <w:r w:rsidR="00083B5A" w:rsidRPr="00F87943">
        <w:rPr>
          <w:rFonts w:eastAsia="Arial Unicode MS"/>
        </w:rPr>
        <w:t>%</w:t>
      </w:r>
      <w:r w:rsidR="00083B5A">
        <w:rPr>
          <w:rFonts w:eastAsia="Arial Unicode MS"/>
        </w:rPr>
        <w:t xml:space="preserve">, 2019 </w:t>
      </w:r>
      <w:r w:rsidR="008911C5">
        <w:rPr>
          <w:rFonts w:eastAsia="Arial Unicode MS"/>
        </w:rPr>
        <w:t>г. –</w:t>
      </w:r>
      <w:r w:rsidR="00083B5A">
        <w:rPr>
          <w:rFonts w:eastAsia="Arial Unicode MS"/>
        </w:rPr>
        <w:t xml:space="preserve"> 35</w:t>
      </w:r>
      <w:r w:rsidR="008911C5">
        <w:rPr>
          <w:rFonts w:eastAsia="Arial Unicode MS"/>
        </w:rPr>
        <w:t xml:space="preserve"> </w:t>
      </w:r>
      <w:r w:rsidR="00083B5A">
        <w:rPr>
          <w:rFonts w:eastAsia="Arial Unicode MS"/>
        </w:rPr>
        <w:t>%</w:t>
      </w:r>
      <w:r w:rsidR="00083B5A" w:rsidRPr="00F87943">
        <w:rPr>
          <w:rFonts w:eastAsia="Arial Unicode MS"/>
        </w:rPr>
        <w:t>) и Мартыновского</w:t>
      </w:r>
      <w:r w:rsidR="00083B5A">
        <w:rPr>
          <w:rFonts w:eastAsia="Arial Unicode MS"/>
        </w:rPr>
        <w:t xml:space="preserve"> (2018 </w:t>
      </w:r>
      <w:r w:rsidR="008911C5">
        <w:rPr>
          <w:rFonts w:eastAsia="Arial Unicode MS"/>
        </w:rPr>
        <w:t>г. –</w:t>
      </w:r>
      <w:r w:rsidR="00083B5A">
        <w:rPr>
          <w:rFonts w:eastAsia="Arial Unicode MS"/>
        </w:rPr>
        <w:t xml:space="preserve"> 36</w:t>
      </w:r>
      <w:r w:rsidR="008911C5">
        <w:rPr>
          <w:rFonts w:eastAsia="Arial Unicode MS"/>
        </w:rPr>
        <w:t xml:space="preserve"> </w:t>
      </w:r>
      <w:r w:rsidR="00083B5A" w:rsidRPr="00F87943">
        <w:rPr>
          <w:rFonts w:eastAsia="Arial Unicode MS"/>
        </w:rPr>
        <w:t>%</w:t>
      </w:r>
      <w:r w:rsidR="00083B5A">
        <w:rPr>
          <w:rFonts w:eastAsia="Arial Unicode MS"/>
        </w:rPr>
        <w:t xml:space="preserve">, 2019 </w:t>
      </w:r>
      <w:r w:rsidR="008911C5">
        <w:rPr>
          <w:rFonts w:eastAsia="Arial Unicode MS"/>
        </w:rPr>
        <w:t>г. –</w:t>
      </w:r>
      <w:r w:rsidR="00083B5A">
        <w:rPr>
          <w:rFonts w:eastAsia="Arial Unicode MS"/>
        </w:rPr>
        <w:t xml:space="preserve"> 39</w:t>
      </w:r>
      <w:r w:rsidR="008911C5">
        <w:rPr>
          <w:rFonts w:eastAsia="Arial Unicode MS"/>
        </w:rPr>
        <w:t xml:space="preserve"> </w:t>
      </w:r>
      <w:r w:rsidR="00083B5A">
        <w:rPr>
          <w:rFonts w:eastAsia="Arial Unicode MS"/>
        </w:rPr>
        <w:t>%</w:t>
      </w:r>
      <w:r w:rsidR="00083B5A" w:rsidRPr="00F87943">
        <w:rPr>
          <w:rFonts w:eastAsia="Arial Unicode MS"/>
        </w:rPr>
        <w:t>) районов</w:t>
      </w:r>
      <w:r w:rsidR="00083B5A">
        <w:rPr>
          <w:rFonts w:eastAsia="Arial Unicode MS"/>
        </w:rPr>
        <w:t>.</w:t>
      </w:r>
    </w:p>
    <w:p w:rsidR="00135F02" w:rsidRPr="00DE4C37" w:rsidRDefault="00135F02" w:rsidP="005F1D49">
      <w:pPr>
        <w:rPr>
          <w:rFonts w:eastAsia="Arial Unicode MS"/>
        </w:rPr>
      </w:pPr>
      <w:r>
        <w:rPr>
          <w:rFonts w:eastAsia="Arial Unicode MS"/>
        </w:rPr>
        <w:t>В целом, прослеживается незначительная отрицательная динамика</w:t>
      </w:r>
      <w:r w:rsidRPr="00843CE9">
        <w:t xml:space="preserve"> </w:t>
      </w:r>
      <w:r>
        <w:t xml:space="preserve">уровня </w:t>
      </w:r>
      <w:r w:rsidRPr="00F87943">
        <w:t>знани</w:t>
      </w:r>
      <w:r>
        <w:t>й</w:t>
      </w:r>
      <w:r w:rsidRPr="00F87943">
        <w:t xml:space="preserve"> </w:t>
      </w:r>
      <w:r>
        <w:t>фактов из жизни и деятельности исторической личности, связанной с историей Росто</w:t>
      </w:r>
      <w:r>
        <w:t>в</w:t>
      </w:r>
      <w:r>
        <w:t>ской области.</w:t>
      </w:r>
    </w:p>
    <w:p w:rsidR="00176963" w:rsidRPr="00F87943" w:rsidRDefault="00176963" w:rsidP="005F1D49">
      <w:pPr>
        <w:rPr>
          <w:rFonts w:eastAsia="Arial Unicode MS"/>
        </w:rPr>
      </w:pPr>
    </w:p>
    <w:p w:rsidR="00142666" w:rsidRDefault="00142666" w:rsidP="005F1D49">
      <w:pPr>
        <w:rPr>
          <w:rFonts w:eastAsia="Arial Unicode MS"/>
        </w:rPr>
      </w:pPr>
      <w:r>
        <w:rPr>
          <w:i/>
          <w:lang w:eastAsia="ru-RU"/>
        </w:rPr>
        <w:t>Системный обобщающий а</w:t>
      </w:r>
      <w:r w:rsidR="00B428CE" w:rsidRPr="00935FCA">
        <w:rPr>
          <w:i/>
          <w:lang w:eastAsia="ru-RU"/>
        </w:rPr>
        <w:t>нализ результатов</w:t>
      </w:r>
      <w:r w:rsidR="00B428CE" w:rsidRPr="00F87943">
        <w:rPr>
          <w:lang w:eastAsia="ru-RU"/>
        </w:rPr>
        <w:t xml:space="preserve"> выполнения заданий ВПР по ист</w:t>
      </w:r>
      <w:r w:rsidR="00B428CE" w:rsidRPr="00F87943">
        <w:rPr>
          <w:lang w:eastAsia="ru-RU"/>
        </w:rPr>
        <w:t>о</w:t>
      </w:r>
      <w:r w:rsidR="00B428CE" w:rsidRPr="00F87943">
        <w:rPr>
          <w:lang w:eastAsia="ru-RU"/>
        </w:rPr>
        <w:t xml:space="preserve">рии обучающимися </w:t>
      </w:r>
      <w:r w:rsidR="00D21C18">
        <w:rPr>
          <w:lang w:eastAsia="ru-RU"/>
        </w:rPr>
        <w:t>6</w:t>
      </w:r>
      <w:r w:rsidR="00B428CE" w:rsidRPr="00F87943">
        <w:rPr>
          <w:lang w:eastAsia="ru-RU"/>
        </w:rPr>
        <w:t xml:space="preserve">-х классов общеобразовательных организаций Ростовской области позволяет сделать </w:t>
      </w:r>
      <w:r w:rsidR="00B428CE" w:rsidRPr="00801008">
        <w:rPr>
          <w:lang w:eastAsia="ru-RU"/>
        </w:rPr>
        <w:t>вывод</w:t>
      </w:r>
      <w:r w:rsidR="00B428CE">
        <w:rPr>
          <w:lang w:eastAsia="ru-RU"/>
        </w:rPr>
        <w:t xml:space="preserve"> о том, что большинство </w:t>
      </w:r>
      <w:r w:rsidR="008D1BAE">
        <w:rPr>
          <w:lang w:eastAsia="ru-RU"/>
        </w:rPr>
        <w:t xml:space="preserve">участников контрольной процедуры </w:t>
      </w:r>
      <w:r w:rsidR="00B428CE">
        <w:rPr>
          <w:lang w:eastAsia="ru-RU"/>
        </w:rPr>
        <w:t>(94,</w:t>
      </w:r>
      <w:r w:rsidR="00D21C18">
        <w:rPr>
          <w:lang w:eastAsia="ru-RU"/>
        </w:rPr>
        <w:t>3</w:t>
      </w:r>
      <w:r w:rsidR="008911C5">
        <w:rPr>
          <w:lang w:eastAsia="ru-RU"/>
        </w:rPr>
        <w:t xml:space="preserve"> </w:t>
      </w:r>
      <w:r w:rsidR="008D1BAE">
        <w:rPr>
          <w:lang w:eastAsia="ru-RU"/>
        </w:rPr>
        <w:t>%)</w:t>
      </w:r>
      <w:r w:rsidR="00B428CE" w:rsidRPr="00F87943">
        <w:rPr>
          <w:lang w:eastAsia="ru-RU"/>
        </w:rPr>
        <w:t xml:space="preserve"> справилось с предложенными заданиями, что свидетельствует о </w:t>
      </w:r>
      <w:r w:rsidR="008D1BAE">
        <w:rPr>
          <w:lang w:eastAsia="ru-RU"/>
        </w:rPr>
        <w:t xml:space="preserve">достаточном уровне </w:t>
      </w:r>
      <w:r w:rsidR="00B428CE">
        <w:rPr>
          <w:rFonts w:eastAsia="Arial Unicode MS"/>
        </w:rPr>
        <w:t>в</w:t>
      </w:r>
      <w:r w:rsidR="00B428CE" w:rsidRPr="00F87943">
        <w:rPr>
          <w:rFonts w:eastAsia="Arial Unicode MS"/>
        </w:rPr>
        <w:t>ладени</w:t>
      </w:r>
      <w:r w:rsidR="008D1BAE">
        <w:rPr>
          <w:rFonts w:eastAsia="Arial Unicode MS"/>
        </w:rPr>
        <w:t>я</w:t>
      </w:r>
      <w:r w:rsidR="00B428CE" w:rsidRPr="00F87943">
        <w:rPr>
          <w:rFonts w:eastAsia="Arial Unicode MS"/>
        </w:rPr>
        <w:t xml:space="preserve"> </w:t>
      </w:r>
      <w:r w:rsidR="00B428CE">
        <w:rPr>
          <w:rFonts w:eastAsia="Arial Unicode MS"/>
        </w:rPr>
        <w:t>участниками ВПР</w:t>
      </w:r>
      <w:r w:rsidR="008911C5">
        <w:rPr>
          <w:rFonts w:eastAsia="Arial Unicode MS"/>
        </w:rPr>
        <w:t>:</w:t>
      </w:r>
    </w:p>
    <w:p w:rsidR="00142666" w:rsidRDefault="00142666" w:rsidP="005F1D49">
      <w:pPr>
        <w:rPr>
          <w:rFonts w:eastAsia="Arial Unicode MS"/>
        </w:rPr>
      </w:pPr>
      <w:r>
        <w:rPr>
          <w:rFonts w:eastAsia="Arial Unicode MS"/>
        </w:rPr>
        <w:t xml:space="preserve">- </w:t>
      </w:r>
      <w:r w:rsidR="00B428CE" w:rsidRPr="00F87943">
        <w:rPr>
          <w:rFonts w:eastAsia="Arial Unicode MS"/>
        </w:rPr>
        <w:t>базовыми ис</w:t>
      </w:r>
      <w:r>
        <w:rPr>
          <w:rFonts w:eastAsia="Arial Unicode MS"/>
        </w:rPr>
        <w:t>торическими знаниями,</w:t>
      </w:r>
    </w:p>
    <w:p w:rsidR="00142666" w:rsidRDefault="00142666" w:rsidP="005F1D49">
      <w:pPr>
        <w:rPr>
          <w:rFonts w:eastAsia="Arial Unicode MS"/>
        </w:rPr>
      </w:pPr>
      <w:r>
        <w:rPr>
          <w:rFonts w:eastAsia="Arial Unicode MS"/>
        </w:rPr>
        <w:t xml:space="preserve">- </w:t>
      </w:r>
      <w:r w:rsidR="00B428CE" w:rsidRPr="00F87943">
        <w:rPr>
          <w:rFonts w:eastAsia="Arial Unicode MS"/>
        </w:rPr>
        <w:t>умени</w:t>
      </w:r>
      <w:r w:rsidR="00B428CE">
        <w:rPr>
          <w:rFonts w:eastAsia="Arial Unicode MS"/>
        </w:rPr>
        <w:t>я</w:t>
      </w:r>
      <w:r w:rsidR="00B428CE" w:rsidRPr="00F87943">
        <w:rPr>
          <w:rFonts w:eastAsia="Arial Unicode MS"/>
        </w:rPr>
        <w:t>м</w:t>
      </w:r>
      <w:r w:rsidR="00B428CE">
        <w:rPr>
          <w:rFonts w:eastAsia="Arial Unicode MS"/>
        </w:rPr>
        <w:t>и</w:t>
      </w:r>
      <w:r w:rsidR="00B428CE" w:rsidRPr="00F87943">
        <w:rPr>
          <w:rFonts w:eastAsia="Arial Unicode MS"/>
        </w:rPr>
        <w:t xml:space="preserve"> применять исторические знания для осмысления сущности общ</w:t>
      </w:r>
      <w:r w:rsidR="00B428CE" w:rsidRPr="00F87943">
        <w:rPr>
          <w:rFonts w:eastAsia="Arial Unicode MS"/>
        </w:rPr>
        <w:t>е</w:t>
      </w:r>
      <w:r>
        <w:rPr>
          <w:rFonts w:eastAsia="Arial Unicode MS"/>
        </w:rPr>
        <w:t>ственных явлений,</w:t>
      </w:r>
    </w:p>
    <w:p w:rsidR="00142666" w:rsidRDefault="00142666" w:rsidP="005F1D49">
      <w:pPr>
        <w:rPr>
          <w:lang w:eastAsia="ru-RU"/>
        </w:rPr>
      </w:pPr>
      <w:r>
        <w:rPr>
          <w:rFonts w:eastAsia="Arial Unicode MS"/>
        </w:rPr>
        <w:t xml:space="preserve">- умениями </w:t>
      </w:r>
      <w:r w:rsidR="00B428CE" w:rsidRPr="00F87943">
        <w:rPr>
          <w:rFonts w:eastAsia="Arial Unicode MS"/>
        </w:rPr>
        <w:t>искать, анализировать, сопоставлять и оценивать содержащуюся в различных источниках информацию о событиях и явлениях прошлого.</w:t>
      </w:r>
    </w:p>
    <w:p w:rsidR="00B428CE" w:rsidRPr="00F87943" w:rsidRDefault="008911C5" w:rsidP="005F1D49">
      <w:pPr>
        <w:rPr>
          <w:lang w:eastAsia="ru-RU"/>
        </w:rPr>
      </w:pPr>
      <w:r>
        <w:rPr>
          <w:lang w:eastAsia="ru-RU"/>
        </w:rPr>
        <w:t>П</w:t>
      </w:r>
      <w:r w:rsidR="00B428CE" w:rsidRPr="00F87943">
        <w:rPr>
          <w:lang w:eastAsia="ru-RU"/>
        </w:rPr>
        <w:t xml:space="preserve">ри выполнении заданий </w:t>
      </w:r>
      <w:r w:rsidR="00B428CE">
        <w:rPr>
          <w:lang w:eastAsia="ru-RU"/>
        </w:rPr>
        <w:t>1,</w:t>
      </w:r>
      <w:r>
        <w:rPr>
          <w:lang w:eastAsia="ru-RU"/>
        </w:rPr>
        <w:t xml:space="preserve"> </w:t>
      </w:r>
      <w:r w:rsidR="00D21C18">
        <w:rPr>
          <w:lang w:eastAsia="ru-RU"/>
        </w:rPr>
        <w:t>2</w:t>
      </w:r>
      <w:r w:rsidR="00B428CE">
        <w:rPr>
          <w:lang w:eastAsia="ru-RU"/>
        </w:rPr>
        <w:t>,</w:t>
      </w:r>
      <w:r>
        <w:rPr>
          <w:lang w:eastAsia="ru-RU"/>
        </w:rPr>
        <w:t xml:space="preserve"> </w:t>
      </w:r>
      <w:r w:rsidR="00D21C18">
        <w:rPr>
          <w:lang w:eastAsia="ru-RU"/>
        </w:rPr>
        <w:t>8</w:t>
      </w:r>
      <w:r w:rsidR="00B428CE">
        <w:rPr>
          <w:lang w:eastAsia="ru-RU"/>
        </w:rPr>
        <w:t xml:space="preserve"> и </w:t>
      </w:r>
      <w:r w:rsidR="00D21C18">
        <w:rPr>
          <w:lang w:eastAsia="ru-RU"/>
        </w:rPr>
        <w:t>10 (критерий 1)</w:t>
      </w:r>
      <w:r w:rsidR="00B428CE" w:rsidRPr="00F87943">
        <w:rPr>
          <w:lang w:eastAsia="ru-RU"/>
        </w:rPr>
        <w:t xml:space="preserve">  обучающиеся продемонстр</w:t>
      </w:r>
      <w:r w:rsidR="00B428CE" w:rsidRPr="00F87943">
        <w:rPr>
          <w:lang w:eastAsia="ru-RU"/>
        </w:rPr>
        <w:t>и</w:t>
      </w:r>
      <w:r w:rsidR="00B428CE" w:rsidRPr="00F87943">
        <w:rPr>
          <w:lang w:eastAsia="ru-RU"/>
        </w:rPr>
        <w:t>ровали высокое (более 75 %) качество сформированных умений и универсальных уче</w:t>
      </w:r>
      <w:r w:rsidR="00B428CE" w:rsidRPr="00F87943">
        <w:rPr>
          <w:lang w:eastAsia="ru-RU"/>
        </w:rPr>
        <w:t>б</w:t>
      </w:r>
      <w:r w:rsidR="00B428CE" w:rsidRPr="00F87943">
        <w:rPr>
          <w:lang w:eastAsia="ru-RU"/>
        </w:rPr>
        <w:t>ных дей</w:t>
      </w:r>
      <w:r w:rsidR="00B428CE">
        <w:rPr>
          <w:lang w:eastAsia="ru-RU"/>
        </w:rPr>
        <w:t xml:space="preserve">ствий. Наиболее высокие результаты показали </w:t>
      </w:r>
      <w:r w:rsidR="00D21C18">
        <w:rPr>
          <w:lang w:eastAsia="ru-RU"/>
        </w:rPr>
        <w:t>шестиклассники</w:t>
      </w:r>
      <w:r w:rsidR="00B428CE">
        <w:rPr>
          <w:lang w:eastAsia="ru-RU"/>
        </w:rPr>
        <w:t xml:space="preserve"> </w:t>
      </w:r>
      <w:r w:rsidR="00D21C18">
        <w:rPr>
          <w:lang w:eastAsia="ru-RU"/>
        </w:rPr>
        <w:t>г. Азова</w:t>
      </w:r>
      <w:r w:rsidR="00B428CE">
        <w:rPr>
          <w:lang w:eastAsia="ru-RU"/>
        </w:rPr>
        <w:t xml:space="preserve"> (зад</w:t>
      </w:r>
      <w:r w:rsidR="00B428CE">
        <w:rPr>
          <w:lang w:eastAsia="ru-RU"/>
        </w:rPr>
        <w:t>а</w:t>
      </w:r>
      <w:r w:rsidR="00B428CE">
        <w:rPr>
          <w:lang w:eastAsia="ru-RU"/>
        </w:rPr>
        <w:t xml:space="preserve">ние 1 </w:t>
      </w:r>
      <w:r>
        <w:rPr>
          <w:lang w:eastAsia="ru-RU"/>
        </w:rPr>
        <w:t>–</w:t>
      </w:r>
      <w:r w:rsidR="00B428CE">
        <w:rPr>
          <w:lang w:eastAsia="ru-RU"/>
        </w:rPr>
        <w:t xml:space="preserve"> </w:t>
      </w:r>
      <w:r w:rsidR="00D21C18">
        <w:rPr>
          <w:lang w:eastAsia="ru-RU"/>
        </w:rPr>
        <w:t>82</w:t>
      </w:r>
      <w:r>
        <w:rPr>
          <w:lang w:eastAsia="ru-RU"/>
        </w:rPr>
        <w:t xml:space="preserve"> </w:t>
      </w:r>
      <w:r w:rsidR="00B428CE">
        <w:rPr>
          <w:lang w:eastAsia="ru-RU"/>
        </w:rPr>
        <w:t>%), г.</w:t>
      </w:r>
      <w:r w:rsidR="00D21C18">
        <w:rPr>
          <w:lang w:eastAsia="ru-RU"/>
        </w:rPr>
        <w:t xml:space="preserve"> Каменск</w:t>
      </w:r>
      <w:r w:rsidR="005A434A">
        <w:rPr>
          <w:lang w:eastAsia="ru-RU"/>
        </w:rPr>
        <w:t>а-Шахтинского</w:t>
      </w:r>
      <w:r w:rsidR="00B428CE">
        <w:rPr>
          <w:lang w:eastAsia="ru-RU"/>
        </w:rPr>
        <w:t xml:space="preserve"> (задание</w:t>
      </w:r>
      <w:r w:rsidR="00D21C18">
        <w:rPr>
          <w:lang w:eastAsia="ru-RU"/>
        </w:rPr>
        <w:t xml:space="preserve"> 1</w:t>
      </w:r>
      <w:r w:rsidR="00B428CE">
        <w:rPr>
          <w:lang w:eastAsia="ru-RU"/>
        </w:rPr>
        <w:t xml:space="preserve"> </w:t>
      </w:r>
      <w:r>
        <w:rPr>
          <w:lang w:eastAsia="ru-RU"/>
        </w:rPr>
        <w:t>–</w:t>
      </w:r>
      <w:r w:rsidR="00B428CE">
        <w:rPr>
          <w:lang w:eastAsia="ru-RU"/>
        </w:rPr>
        <w:t xml:space="preserve"> </w:t>
      </w:r>
      <w:r w:rsidR="00D21C18">
        <w:rPr>
          <w:lang w:eastAsia="ru-RU"/>
        </w:rPr>
        <w:t>82</w:t>
      </w:r>
      <w:r>
        <w:rPr>
          <w:lang w:eastAsia="ru-RU"/>
        </w:rPr>
        <w:t xml:space="preserve"> </w:t>
      </w:r>
      <w:r w:rsidR="00B428CE">
        <w:rPr>
          <w:lang w:eastAsia="ru-RU"/>
        </w:rPr>
        <w:t>%),</w:t>
      </w:r>
      <w:r w:rsidR="00D21C18">
        <w:rPr>
          <w:lang w:eastAsia="ru-RU"/>
        </w:rPr>
        <w:t xml:space="preserve"> г. Ростов</w:t>
      </w:r>
      <w:r w:rsidR="005A434A">
        <w:rPr>
          <w:lang w:eastAsia="ru-RU"/>
        </w:rPr>
        <w:t>а</w:t>
      </w:r>
      <w:r w:rsidR="00D21C18">
        <w:rPr>
          <w:lang w:eastAsia="ru-RU"/>
        </w:rPr>
        <w:t>-на-Дону (задание 1 – 82</w:t>
      </w:r>
      <w:r>
        <w:rPr>
          <w:lang w:eastAsia="ru-RU"/>
        </w:rPr>
        <w:t xml:space="preserve"> </w:t>
      </w:r>
      <w:r w:rsidR="00D21C18">
        <w:rPr>
          <w:lang w:eastAsia="ru-RU"/>
        </w:rPr>
        <w:t>%)</w:t>
      </w:r>
      <w:r w:rsidR="005A434A">
        <w:rPr>
          <w:lang w:eastAsia="ru-RU"/>
        </w:rPr>
        <w:t>, Советского</w:t>
      </w:r>
      <w:r w:rsidR="00D21C18">
        <w:rPr>
          <w:lang w:eastAsia="ru-RU"/>
        </w:rPr>
        <w:t xml:space="preserve"> (задание 2 – 96</w:t>
      </w:r>
      <w:r>
        <w:rPr>
          <w:lang w:eastAsia="ru-RU"/>
        </w:rPr>
        <w:t xml:space="preserve"> </w:t>
      </w:r>
      <w:r w:rsidR="00D21C18">
        <w:rPr>
          <w:lang w:eastAsia="ru-RU"/>
        </w:rPr>
        <w:t>%)</w:t>
      </w:r>
      <w:r w:rsidR="005A434A">
        <w:rPr>
          <w:lang w:eastAsia="ru-RU"/>
        </w:rPr>
        <w:t xml:space="preserve"> и</w:t>
      </w:r>
      <w:r w:rsidR="00D21C18">
        <w:rPr>
          <w:lang w:eastAsia="ru-RU"/>
        </w:rPr>
        <w:t xml:space="preserve"> Обливского (</w:t>
      </w:r>
      <w:r w:rsidR="005A434A">
        <w:rPr>
          <w:lang w:eastAsia="ru-RU"/>
        </w:rPr>
        <w:t xml:space="preserve">задание 8 </w:t>
      </w:r>
      <w:r>
        <w:rPr>
          <w:lang w:eastAsia="ru-RU"/>
        </w:rPr>
        <w:t>–</w:t>
      </w:r>
      <w:r w:rsidR="005A434A">
        <w:rPr>
          <w:lang w:eastAsia="ru-RU"/>
        </w:rPr>
        <w:t xml:space="preserve"> 97</w:t>
      </w:r>
      <w:r>
        <w:rPr>
          <w:lang w:eastAsia="ru-RU"/>
        </w:rPr>
        <w:t xml:space="preserve"> </w:t>
      </w:r>
      <w:r w:rsidR="005A434A">
        <w:rPr>
          <w:lang w:eastAsia="ru-RU"/>
        </w:rPr>
        <w:t xml:space="preserve">%) районов, </w:t>
      </w:r>
      <w:r w:rsidR="0009501B">
        <w:rPr>
          <w:lang w:eastAsia="ru-RU"/>
        </w:rPr>
        <w:br/>
      </w:r>
      <w:r w:rsidR="005A434A">
        <w:rPr>
          <w:lang w:eastAsia="ru-RU"/>
        </w:rPr>
        <w:t>г</w:t>
      </w:r>
      <w:r>
        <w:rPr>
          <w:lang w:eastAsia="ru-RU"/>
        </w:rPr>
        <w:t>.</w:t>
      </w:r>
      <w:r w:rsidR="005A434A">
        <w:rPr>
          <w:lang w:eastAsia="ru-RU"/>
        </w:rPr>
        <w:t xml:space="preserve"> Зверево (задание 10 критерий 1 – 94</w:t>
      </w:r>
      <w:r>
        <w:rPr>
          <w:lang w:eastAsia="ru-RU"/>
        </w:rPr>
        <w:t xml:space="preserve"> </w:t>
      </w:r>
      <w:r w:rsidR="005A434A">
        <w:rPr>
          <w:lang w:eastAsia="ru-RU"/>
        </w:rPr>
        <w:t>%).</w:t>
      </w:r>
    </w:p>
    <w:p w:rsidR="00142666" w:rsidRDefault="008911C5" w:rsidP="005F1D49">
      <w:pPr>
        <w:rPr>
          <w:lang w:eastAsia="ru-RU"/>
        </w:rPr>
      </w:pPr>
      <w:r>
        <w:rPr>
          <w:lang w:eastAsia="ru-RU"/>
        </w:rPr>
        <w:t>Р</w:t>
      </w:r>
      <w:r w:rsidR="00B428CE">
        <w:rPr>
          <w:lang w:eastAsia="ru-RU"/>
        </w:rPr>
        <w:t xml:space="preserve">езультаты выполнения </w:t>
      </w:r>
      <w:r w:rsidR="00B428CE" w:rsidRPr="00F87943">
        <w:rPr>
          <w:lang w:eastAsia="ru-RU"/>
        </w:rPr>
        <w:t>заданий</w:t>
      </w:r>
      <w:r w:rsidR="00B428CE">
        <w:rPr>
          <w:lang w:eastAsia="ru-RU"/>
        </w:rPr>
        <w:t xml:space="preserve"> </w:t>
      </w:r>
      <w:r w:rsidR="005A434A">
        <w:rPr>
          <w:lang w:eastAsia="ru-RU"/>
        </w:rPr>
        <w:t>4, 6 (критерий 2)</w:t>
      </w:r>
      <w:r w:rsidR="00B428CE">
        <w:rPr>
          <w:lang w:eastAsia="ru-RU"/>
        </w:rPr>
        <w:t xml:space="preserve">, </w:t>
      </w:r>
      <w:r w:rsidR="005A434A">
        <w:rPr>
          <w:lang w:eastAsia="ru-RU"/>
        </w:rPr>
        <w:t>7</w:t>
      </w:r>
      <w:r w:rsidR="00B428CE">
        <w:rPr>
          <w:lang w:eastAsia="ru-RU"/>
        </w:rPr>
        <w:t xml:space="preserve"> и </w:t>
      </w:r>
      <w:r w:rsidR="005A434A">
        <w:rPr>
          <w:lang w:eastAsia="ru-RU"/>
        </w:rPr>
        <w:t>10 (критерий 2)</w:t>
      </w:r>
      <w:r w:rsidR="00B428CE" w:rsidRPr="00F87943">
        <w:rPr>
          <w:lang w:eastAsia="ru-RU"/>
        </w:rPr>
        <w:t xml:space="preserve"> </w:t>
      </w:r>
      <w:r w:rsidR="00B428CE">
        <w:rPr>
          <w:lang w:eastAsia="ru-RU"/>
        </w:rPr>
        <w:t>свидетел</w:t>
      </w:r>
      <w:r w:rsidR="00B428CE">
        <w:rPr>
          <w:lang w:eastAsia="ru-RU"/>
        </w:rPr>
        <w:t>ь</w:t>
      </w:r>
      <w:r w:rsidR="00B428CE">
        <w:rPr>
          <w:lang w:eastAsia="ru-RU"/>
        </w:rPr>
        <w:t xml:space="preserve">ствуют </w:t>
      </w:r>
      <w:r w:rsidR="00B428CE" w:rsidRPr="00F87943">
        <w:rPr>
          <w:lang w:eastAsia="ru-RU"/>
        </w:rPr>
        <w:t>о наличи</w:t>
      </w:r>
      <w:r w:rsidR="00B428CE">
        <w:rPr>
          <w:lang w:eastAsia="ru-RU"/>
        </w:rPr>
        <w:t>и</w:t>
      </w:r>
      <w:r w:rsidR="00B428CE" w:rsidRPr="00F87943">
        <w:rPr>
          <w:lang w:eastAsia="ru-RU"/>
        </w:rPr>
        <w:t xml:space="preserve"> ряда проблем в преподавании истории в общеобразовательных орг</w:t>
      </w:r>
      <w:r w:rsidR="00B428CE" w:rsidRPr="00F87943">
        <w:rPr>
          <w:lang w:eastAsia="ru-RU"/>
        </w:rPr>
        <w:t>а</w:t>
      </w:r>
      <w:r w:rsidR="00B428CE" w:rsidRPr="00F87943">
        <w:rPr>
          <w:lang w:eastAsia="ru-RU"/>
        </w:rPr>
        <w:t>низациях Ростовской области</w:t>
      </w:r>
      <w:r w:rsidR="00B428CE">
        <w:rPr>
          <w:lang w:eastAsia="ru-RU"/>
        </w:rPr>
        <w:t xml:space="preserve">. </w:t>
      </w:r>
      <w:r w:rsidR="003A7C10">
        <w:rPr>
          <w:lang w:eastAsia="ru-RU"/>
        </w:rPr>
        <w:t>Перечисленные задания относятся к повышенному и в</w:t>
      </w:r>
      <w:r w:rsidR="003A7C10">
        <w:rPr>
          <w:lang w:eastAsia="ru-RU"/>
        </w:rPr>
        <w:t>ы</w:t>
      </w:r>
      <w:r w:rsidR="003A7C10">
        <w:rPr>
          <w:lang w:eastAsia="ru-RU"/>
        </w:rPr>
        <w:t xml:space="preserve">сокому уровню сложности заданий диагностической работы. </w:t>
      </w:r>
      <w:r w:rsidR="00B428CE">
        <w:rPr>
          <w:lang w:eastAsia="ru-RU"/>
        </w:rPr>
        <w:t>В</w:t>
      </w:r>
      <w:r w:rsidR="00142666">
        <w:rPr>
          <w:lang w:eastAsia="ru-RU"/>
        </w:rPr>
        <w:t xml:space="preserve">ыполнение этих заданий вызвало </w:t>
      </w:r>
      <w:r w:rsidR="00B428CE">
        <w:rPr>
          <w:lang w:eastAsia="ru-RU"/>
        </w:rPr>
        <w:t>наибольшие сложности</w:t>
      </w:r>
      <w:r w:rsidR="005A434A">
        <w:rPr>
          <w:lang w:eastAsia="ru-RU"/>
        </w:rPr>
        <w:t xml:space="preserve"> у шестиклассников</w:t>
      </w:r>
      <w:r w:rsidR="00B428CE">
        <w:rPr>
          <w:lang w:eastAsia="ru-RU"/>
        </w:rPr>
        <w:t xml:space="preserve"> </w:t>
      </w:r>
      <w:r w:rsidR="005A434A">
        <w:rPr>
          <w:lang w:eastAsia="ru-RU"/>
        </w:rPr>
        <w:t>Тарасовского</w:t>
      </w:r>
      <w:r w:rsidR="00B428CE">
        <w:rPr>
          <w:lang w:eastAsia="ru-RU"/>
        </w:rPr>
        <w:t xml:space="preserve"> (</w:t>
      </w:r>
      <w:r w:rsidR="005A434A">
        <w:rPr>
          <w:lang w:eastAsia="ru-RU"/>
        </w:rPr>
        <w:t>задание 4 – 34</w:t>
      </w:r>
      <w:r>
        <w:rPr>
          <w:lang w:eastAsia="ru-RU"/>
        </w:rPr>
        <w:t xml:space="preserve"> </w:t>
      </w:r>
      <w:r w:rsidR="005A434A">
        <w:rPr>
          <w:lang w:eastAsia="ru-RU"/>
        </w:rPr>
        <w:t xml:space="preserve">%, </w:t>
      </w:r>
      <w:r w:rsidR="00B428CE">
        <w:rPr>
          <w:lang w:eastAsia="ru-RU"/>
        </w:rPr>
        <w:t>з</w:t>
      </w:r>
      <w:r w:rsidR="00B428CE">
        <w:rPr>
          <w:lang w:eastAsia="ru-RU"/>
        </w:rPr>
        <w:t>а</w:t>
      </w:r>
      <w:r w:rsidR="00B428CE">
        <w:rPr>
          <w:lang w:eastAsia="ru-RU"/>
        </w:rPr>
        <w:t>д</w:t>
      </w:r>
      <w:r w:rsidR="005A434A">
        <w:rPr>
          <w:lang w:eastAsia="ru-RU"/>
        </w:rPr>
        <w:t>ание 7</w:t>
      </w:r>
      <w:r w:rsidR="00B428CE">
        <w:rPr>
          <w:lang w:eastAsia="ru-RU"/>
        </w:rPr>
        <w:t xml:space="preserve"> – </w:t>
      </w:r>
      <w:r w:rsidR="005A434A">
        <w:rPr>
          <w:lang w:eastAsia="ru-RU"/>
        </w:rPr>
        <w:t>18</w:t>
      </w:r>
      <w:r>
        <w:rPr>
          <w:lang w:eastAsia="ru-RU"/>
        </w:rPr>
        <w:t xml:space="preserve"> </w:t>
      </w:r>
      <w:r w:rsidR="00B428CE">
        <w:rPr>
          <w:lang w:eastAsia="ru-RU"/>
        </w:rPr>
        <w:t>%)</w:t>
      </w:r>
      <w:r w:rsidR="00142666">
        <w:rPr>
          <w:lang w:eastAsia="ru-RU"/>
        </w:rPr>
        <w:t xml:space="preserve"> и</w:t>
      </w:r>
      <w:r w:rsidR="00B428CE">
        <w:rPr>
          <w:lang w:eastAsia="ru-RU"/>
        </w:rPr>
        <w:t xml:space="preserve"> </w:t>
      </w:r>
      <w:proofErr w:type="spellStart"/>
      <w:r w:rsidR="005A434A">
        <w:rPr>
          <w:lang w:eastAsia="ru-RU"/>
        </w:rPr>
        <w:t>Волгодонского</w:t>
      </w:r>
      <w:proofErr w:type="spellEnd"/>
      <w:r w:rsidR="00B428CE">
        <w:rPr>
          <w:lang w:eastAsia="ru-RU"/>
        </w:rPr>
        <w:t xml:space="preserve"> (задание </w:t>
      </w:r>
      <w:r w:rsidR="005A434A">
        <w:rPr>
          <w:lang w:eastAsia="ru-RU"/>
        </w:rPr>
        <w:t>6 критерий 2</w:t>
      </w:r>
      <w:r w:rsidR="00B428CE">
        <w:rPr>
          <w:lang w:eastAsia="ru-RU"/>
        </w:rPr>
        <w:t xml:space="preserve"> – </w:t>
      </w:r>
      <w:r w:rsidR="005A434A">
        <w:rPr>
          <w:lang w:eastAsia="ru-RU"/>
        </w:rPr>
        <w:t>22</w:t>
      </w:r>
      <w:r>
        <w:rPr>
          <w:lang w:eastAsia="ru-RU"/>
        </w:rPr>
        <w:t xml:space="preserve"> </w:t>
      </w:r>
      <w:r w:rsidR="003A7C10">
        <w:rPr>
          <w:lang w:eastAsia="ru-RU"/>
        </w:rPr>
        <w:t>%</w:t>
      </w:r>
      <w:r w:rsidR="005A434A">
        <w:rPr>
          <w:lang w:eastAsia="ru-RU"/>
        </w:rPr>
        <w:t xml:space="preserve">, задание 10 критерий 2 </w:t>
      </w:r>
      <w:r>
        <w:rPr>
          <w:rFonts w:eastAsia="Arial Unicode MS"/>
        </w:rPr>
        <w:t>–</w:t>
      </w:r>
      <w:r w:rsidR="005A434A">
        <w:rPr>
          <w:lang w:eastAsia="ru-RU"/>
        </w:rPr>
        <w:t xml:space="preserve"> 35</w:t>
      </w:r>
      <w:r>
        <w:rPr>
          <w:lang w:eastAsia="ru-RU"/>
        </w:rPr>
        <w:t xml:space="preserve"> </w:t>
      </w:r>
      <w:r w:rsidR="00B428CE">
        <w:rPr>
          <w:lang w:eastAsia="ru-RU"/>
        </w:rPr>
        <w:t>%)</w:t>
      </w:r>
      <w:r w:rsidR="003A7C10">
        <w:rPr>
          <w:lang w:eastAsia="ru-RU"/>
        </w:rPr>
        <w:t xml:space="preserve"> </w:t>
      </w:r>
      <w:r w:rsidR="00B428CE">
        <w:rPr>
          <w:lang w:eastAsia="ru-RU"/>
        </w:rPr>
        <w:t>районов. При выполнении этих заданий участники ВПР продемонстрировали н</w:t>
      </w:r>
      <w:r w:rsidR="00B428CE">
        <w:rPr>
          <w:lang w:eastAsia="ru-RU"/>
        </w:rPr>
        <w:t>е</w:t>
      </w:r>
      <w:r w:rsidR="00B428CE">
        <w:rPr>
          <w:lang w:eastAsia="ru-RU"/>
        </w:rPr>
        <w:t>достаточный уровень сформированности</w:t>
      </w:r>
      <w:r>
        <w:rPr>
          <w:lang w:eastAsia="ru-RU"/>
        </w:rPr>
        <w:t>:</w:t>
      </w:r>
      <w:r w:rsidR="00B428CE">
        <w:rPr>
          <w:lang w:eastAsia="ru-RU"/>
        </w:rPr>
        <w:t xml:space="preserve"> </w:t>
      </w:r>
    </w:p>
    <w:p w:rsidR="00142666" w:rsidRDefault="00142666" w:rsidP="005F1D49">
      <w:pPr>
        <w:rPr>
          <w:color w:val="000000"/>
        </w:rPr>
      </w:pPr>
      <w:r>
        <w:rPr>
          <w:lang w:eastAsia="ru-RU"/>
        </w:rPr>
        <w:t xml:space="preserve">- </w:t>
      </w:r>
      <w:r w:rsidR="00235146">
        <w:rPr>
          <w:lang w:eastAsia="ru-RU"/>
        </w:rPr>
        <w:t xml:space="preserve">умений </w:t>
      </w:r>
      <w:r w:rsidR="00B428CE" w:rsidRPr="00F87943">
        <w:rPr>
          <w:lang w:eastAsia="ru-RU"/>
        </w:rPr>
        <w:t xml:space="preserve">осознанно использовать речевые средства </w:t>
      </w:r>
      <w:r w:rsidR="00B428CE">
        <w:rPr>
          <w:lang w:eastAsia="ru-RU"/>
        </w:rPr>
        <w:t>(</w:t>
      </w:r>
      <w:r w:rsidR="00B428CE" w:rsidRPr="00F87943">
        <w:rPr>
          <w:lang w:eastAsia="ru-RU"/>
        </w:rPr>
        <w:t>особенно это касается нав</w:t>
      </w:r>
      <w:r w:rsidR="00B428CE" w:rsidRPr="00F87943">
        <w:rPr>
          <w:lang w:eastAsia="ru-RU"/>
        </w:rPr>
        <w:t>ы</w:t>
      </w:r>
      <w:r w:rsidR="00B428CE" w:rsidRPr="00F87943">
        <w:rPr>
          <w:lang w:eastAsia="ru-RU"/>
        </w:rPr>
        <w:t>ков письменной речи</w:t>
      </w:r>
      <w:r w:rsidR="00B428CE">
        <w:rPr>
          <w:lang w:eastAsia="ru-RU"/>
        </w:rPr>
        <w:t>)</w:t>
      </w:r>
      <w:r w:rsidR="00B428CE" w:rsidRPr="00F87943">
        <w:rPr>
          <w:lang w:eastAsia="ru-RU"/>
        </w:rPr>
        <w:t>;</w:t>
      </w:r>
    </w:p>
    <w:p w:rsidR="00142666" w:rsidRDefault="00142666" w:rsidP="005F1D49">
      <w:pPr>
        <w:rPr>
          <w:color w:val="000000"/>
        </w:rPr>
      </w:pPr>
      <w:r>
        <w:rPr>
          <w:color w:val="000000"/>
        </w:rPr>
        <w:t xml:space="preserve">- </w:t>
      </w:r>
      <w:r w:rsidR="00235146">
        <w:rPr>
          <w:lang w:eastAsia="ru-RU"/>
        </w:rPr>
        <w:t xml:space="preserve">умений </w:t>
      </w:r>
      <w:r w:rsidR="00B428CE" w:rsidRPr="00F87943">
        <w:rPr>
          <w:color w:val="000000"/>
        </w:rPr>
        <w:t>устанавлив</w:t>
      </w:r>
      <w:r w:rsidR="00235146">
        <w:rPr>
          <w:color w:val="000000"/>
        </w:rPr>
        <w:t>ать причинно-следственные связи;</w:t>
      </w:r>
      <w:r w:rsidR="00B428CE" w:rsidRPr="00F87943">
        <w:rPr>
          <w:color w:val="000000"/>
        </w:rPr>
        <w:t xml:space="preserve"> </w:t>
      </w:r>
    </w:p>
    <w:p w:rsidR="00B428CE" w:rsidRDefault="00142666" w:rsidP="005F1D49">
      <w:pPr>
        <w:rPr>
          <w:lang w:eastAsia="ru-RU"/>
        </w:rPr>
      </w:pPr>
      <w:r>
        <w:rPr>
          <w:color w:val="000000"/>
        </w:rPr>
        <w:t xml:space="preserve">- </w:t>
      </w:r>
      <w:r w:rsidR="00235146">
        <w:rPr>
          <w:lang w:eastAsia="ru-RU"/>
        </w:rPr>
        <w:t xml:space="preserve">умений </w:t>
      </w:r>
      <w:r w:rsidR="00B428CE" w:rsidRPr="00F87943">
        <w:rPr>
          <w:color w:val="000000"/>
        </w:rPr>
        <w:t>строить логическое рассуждение, умозаключение и делать выводы</w:t>
      </w:r>
      <w:r w:rsidR="003A7C10">
        <w:rPr>
          <w:color w:val="000000"/>
        </w:rPr>
        <w:t>.</w:t>
      </w:r>
    </w:p>
    <w:p w:rsidR="00AF6E60" w:rsidRPr="005127CD" w:rsidRDefault="00AF6E60" w:rsidP="005F1D49">
      <w:r w:rsidRPr="005127CD">
        <w:t xml:space="preserve">Опираясь на </w:t>
      </w:r>
      <w:proofErr w:type="spellStart"/>
      <w:r w:rsidRPr="005127CD">
        <w:t>вышепредставленные</w:t>
      </w:r>
      <w:proofErr w:type="spellEnd"/>
      <w:r w:rsidRPr="005127CD">
        <w:t xml:space="preserve"> данные, </w:t>
      </w:r>
      <w:r>
        <w:t>в рамках совершенствования</w:t>
      </w:r>
      <w:r w:rsidRPr="005127CD">
        <w:t xml:space="preserve"> дал</w:t>
      </w:r>
      <w:r w:rsidRPr="005127CD">
        <w:t>ь</w:t>
      </w:r>
      <w:r w:rsidRPr="005127CD">
        <w:t xml:space="preserve">нейшей работы профессионального сообщества учителей истории Ростовской области </w:t>
      </w:r>
    </w:p>
    <w:p w:rsidR="00AF6E60" w:rsidRPr="00370B92" w:rsidRDefault="00433A32" w:rsidP="005F1D49">
      <w:pPr>
        <w:rPr>
          <w:b/>
          <w:i/>
        </w:rPr>
      </w:pPr>
      <w:r>
        <w:rPr>
          <w:b/>
          <w:i/>
        </w:rPr>
        <w:lastRenderedPageBreak/>
        <w:t>м</w:t>
      </w:r>
      <w:r w:rsidR="00AF6E60" w:rsidRPr="00370B92">
        <w:rPr>
          <w:b/>
          <w:i/>
        </w:rPr>
        <w:t xml:space="preserve">униципальным и школьным методическим объединениям учителей истории рекомендуется: </w:t>
      </w:r>
    </w:p>
    <w:p w:rsidR="00AF6E60" w:rsidRPr="00875AD5" w:rsidRDefault="00AF6E60" w:rsidP="005F1D49">
      <w:pPr>
        <w:rPr>
          <w:highlight w:val="yellow"/>
        </w:rPr>
      </w:pPr>
      <w:r w:rsidRPr="00875AD5">
        <w:t>- провести аналитическое обсуждение итогов ВПР-2019 по истории в</w:t>
      </w:r>
      <w:r>
        <w:t xml:space="preserve"> 6</w:t>
      </w:r>
      <w:r w:rsidRPr="00875AD5">
        <w:t xml:space="preserve">-х классах </w:t>
      </w:r>
      <w:r w:rsidR="008911C5">
        <w:t>общео</w:t>
      </w:r>
      <w:r w:rsidRPr="00875AD5">
        <w:t>бразовательных организаций Ростовской области и на его основе составить план проведения мероприятий в целях изучения лучших педагогических практик и обмена опытом по актуальным проблемам «Анализ результатов ВПР – 2019 по истории на о</w:t>
      </w:r>
      <w:r w:rsidRPr="00875AD5">
        <w:t>с</w:t>
      </w:r>
      <w:r w:rsidRPr="00875AD5">
        <w:t xml:space="preserve">нове типичных ошибок, допущенных обучающимися», «Способы развития </w:t>
      </w:r>
      <w:r w:rsidR="009A3480">
        <w:t>навыков обучающихся по работе с иллюстративным материалом</w:t>
      </w:r>
      <w:r w:rsidRPr="00875AD5">
        <w:t>», ««Методические аспекты формирования навыков сравнения и установления причинно-следственных связей на уроках истории», используя различные формы организации (открытые уроки, мастер-классы и т.д.);</w:t>
      </w:r>
    </w:p>
    <w:p w:rsidR="00AF6E60" w:rsidRPr="007973DE" w:rsidRDefault="00AF6E60" w:rsidP="005F1D49">
      <w:r>
        <w:t xml:space="preserve">- </w:t>
      </w:r>
      <w:r w:rsidRPr="00F87943">
        <w:t>регулярно изучать демоверсию всероссийской проверочной работы по ис</w:t>
      </w:r>
      <w:r>
        <w:t xml:space="preserve">тории и использовать </w:t>
      </w:r>
      <w:r w:rsidRPr="0040383F">
        <w:t>для разработки диагностических материалов и проведения мониторинг</w:t>
      </w:r>
      <w:r>
        <w:t xml:space="preserve">а уровня освоения обучающимися </w:t>
      </w:r>
      <w:r w:rsidRPr="0040383F">
        <w:t>содержания курса истории, а также  использовать зад</w:t>
      </w:r>
      <w:r w:rsidRPr="0040383F">
        <w:t>а</w:t>
      </w:r>
      <w:r w:rsidRPr="0040383F">
        <w:t>ния из открытого банка ФИПИ для приобретения обучающимися опыта решения подо</w:t>
      </w:r>
      <w:r w:rsidRPr="0040383F">
        <w:t>б</w:t>
      </w:r>
      <w:r w:rsidRPr="0040383F">
        <w:t>ных заданий;</w:t>
      </w:r>
    </w:p>
    <w:p w:rsidR="00AF6E60" w:rsidRPr="00F25F33" w:rsidRDefault="00AF6E60" w:rsidP="005F1D49">
      <w:r>
        <w:t xml:space="preserve">- </w:t>
      </w:r>
      <w:r w:rsidRPr="00F25F33">
        <w:t>в целях обмена опытом эффективного обучения истории в условиях реализации требований ФГОС ООО и Историко-культурного стандарта по отечественной исто</w:t>
      </w:r>
      <w:r>
        <w:t xml:space="preserve">рии, </w:t>
      </w:r>
      <w:r w:rsidRPr="00F87943">
        <w:t>изучения лучших педагогических практик формирования и развития самостоятельной деятельности обучающихся на уроках исто</w:t>
      </w:r>
      <w:r w:rsidR="00484F56">
        <w:t>рии в 6</w:t>
      </w:r>
      <w:r>
        <w:t>-х</w:t>
      </w:r>
      <w:r w:rsidRPr="00F87943">
        <w:t xml:space="preserve"> классах</w:t>
      </w:r>
      <w:r>
        <w:t xml:space="preserve"> </w:t>
      </w:r>
      <w:r w:rsidRPr="00F25F33">
        <w:t>организовать проведение круглых столов, педагогических мастерских;</w:t>
      </w:r>
    </w:p>
    <w:p w:rsidR="00AF6E60" w:rsidRPr="00370B92" w:rsidRDefault="00433A32" w:rsidP="005F1D49">
      <w:pPr>
        <w:rPr>
          <w:b/>
          <w:i/>
        </w:rPr>
      </w:pPr>
      <w:r>
        <w:rPr>
          <w:b/>
          <w:i/>
        </w:rPr>
        <w:t>у</w:t>
      </w:r>
      <w:r w:rsidR="00AF6E60" w:rsidRPr="00370B92">
        <w:rPr>
          <w:b/>
          <w:i/>
        </w:rPr>
        <w:t xml:space="preserve">чителям истории рекомендуется: </w:t>
      </w:r>
    </w:p>
    <w:p w:rsidR="00AF6E60" w:rsidRPr="007B41CD" w:rsidRDefault="005F1D49" w:rsidP="005F1D49">
      <w:r>
        <w:t xml:space="preserve">- </w:t>
      </w:r>
      <w:r w:rsidR="00AF6E60" w:rsidRPr="007B41CD">
        <w:t>в процессе совершенствования организации и методики обучения обратить ос</w:t>
      </w:r>
      <w:r w:rsidR="00AF6E60" w:rsidRPr="007B41CD">
        <w:t>о</w:t>
      </w:r>
      <w:r w:rsidR="00AF6E60" w:rsidRPr="007B41CD">
        <w:t>бое внимание на развитие следующих умений и видов деятельности, которые обеспечат более высокий уровень образовательных результатов обучающихся по истории:</w:t>
      </w:r>
      <w:r w:rsidR="00AF6E60">
        <w:t xml:space="preserve"> </w:t>
      </w:r>
      <w:r w:rsidR="00AF6E60" w:rsidRPr="007B41CD">
        <w:t>уст</w:t>
      </w:r>
      <w:r w:rsidR="00AF6E60" w:rsidRPr="007B41CD">
        <w:t>а</w:t>
      </w:r>
      <w:r w:rsidR="00AF6E60" w:rsidRPr="007B41CD">
        <w:t>новление причинно-следственных связей;</w:t>
      </w:r>
      <w:r w:rsidR="00AF6E60">
        <w:t xml:space="preserve"> </w:t>
      </w:r>
      <w:r w:rsidR="00AF6E60" w:rsidRPr="007B41CD">
        <w:t>использова</w:t>
      </w:r>
      <w:r w:rsidR="008911C5">
        <w:t>ние</w:t>
      </w:r>
      <w:r w:rsidR="00AF6E60" w:rsidRPr="007B41CD">
        <w:t xml:space="preserve"> данны</w:t>
      </w:r>
      <w:r w:rsidR="008911C5">
        <w:t>х</w:t>
      </w:r>
      <w:r w:rsidR="00AF6E60" w:rsidRPr="007B41CD">
        <w:t xml:space="preserve"> исторических и совр</w:t>
      </w:r>
      <w:r w:rsidR="00AF6E60" w:rsidRPr="007B41CD">
        <w:t>е</w:t>
      </w:r>
      <w:r w:rsidR="00AF6E60" w:rsidRPr="007B41CD">
        <w:t>менных источников при ответе на вопросы, сравн</w:t>
      </w:r>
      <w:r w:rsidR="008911C5">
        <w:t>ение</w:t>
      </w:r>
      <w:r w:rsidR="00AF6E60" w:rsidRPr="007B41CD">
        <w:t xml:space="preserve"> свидетельств различных исто</w:t>
      </w:r>
      <w:r w:rsidR="00AF6E60" w:rsidRPr="007B41CD">
        <w:t>ч</w:t>
      </w:r>
      <w:r w:rsidR="00AF6E60" w:rsidRPr="007B41CD">
        <w:t>ников;</w:t>
      </w:r>
      <w:r w:rsidR="00AF6E60">
        <w:t xml:space="preserve"> </w:t>
      </w:r>
      <w:r w:rsidR="00AF6E60" w:rsidRPr="007B41CD">
        <w:t>выявл</w:t>
      </w:r>
      <w:r w:rsidR="008911C5">
        <w:t>ение</w:t>
      </w:r>
      <w:r w:rsidR="00AF6E60" w:rsidRPr="007B41CD">
        <w:t xml:space="preserve"> общност</w:t>
      </w:r>
      <w:r w:rsidR="008911C5">
        <w:t>и</w:t>
      </w:r>
      <w:r w:rsidR="00AF6E60" w:rsidRPr="007B41CD">
        <w:t xml:space="preserve"> и различи</w:t>
      </w:r>
      <w:r w:rsidR="008911C5">
        <w:t>й</w:t>
      </w:r>
      <w:r w:rsidR="00AF6E60" w:rsidRPr="007B41CD">
        <w:t xml:space="preserve"> сравниваемых исторических событий и явл</w:t>
      </w:r>
      <w:r w:rsidR="00AF6E60" w:rsidRPr="007B41CD">
        <w:t>е</w:t>
      </w:r>
      <w:r w:rsidR="00AF6E60" w:rsidRPr="007B41CD">
        <w:t>ний; работа с иллюстративным материалом по истории культуры;</w:t>
      </w:r>
      <w:r w:rsidR="00AF6E60">
        <w:t xml:space="preserve"> </w:t>
      </w:r>
      <w:r w:rsidR="00AF6E60" w:rsidRPr="007B41CD">
        <w:t>работа с исторической картой, схемой;</w:t>
      </w:r>
      <w:r w:rsidR="00AF6E60">
        <w:t xml:space="preserve"> знание понятий, терминов</w:t>
      </w:r>
      <w:r w:rsidR="008911C5">
        <w:t>;</w:t>
      </w:r>
    </w:p>
    <w:p w:rsidR="00AF6E60" w:rsidRPr="00F25F33" w:rsidRDefault="005F1D49" w:rsidP="005F1D49">
      <w:r>
        <w:t xml:space="preserve">- </w:t>
      </w:r>
      <w:r w:rsidR="00AF6E60" w:rsidRPr="00F25F33">
        <w:t>для расширения возможностей работы с источниками использовать в процессе обучения истории ресурсы информационной образовательной среды по предмету (эле</w:t>
      </w:r>
      <w:r w:rsidR="00AF6E60" w:rsidRPr="00F25F33">
        <w:t>к</w:t>
      </w:r>
      <w:r w:rsidR="00AF6E60" w:rsidRPr="00F25F33">
        <w:t>тронные приложения и специальные учебные пособия к УМК по истории);</w:t>
      </w:r>
    </w:p>
    <w:p w:rsidR="00AF6E60" w:rsidRPr="00F25F33" w:rsidRDefault="005F1D49" w:rsidP="005F1D49">
      <w:r>
        <w:t xml:space="preserve">- </w:t>
      </w:r>
      <w:r w:rsidR="00AF6E60" w:rsidRPr="00F25F33">
        <w:t>регулярно изучать демове</w:t>
      </w:r>
      <w:r w:rsidR="00D21736">
        <w:t>рсию ВПР</w:t>
      </w:r>
      <w:r w:rsidR="00AF6E60" w:rsidRPr="00F25F33">
        <w:t xml:space="preserve"> по истории и </w:t>
      </w:r>
      <w:r w:rsidR="00AF6E60">
        <w:t xml:space="preserve">учитывать </w:t>
      </w:r>
      <w:r w:rsidR="00AF6E60" w:rsidRPr="00F25F33">
        <w:t>ее при разработке диагностических материалов и проведении мониторинга уровня освоения содержания курса истории, а также  использовать задания из открытого банка ФИПИ для приобр</w:t>
      </w:r>
      <w:r w:rsidR="00AF6E60" w:rsidRPr="00F25F33">
        <w:t>е</w:t>
      </w:r>
      <w:r w:rsidR="00AF6E60" w:rsidRPr="00F25F33">
        <w:t>тения обучающимися опыта решения подобных заданий;</w:t>
      </w:r>
    </w:p>
    <w:p w:rsidR="00AF6E60" w:rsidRDefault="00AF6E60" w:rsidP="005F1D49">
      <w:r w:rsidRPr="00F25F33">
        <w:t>- регулярно включать различные источники исторической информации (карт</w:t>
      </w:r>
      <w:r w:rsidRPr="00F25F33">
        <w:t>о</w:t>
      </w:r>
      <w:r w:rsidRPr="00F25F33">
        <w:t>графические, документальные, иллюстративные и др.), ресурсы информационной обр</w:t>
      </w:r>
      <w:r w:rsidRPr="00F25F33">
        <w:t>а</w:t>
      </w:r>
      <w:r w:rsidRPr="00F25F33">
        <w:t>зовательной среды по предмету в процесс организации и проведения занятий по ист</w:t>
      </w:r>
      <w:r w:rsidRPr="00F25F33">
        <w:t>о</w:t>
      </w:r>
      <w:r w:rsidRPr="00F25F33">
        <w:t>рии;</w:t>
      </w:r>
    </w:p>
    <w:p w:rsidR="00AF6E60" w:rsidRDefault="00AF6E60" w:rsidP="005F1D49">
      <w:r w:rsidRPr="00F25F33">
        <w:lastRenderedPageBreak/>
        <w:t>- системно выстраивать работу на уроках истории по достижению метапредме</w:t>
      </w:r>
      <w:r w:rsidRPr="00F25F33">
        <w:t>т</w:t>
      </w:r>
      <w:r w:rsidRPr="00F25F33">
        <w:t>ных результатов (умений формулировать и высказывать собственное мнение по пробл</w:t>
      </w:r>
      <w:r w:rsidRPr="00F25F33">
        <w:t>е</w:t>
      </w:r>
      <w:r w:rsidRPr="00F25F33">
        <w:t>мам прошлого и современности, сравнивать и анализировать исторические события и явления и др.)</w:t>
      </w:r>
      <w:r w:rsidR="008911C5">
        <w:t>;</w:t>
      </w:r>
      <w:r w:rsidRPr="00F25F33">
        <w:t xml:space="preserve"> </w:t>
      </w:r>
    </w:p>
    <w:p w:rsidR="00AF6E60" w:rsidRDefault="00AF6E60" w:rsidP="005F1D49">
      <w:r w:rsidRPr="00F25F33">
        <w:t>- корректировать методику преподавания истории на основе системно-деятельностного подхода, современных педагогических технологий, обеспечи</w:t>
      </w:r>
      <w:r>
        <w:t>вающих его реализацию,</w:t>
      </w:r>
      <w:r w:rsidRPr="00F25F33">
        <w:t xml:space="preserve"> акцентировать внимание на заданиях</w:t>
      </w:r>
      <w:r w:rsidR="008911C5">
        <w:t>,</w:t>
      </w:r>
      <w:r w:rsidRPr="00F25F33">
        <w:t xml:space="preserve"> развивающих навы</w:t>
      </w:r>
      <w:r>
        <w:t xml:space="preserve">ки </w:t>
      </w:r>
      <w:r w:rsidRPr="00F25F33">
        <w:t>анализа, обобщения, системат</w:t>
      </w:r>
      <w:r>
        <w:t xml:space="preserve">изации </w:t>
      </w:r>
      <w:r w:rsidRPr="00F25F33">
        <w:t>инфор</w:t>
      </w:r>
      <w:r>
        <w:t>мации;</w:t>
      </w:r>
    </w:p>
    <w:p w:rsidR="00AF6E60" w:rsidRPr="009F7DA3" w:rsidRDefault="00AF6E60" w:rsidP="005F1D49">
      <w:r w:rsidRPr="009F7DA3">
        <w:t xml:space="preserve">- </w:t>
      </w:r>
      <w:r>
        <w:t>в</w:t>
      </w:r>
      <w:r w:rsidRPr="009F7DA3">
        <w:t>ключать в работу с обучающимися задания не только базового, но и повыше</w:t>
      </w:r>
      <w:r w:rsidRPr="009F7DA3">
        <w:t>н</w:t>
      </w:r>
      <w:r w:rsidRPr="009F7DA3">
        <w:t>ного уровня сложности для отработки умений составления последовательного связного текста на основе знания исторических фактов, а также на развитие умений формулир</w:t>
      </w:r>
      <w:r w:rsidRPr="009F7DA3">
        <w:t>о</w:t>
      </w:r>
      <w:r w:rsidRPr="009F7DA3">
        <w:t>вать положения, содержащие при</w:t>
      </w:r>
      <w:r>
        <w:t>чинно-следственные связи;</w:t>
      </w:r>
    </w:p>
    <w:p w:rsidR="00AF6E60" w:rsidRDefault="00AF6E60" w:rsidP="005F1D49">
      <w:r w:rsidRPr="00370B92">
        <w:t>- рассмотреть возможность включения в рабочую программу вопросов регионал</w:t>
      </w:r>
      <w:r w:rsidRPr="00370B92">
        <w:t>ь</w:t>
      </w:r>
      <w:r w:rsidRPr="00370B92">
        <w:t>ного содержания исто</w:t>
      </w:r>
      <w:r w:rsidR="00433A32">
        <w:t>рии;</w:t>
      </w:r>
    </w:p>
    <w:p w:rsidR="00AF6E60" w:rsidRPr="00370B92" w:rsidRDefault="00433A32" w:rsidP="005F1D49">
      <w:pPr>
        <w:rPr>
          <w:b/>
          <w:i/>
          <w:color w:val="000000"/>
        </w:rPr>
      </w:pPr>
      <w:r>
        <w:rPr>
          <w:b/>
          <w:i/>
        </w:rPr>
        <w:t>к</w:t>
      </w:r>
      <w:r w:rsidR="00AF6E60" w:rsidRPr="00370B92">
        <w:rPr>
          <w:b/>
          <w:i/>
        </w:rPr>
        <w:t>афедре общественных дисциплин ГБУ ДПО РО РИПК и ППРО</w:t>
      </w:r>
      <w:r>
        <w:rPr>
          <w:b/>
          <w:i/>
        </w:rPr>
        <w:t xml:space="preserve"> рекомендуе</w:t>
      </w:r>
      <w:r>
        <w:rPr>
          <w:b/>
          <w:i/>
        </w:rPr>
        <w:t>т</w:t>
      </w:r>
      <w:r>
        <w:rPr>
          <w:b/>
          <w:i/>
        </w:rPr>
        <w:t>ся</w:t>
      </w:r>
      <w:r w:rsidR="005F1D49">
        <w:rPr>
          <w:b/>
          <w:i/>
        </w:rPr>
        <w:t>:</w:t>
      </w:r>
    </w:p>
    <w:p w:rsidR="00AF6E60" w:rsidRDefault="00AF6E60" w:rsidP="005F1D49">
      <w:r w:rsidRPr="00370B92">
        <w:t xml:space="preserve">- </w:t>
      </w:r>
      <w:r>
        <w:t>р</w:t>
      </w:r>
      <w:r w:rsidRPr="00370B92">
        <w:t>азрабо</w:t>
      </w:r>
      <w:r>
        <w:t>тать</w:t>
      </w:r>
      <w:r w:rsidRPr="00370B92">
        <w:t xml:space="preserve"> модул</w:t>
      </w:r>
      <w:r>
        <w:t>и для вариативной части</w:t>
      </w:r>
      <w:r w:rsidRPr="00370B92">
        <w:t xml:space="preserve"> базовых программ КПК (6 часов) </w:t>
      </w:r>
      <w:r>
        <w:t>«Анализ результатов ВПР-</w:t>
      </w:r>
      <w:r w:rsidRPr="00370B92">
        <w:t>2019 по истории в контексте ФГОС ООО и Историко-культурного стандар</w:t>
      </w:r>
      <w:r>
        <w:t xml:space="preserve">та», </w:t>
      </w:r>
      <w:r w:rsidRPr="00370B92">
        <w:t>«Методические подходы обучения учащихся выполнению з</w:t>
      </w:r>
      <w:r w:rsidRPr="00370B92">
        <w:t>а</w:t>
      </w:r>
      <w:r w:rsidRPr="00370B92">
        <w:t>даний ВПР»</w:t>
      </w:r>
      <w:r>
        <w:t>;</w:t>
      </w:r>
    </w:p>
    <w:p w:rsidR="00AF6E60" w:rsidRDefault="00AF6E60" w:rsidP="005F1D49">
      <w:r>
        <w:t xml:space="preserve">- </w:t>
      </w:r>
      <w:r w:rsidRPr="00801008">
        <w:t>включить в план работы проведение методических семинаров  по итогам пров</w:t>
      </w:r>
      <w:r w:rsidRPr="00801008">
        <w:t>е</w:t>
      </w:r>
      <w:r w:rsidRPr="00801008">
        <w:t>дения ВПР, направленны</w:t>
      </w:r>
      <w:r w:rsidR="008911C5">
        <w:t>х</w:t>
      </w:r>
      <w:r w:rsidRPr="00801008">
        <w:t xml:space="preserve"> на устранение професс</w:t>
      </w:r>
      <w:r>
        <w:t>иональных дефицитов учителей ист</w:t>
      </w:r>
      <w:r>
        <w:t>о</w:t>
      </w:r>
      <w:r>
        <w:t>рии;</w:t>
      </w:r>
    </w:p>
    <w:p w:rsidR="00AF6E60" w:rsidRDefault="00AF6E60" w:rsidP="005F1D49">
      <w:r w:rsidRPr="00283145">
        <w:t xml:space="preserve">- продолжить работу по диссеминации лучших педагогических практик учителей истории Ростовской области (Интернет-конкурс </w:t>
      </w:r>
      <w:proofErr w:type="spellStart"/>
      <w:r w:rsidRPr="00283145">
        <w:rPr>
          <w:kern w:val="3"/>
          <w:shd w:val="clear" w:color="auto" w:fill="FFFFFF"/>
          <w:lang w:val="de-DE" w:eastAsia="fa-IR" w:bidi="fa-IR"/>
        </w:rPr>
        <w:t>учебно-методических</w:t>
      </w:r>
      <w:proofErr w:type="spellEnd"/>
      <w:r w:rsidRPr="00283145">
        <w:rPr>
          <w:kern w:val="3"/>
          <w:shd w:val="clear" w:color="auto" w:fill="FFFFFF"/>
          <w:lang w:val="de-DE" w:eastAsia="fa-IR" w:bidi="fa-IR"/>
        </w:rPr>
        <w:t xml:space="preserve"> </w:t>
      </w:r>
      <w:proofErr w:type="spellStart"/>
      <w:r w:rsidRPr="00283145">
        <w:rPr>
          <w:kern w:val="3"/>
          <w:shd w:val="clear" w:color="auto" w:fill="FFFFFF"/>
          <w:lang w:val="de-DE" w:eastAsia="fa-IR" w:bidi="fa-IR"/>
        </w:rPr>
        <w:t>материалов</w:t>
      </w:r>
      <w:proofErr w:type="spellEnd"/>
      <w:r w:rsidRPr="00283145">
        <w:rPr>
          <w:kern w:val="3"/>
          <w:shd w:val="clear" w:color="auto" w:fill="FFFFFF"/>
          <w:lang w:val="de-DE" w:eastAsia="fa-IR" w:bidi="fa-IR"/>
        </w:rPr>
        <w:t xml:space="preserve"> </w:t>
      </w:r>
      <w:proofErr w:type="spellStart"/>
      <w:r w:rsidRPr="00283145">
        <w:rPr>
          <w:kern w:val="3"/>
          <w:shd w:val="clear" w:color="auto" w:fill="FFFFFF"/>
          <w:lang w:val="de-DE" w:eastAsia="fa-IR" w:bidi="fa-IR"/>
        </w:rPr>
        <w:t>учителей</w:t>
      </w:r>
      <w:proofErr w:type="spellEnd"/>
      <w:r w:rsidRPr="00283145">
        <w:rPr>
          <w:kern w:val="3"/>
          <w:shd w:val="clear" w:color="auto" w:fill="FFFFFF"/>
          <w:lang w:val="de-DE" w:eastAsia="fa-IR" w:bidi="fa-IR"/>
        </w:rPr>
        <w:t xml:space="preserve"> </w:t>
      </w:r>
      <w:proofErr w:type="spellStart"/>
      <w:r w:rsidRPr="00283145">
        <w:rPr>
          <w:kern w:val="3"/>
          <w:shd w:val="clear" w:color="auto" w:fill="FFFFFF"/>
          <w:lang w:val="de-DE" w:eastAsia="fa-IR" w:bidi="fa-IR"/>
        </w:rPr>
        <w:t>общественных</w:t>
      </w:r>
      <w:proofErr w:type="spellEnd"/>
      <w:r w:rsidRPr="00283145">
        <w:rPr>
          <w:kern w:val="3"/>
          <w:shd w:val="clear" w:color="auto" w:fill="FFFFFF"/>
          <w:lang w:val="de-DE" w:eastAsia="fa-IR" w:bidi="fa-IR"/>
        </w:rPr>
        <w:t xml:space="preserve"> </w:t>
      </w:r>
      <w:proofErr w:type="spellStart"/>
      <w:r w:rsidRPr="00283145">
        <w:rPr>
          <w:kern w:val="3"/>
          <w:shd w:val="clear" w:color="auto" w:fill="FFFFFF"/>
          <w:lang w:val="de-DE" w:eastAsia="fa-IR" w:bidi="fa-IR"/>
        </w:rPr>
        <w:t>дисциплин</w:t>
      </w:r>
      <w:proofErr w:type="spellEnd"/>
      <w:r w:rsidRPr="00283145">
        <w:rPr>
          <w:kern w:val="3"/>
          <w:shd w:val="clear" w:color="auto" w:fill="FFFFFF"/>
          <w:lang w:val="de-DE" w:eastAsia="fa-IR" w:bidi="fa-IR"/>
        </w:rPr>
        <w:t xml:space="preserve"> «</w:t>
      </w:r>
      <w:proofErr w:type="spellStart"/>
      <w:r w:rsidRPr="00283145">
        <w:rPr>
          <w:kern w:val="3"/>
          <w:shd w:val="clear" w:color="auto" w:fill="FFFFFF"/>
          <w:lang w:val="de-DE" w:eastAsia="fa-IR" w:bidi="fa-IR"/>
        </w:rPr>
        <w:t>Лучшие</w:t>
      </w:r>
      <w:proofErr w:type="spellEnd"/>
      <w:r w:rsidRPr="00283145">
        <w:rPr>
          <w:kern w:val="3"/>
          <w:shd w:val="clear" w:color="auto" w:fill="FFFFFF"/>
          <w:lang w:val="de-DE" w:eastAsia="fa-IR" w:bidi="fa-IR"/>
        </w:rPr>
        <w:t xml:space="preserve"> </w:t>
      </w:r>
      <w:proofErr w:type="spellStart"/>
      <w:r w:rsidRPr="00283145">
        <w:rPr>
          <w:kern w:val="3"/>
          <w:shd w:val="clear" w:color="auto" w:fill="FFFFFF"/>
          <w:lang w:val="de-DE" w:eastAsia="fa-IR" w:bidi="fa-IR"/>
        </w:rPr>
        <w:t>уроки</w:t>
      </w:r>
      <w:proofErr w:type="spellEnd"/>
      <w:r w:rsidRPr="00283145">
        <w:rPr>
          <w:kern w:val="3"/>
          <w:shd w:val="clear" w:color="auto" w:fill="FFFFFF"/>
          <w:lang w:val="de-DE" w:eastAsia="fa-IR" w:bidi="fa-IR"/>
        </w:rPr>
        <w:t xml:space="preserve"> </w:t>
      </w:r>
      <w:proofErr w:type="spellStart"/>
      <w:r w:rsidRPr="00283145">
        <w:rPr>
          <w:kern w:val="3"/>
          <w:shd w:val="clear" w:color="auto" w:fill="FFFFFF"/>
          <w:lang w:val="de-DE" w:eastAsia="fa-IR" w:bidi="fa-IR"/>
        </w:rPr>
        <w:t>педагогов</w:t>
      </w:r>
      <w:proofErr w:type="spellEnd"/>
      <w:r w:rsidRPr="00283145">
        <w:rPr>
          <w:kern w:val="3"/>
          <w:shd w:val="clear" w:color="auto" w:fill="FFFFFF"/>
          <w:lang w:val="de-DE" w:eastAsia="fa-IR" w:bidi="fa-IR"/>
        </w:rPr>
        <w:t xml:space="preserve"> </w:t>
      </w:r>
      <w:proofErr w:type="spellStart"/>
      <w:r w:rsidRPr="00283145">
        <w:rPr>
          <w:kern w:val="3"/>
          <w:shd w:val="clear" w:color="auto" w:fill="FFFFFF"/>
          <w:lang w:val="de-DE" w:eastAsia="fa-IR" w:bidi="fa-IR"/>
        </w:rPr>
        <w:t>Дона</w:t>
      </w:r>
      <w:proofErr w:type="spellEnd"/>
      <w:r w:rsidRPr="00283145">
        <w:rPr>
          <w:kern w:val="3"/>
          <w:shd w:val="clear" w:color="auto" w:fill="FFFFFF"/>
          <w:lang w:val="de-DE" w:eastAsia="fa-IR" w:bidi="fa-IR"/>
        </w:rPr>
        <w:t>»</w:t>
      </w:r>
      <w:r w:rsidRPr="00283145">
        <w:t>, Интернет-фестиваль методических разработок «Воспитание гражданственности и патриотизма в России от эпохи Петра I до современной российской школы»)</w:t>
      </w:r>
      <w:r>
        <w:t>;</w:t>
      </w:r>
    </w:p>
    <w:p w:rsidR="00AF6E60" w:rsidRPr="001578EC" w:rsidRDefault="00AF6E60" w:rsidP="005F1D49">
      <w:r w:rsidRPr="001578EC">
        <w:t xml:space="preserve">- </w:t>
      </w:r>
      <w:r w:rsidRPr="001578EC">
        <w:rPr>
          <w:kern w:val="3"/>
          <w:lang w:eastAsia="fa-IR" w:bidi="fa-IR"/>
        </w:rPr>
        <w:t>пополнить банк методических материалов «Лучшие педагогические практики учителей общественных дисциплин» в условиях реализации ФГОС ООО и предметной концепции</w:t>
      </w:r>
      <w:r w:rsidR="008911C5">
        <w:rPr>
          <w:kern w:val="3"/>
          <w:lang w:eastAsia="fa-IR" w:bidi="fa-IR"/>
        </w:rPr>
        <w:t>;</w:t>
      </w:r>
    </w:p>
    <w:p w:rsidR="00AF6E60" w:rsidRPr="00283145" w:rsidRDefault="00AF6E60" w:rsidP="005F1D49">
      <w:r w:rsidRPr="00283145">
        <w:t>- продолжить работу по развитию системы профессиональной сопровождения учителей истории Ростовской области (</w:t>
      </w:r>
      <w:r>
        <w:t xml:space="preserve">методические семинары, </w:t>
      </w:r>
      <w:proofErr w:type="spellStart"/>
      <w:r>
        <w:t>вебинары</w:t>
      </w:r>
      <w:proofErr w:type="spellEnd"/>
      <w:r>
        <w:t xml:space="preserve">, </w:t>
      </w:r>
      <w:r w:rsidRPr="00283145">
        <w:t>информац</w:t>
      </w:r>
      <w:r w:rsidRPr="00283145">
        <w:t>и</w:t>
      </w:r>
      <w:r w:rsidRPr="00283145">
        <w:t>онно-образовательн</w:t>
      </w:r>
      <w:r>
        <w:t>ая</w:t>
      </w:r>
      <w:r w:rsidRPr="00283145">
        <w:t xml:space="preserve"> сред</w:t>
      </w:r>
      <w:r>
        <w:t>а сайта ГБУ ДПО РО РИПК и ППРО и др.</w:t>
      </w:r>
      <w:r w:rsidRPr="00283145">
        <w:t>)</w:t>
      </w:r>
    </w:p>
    <w:p w:rsidR="00AF6E60" w:rsidRDefault="00AF6E60" w:rsidP="00A62497">
      <w:pPr>
        <w:spacing w:line="240" w:lineRule="auto"/>
        <w:rPr>
          <w:sz w:val="28"/>
          <w:szCs w:val="28"/>
        </w:rPr>
      </w:pPr>
    </w:p>
    <w:p w:rsidR="00C52763" w:rsidRDefault="00C52763" w:rsidP="003A7C1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52763" w:rsidRDefault="00C52763" w:rsidP="00C52763">
      <w:pPr>
        <w:ind w:firstLine="0"/>
        <w:jc w:val="center"/>
        <w:rPr>
          <w:b/>
        </w:rPr>
      </w:pPr>
      <w:r>
        <w:rPr>
          <w:b/>
        </w:rPr>
        <w:lastRenderedPageBreak/>
        <w:t>План мероприятий («дорожная карта»)  кафедры общественных дисциплин</w:t>
      </w:r>
    </w:p>
    <w:p w:rsidR="00C52763" w:rsidRDefault="00C52763" w:rsidP="00C52763">
      <w:pPr>
        <w:ind w:firstLine="0"/>
        <w:jc w:val="center"/>
        <w:rPr>
          <w:b/>
        </w:rPr>
      </w:pPr>
      <w:r>
        <w:rPr>
          <w:b/>
        </w:rPr>
        <w:t>по устранению профессиональных дефицитов педагогических кадров</w:t>
      </w:r>
    </w:p>
    <w:p w:rsidR="00C52763" w:rsidRDefault="00C52763" w:rsidP="00C52763">
      <w:pPr>
        <w:ind w:firstLine="0"/>
        <w:jc w:val="center"/>
        <w:rPr>
          <w:b/>
        </w:rPr>
      </w:pPr>
      <w:r>
        <w:rPr>
          <w:b/>
        </w:rPr>
        <w:t>по итогам ВП</w:t>
      </w:r>
      <w:bookmarkStart w:id="1" w:name="_GoBack"/>
      <w:bookmarkEnd w:id="1"/>
      <w:r>
        <w:rPr>
          <w:b/>
        </w:rPr>
        <w:t>Р-2019 по истории на 2019-2020 учебный год</w:t>
      </w:r>
    </w:p>
    <w:p w:rsidR="00C52763" w:rsidRDefault="00C52763" w:rsidP="00C52763">
      <w:pPr>
        <w:ind w:firstLine="0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5508"/>
        <w:gridCol w:w="1300"/>
        <w:gridCol w:w="2514"/>
      </w:tblGrid>
      <w:tr w:rsidR="00C52763" w:rsidTr="00C52763">
        <w:trPr>
          <w:tblHeader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63" w:rsidRDefault="00C52763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63" w:rsidRDefault="00C52763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63" w:rsidRDefault="00C52763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63" w:rsidRDefault="00C52763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C52763" w:rsidTr="00C5276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63" w:rsidRDefault="00C52763">
            <w:pPr>
              <w:spacing w:line="240" w:lineRule="auto"/>
              <w:ind w:firstLine="0"/>
              <w:rPr>
                <w:i/>
                <w:szCs w:val="26"/>
              </w:rPr>
            </w:pPr>
            <w:r>
              <w:rPr>
                <w:i/>
                <w:szCs w:val="26"/>
                <w:lang w:val="en-US"/>
              </w:rPr>
              <w:t>I</w:t>
            </w:r>
            <w:r w:rsidRPr="00C52763">
              <w:rPr>
                <w:i/>
                <w:szCs w:val="26"/>
              </w:rPr>
              <w:t xml:space="preserve"> </w:t>
            </w:r>
            <w:r>
              <w:rPr>
                <w:i/>
                <w:szCs w:val="26"/>
              </w:rPr>
              <w:t>.Обновление содержания дополнительного профессионального образования</w:t>
            </w:r>
          </w:p>
        </w:tc>
      </w:tr>
      <w:tr w:rsidR="00C52763" w:rsidTr="00C52763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63" w:rsidRDefault="00C52763">
            <w:pPr>
              <w:spacing w:line="240" w:lineRule="auto"/>
              <w:ind w:firstLine="0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63" w:rsidRDefault="00C52763">
            <w:pPr>
              <w:spacing w:line="240" w:lineRule="auto"/>
              <w:ind w:firstLine="0"/>
            </w:pPr>
            <w:r>
              <w:t>Разработка и включение модулей в вариати</w:t>
            </w:r>
            <w:r>
              <w:t>в</w:t>
            </w:r>
            <w:r>
              <w:t xml:space="preserve">ную часть базовых программ КПК (6 часов) </w:t>
            </w:r>
          </w:p>
          <w:p w:rsidR="00C52763" w:rsidRDefault="00C52763">
            <w:pPr>
              <w:spacing w:line="240" w:lineRule="auto"/>
              <w:ind w:firstLine="0"/>
            </w:pPr>
            <w:r>
              <w:t xml:space="preserve">- «Анализ результатов ВПР - 2019 по истории в контексте ФГОС ООО и Историко-культурного стандарта», </w:t>
            </w:r>
          </w:p>
          <w:p w:rsidR="00C52763" w:rsidRDefault="00C52763">
            <w:pPr>
              <w:spacing w:line="240" w:lineRule="auto"/>
              <w:ind w:firstLine="0"/>
            </w:pPr>
            <w:r>
              <w:t>- «</w:t>
            </w:r>
            <w:proofErr w:type="gramStart"/>
            <w:r>
              <w:t>Методические подходы</w:t>
            </w:r>
            <w:proofErr w:type="gramEnd"/>
            <w:r>
              <w:t xml:space="preserve"> обучения учащихся выполнению заданий ВПР» 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63" w:rsidRDefault="00C52763">
            <w:pPr>
              <w:spacing w:line="240" w:lineRule="auto"/>
              <w:ind w:firstLine="0"/>
              <w:rPr>
                <w:szCs w:val="26"/>
              </w:rPr>
            </w:pPr>
            <w:r>
              <w:rPr>
                <w:szCs w:val="26"/>
              </w:rPr>
              <w:t>Октябрь 2019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63" w:rsidRDefault="00C52763">
            <w:pPr>
              <w:spacing w:line="240" w:lineRule="auto"/>
              <w:ind w:firstLine="0"/>
              <w:rPr>
                <w:szCs w:val="26"/>
              </w:rPr>
            </w:pPr>
            <w:proofErr w:type="spellStart"/>
            <w:r>
              <w:rPr>
                <w:szCs w:val="26"/>
              </w:rPr>
              <w:t>Галий</w:t>
            </w:r>
            <w:proofErr w:type="spellEnd"/>
            <w:r>
              <w:rPr>
                <w:szCs w:val="26"/>
              </w:rPr>
              <w:t xml:space="preserve"> И.П.</w:t>
            </w:r>
          </w:p>
        </w:tc>
      </w:tr>
      <w:tr w:rsidR="00C52763" w:rsidTr="00C5276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63" w:rsidRDefault="00C52763">
            <w:pPr>
              <w:spacing w:line="240" w:lineRule="auto"/>
              <w:ind w:firstLine="0"/>
              <w:rPr>
                <w:i/>
                <w:szCs w:val="26"/>
              </w:rPr>
            </w:pPr>
            <w:r>
              <w:rPr>
                <w:i/>
                <w:szCs w:val="26"/>
                <w:lang w:val="en-US"/>
              </w:rPr>
              <w:t>II</w:t>
            </w:r>
            <w:r>
              <w:rPr>
                <w:i/>
                <w:szCs w:val="26"/>
              </w:rPr>
              <w:t>. Развитие системы профессиональной поддержки педагогов</w:t>
            </w:r>
          </w:p>
        </w:tc>
      </w:tr>
      <w:tr w:rsidR="00C52763" w:rsidTr="00C52763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63" w:rsidRDefault="00C52763">
            <w:pPr>
              <w:spacing w:line="240" w:lineRule="auto"/>
              <w:ind w:firstLine="0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63" w:rsidRDefault="00C52763">
            <w:pPr>
              <w:spacing w:line="240" w:lineRule="auto"/>
              <w:ind w:firstLine="0"/>
              <w:rPr>
                <w:kern w:val="3"/>
                <w:szCs w:val="26"/>
                <w:lang w:eastAsia="fa-IR" w:bidi="fa-IR"/>
              </w:rPr>
            </w:pPr>
            <w:r>
              <w:rPr>
                <w:kern w:val="3"/>
                <w:szCs w:val="26"/>
                <w:lang w:eastAsia="fa-IR" w:bidi="fa-IR"/>
              </w:rPr>
              <w:t xml:space="preserve">Вебинар «Вопросы подготовки </w:t>
            </w:r>
            <w:proofErr w:type="gramStart"/>
            <w:r>
              <w:rPr>
                <w:kern w:val="3"/>
                <w:szCs w:val="26"/>
                <w:lang w:eastAsia="fa-IR" w:bidi="fa-IR"/>
              </w:rPr>
              <w:t>обучающихся</w:t>
            </w:r>
            <w:proofErr w:type="gramEnd"/>
            <w:r>
              <w:rPr>
                <w:kern w:val="3"/>
                <w:szCs w:val="26"/>
                <w:lang w:eastAsia="fa-IR" w:bidi="fa-IR"/>
              </w:rPr>
              <w:t xml:space="preserve"> к ВПР по истории и обществознанию» 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63" w:rsidRDefault="00C52763">
            <w:pPr>
              <w:spacing w:line="240" w:lineRule="auto"/>
              <w:ind w:firstLine="0"/>
              <w:rPr>
                <w:szCs w:val="26"/>
              </w:rPr>
            </w:pPr>
            <w:r>
              <w:rPr>
                <w:szCs w:val="26"/>
              </w:rPr>
              <w:t>Январь</w:t>
            </w:r>
          </w:p>
          <w:p w:rsidR="00C52763" w:rsidRDefault="00C52763">
            <w:pPr>
              <w:spacing w:line="240" w:lineRule="auto"/>
              <w:ind w:firstLine="0"/>
              <w:rPr>
                <w:szCs w:val="26"/>
              </w:rPr>
            </w:pPr>
            <w:r>
              <w:rPr>
                <w:szCs w:val="26"/>
              </w:rPr>
              <w:t>2020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63" w:rsidRDefault="00C52763">
            <w:pPr>
              <w:spacing w:line="240" w:lineRule="auto"/>
              <w:ind w:firstLine="0"/>
              <w:rPr>
                <w:szCs w:val="26"/>
              </w:rPr>
            </w:pPr>
            <w:r>
              <w:rPr>
                <w:szCs w:val="26"/>
              </w:rPr>
              <w:t>Надолинская И.В.,</w:t>
            </w:r>
          </w:p>
          <w:p w:rsidR="00C52763" w:rsidRDefault="00C52763">
            <w:pPr>
              <w:spacing w:line="240" w:lineRule="auto"/>
              <w:ind w:firstLine="0"/>
              <w:rPr>
                <w:szCs w:val="26"/>
              </w:rPr>
            </w:pPr>
            <w:proofErr w:type="spellStart"/>
            <w:r>
              <w:rPr>
                <w:szCs w:val="26"/>
              </w:rPr>
              <w:t>Альхова</w:t>
            </w:r>
            <w:proofErr w:type="spellEnd"/>
            <w:r>
              <w:rPr>
                <w:szCs w:val="26"/>
              </w:rPr>
              <w:t xml:space="preserve"> Т.А.,</w:t>
            </w:r>
          </w:p>
          <w:p w:rsidR="00C52763" w:rsidRDefault="00C52763">
            <w:pPr>
              <w:spacing w:line="240" w:lineRule="auto"/>
              <w:ind w:firstLine="0"/>
              <w:rPr>
                <w:szCs w:val="26"/>
              </w:rPr>
            </w:pPr>
            <w:proofErr w:type="spellStart"/>
            <w:r>
              <w:rPr>
                <w:szCs w:val="26"/>
              </w:rPr>
              <w:t>Галий</w:t>
            </w:r>
            <w:proofErr w:type="spellEnd"/>
            <w:r>
              <w:rPr>
                <w:szCs w:val="26"/>
              </w:rPr>
              <w:t xml:space="preserve"> И.П.</w:t>
            </w:r>
          </w:p>
        </w:tc>
      </w:tr>
      <w:tr w:rsidR="00C52763" w:rsidTr="00C52763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63" w:rsidRDefault="00C52763">
            <w:pPr>
              <w:spacing w:line="240" w:lineRule="auto"/>
              <w:ind w:firstLine="0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63" w:rsidRDefault="00C52763">
            <w:pPr>
              <w:spacing w:line="240" w:lineRule="auto"/>
              <w:ind w:firstLine="0"/>
              <w:rPr>
                <w:bCs/>
                <w:iCs/>
                <w:szCs w:val="26"/>
              </w:rPr>
            </w:pPr>
            <w:r>
              <w:rPr>
                <w:bCs/>
                <w:iCs/>
                <w:szCs w:val="26"/>
              </w:rPr>
              <w:t>Методический семинар «</w:t>
            </w:r>
            <w:r>
              <w:rPr>
                <w:szCs w:val="26"/>
              </w:rPr>
              <w:t>Проектирование о</w:t>
            </w:r>
            <w:r>
              <w:rPr>
                <w:szCs w:val="26"/>
              </w:rPr>
              <w:t>б</w:t>
            </w:r>
            <w:r>
              <w:rPr>
                <w:szCs w:val="26"/>
              </w:rPr>
              <w:t>разовательного пространства в контексте тр</w:t>
            </w:r>
            <w:r>
              <w:rPr>
                <w:szCs w:val="26"/>
              </w:rPr>
              <w:t>е</w:t>
            </w:r>
            <w:r>
              <w:rPr>
                <w:szCs w:val="26"/>
              </w:rPr>
              <w:t>бований к предметным результатам освоения учебного предмета «История»</w:t>
            </w:r>
            <w:r>
              <w:rPr>
                <w:bCs/>
                <w:iCs/>
                <w:szCs w:val="26"/>
              </w:rPr>
              <w:t xml:space="preserve">» (по заявкам территорий) 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63" w:rsidRDefault="00C52763">
            <w:pPr>
              <w:spacing w:line="240" w:lineRule="auto"/>
              <w:ind w:firstLine="0"/>
              <w:rPr>
                <w:szCs w:val="26"/>
              </w:rPr>
            </w:pPr>
            <w:r>
              <w:rPr>
                <w:szCs w:val="26"/>
              </w:rPr>
              <w:t>В теч</w:t>
            </w:r>
            <w:r>
              <w:rPr>
                <w:szCs w:val="26"/>
              </w:rPr>
              <w:t>е</w:t>
            </w:r>
            <w:r>
              <w:rPr>
                <w:szCs w:val="26"/>
              </w:rPr>
              <w:t>ние года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63" w:rsidRDefault="00C52763">
            <w:pPr>
              <w:spacing w:line="240" w:lineRule="auto"/>
              <w:ind w:firstLine="0"/>
              <w:rPr>
                <w:szCs w:val="26"/>
              </w:rPr>
            </w:pPr>
            <w:r>
              <w:rPr>
                <w:szCs w:val="26"/>
              </w:rPr>
              <w:t xml:space="preserve">Надолинская И.В., </w:t>
            </w:r>
            <w:proofErr w:type="spellStart"/>
            <w:r>
              <w:rPr>
                <w:szCs w:val="26"/>
              </w:rPr>
              <w:t>Альхова</w:t>
            </w:r>
            <w:proofErr w:type="spellEnd"/>
            <w:r>
              <w:rPr>
                <w:szCs w:val="26"/>
              </w:rPr>
              <w:t xml:space="preserve"> Т.А.</w:t>
            </w:r>
          </w:p>
          <w:p w:rsidR="00C52763" w:rsidRDefault="00C52763">
            <w:pPr>
              <w:spacing w:line="240" w:lineRule="auto"/>
              <w:ind w:firstLine="0"/>
              <w:rPr>
                <w:szCs w:val="26"/>
              </w:rPr>
            </w:pPr>
          </w:p>
        </w:tc>
      </w:tr>
      <w:tr w:rsidR="00C52763" w:rsidTr="00C52763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63" w:rsidRDefault="00C52763">
            <w:pPr>
              <w:spacing w:line="240" w:lineRule="auto"/>
              <w:ind w:firstLine="0"/>
              <w:rPr>
                <w:i/>
                <w:kern w:val="3"/>
                <w:szCs w:val="26"/>
                <w:lang w:eastAsia="fa-IR" w:bidi="fa-IR"/>
              </w:rPr>
            </w:pPr>
            <w:r>
              <w:rPr>
                <w:i/>
                <w:kern w:val="3"/>
                <w:szCs w:val="26"/>
                <w:lang w:val="en-US" w:eastAsia="fa-IR" w:bidi="fa-IR"/>
              </w:rPr>
              <w:t>III</w:t>
            </w:r>
            <w:r>
              <w:rPr>
                <w:i/>
                <w:kern w:val="3"/>
                <w:szCs w:val="26"/>
                <w:lang w:eastAsia="fa-IR" w:bidi="fa-IR"/>
              </w:rPr>
              <w:t>. Расширение пространства выявления и распространения лучших педагогических практик</w:t>
            </w:r>
          </w:p>
        </w:tc>
      </w:tr>
      <w:tr w:rsidR="00C52763" w:rsidTr="00C52763">
        <w:trPr>
          <w:trHeight w:val="1249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63" w:rsidRDefault="00C52763">
            <w:pPr>
              <w:spacing w:line="240" w:lineRule="auto"/>
              <w:ind w:firstLine="0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63" w:rsidRDefault="00C52763">
            <w:pPr>
              <w:spacing w:line="240" w:lineRule="auto"/>
              <w:ind w:firstLine="0"/>
              <w:rPr>
                <w:bCs/>
                <w:kern w:val="3"/>
                <w:szCs w:val="26"/>
                <w:lang w:eastAsia="fa-IR" w:bidi="fa-IR"/>
              </w:rPr>
            </w:pPr>
            <w:proofErr w:type="spellStart"/>
            <w:r>
              <w:rPr>
                <w:kern w:val="3"/>
                <w:szCs w:val="26"/>
                <w:lang w:val="de-DE" w:eastAsia="fa-IR" w:bidi="fa-IR"/>
              </w:rPr>
              <w:t>Форум</w:t>
            </w:r>
            <w:proofErr w:type="spellEnd"/>
            <w:r>
              <w:rPr>
                <w:kern w:val="3"/>
                <w:szCs w:val="26"/>
                <w:lang w:val="de-DE" w:eastAsia="fa-IR" w:bidi="fa-IR"/>
              </w:rPr>
              <w:t xml:space="preserve"> «</w:t>
            </w:r>
            <w:r>
              <w:rPr>
                <w:bCs/>
                <w:kern w:val="3"/>
                <w:szCs w:val="26"/>
                <w:lang w:eastAsia="fa-IR" w:bidi="fa-IR"/>
              </w:rPr>
              <w:t xml:space="preserve">Государственная итоговая аттестация по образовательным программам основного общего и среднего общего образования // </w:t>
            </w:r>
          </w:p>
          <w:p w:rsidR="00C52763" w:rsidRDefault="00C52763">
            <w:pPr>
              <w:spacing w:line="240" w:lineRule="auto"/>
              <w:ind w:firstLine="0"/>
              <w:rPr>
                <w:bCs/>
                <w:i/>
                <w:kern w:val="3"/>
                <w:szCs w:val="26"/>
                <w:lang w:eastAsia="fa-IR" w:bidi="fa-IR"/>
              </w:rPr>
            </w:pPr>
            <w:r>
              <w:rPr>
                <w:bCs/>
                <w:i/>
                <w:kern w:val="3"/>
                <w:szCs w:val="26"/>
                <w:lang w:eastAsia="fa-IR" w:bidi="fa-IR"/>
              </w:rPr>
              <w:t>Актуальные проблемы преподавания истории»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63" w:rsidRDefault="00C52763">
            <w:pPr>
              <w:spacing w:line="240" w:lineRule="auto"/>
              <w:ind w:firstLine="0"/>
              <w:rPr>
                <w:kern w:val="3"/>
                <w:szCs w:val="26"/>
                <w:lang w:eastAsia="fa-IR" w:bidi="fa-IR"/>
              </w:rPr>
            </w:pPr>
            <w:r>
              <w:rPr>
                <w:bCs/>
                <w:kern w:val="3"/>
                <w:szCs w:val="26"/>
                <w:lang w:eastAsia="fa-IR" w:bidi="fa-IR"/>
              </w:rPr>
              <w:t>В теч</w:t>
            </w:r>
            <w:r>
              <w:rPr>
                <w:bCs/>
                <w:kern w:val="3"/>
                <w:szCs w:val="26"/>
                <w:lang w:eastAsia="fa-IR" w:bidi="fa-IR"/>
              </w:rPr>
              <w:t>е</w:t>
            </w:r>
            <w:r>
              <w:rPr>
                <w:bCs/>
                <w:kern w:val="3"/>
                <w:szCs w:val="26"/>
                <w:lang w:eastAsia="fa-IR" w:bidi="fa-IR"/>
              </w:rPr>
              <w:t>ние года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63" w:rsidRDefault="00C52763">
            <w:pPr>
              <w:spacing w:line="240" w:lineRule="auto"/>
              <w:ind w:firstLine="0"/>
              <w:rPr>
                <w:kern w:val="3"/>
                <w:szCs w:val="26"/>
                <w:lang w:eastAsia="fa-IR" w:bidi="fa-IR"/>
              </w:rPr>
            </w:pPr>
            <w:proofErr w:type="spellStart"/>
            <w:r>
              <w:rPr>
                <w:kern w:val="3"/>
                <w:szCs w:val="26"/>
                <w:lang w:val="de-DE" w:eastAsia="fa-IR" w:bidi="fa-IR"/>
              </w:rPr>
              <w:t>Осадченко</w:t>
            </w:r>
            <w:proofErr w:type="spellEnd"/>
            <w:r>
              <w:rPr>
                <w:kern w:val="3"/>
                <w:szCs w:val="26"/>
                <w:lang w:val="de-DE" w:eastAsia="fa-IR" w:bidi="fa-IR"/>
              </w:rPr>
              <w:t xml:space="preserve"> Н.Г.</w:t>
            </w:r>
            <w:r>
              <w:rPr>
                <w:kern w:val="3"/>
                <w:szCs w:val="26"/>
                <w:lang w:eastAsia="fa-IR" w:bidi="fa-IR"/>
              </w:rPr>
              <w:t>,</w:t>
            </w:r>
          </w:p>
          <w:p w:rsidR="00C52763" w:rsidRDefault="00C52763">
            <w:pPr>
              <w:spacing w:line="240" w:lineRule="auto"/>
              <w:ind w:firstLine="0"/>
              <w:rPr>
                <w:kern w:val="3"/>
                <w:szCs w:val="26"/>
                <w:lang w:eastAsia="fa-IR" w:bidi="fa-IR"/>
              </w:rPr>
            </w:pPr>
            <w:proofErr w:type="spellStart"/>
            <w:r>
              <w:rPr>
                <w:kern w:val="3"/>
                <w:szCs w:val="26"/>
                <w:lang w:eastAsia="fa-IR" w:bidi="fa-IR"/>
              </w:rPr>
              <w:t>Галий</w:t>
            </w:r>
            <w:proofErr w:type="spellEnd"/>
            <w:r>
              <w:rPr>
                <w:kern w:val="3"/>
                <w:szCs w:val="26"/>
                <w:lang w:eastAsia="fa-IR" w:bidi="fa-IR"/>
              </w:rPr>
              <w:t xml:space="preserve"> И.П.</w:t>
            </w:r>
          </w:p>
          <w:p w:rsidR="00C52763" w:rsidRDefault="00C52763">
            <w:pPr>
              <w:spacing w:line="240" w:lineRule="auto"/>
              <w:ind w:firstLine="0"/>
              <w:rPr>
                <w:kern w:val="3"/>
                <w:szCs w:val="26"/>
                <w:lang w:eastAsia="fa-IR" w:bidi="fa-IR"/>
              </w:rPr>
            </w:pPr>
          </w:p>
        </w:tc>
      </w:tr>
      <w:tr w:rsidR="00C52763" w:rsidTr="00C52763">
        <w:trPr>
          <w:trHeight w:val="1106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63" w:rsidRDefault="00C52763">
            <w:pPr>
              <w:spacing w:line="240" w:lineRule="auto"/>
              <w:ind w:firstLine="0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63" w:rsidRDefault="00C52763">
            <w:pPr>
              <w:spacing w:line="240" w:lineRule="auto"/>
              <w:ind w:firstLine="0"/>
              <w:rPr>
                <w:kern w:val="3"/>
                <w:szCs w:val="26"/>
                <w:lang w:eastAsia="fa-IR" w:bidi="fa-IR"/>
              </w:rPr>
            </w:pPr>
            <w:r>
              <w:rPr>
                <w:kern w:val="3"/>
                <w:szCs w:val="26"/>
                <w:lang w:eastAsia="fa-IR" w:bidi="fa-IR"/>
              </w:rPr>
              <w:t>Пополнение банка методических материалов «Лучшие педагогические практики учителей общественных дисциплин» в условиях реал</w:t>
            </w:r>
            <w:r>
              <w:rPr>
                <w:kern w:val="3"/>
                <w:szCs w:val="26"/>
                <w:lang w:eastAsia="fa-IR" w:bidi="fa-IR"/>
              </w:rPr>
              <w:t>и</w:t>
            </w:r>
            <w:r>
              <w:rPr>
                <w:kern w:val="3"/>
                <w:szCs w:val="26"/>
                <w:lang w:eastAsia="fa-IR" w:bidi="fa-IR"/>
              </w:rPr>
              <w:t>зации ФГОС ООО и предметной концепции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63" w:rsidRDefault="00C52763">
            <w:pPr>
              <w:spacing w:line="240" w:lineRule="auto"/>
              <w:ind w:firstLine="0"/>
              <w:rPr>
                <w:bCs/>
                <w:kern w:val="3"/>
                <w:szCs w:val="26"/>
                <w:lang w:eastAsia="fa-IR" w:bidi="fa-IR"/>
              </w:rPr>
            </w:pPr>
            <w:r>
              <w:rPr>
                <w:bCs/>
                <w:kern w:val="3"/>
                <w:szCs w:val="26"/>
                <w:lang w:eastAsia="fa-IR" w:bidi="fa-IR"/>
              </w:rPr>
              <w:t>В теч</w:t>
            </w:r>
            <w:r>
              <w:rPr>
                <w:bCs/>
                <w:kern w:val="3"/>
                <w:szCs w:val="26"/>
                <w:lang w:eastAsia="fa-IR" w:bidi="fa-IR"/>
              </w:rPr>
              <w:t>е</w:t>
            </w:r>
            <w:r>
              <w:rPr>
                <w:bCs/>
                <w:kern w:val="3"/>
                <w:szCs w:val="26"/>
                <w:lang w:eastAsia="fa-IR" w:bidi="fa-IR"/>
              </w:rPr>
              <w:t>ние года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63" w:rsidRDefault="00C52763">
            <w:pPr>
              <w:spacing w:line="240" w:lineRule="auto"/>
              <w:ind w:firstLine="0"/>
              <w:rPr>
                <w:szCs w:val="26"/>
              </w:rPr>
            </w:pPr>
            <w:r>
              <w:rPr>
                <w:szCs w:val="26"/>
              </w:rPr>
              <w:t xml:space="preserve">Осадченко Н.Г., </w:t>
            </w:r>
          </w:p>
          <w:p w:rsidR="00C52763" w:rsidRDefault="00C52763">
            <w:pPr>
              <w:spacing w:line="240" w:lineRule="auto"/>
              <w:ind w:firstLine="0"/>
              <w:rPr>
                <w:szCs w:val="26"/>
              </w:rPr>
            </w:pPr>
            <w:r>
              <w:rPr>
                <w:szCs w:val="26"/>
              </w:rPr>
              <w:t>Изюмский А.Б.,</w:t>
            </w:r>
          </w:p>
          <w:p w:rsidR="00C52763" w:rsidRDefault="00C52763">
            <w:pPr>
              <w:spacing w:line="240" w:lineRule="auto"/>
              <w:ind w:firstLine="0"/>
              <w:rPr>
                <w:szCs w:val="26"/>
              </w:rPr>
            </w:pPr>
            <w:proofErr w:type="spellStart"/>
            <w:r>
              <w:rPr>
                <w:szCs w:val="26"/>
              </w:rPr>
              <w:t>Галий</w:t>
            </w:r>
            <w:proofErr w:type="spellEnd"/>
            <w:r>
              <w:rPr>
                <w:szCs w:val="26"/>
              </w:rPr>
              <w:t xml:space="preserve"> И.П.</w:t>
            </w:r>
          </w:p>
          <w:p w:rsidR="00C52763" w:rsidRDefault="00C52763">
            <w:pPr>
              <w:spacing w:line="240" w:lineRule="auto"/>
              <w:ind w:firstLine="0"/>
              <w:rPr>
                <w:kern w:val="3"/>
                <w:szCs w:val="26"/>
                <w:lang w:eastAsia="fa-IR" w:bidi="fa-IR"/>
              </w:rPr>
            </w:pPr>
          </w:p>
        </w:tc>
      </w:tr>
      <w:tr w:rsidR="00C52763" w:rsidTr="00C52763">
        <w:trPr>
          <w:trHeight w:val="288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63" w:rsidRDefault="00C52763">
            <w:pPr>
              <w:spacing w:line="240" w:lineRule="auto"/>
              <w:ind w:firstLine="0"/>
              <w:rPr>
                <w:szCs w:val="26"/>
              </w:rPr>
            </w:pPr>
            <w:r>
              <w:rPr>
                <w:szCs w:val="26"/>
              </w:rPr>
              <w:t>6</w:t>
            </w:r>
          </w:p>
        </w:tc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63" w:rsidRDefault="00C52763">
            <w:pPr>
              <w:spacing w:line="240" w:lineRule="auto"/>
              <w:ind w:firstLine="0"/>
              <w:rPr>
                <w:kern w:val="3"/>
                <w:szCs w:val="26"/>
                <w:lang w:val="de-DE" w:eastAsia="fa-IR" w:bidi="fa-IR"/>
              </w:rPr>
            </w:pPr>
            <w:r>
              <w:rPr>
                <w:kern w:val="3"/>
                <w:szCs w:val="26"/>
                <w:shd w:val="clear" w:color="auto" w:fill="FFFFFF"/>
                <w:lang w:eastAsia="fa-IR" w:bidi="fa-IR"/>
              </w:rPr>
              <w:t xml:space="preserve">Организация и проведение </w:t>
            </w:r>
            <w:proofErr w:type="spellStart"/>
            <w:r>
              <w:rPr>
                <w:kern w:val="3"/>
                <w:szCs w:val="26"/>
                <w:shd w:val="clear" w:color="auto" w:fill="FFFFFF"/>
                <w:lang w:val="de-DE" w:eastAsia="fa-IR" w:bidi="fa-IR"/>
              </w:rPr>
              <w:t>регионального</w:t>
            </w:r>
            <w:proofErr w:type="spellEnd"/>
            <w:r>
              <w:rPr>
                <w:kern w:val="3"/>
                <w:szCs w:val="26"/>
                <w:shd w:val="clear" w:color="auto" w:fill="FFFFFF"/>
                <w:lang w:val="de-DE" w:eastAsia="fa-IR" w:bidi="fa-IR"/>
              </w:rPr>
              <w:t xml:space="preserve"> </w:t>
            </w:r>
            <w:proofErr w:type="spellStart"/>
            <w:r>
              <w:rPr>
                <w:kern w:val="3"/>
                <w:szCs w:val="26"/>
                <w:shd w:val="clear" w:color="auto" w:fill="FFFFFF"/>
                <w:lang w:val="de-DE" w:eastAsia="fa-IR" w:bidi="fa-IR"/>
              </w:rPr>
              <w:t>педагогического</w:t>
            </w:r>
            <w:proofErr w:type="spellEnd"/>
            <w:r>
              <w:rPr>
                <w:kern w:val="3"/>
                <w:szCs w:val="26"/>
                <w:shd w:val="clear" w:color="auto" w:fill="FFFFFF"/>
                <w:lang w:val="de-DE" w:eastAsia="fa-IR" w:bidi="fa-IR"/>
              </w:rPr>
              <w:t xml:space="preserve"> </w:t>
            </w:r>
            <w:proofErr w:type="gramStart"/>
            <w:r>
              <w:rPr>
                <w:kern w:val="3"/>
                <w:szCs w:val="26"/>
                <w:shd w:val="clear" w:color="auto" w:fill="FFFFFF"/>
                <w:lang w:eastAsia="fa-IR" w:bidi="fa-IR"/>
              </w:rPr>
              <w:t>и</w:t>
            </w:r>
            <w:proofErr w:type="spellStart"/>
            <w:r>
              <w:rPr>
                <w:kern w:val="3"/>
                <w:szCs w:val="26"/>
                <w:shd w:val="clear" w:color="auto" w:fill="FFFFFF"/>
                <w:lang w:val="de-DE" w:eastAsia="fa-IR" w:bidi="fa-IR"/>
              </w:rPr>
              <w:t>нтернет</w:t>
            </w:r>
            <w:proofErr w:type="spellEnd"/>
            <w:r>
              <w:rPr>
                <w:kern w:val="3"/>
                <w:szCs w:val="26"/>
                <w:shd w:val="clear" w:color="auto" w:fill="FFFFFF"/>
                <w:lang w:eastAsia="fa-IR" w:bidi="fa-IR"/>
              </w:rPr>
              <w:t>-</w:t>
            </w:r>
            <w:proofErr w:type="spellStart"/>
            <w:r>
              <w:rPr>
                <w:kern w:val="3"/>
                <w:szCs w:val="26"/>
                <w:shd w:val="clear" w:color="auto" w:fill="FFFFFF"/>
                <w:lang w:val="de-DE" w:eastAsia="fa-IR" w:bidi="fa-IR"/>
              </w:rPr>
              <w:t>конкурса</w:t>
            </w:r>
            <w:proofErr w:type="spellEnd"/>
            <w:proofErr w:type="gramEnd"/>
            <w:r>
              <w:rPr>
                <w:kern w:val="3"/>
                <w:szCs w:val="26"/>
                <w:shd w:val="clear" w:color="auto" w:fill="FFFFFF"/>
                <w:lang w:val="de-DE" w:eastAsia="fa-IR" w:bidi="fa-IR"/>
              </w:rPr>
              <w:t xml:space="preserve"> </w:t>
            </w:r>
            <w:proofErr w:type="spellStart"/>
            <w:r>
              <w:rPr>
                <w:kern w:val="3"/>
                <w:szCs w:val="26"/>
                <w:shd w:val="clear" w:color="auto" w:fill="FFFFFF"/>
                <w:lang w:val="de-DE" w:eastAsia="fa-IR" w:bidi="fa-IR"/>
              </w:rPr>
              <w:t>учебно-методических</w:t>
            </w:r>
            <w:proofErr w:type="spellEnd"/>
            <w:r>
              <w:rPr>
                <w:kern w:val="3"/>
                <w:szCs w:val="26"/>
                <w:shd w:val="clear" w:color="auto" w:fill="FFFFFF"/>
                <w:lang w:val="de-DE" w:eastAsia="fa-IR" w:bidi="fa-IR"/>
              </w:rPr>
              <w:t xml:space="preserve"> </w:t>
            </w:r>
            <w:proofErr w:type="spellStart"/>
            <w:r>
              <w:rPr>
                <w:kern w:val="3"/>
                <w:szCs w:val="26"/>
                <w:shd w:val="clear" w:color="auto" w:fill="FFFFFF"/>
                <w:lang w:val="de-DE" w:eastAsia="fa-IR" w:bidi="fa-IR"/>
              </w:rPr>
              <w:t>материалов</w:t>
            </w:r>
            <w:proofErr w:type="spellEnd"/>
            <w:r>
              <w:rPr>
                <w:kern w:val="3"/>
                <w:szCs w:val="26"/>
                <w:shd w:val="clear" w:color="auto" w:fill="FFFFFF"/>
                <w:lang w:val="de-DE" w:eastAsia="fa-IR" w:bidi="fa-IR"/>
              </w:rPr>
              <w:t xml:space="preserve"> </w:t>
            </w:r>
            <w:proofErr w:type="spellStart"/>
            <w:r>
              <w:rPr>
                <w:kern w:val="3"/>
                <w:szCs w:val="26"/>
                <w:shd w:val="clear" w:color="auto" w:fill="FFFFFF"/>
                <w:lang w:val="de-DE" w:eastAsia="fa-IR" w:bidi="fa-IR"/>
              </w:rPr>
              <w:t>учителей</w:t>
            </w:r>
            <w:proofErr w:type="spellEnd"/>
            <w:r>
              <w:rPr>
                <w:kern w:val="3"/>
                <w:szCs w:val="26"/>
                <w:shd w:val="clear" w:color="auto" w:fill="FFFFFF"/>
                <w:lang w:val="de-DE" w:eastAsia="fa-IR" w:bidi="fa-IR"/>
              </w:rPr>
              <w:t xml:space="preserve"> </w:t>
            </w:r>
            <w:proofErr w:type="spellStart"/>
            <w:r>
              <w:rPr>
                <w:kern w:val="3"/>
                <w:szCs w:val="26"/>
                <w:shd w:val="clear" w:color="auto" w:fill="FFFFFF"/>
                <w:lang w:val="de-DE" w:eastAsia="fa-IR" w:bidi="fa-IR"/>
              </w:rPr>
              <w:t>общественных</w:t>
            </w:r>
            <w:proofErr w:type="spellEnd"/>
            <w:r>
              <w:rPr>
                <w:kern w:val="3"/>
                <w:szCs w:val="26"/>
                <w:shd w:val="clear" w:color="auto" w:fill="FFFFFF"/>
                <w:lang w:val="de-DE" w:eastAsia="fa-IR" w:bidi="fa-IR"/>
              </w:rPr>
              <w:t xml:space="preserve"> </w:t>
            </w:r>
            <w:proofErr w:type="spellStart"/>
            <w:r>
              <w:rPr>
                <w:kern w:val="3"/>
                <w:szCs w:val="26"/>
                <w:shd w:val="clear" w:color="auto" w:fill="FFFFFF"/>
                <w:lang w:val="de-DE" w:eastAsia="fa-IR" w:bidi="fa-IR"/>
              </w:rPr>
              <w:t>дисциплин</w:t>
            </w:r>
            <w:proofErr w:type="spellEnd"/>
            <w:r>
              <w:rPr>
                <w:kern w:val="3"/>
                <w:szCs w:val="26"/>
                <w:shd w:val="clear" w:color="auto" w:fill="FFFFFF"/>
                <w:lang w:val="de-DE" w:eastAsia="fa-IR" w:bidi="fa-IR"/>
              </w:rPr>
              <w:t xml:space="preserve"> «</w:t>
            </w:r>
            <w:proofErr w:type="spellStart"/>
            <w:r>
              <w:rPr>
                <w:kern w:val="3"/>
                <w:szCs w:val="26"/>
                <w:shd w:val="clear" w:color="auto" w:fill="FFFFFF"/>
                <w:lang w:val="de-DE" w:eastAsia="fa-IR" w:bidi="fa-IR"/>
              </w:rPr>
              <w:t>Лучшие</w:t>
            </w:r>
            <w:proofErr w:type="spellEnd"/>
            <w:r>
              <w:rPr>
                <w:kern w:val="3"/>
                <w:szCs w:val="26"/>
                <w:shd w:val="clear" w:color="auto" w:fill="FFFFFF"/>
                <w:lang w:val="de-DE" w:eastAsia="fa-IR" w:bidi="fa-IR"/>
              </w:rPr>
              <w:t xml:space="preserve"> </w:t>
            </w:r>
            <w:proofErr w:type="spellStart"/>
            <w:r>
              <w:rPr>
                <w:kern w:val="3"/>
                <w:szCs w:val="26"/>
                <w:shd w:val="clear" w:color="auto" w:fill="FFFFFF"/>
                <w:lang w:val="de-DE" w:eastAsia="fa-IR" w:bidi="fa-IR"/>
              </w:rPr>
              <w:t>уроки</w:t>
            </w:r>
            <w:proofErr w:type="spellEnd"/>
            <w:r>
              <w:rPr>
                <w:kern w:val="3"/>
                <w:szCs w:val="26"/>
                <w:shd w:val="clear" w:color="auto" w:fill="FFFFFF"/>
                <w:lang w:val="de-DE" w:eastAsia="fa-IR" w:bidi="fa-IR"/>
              </w:rPr>
              <w:t xml:space="preserve"> </w:t>
            </w:r>
            <w:proofErr w:type="spellStart"/>
            <w:r>
              <w:rPr>
                <w:kern w:val="3"/>
                <w:szCs w:val="26"/>
                <w:shd w:val="clear" w:color="auto" w:fill="FFFFFF"/>
                <w:lang w:val="de-DE" w:eastAsia="fa-IR" w:bidi="fa-IR"/>
              </w:rPr>
              <w:t>педагогов</w:t>
            </w:r>
            <w:proofErr w:type="spellEnd"/>
            <w:r>
              <w:rPr>
                <w:kern w:val="3"/>
                <w:szCs w:val="26"/>
                <w:shd w:val="clear" w:color="auto" w:fill="FFFFFF"/>
                <w:lang w:val="de-DE" w:eastAsia="fa-IR" w:bidi="fa-IR"/>
              </w:rPr>
              <w:t xml:space="preserve"> </w:t>
            </w:r>
            <w:proofErr w:type="spellStart"/>
            <w:r>
              <w:rPr>
                <w:kern w:val="3"/>
                <w:szCs w:val="26"/>
                <w:shd w:val="clear" w:color="auto" w:fill="FFFFFF"/>
                <w:lang w:val="de-DE" w:eastAsia="fa-IR" w:bidi="fa-IR"/>
              </w:rPr>
              <w:t>Дона</w:t>
            </w:r>
            <w:proofErr w:type="spellEnd"/>
            <w:r>
              <w:rPr>
                <w:kern w:val="3"/>
                <w:szCs w:val="26"/>
                <w:shd w:val="clear" w:color="auto" w:fill="FFFFFF"/>
                <w:lang w:val="de-DE" w:eastAsia="fa-IR" w:bidi="fa-IR"/>
              </w:rPr>
              <w:t>»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63" w:rsidRDefault="00C52763">
            <w:pPr>
              <w:spacing w:line="240" w:lineRule="auto"/>
              <w:ind w:firstLine="0"/>
              <w:rPr>
                <w:bCs/>
                <w:kern w:val="3"/>
                <w:szCs w:val="26"/>
                <w:lang w:eastAsia="fa-IR" w:bidi="fa-IR"/>
              </w:rPr>
            </w:pPr>
            <w:r>
              <w:rPr>
                <w:bCs/>
                <w:kern w:val="3"/>
                <w:szCs w:val="26"/>
                <w:lang w:eastAsia="fa-IR" w:bidi="fa-IR"/>
              </w:rPr>
              <w:t>Февраль – май 2020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63" w:rsidRDefault="00C52763">
            <w:pPr>
              <w:spacing w:line="240" w:lineRule="auto"/>
              <w:ind w:firstLine="0"/>
              <w:rPr>
                <w:kern w:val="3"/>
                <w:szCs w:val="26"/>
                <w:lang w:eastAsia="fa-IR" w:bidi="fa-IR"/>
              </w:rPr>
            </w:pPr>
            <w:r>
              <w:rPr>
                <w:kern w:val="3"/>
                <w:szCs w:val="26"/>
                <w:lang w:eastAsia="fa-IR" w:bidi="fa-IR"/>
              </w:rPr>
              <w:t>Осадченко Н.Г.,</w:t>
            </w:r>
          </w:p>
          <w:p w:rsidR="00C52763" w:rsidRDefault="00C52763">
            <w:pPr>
              <w:spacing w:line="240" w:lineRule="auto"/>
              <w:ind w:firstLine="0"/>
              <w:rPr>
                <w:kern w:val="3"/>
                <w:szCs w:val="26"/>
                <w:lang w:eastAsia="fa-IR" w:bidi="fa-IR"/>
              </w:rPr>
            </w:pPr>
            <w:r>
              <w:rPr>
                <w:kern w:val="3"/>
                <w:szCs w:val="26"/>
                <w:lang w:eastAsia="fa-IR" w:bidi="fa-IR"/>
              </w:rPr>
              <w:t>Надолинская И.В.,</w:t>
            </w:r>
          </w:p>
          <w:p w:rsidR="00C52763" w:rsidRDefault="00C52763">
            <w:pPr>
              <w:spacing w:line="240" w:lineRule="auto"/>
              <w:ind w:firstLine="0"/>
              <w:rPr>
                <w:kern w:val="3"/>
                <w:szCs w:val="26"/>
                <w:lang w:eastAsia="fa-IR" w:bidi="fa-IR"/>
              </w:rPr>
            </w:pPr>
            <w:proofErr w:type="spellStart"/>
            <w:r>
              <w:rPr>
                <w:kern w:val="3"/>
                <w:szCs w:val="26"/>
                <w:lang w:eastAsia="fa-IR" w:bidi="fa-IR"/>
              </w:rPr>
              <w:t>Альхова</w:t>
            </w:r>
            <w:proofErr w:type="spellEnd"/>
            <w:r>
              <w:rPr>
                <w:kern w:val="3"/>
                <w:szCs w:val="26"/>
                <w:lang w:eastAsia="fa-IR" w:bidi="fa-IR"/>
              </w:rPr>
              <w:t xml:space="preserve"> Т.А.</w:t>
            </w:r>
          </w:p>
        </w:tc>
      </w:tr>
      <w:tr w:rsidR="00C52763" w:rsidTr="00C52763">
        <w:trPr>
          <w:trHeight w:val="288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63" w:rsidRDefault="00C52763">
            <w:pPr>
              <w:spacing w:line="240" w:lineRule="auto"/>
              <w:ind w:firstLine="0"/>
              <w:rPr>
                <w:szCs w:val="26"/>
              </w:rPr>
            </w:pPr>
            <w:r>
              <w:rPr>
                <w:szCs w:val="26"/>
              </w:rPr>
              <w:t>7</w:t>
            </w:r>
          </w:p>
        </w:tc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63" w:rsidRDefault="00C52763">
            <w:pPr>
              <w:spacing w:line="240" w:lineRule="auto"/>
              <w:ind w:firstLine="0"/>
              <w:rPr>
                <w:szCs w:val="26"/>
                <w:highlight w:val="green"/>
              </w:rPr>
            </w:pPr>
            <w:r>
              <w:rPr>
                <w:szCs w:val="26"/>
              </w:rPr>
              <w:t>Интернет-фестиваль методических разработок «Воспитание гражданственности и патриоти</w:t>
            </w:r>
            <w:r>
              <w:rPr>
                <w:szCs w:val="26"/>
              </w:rPr>
              <w:t>з</w:t>
            </w:r>
            <w:r>
              <w:rPr>
                <w:szCs w:val="26"/>
              </w:rPr>
              <w:t xml:space="preserve">ма в России от эпохи Петра I до современной российской школы» 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63" w:rsidRDefault="00C52763">
            <w:pPr>
              <w:spacing w:line="240" w:lineRule="auto"/>
              <w:ind w:firstLine="0"/>
              <w:rPr>
                <w:bCs/>
                <w:kern w:val="3"/>
                <w:szCs w:val="26"/>
                <w:lang w:eastAsia="fa-IR" w:bidi="fa-IR"/>
              </w:rPr>
            </w:pPr>
            <w:r>
              <w:rPr>
                <w:bCs/>
                <w:kern w:val="3"/>
                <w:szCs w:val="26"/>
                <w:lang w:val="en-US" w:eastAsia="fa-IR" w:bidi="fa-IR"/>
              </w:rPr>
              <w:t>IV</w:t>
            </w:r>
            <w:r>
              <w:rPr>
                <w:bCs/>
                <w:kern w:val="3"/>
                <w:szCs w:val="26"/>
                <w:lang w:eastAsia="fa-IR" w:bidi="fa-IR"/>
              </w:rPr>
              <w:t xml:space="preserve"> ква</w:t>
            </w:r>
            <w:r>
              <w:rPr>
                <w:bCs/>
                <w:kern w:val="3"/>
                <w:szCs w:val="26"/>
                <w:lang w:eastAsia="fa-IR" w:bidi="fa-IR"/>
              </w:rPr>
              <w:t>р</w:t>
            </w:r>
            <w:r>
              <w:rPr>
                <w:bCs/>
                <w:kern w:val="3"/>
                <w:szCs w:val="26"/>
                <w:lang w:eastAsia="fa-IR" w:bidi="fa-IR"/>
              </w:rPr>
              <w:t>тал 2019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63" w:rsidRDefault="00C52763">
            <w:pPr>
              <w:spacing w:line="240" w:lineRule="auto"/>
              <w:ind w:firstLine="0"/>
              <w:rPr>
                <w:szCs w:val="26"/>
              </w:rPr>
            </w:pPr>
            <w:r>
              <w:rPr>
                <w:szCs w:val="26"/>
              </w:rPr>
              <w:t xml:space="preserve">Осадченко Н.Г., </w:t>
            </w:r>
          </w:p>
          <w:p w:rsidR="00C52763" w:rsidRDefault="00C52763">
            <w:pPr>
              <w:spacing w:line="240" w:lineRule="auto"/>
              <w:ind w:firstLine="0"/>
              <w:rPr>
                <w:szCs w:val="26"/>
              </w:rPr>
            </w:pPr>
            <w:r>
              <w:rPr>
                <w:szCs w:val="26"/>
              </w:rPr>
              <w:t>Изюмский А.Б.,</w:t>
            </w:r>
          </w:p>
          <w:p w:rsidR="00C52763" w:rsidRDefault="00C52763">
            <w:pPr>
              <w:spacing w:line="240" w:lineRule="auto"/>
              <w:ind w:firstLine="0"/>
              <w:rPr>
                <w:szCs w:val="26"/>
              </w:rPr>
            </w:pPr>
            <w:proofErr w:type="spellStart"/>
            <w:r>
              <w:rPr>
                <w:szCs w:val="26"/>
              </w:rPr>
              <w:t>Галий</w:t>
            </w:r>
            <w:proofErr w:type="spellEnd"/>
            <w:r>
              <w:rPr>
                <w:szCs w:val="26"/>
              </w:rPr>
              <w:t xml:space="preserve"> И.П.</w:t>
            </w:r>
          </w:p>
          <w:p w:rsidR="00C52763" w:rsidRDefault="00C52763">
            <w:pPr>
              <w:spacing w:line="240" w:lineRule="auto"/>
              <w:ind w:firstLine="0"/>
              <w:rPr>
                <w:szCs w:val="26"/>
              </w:rPr>
            </w:pPr>
          </w:p>
        </w:tc>
      </w:tr>
      <w:tr w:rsidR="00C52763" w:rsidTr="00C52763">
        <w:trPr>
          <w:trHeight w:val="288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63" w:rsidRDefault="00C52763">
            <w:pPr>
              <w:spacing w:line="240" w:lineRule="auto"/>
              <w:ind w:firstLine="0"/>
              <w:rPr>
                <w:szCs w:val="26"/>
              </w:rPr>
            </w:pPr>
            <w:r>
              <w:rPr>
                <w:szCs w:val="26"/>
              </w:rPr>
              <w:t>8</w:t>
            </w:r>
          </w:p>
        </w:tc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63" w:rsidRDefault="00C52763">
            <w:pPr>
              <w:spacing w:line="240" w:lineRule="auto"/>
              <w:ind w:firstLine="0"/>
              <w:rPr>
                <w:szCs w:val="26"/>
              </w:rPr>
            </w:pPr>
            <w:r>
              <w:rPr>
                <w:szCs w:val="26"/>
              </w:rPr>
              <w:t>Августовские педагогические конференции (по заявкам территорий)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63" w:rsidRDefault="00C52763">
            <w:pPr>
              <w:spacing w:line="240" w:lineRule="auto"/>
              <w:ind w:firstLine="0"/>
              <w:rPr>
                <w:bCs/>
                <w:kern w:val="3"/>
                <w:szCs w:val="26"/>
                <w:lang w:eastAsia="fa-IR" w:bidi="fa-IR"/>
              </w:rPr>
            </w:pPr>
            <w:r>
              <w:rPr>
                <w:bCs/>
                <w:kern w:val="3"/>
                <w:szCs w:val="26"/>
                <w:lang w:eastAsia="fa-IR" w:bidi="fa-IR"/>
              </w:rPr>
              <w:t xml:space="preserve">Август </w:t>
            </w:r>
          </w:p>
          <w:p w:rsidR="00C52763" w:rsidRDefault="00C52763">
            <w:pPr>
              <w:spacing w:line="240" w:lineRule="auto"/>
              <w:ind w:firstLine="0"/>
              <w:rPr>
                <w:bCs/>
                <w:kern w:val="3"/>
                <w:szCs w:val="26"/>
                <w:lang w:eastAsia="fa-IR" w:bidi="fa-IR"/>
              </w:rPr>
            </w:pPr>
            <w:r>
              <w:rPr>
                <w:bCs/>
                <w:kern w:val="3"/>
                <w:szCs w:val="26"/>
                <w:lang w:eastAsia="fa-IR" w:bidi="fa-IR"/>
              </w:rPr>
              <w:t>2019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63" w:rsidRDefault="00C52763">
            <w:pPr>
              <w:spacing w:line="240" w:lineRule="auto"/>
              <w:ind w:firstLine="0"/>
              <w:rPr>
                <w:szCs w:val="26"/>
              </w:rPr>
            </w:pPr>
            <w:r>
              <w:rPr>
                <w:szCs w:val="26"/>
              </w:rPr>
              <w:t xml:space="preserve">Осадченко Н.Г., </w:t>
            </w:r>
          </w:p>
          <w:p w:rsidR="00C52763" w:rsidRDefault="00C52763">
            <w:pPr>
              <w:spacing w:line="240" w:lineRule="auto"/>
              <w:ind w:firstLine="0"/>
              <w:rPr>
                <w:szCs w:val="26"/>
              </w:rPr>
            </w:pPr>
            <w:proofErr w:type="spellStart"/>
            <w:r>
              <w:rPr>
                <w:szCs w:val="26"/>
              </w:rPr>
              <w:t>Галий</w:t>
            </w:r>
            <w:proofErr w:type="spellEnd"/>
            <w:r>
              <w:rPr>
                <w:szCs w:val="26"/>
              </w:rPr>
              <w:t xml:space="preserve"> И.П.</w:t>
            </w:r>
          </w:p>
        </w:tc>
      </w:tr>
    </w:tbl>
    <w:p w:rsidR="006E7533" w:rsidRDefault="006E7533" w:rsidP="00C52763">
      <w:pPr>
        <w:spacing w:line="240" w:lineRule="auto"/>
        <w:ind w:firstLine="0"/>
        <w:rPr>
          <w:sz w:val="28"/>
          <w:szCs w:val="28"/>
        </w:rPr>
      </w:pPr>
    </w:p>
    <w:sectPr w:rsidR="006E7533" w:rsidSect="00082C33">
      <w:footerReference w:type="default" r:id="rId9"/>
      <w:pgSz w:w="11906" w:h="16838"/>
      <w:pgMar w:top="851" w:right="851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A66" w:rsidRDefault="00E42A66" w:rsidP="00977BEB">
      <w:pPr>
        <w:spacing w:line="240" w:lineRule="auto"/>
      </w:pPr>
      <w:r>
        <w:separator/>
      </w:r>
    </w:p>
  </w:endnote>
  <w:endnote w:type="continuationSeparator" w:id="0">
    <w:p w:rsidR="00E42A66" w:rsidRDefault="00E42A66" w:rsidP="00977B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6A4" w:rsidRPr="00A01CD0" w:rsidRDefault="007626A4" w:rsidP="00A01CD0">
    <w:pPr>
      <w:pStyle w:val="a5"/>
      <w:spacing w:line="240" w:lineRule="auto"/>
      <w:jc w:val="center"/>
    </w:pPr>
    <w:r w:rsidRPr="00A01CD0">
      <w:fldChar w:fldCharType="begin"/>
    </w:r>
    <w:r w:rsidRPr="00A01CD0">
      <w:instrText>PAGE   \* MERGEFORMAT</w:instrText>
    </w:r>
    <w:r w:rsidRPr="00A01CD0">
      <w:fldChar w:fldCharType="separate"/>
    </w:r>
    <w:r w:rsidR="00C52763">
      <w:rPr>
        <w:noProof/>
      </w:rPr>
      <w:t>17</w:t>
    </w:r>
    <w:r w:rsidRPr="00A01CD0">
      <w:fldChar w:fldCharType="end"/>
    </w:r>
  </w:p>
  <w:p w:rsidR="007626A4" w:rsidRDefault="007626A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A66" w:rsidRDefault="00E42A66" w:rsidP="00977BEB">
      <w:pPr>
        <w:spacing w:line="240" w:lineRule="auto"/>
      </w:pPr>
      <w:r>
        <w:separator/>
      </w:r>
    </w:p>
  </w:footnote>
  <w:footnote w:type="continuationSeparator" w:id="0">
    <w:p w:rsidR="00E42A66" w:rsidRDefault="00E42A66" w:rsidP="00977BE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9792C"/>
    <w:multiLevelType w:val="hybridMultilevel"/>
    <w:tmpl w:val="F538F022"/>
    <w:lvl w:ilvl="0" w:tplc="E37A4490">
      <w:start w:val="1"/>
      <w:numFmt w:val="bullet"/>
      <w:lvlText w:val="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">
    <w:nsid w:val="17734274"/>
    <w:multiLevelType w:val="hybridMultilevel"/>
    <w:tmpl w:val="A7D895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960AC3"/>
    <w:multiLevelType w:val="hybridMultilevel"/>
    <w:tmpl w:val="F760B3CE"/>
    <w:lvl w:ilvl="0" w:tplc="952652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8E36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FC20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62D5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B4E9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0CEB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8021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3851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2457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2F96524"/>
    <w:multiLevelType w:val="hybridMultilevel"/>
    <w:tmpl w:val="A148BF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4494AAB"/>
    <w:multiLevelType w:val="hybridMultilevel"/>
    <w:tmpl w:val="78E8B9D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EA45F04"/>
    <w:multiLevelType w:val="hybridMultilevel"/>
    <w:tmpl w:val="78E8B9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F4E6B6C"/>
    <w:multiLevelType w:val="hybridMultilevel"/>
    <w:tmpl w:val="A3660B04"/>
    <w:lvl w:ilvl="0" w:tplc="B17A4732">
      <w:start w:val="1"/>
      <w:numFmt w:val="decimal"/>
      <w:lvlText w:val="%1."/>
      <w:lvlJc w:val="left"/>
      <w:pPr>
        <w:ind w:left="2119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730A14A8"/>
    <w:multiLevelType w:val="hybridMultilevel"/>
    <w:tmpl w:val="29DAD986"/>
    <w:lvl w:ilvl="0" w:tplc="D934460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BE0"/>
    <w:rsid w:val="000043E5"/>
    <w:rsid w:val="00004BF6"/>
    <w:rsid w:val="00011088"/>
    <w:rsid w:val="00014C58"/>
    <w:rsid w:val="0001573B"/>
    <w:rsid w:val="00015BCE"/>
    <w:rsid w:val="00020248"/>
    <w:rsid w:val="00020EE6"/>
    <w:rsid w:val="0002249C"/>
    <w:rsid w:val="00026DEC"/>
    <w:rsid w:val="0003210A"/>
    <w:rsid w:val="00037460"/>
    <w:rsid w:val="00040F0A"/>
    <w:rsid w:val="00041134"/>
    <w:rsid w:val="00043B32"/>
    <w:rsid w:val="00046FA6"/>
    <w:rsid w:val="00047853"/>
    <w:rsid w:val="000507EA"/>
    <w:rsid w:val="0005324D"/>
    <w:rsid w:val="0005392D"/>
    <w:rsid w:val="00054900"/>
    <w:rsid w:val="000613A6"/>
    <w:rsid w:val="000617E3"/>
    <w:rsid w:val="000659DC"/>
    <w:rsid w:val="00071110"/>
    <w:rsid w:val="00075C8D"/>
    <w:rsid w:val="000800EE"/>
    <w:rsid w:val="00082C33"/>
    <w:rsid w:val="000839D5"/>
    <w:rsid w:val="00083B5A"/>
    <w:rsid w:val="00085AF8"/>
    <w:rsid w:val="00085C71"/>
    <w:rsid w:val="00086E18"/>
    <w:rsid w:val="00087D17"/>
    <w:rsid w:val="00090C2F"/>
    <w:rsid w:val="000917DA"/>
    <w:rsid w:val="000928A2"/>
    <w:rsid w:val="0009501B"/>
    <w:rsid w:val="000A0F67"/>
    <w:rsid w:val="000B0BB2"/>
    <w:rsid w:val="000C0102"/>
    <w:rsid w:val="000C2DD6"/>
    <w:rsid w:val="000C6E95"/>
    <w:rsid w:val="000D0FE1"/>
    <w:rsid w:val="000D1282"/>
    <w:rsid w:val="000D1A27"/>
    <w:rsid w:val="000D250F"/>
    <w:rsid w:val="000D50E5"/>
    <w:rsid w:val="000D6B6B"/>
    <w:rsid w:val="000E0F2B"/>
    <w:rsid w:val="00111205"/>
    <w:rsid w:val="00113D39"/>
    <w:rsid w:val="00116707"/>
    <w:rsid w:val="00116D14"/>
    <w:rsid w:val="001243ED"/>
    <w:rsid w:val="001307E5"/>
    <w:rsid w:val="00130954"/>
    <w:rsid w:val="00135E1A"/>
    <w:rsid w:val="00135F02"/>
    <w:rsid w:val="00142666"/>
    <w:rsid w:val="001426F4"/>
    <w:rsid w:val="00143380"/>
    <w:rsid w:val="00143C1F"/>
    <w:rsid w:val="00144A27"/>
    <w:rsid w:val="00146FE0"/>
    <w:rsid w:val="00154780"/>
    <w:rsid w:val="001578EC"/>
    <w:rsid w:val="00157E31"/>
    <w:rsid w:val="001617D3"/>
    <w:rsid w:val="00166704"/>
    <w:rsid w:val="00167153"/>
    <w:rsid w:val="001739CE"/>
    <w:rsid w:val="00173C85"/>
    <w:rsid w:val="00174F86"/>
    <w:rsid w:val="001753E5"/>
    <w:rsid w:val="00175F6C"/>
    <w:rsid w:val="00176963"/>
    <w:rsid w:val="00180CF7"/>
    <w:rsid w:val="00185A41"/>
    <w:rsid w:val="0019261C"/>
    <w:rsid w:val="00192BC4"/>
    <w:rsid w:val="001938DC"/>
    <w:rsid w:val="001939C3"/>
    <w:rsid w:val="001946D9"/>
    <w:rsid w:val="001A0D5C"/>
    <w:rsid w:val="001A728E"/>
    <w:rsid w:val="001A72E7"/>
    <w:rsid w:val="001A7717"/>
    <w:rsid w:val="001B4E90"/>
    <w:rsid w:val="001C1593"/>
    <w:rsid w:val="001C6B15"/>
    <w:rsid w:val="001E1479"/>
    <w:rsid w:val="001F03AA"/>
    <w:rsid w:val="001F10EC"/>
    <w:rsid w:val="001F1C49"/>
    <w:rsid w:val="001F5211"/>
    <w:rsid w:val="001F56C2"/>
    <w:rsid w:val="001F5ABD"/>
    <w:rsid w:val="001F7064"/>
    <w:rsid w:val="0020160F"/>
    <w:rsid w:val="00201A8D"/>
    <w:rsid w:val="00211572"/>
    <w:rsid w:val="00217A6D"/>
    <w:rsid w:val="00217B8D"/>
    <w:rsid w:val="00227699"/>
    <w:rsid w:val="00235146"/>
    <w:rsid w:val="0023532A"/>
    <w:rsid w:val="00235490"/>
    <w:rsid w:val="00236DDA"/>
    <w:rsid w:val="00241530"/>
    <w:rsid w:val="00242AF8"/>
    <w:rsid w:val="00243A99"/>
    <w:rsid w:val="002501D6"/>
    <w:rsid w:val="00251139"/>
    <w:rsid w:val="00252902"/>
    <w:rsid w:val="00253B9C"/>
    <w:rsid w:val="00255D9D"/>
    <w:rsid w:val="00261148"/>
    <w:rsid w:val="002654E9"/>
    <w:rsid w:val="002660A7"/>
    <w:rsid w:val="00274D37"/>
    <w:rsid w:val="00282554"/>
    <w:rsid w:val="00283145"/>
    <w:rsid w:val="00284F19"/>
    <w:rsid w:val="00290676"/>
    <w:rsid w:val="00294AD3"/>
    <w:rsid w:val="00295708"/>
    <w:rsid w:val="002A4011"/>
    <w:rsid w:val="002B352C"/>
    <w:rsid w:val="002B4B36"/>
    <w:rsid w:val="002B612B"/>
    <w:rsid w:val="002C174B"/>
    <w:rsid w:val="002C2F61"/>
    <w:rsid w:val="002C785E"/>
    <w:rsid w:val="002D619A"/>
    <w:rsid w:val="002D7662"/>
    <w:rsid w:val="002E011D"/>
    <w:rsid w:val="002E5209"/>
    <w:rsid w:val="002E6C9D"/>
    <w:rsid w:val="002E6E63"/>
    <w:rsid w:val="002E71D0"/>
    <w:rsid w:val="002F2490"/>
    <w:rsid w:val="002F3754"/>
    <w:rsid w:val="00300347"/>
    <w:rsid w:val="00301EDE"/>
    <w:rsid w:val="00303622"/>
    <w:rsid w:val="00305500"/>
    <w:rsid w:val="003108DA"/>
    <w:rsid w:val="00312157"/>
    <w:rsid w:val="003217B1"/>
    <w:rsid w:val="00321FA0"/>
    <w:rsid w:val="00322CE6"/>
    <w:rsid w:val="003233D5"/>
    <w:rsid w:val="0033003F"/>
    <w:rsid w:val="003460FD"/>
    <w:rsid w:val="00347DEE"/>
    <w:rsid w:val="003520D6"/>
    <w:rsid w:val="003617A3"/>
    <w:rsid w:val="00364355"/>
    <w:rsid w:val="00370B92"/>
    <w:rsid w:val="00376A39"/>
    <w:rsid w:val="00381B21"/>
    <w:rsid w:val="003879A9"/>
    <w:rsid w:val="00391343"/>
    <w:rsid w:val="00392A7F"/>
    <w:rsid w:val="003A1488"/>
    <w:rsid w:val="003A629D"/>
    <w:rsid w:val="003A6BE0"/>
    <w:rsid w:val="003A7C10"/>
    <w:rsid w:val="003A7D31"/>
    <w:rsid w:val="003B4EC5"/>
    <w:rsid w:val="003C1456"/>
    <w:rsid w:val="003C151A"/>
    <w:rsid w:val="003C2335"/>
    <w:rsid w:val="003C65BA"/>
    <w:rsid w:val="003D3B14"/>
    <w:rsid w:val="003F0E69"/>
    <w:rsid w:val="00400126"/>
    <w:rsid w:val="0040383F"/>
    <w:rsid w:val="004071FF"/>
    <w:rsid w:val="00413810"/>
    <w:rsid w:val="00414728"/>
    <w:rsid w:val="0041594A"/>
    <w:rsid w:val="004165A7"/>
    <w:rsid w:val="00425EAA"/>
    <w:rsid w:val="00425ED9"/>
    <w:rsid w:val="00425F9F"/>
    <w:rsid w:val="00433A32"/>
    <w:rsid w:val="004412B7"/>
    <w:rsid w:val="004606E2"/>
    <w:rsid w:val="00466BF4"/>
    <w:rsid w:val="0048209B"/>
    <w:rsid w:val="0048351B"/>
    <w:rsid w:val="00484F56"/>
    <w:rsid w:val="00485134"/>
    <w:rsid w:val="00486BA8"/>
    <w:rsid w:val="0049375C"/>
    <w:rsid w:val="00496BC9"/>
    <w:rsid w:val="004A29CE"/>
    <w:rsid w:val="004A612D"/>
    <w:rsid w:val="004A74A5"/>
    <w:rsid w:val="004B4615"/>
    <w:rsid w:val="004C74D1"/>
    <w:rsid w:val="004D1990"/>
    <w:rsid w:val="004D2B96"/>
    <w:rsid w:val="004D46C9"/>
    <w:rsid w:val="004D5755"/>
    <w:rsid w:val="004E1D0C"/>
    <w:rsid w:val="004E4D2F"/>
    <w:rsid w:val="004F1570"/>
    <w:rsid w:val="004F4313"/>
    <w:rsid w:val="005036B1"/>
    <w:rsid w:val="00504A12"/>
    <w:rsid w:val="0051146E"/>
    <w:rsid w:val="005127CD"/>
    <w:rsid w:val="00513E94"/>
    <w:rsid w:val="00515A2C"/>
    <w:rsid w:val="00517F73"/>
    <w:rsid w:val="00523852"/>
    <w:rsid w:val="005249DA"/>
    <w:rsid w:val="005256BD"/>
    <w:rsid w:val="005265BF"/>
    <w:rsid w:val="00533EAC"/>
    <w:rsid w:val="0053413D"/>
    <w:rsid w:val="0055231C"/>
    <w:rsid w:val="00556D78"/>
    <w:rsid w:val="005634D6"/>
    <w:rsid w:val="005647E0"/>
    <w:rsid w:val="005656F5"/>
    <w:rsid w:val="005713A1"/>
    <w:rsid w:val="00573FF3"/>
    <w:rsid w:val="005740CE"/>
    <w:rsid w:val="0057481B"/>
    <w:rsid w:val="0057777D"/>
    <w:rsid w:val="0058107A"/>
    <w:rsid w:val="00587E38"/>
    <w:rsid w:val="00591256"/>
    <w:rsid w:val="005951E6"/>
    <w:rsid w:val="005A340C"/>
    <w:rsid w:val="005A434A"/>
    <w:rsid w:val="005A52FC"/>
    <w:rsid w:val="005A5AE6"/>
    <w:rsid w:val="005B496B"/>
    <w:rsid w:val="005B53FD"/>
    <w:rsid w:val="005B67E1"/>
    <w:rsid w:val="005B7D40"/>
    <w:rsid w:val="005C3B44"/>
    <w:rsid w:val="005C3D8D"/>
    <w:rsid w:val="005D5518"/>
    <w:rsid w:val="005D6D5F"/>
    <w:rsid w:val="005E099E"/>
    <w:rsid w:val="005E5EF3"/>
    <w:rsid w:val="005F0BBC"/>
    <w:rsid w:val="005F1D49"/>
    <w:rsid w:val="005F43B4"/>
    <w:rsid w:val="00604E30"/>
    <w:rsid w:val="0060514F"/>
    <w:rsid w:val="006051C6"/>
    <w:rsid w:val="0061303A"/>
    <w:rsid w:val="00615823"/>
    <w:rsid w:val="006260DB"/>
    <w:rsid w:val="0062628C"/>
    <w:rsid w:val="00630137"/>
    <w:rsid w:val="0064169A"/>
    <w:rsid w:val="0065398E"/>
    <w:rsid w:val="006549EF"/>
    <w:rsid w:val="00655810"/>
    <w:rsid w:val="00663593"/>
    <w:rsid w:val="00665BA2"/>
    <w:rsid w:val="006664E6"/>
    <w:rsid w:val="006731D0"/>
    <w:rsid w:val="006739DF"/>
    <w:rsid w:val="006745BE"/>
    <w:rsid w:val="006749D3"/>
    <w:rsid w:val="006812B3"/>
    <w:rsid w:val="00685411"/>
    <w:rsid w:val="00686B61"/>
    <w:rsid w:val="006916DA"/>
    <w:rsid w:val="0069206C"/>
    <w:rsid w:val="006A0A55"/>
    <w:rsid w:val="006A4BC7"/>
    <w:rsid w:val="006A6CFA"/>
    <w:rsid w:val="006B03E5"/>
    <w:rsid w:val="006B0453"/>
    <w:rsid w:val="006B1F28"/>
    <w:rsid w:val="006B59EE"/>
    <w:rsid w:val="006B7B72"/>
    <w:rsid w:val="006C4A12"/>
    <w:rsid w:val="006C6FC0"/>
    <w:rsid w:val="006C7B92"/>
    <w:rsid w:val="006D0BF8"/>
    <w:rsid w:val="006E7533"/>
    <w:rsid w:val="006F7167"/>
    <w:rsid w:val="00700240"/>
    <w:rsid w:val="00702687"/>
    <w:rsid w:val="00703737"/>
    <w:rsid w:val="00703CCB"/>
    <w:rsid w:val="007078D5"/>
    <w:rsid w:val="007127E9"/>
    <w:rsid w:val="0071616E"/>
    <w:rsid w:val="0072167F"/>
    <w:rsid w:val="00722017"/>
    <w:rsid w:val="00722C69"/>
    <w:rsid w:val="00725A8C"/>
    <w:rsid w:val="0073371F"/>
    <w:rsid w:val="00746666"/>
    <w:rsid w:val="00755074"/>
    <w:rsid w:val="007574DA"/>
    <w:rsid w:val="00760507"/>
    <w:rsid w:val="007626A4"/>
    <w:rsid w:val="00762B27"/>
    <w:rsid w:val="0076730E"/>
    <w:rsid w:val="0077267D"/>
    <w:rsid w:val="00776B4F"/>
    <w:rsid w:val="00776CD8"/>
    <w:rsid w:val="00785197"/>
    <w:rsid w:val="00793340"/>
    <w:rsid w:val="00796125"/>
    <w:rsid w:val="007973DE"/>
    <w:rsid w:val="007B41CD"/>
    <w:rsid w:val="007B4413"/>
    <w:rsid w:val="007B4AC2"/>
    <w:rsid w:val="007D1775"/>
    <w:rsid w:val="007F096A"/>
    <w:rsid w:val="007F4330"/>
    <w:rsid w:val="007F61C0"/>
    <w:rsid w:val="00801008"/>
    <w:rsid w:val="00806168"/>
    <w:rsid w:val="0080734B"/>
    <w:rsid w:val="00815670"/>
    <w:rsid w:val="008262A0"/>
    <w:rsid w:val="00832B76"/>
    <w:rsid w:val="00843CE9"/>
    <w:rsid w:val="00862CE0"/>
    <w:rsid w:val="008647AA"/>
    <w:rsid w:val="008678B2"/>
    <w:rsid w:val="008739DD"/>
    <w:rsid w:val="0087545E"/>
    <w:rsid w:val="008755D0"/>
    <w:rsid w:val="00875AD5"/>
    <w:rsid w:val="008773DC"/>
    <w:rsid w:val="00885C3E"/>
    <w:rsid w:val="00887069"/>
    <w:rsid w:val="008876F9"/>
    <w:rsid w:val="008877E6"/>
    <w:rsid w:val="008911C5"/>
    <w:rsid w:val="00893884"/>
    <w:rsid w:val="008978A7"/>
    <w:rsid w:val="008A0705"/>
    <w:rsid w:val="008A6262"/>
    <w:rsid w:val="008A7113"/>
    <w:rsid w:val="008B0CA4"/>
    <w:rsid w:val="008B6FB9"/>
    <w:rsid w:val="008B7B9B"/>
    <w:rsid w:val="008C0136"/>
    <w:rsid w:val="008C05F2"/>
    <w:rsid w:val="008C30A8"/>
    <w:rsid w:val="008C3F19"/>
    <w:rsid w:val="008C6257"/>
    <w:rsid w:val="008D1BAE"/>
    <w:rsid w:val="008D2356"/>
    <w:rsid w:val="008D2414"/>
    <w:rsid w:val="008D2569"/>
    <w:rsid w:val="008D6E92"/>
    <w:rsid w:val="008D77C0"/>
    <w:rsid w:val="008E340C"/>
    <w:rsid w:val="008E3F52"/>
    <w:rsid w:val="008E43B2"/>
    <w:rsid w:val="008F071E"/>
    <w:rsid w:val="008F12D7"/>
    <w:rsid w:val="009018B6"/>
    <w:rsid w:val="00903355"/>
    <w:rsid w:val="00904E20"/>
    <w:rsid w:val="00915657"/>
    <w:rsid w:val="00915BF1"/>
    <w:rsid w:val="00915E0C"/>
    <w:rsid w:val="00916037"/>
    <w:rsid w:val="009219D6"/>
    <w:rsid w:val="00922495"/>
    <w:rsid w:val="00923EDB"/>
    <w:rsid w:val="00924C20"/>
    <w:rsid w:val="009335D4"/>
    <w:rsid w:val="00933BEC"/>
    <w:rsid w:val="00935CC1"/>
    <w:rsid w:val="00935FCA"/>
    <w:rsid w:val="009407AC"/>
    <w:rsid w:val="0095102C"/>
    <w:rsid w:val="0095183E"/>
    <w:rsid w:val="009520E7"/>
    <w:rsid w:val="00952355"/>
    <w:rsid w:val="009529A5"/>
    <w:rsid w:val="00954ECC"/>
    <w:rsid w:val="00957817"/>
    <w:rsid w:val="00960675"/>
    <w:rsid w:val="00960965"/>
    <w:rsid w:val="00962B3A"/>
    <w:rsid w:val="00966372"/>
    <w:rsid w:val="00970FC2"/>
    <w:rsid w:val="0097307A"/>
    <w:rsid w:val="009746E9"/>
    <w:rsid w:val="00976279"/>
    <w:rsid w:val="00977BEB"/>
    <w:rsid w:val="009801A4"/>
    <w:rsid w:val="0098419C"/>
    <w:rsid w:val="00985960"/>
    <w:rsid w:val="00985CAF"/>
    <w:rsid w:val="00992E03"/>
    <w:rsid w:val="00994FE8"/>
    <w:rsid w:val="009953EA"/>
    <w:rsid w:val="009A3480"/>
    <w:rsid w:val="009A5CD3"/>
    <w:rsid w:val="009B6EFE"/>
    <w:rsid w:val="009B7259"/>
    <w:rsid w:val="009C40D9"/>
    <w:rsid w:val="009D1433"/>
    <w:rsid w:val="009D5FD8"/>
    <w:rsid w:val="009D75E6"/>
    <w:rsid w:val="009E16C5"/>
    <w:rsid w:val="009E4216"/>
    <w:rsid w:val="009E609D"/>
    <w:rsid w:val="009F05BE"/>
    <w:rsid w:val="009F7DA3"/>
    <w:rsid w:val="00A01CD0"/>
    <w:rsid w:val="00A07B72"/>
    <w:rsid w:val="00A10BD2"/>
    <w:rsid w:val="00A10DBF"/>
    <w:rsid w:val="00A1209F"/>
    <w:rsid w:val="00A26BF7"/>
    <w:rsid w:val="00A3028B"/>
    <w:rsid w:val="00A30B68"/>
    <w:rsid w:val="00A314AA"/>
    <w:rsid w:val="00A40C23"/>
    <w:rsid w:val="00A44528"/>
    <w:rsid w:val="00A47592"/>
    <w:rsid w:val="00A54987"/>
    <w:rsid w:val="00A54EF2"/>
    <w:rsid w:val="00A56D96"/>
    <w:rsid w:val="00A622DF"/>
    <w:rsid w:val="00A62497"/>
    <w:rsid w:val="00A64E16"/>
    <w:rsid w:val="00A70764"/>
    <w:rsid w:val="00A72014"/>
    <w:rsid w:val="00A81A86"/>
    <w:rsid w:val="00A9235E"/>
    <w:rsid w:val="00A94D51"/>
    <w:rsid w:val="00A950C4"/>
    <w:rsid w:val="00AA095F"/>
    <w:rsid w:val="00AA59F6"/>
    <w:rsid w:val="00AA5DA4"/>
    <w:rsid w:val="00AB0FAC"/>
    <w:rsid w:val="00AB318B"/>
    <w:rsid w:val="00AB51A6"/>
    <w:rsid w:val="00AC3357"/>
    <w:rsid w:val="00AD2157"/>
    <w:rsid w:val="00AD3189"/>
    <w:rsid w:val="00AD77F0"/>
    <w:rsid w:val="00AD7B36"/>
    <w:rsid w:val="00AE0A68"/>
    <w:rsid w:val="00AE294E"/>
    <w:rsid w:val="00AE7DC4"/>
    <w:rsid w:val="00AF6E60"/>
    <w:rsid w:val="00AF7F83"/>
    <w:rsid w:val="00B01C58"/>
    <w:rsid w:val="00B13EC0"/>
    <w:rsid w:val="00B2029F"/>
    <w:rsid w:val="00B217F5"/>
    <w:rsid w:val="00B23A76"/>
    <w:rsid w:val="00B35ED8"/>
    <w:rsid w:val="00B428CE"/>
    <w:rsid w:val="00B43658"/>
    <w:rsid w:val="00B4693E"/>
    <w:rsid w:val="00B46D59"/>
    <w:rsid w:val="00B55EF1"/>
    <w:rsid w:val="00B57F95"/>
    <w:rsid w:val="00B73553"/>
    <w:rsid w:val="00B77F52"/>
    <w:rsid w:val="00B85C6E"/>
    <w:rsid w:val="00B9262D"/>
    <w:rsid w:val="00B94028"/>
    <w:rsid w:val="00B958B7"/>
    <w:rsid w:val="00B975D7"/>
    <w:rsid w:val="00BA0928"/>
    <w:rsid w:val="00BA1993"/>
    <w:rsid w:val="00BA66F0"/>
    <w:rsid w:val="00BB4591"/>
    <w:rsid w:val="00BB5906"/>
    <w:rsid w:val="00BB5F40"/>
    <w:rsid w:val="00BC1AE9"/>
    <w:rsid w:val="00BC2CA6"/>
    <w:rsid w:val="00BC416B"/>
    <w:rsid w:val="00BD7E4E"/>
    <w:rsid w:val="00BE0829"/>
    <w:rsid w:val="00BE4EB1"/>
    <w:rsid w:val="00BE65B2"/>
    <w:rsid w:val="00BF18E0"/>
    <w:rsid w:val="00BF3A70"/>
    <w:rsid w:val="00C04A66"/>
    <w:rsid w:val="00C07A1B"/>
    <w:rsid w:val="00C07EF6"/>
    <w:rsid w:val="00C103E9"/>
    <w:rsid w:val="00C13502"/>
    <w:rsid w:val="00C135B7"/>
    <w:rsid w:val="00C1797A"/>
    <w:rsid w:val="00C205DF"/>
    <w:rsid w:val="00C20D97"/>
    <w:rsid w:val="00C21142"/>
    <w:rsid w:val="00C26C86"/>
    <w:rsid w:val="00C407A0"/>
    <w:rsid w:val="00C40914"/>
    <w:rsid w:val="00C435DD"/>
    <w:rsid w:val="00C457E5"/>
    <w:rsid w:val="00C517E1"/>
    <w:rsid w:val="00C52763"/>
    <w:rsid w:val="00C553E7"/>
    <w:rsid w:val="00C55767"/>
    <w:rsid w:val="00C57867"/>
    <w:rsid w:val="00C60922"/>
    <w:rsid w:val="00C60E61"/>
    <w:rsid w:val="00C61188"/>
    <w:rsid w:val="00C65B53"/>
    <w:rsid w:val="00C65E14"/>
    <w:rsid w:val="00C70439"/>
    <w:rsid w:val="00C7323F"/>
    <w:rsid w:val="00C75E75"/>
    <w:rsid w:val="00C80937"/>
    <w:rsid w:val="00C80F09"/>
    <w:rsid w:val="00C84A73"/>
    <w:rsid w:val="00C864B3"/>
    <w:rsid w:val="00C871C6"/>
    <w:rsid w:val="00C900FC"/>
    <w:rsid w:val="00C95327"/>
    <w:rsid w:val="00CA1F00"/>
    <w:rsid w:val="00CA2C42"/>
    <w:rsid w:val="00CA52F3"/>
    <w:rsid w:val="00CA78C4"/>
    <w:rsid w:val="00CB070F"/>
    <w:rsid w:val="00CB1BDB"/>
    <w:rsid w:val="00CB308C"/>
    <w:rsid w:val="00CB397E"/>
    <w:rsid w:val="00CC14E5"/>
    <w:rsid w:val="00CC43C1"/>
    <w:rsid w:val="00CC7A17"/>
    <w:rsid w:val="00CD377A"/>
    <w:rsid w:val="00CD39EF"/>
    <w:rsid w:val="00CD4B29"/>
    <w:rsid w:val="00CD60C7"/>
    <w:rsid w:val="00CE02CF"/>
    <w:rsid w:val="00CE0552"/>
    <w:rsid w:val="00CE30AE"/>
    <w:rsid w:val="00CE31C2"/>
    <w:rsid w:val="00CE7D5D"/>
    <w:rsid w:val="00CF2D12"/>
    <w:rsid w:val="00CF421E"/>
    <w:rsid w:val="00CF5183"/>
    <w:rsid w:val="00CF708D"/>
    <w:rsid w:val="00CF78EE"/>
    <w:rsid w:val="00D0349C"/>
    <w:rsid w:val="00D15A1F"/>
    <w:rsid w:val="00D20854"/>
    <w:rsid w:val="00D21736"/>
    <w:rsid w:val="00D21C18"/>
    <w:rsid w:val="00D235FE"/>
    <w:rsid w:val="00D23AAC"/>
    <w:rsid w:val="00D2744A"/>
    <w:rsid w:val="00D3652A"/>
    <w:rsid w:val="00D37264"/>
    <w:rsid w:val="00D37BB3"/>
    <w:rsid w:val="00D40860"/>
    <w:rsid w:val="00D46F2D"/>
    <w:rsid w:val="00D4743B"/>
    <w:rsid w:val="00D517F5"/>
    <w:rsid w:val="00D52F04"/>
    <w:rsid w:val="00D55001"/>
    <w:rsid w:val="00D55AD2"/>
    <w:rsid w:val="00D623AA"/>
    <w:rsid w:val="00D652A5"/>
    <w:rsid w:val="00D6791A"/>
    <w:rsid w:val="00D716DC"/>
    <w:rsid w:val="00D73D8E"/>
    <w:rsid w:val="00D7441B"/>
    <w:rsid w:val="00D7787F"/>
    <w:rsid w:val="00D8405D"/>
    <w:rsid w:val="00D852F7"/>
    <w:rsid w:val="00D92D2A"/>
    <w:rsid w:val="00DA16E4"/>
    <w:rsid w:val="00DB6245"/>
    <w:rsid w:val="00DB6A61"/>
    <w:rsid w:val="00DC3224"/>
    <w:rsid w:val="00DC4A27"/>
    <w:rsid w:val="00DC5893"/>
    <w:rsid w:val="00DC5F87"/>
    <w:rsid w:val="00DC7BAB"/>
    <w:rsid w:val="00DD30EA"/>
    <w:rsid w:val="00DE3DE0"/>
    <w:rsid w:val="00DE4948"/>
    <w:rsid w:val="00DE4C37"/>
    <w:rsid w:val="00DF2D67"/>
    <w:rsid w:val="00DF6006"/>
    <w:rsid w:val="00E0176B"/>
    <w:rsid w:val="00E03BEB"/>
    <w:rsid w:val="00E34F0E"/>
    <w:rsid w:val="00E356BC"/>
    <w:rsid w:val="00E41468"/>
    <w:rsid w:val="00E42A66"/>
    <w:rsid w:val="00E4579C"/>
    <w:rsid w:val="00E510FA"/>
    <w:rsid w:val="00E51819"/>
    <w:rsid w:val="00E5432A"/>
    <w:rsid w:val="00E55B88"/>
    <w:rsid w:val="00E55FB9"/>
    <w:rsid w:val="00E56751"/>
    <w:rsid w:val="00E63398"/>
    <w:rsid w:val="00E745E7"/>
    <w:rsid w:val="00E75241"/>
    <w:rsid w:val="00E86C86"/>
    <w:rsid w:val="00E90582"/>
    <w:rsid w:val="00E96050"/>
    <w:rsid w:val="00EA58EF"/>
    <w:rsid w:val="00EA66BB"/>
    <w:rsid w:val="00EA71DC"/>
    <w:rsid w:val="00EB09B1"/>
    <w:rsid w:val="00EB11E7"/>
    <w:rsid w:val="00EB59AA"/>
    <w:rsid w:val="00EB666E"/>
    <w:rsid w:val="00EB6944"/>
    <w:rsid w:val="00EC0678"/>
    <w:rsid w:val="00EC20F3"/>
    <w:rsid w:val="00ED57D9"/>
    <w:rsid w:val="00ED5F7F"/>
    <w:rsid w:val="00ED73FC"/>
    <w:rsid w:val="00EE3FEB"/>
    <w:rsid w:val="00EF475D"/>
    <w:rsid w:val="00EF740F"/>
    <w:rsid w:val="00F11349"/>
    <w:rsid w:val="00F116BF"/>
    <w:rsid w:val="00F203E3"/>
    <w:rsid w:val="00F25F33"/>
    <w:rsid w:val="00F27C88"/>
    <w:rsid w:val="00F338AE"/>
    <w:rsid w:val="00F33A6B"/>
    <w:rsid w:val="00F34126"/>
    <w:rsid w:val="00F352E1"/>
    <w:rsid w:val="00F422D5"/>
    <w:rsid w:val="00F450A2"/>
    <w:rsid w:val="00F524D9"/>
    <w:rsid w:val="00F600ED"/>
    <w:rsid w:val="00F608F5"/>
    <w:rsid w:val="00F6551E"/>
    <w:rsid w:val="00F669B5"/>
    <w:rsid w:val="00F730BB"/>
    <w:rsid w:val="00F75F36"/>
    <w:rsid w:val="00F871A2"/>
    <w:rsid w:val="00F8775B"/>
    <w:rsid w:val="00F87943"/>
    <w:rsid w:val="00F9072B"/>
    <w:rsid w:val="00F923CD"/>
    <w:rsid w:val="00FA0BD6"/>
    <w:rsid w:val="00FA1009"/>
    <w:rsid w:val="00FA1DD9"/>
    <w:rsid w:val="00FA3ECC"/>
    <w:rsid w:val="00FA62A4"/>
    <w:rsid w:val="00FA6DBC"/>
    <w:rsid w:val="00FA7683"/>
    <w:rsid w:val="00FB4FDC"/>
    <w:rsid w:val="00FB512F"/>
    <w:rsid w:val="00FB6FED"/>
    <w:rsid w:val="00FC0BE9"/>
    <w:rsid w:val="00FC18B0"/>
    <w:rsid w:val="00FD380A"/>
    <w:rsid w:val="00FD5DA2"/>
    <w:rsid w:val="00FD70E7"/>
    <w:rsid w:val="00FE1A47"/>
    <w:rsid w:val="00FE227F"/>
    <w:rsid w:val="00FE26FE"/>
    <w:rsid w:val="00FE31D2"/>
    <w:rsid w:val="00FE3C51"/>
    <w:rsid w:val="00FE480A"/>
    <w:rsid w:val="00FE789F"/>
    <w:rsid w:val="00FF1F2F"/>
    <w:rsid w:val="00FF2064"/>
    <w:rsid w:val="00FF4444"/>
    <w:rsid w:val="00FF46FF"/>
    <w:rsid w:val="00FF4A98"/>
    <w:rsid w:val="00FF4E89"/>
    <w:rsid w:val="00FF7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1E7"/>
    <w:pPr>
      <w:spacing w:line="276" w:lineRule="auto"/>
      <w:ind w:firstLine="709"/>
      <w:jc w:val="both"/>
    </w:pPr>
    <w:rPr>
      <w:sz w:val="26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3D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">
    <w:name w:val="Абзац списка1"/>
    <w:basedOn w:val="a"/>
    <w:rsid w:val="009018B6"/>
    <w:pPr>
      <w:ind w:left="720"/>
    </w:pPr>
    <w:rPr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E86C8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locked/>
    <w:rsid w:val="00E86C86"/>
    <w:rPr>
      <w:rFonts w:ascii="Cambria" w:hAnsi="Cambria" w:cs="Times New Roman"/>
      <w:b/>
      <w:kern w:val="28"/>
      <w:sz w:val="32"/>
      <w:lang w:val="x-none" w:eastAsia="en-US"/>
    </w:rPr>
  </w:style>
  <w:style w:type="paragraph" w:styleId="a5">
    <w:name w:val="footer"/>
    <w:basedOn w:val="a"/>
    <w:link w:val="a6"/>
    <w:uiPriority w:val="99"/>
    <w:rsid w:val="00977B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977BEB"/>
    <w:rPr>
      <w:rFonts w:ascii="Calibri" w:hAnsi="Calibri" w:cs="Times New Roman"/>
      <w:sz w:val="22"/>
      <w:lang w:val="x-none" w:eastAsia="en-US"/>
    </w:rPr>
  </w:style>
  <w:style w:type="paragraph" w:styleId="a7">
    <w:name w:val="header"/>
    <w:basedOn w:val="a"/>
    <w:link w:val="a8"/>
    <w:uiPriority w:val="99"/>
    <w:rsid w:val="00977B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977BEB"/>
    <w:rPr>
      <w:rFonts w:ascii="Calibri" w:hAnsi="Calibri" w:cs="Times New Roman"/>
      <w:sz w:val="22"/>
      <w:lang w:val="x-none" w:eastAsia="en-US"/>
    </w:rPr>
  </w:style>
  <w:style w:type="paragraph" w:styleId="a9">
    <w:name w:val="Balloon Text"/>
    <w:basedOn w:val="a"/>
    <w:link w:val="aa"/>
    <w:uiPriority w:val="99"/>
    <w:rsid w:val="00CC7A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CC7A17"/>
    <w:rPr>
      <w:rFonts w:ascii="Tahoma" w:hAnsi="Tahoma" w:cs="Tahoma"/>
      <w:sz w:val="16"/>
      <w:szCs w:val="16"/>
      <w:lang w:val="x-none" w:eastAsia="en-US"/>
    </w:rPr>
  </w:style>
  <w:style w:type="table" w:styleId="ab">
    <w:name w:val="Table Grid"/>
    <w:basedOn w:val="a1"/>
    <w:uiPriority w:val="59"/>
    <w:rsid w:val="00EA66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011088"/>
    <w:pPr>
      <w:spacing w:line="240" w:lineRule="auto"/>
      <w:ind w:left="720"/>
      <w:contextualSpacing/>
    </w:pPr>
    <w:rPr>
      <w:sz w:val="24"/>
      <w:szCs w:val="24"/>
      <w:lang w:eastAsia="ru-RU"/>
    </w:rPr>
  </w:style>
  <w:style w:type="paragraph" w:styleId="ad">
    <w:name w:val="No Spacing"/>
    <w:uiPriority w:val="1"/>
    <w:qFormat/>
    <w:rsid w:val="000D1282"/>
    <w:rPr>
      <w:rFonts w:ascii="Calibri" w:hAnsi="Calibri"/>
      <w:sz w:val="22"/>
      <w:szCs w:val="22"/>
      <w:lang w:eastAsia="en-US"/>
    </w:rPr>
  </w:style>
  <w:style w:type="table" w:customStyle="1" w:styleId="10">
    <w:name w:val="Сетка таблицы1"/>
    <w:basedOn w:val="a1"/>
    <w:next w:val="ab"/>
    <w:uiPriority w:val="59"/>
    <w:rsid w:val="008D2356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шрифт абзаца3"/>
    <w:rsid w:val="008D2356"/>
  </w:style>
  <w:style w:type="paragraph" w:customStyle="1" w:styleId="30">
    <w:name w:val="Обычный3"/>
    <w:rsid w:val="008D2356"/>
    <w:pPr>
      <w:widowControl w:val="0"/>
      <w:suppressAutoHyphens/>
      <w:autoSpaceDN w:val="0"/>
      <w:spacing w:line="100" w:lineRule="atLeast"/>
      <w:textAlignment w:val="baseline"/>
    </w:pPr>
    <w:rPr>
      <w:kern w:val="3"/>
      <w:sz w:val="24"/>
      <w:szCs w:val="24"/>
      <w:lang w:val="de-DE" w:eastAsia="fa-IR" w:bidi="fa-IR"/>
    </w:rPr>
  </w:style>
  <w:style w:type="character" w:styleId="ae">
    <w:name w:val="Hyperlink"/>
    <w:basedOn w:val="a0"/>
    <w:uiPriority w:val="99"/>
    <w:rsid w:val="00F8794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1E7"/>
    <w:pPr>
      <w:spacing w:line="276" w:lineRule="auto"/>
      <w:ind w:firstLine="709"/>
      <w:jc w:val="both"/>
    </w:pPr>
    <w:rPr>
      <w:sz w:val="26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3D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">
    <w:name w:val="Абзац списка1"/>
    <w:basedOn w:val="a"/>
    <w:rsid w:val="009018B6"/>
    <w:pPr>
      <w:ind w:left="720"/>
    </w:pPr>
    <w:rPr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E86C8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locked/>
    <w:rsid w:val="00E86C86"/>
    <w:rPr>
      <w:rFonts w:ascii="Cambria" w:hAnsi="Cambria" w:cs="Times New Roman"/>
      <w:b/>
      <w:kern w:val="28"/>
      <w:sz w:val="32"/>
      <w:lang w:val="x-none" w:eastAsia="en-US"/>
    </w:rPr>
  </w:style>
  <w:style w:type="paragraph" w:styleId="a5">
    <w:name w:val="footer"/>
    <w:basedOn w:val="a"/>
    <w:link w:val="a6"/>
    <w:uiPriority w:val="99"/>
    <w:rsid w:val="00977B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977BEB"/>
    <w:rPr>
      <w:rFonts w:ascii="Calibri" w:hAnsi="Calibri" w:cs="Times New Roman"/>
      <w:sz w:val="22"/>
      <w:lang w:val="x-none" w:eastAsia="en-US"/>
    </w:rPr>
  </w:style>
  <w:style w:type="paragraph" w:styleId="a7">
    <w:name w:val="header"/>
    <w:basedOn w:val="a"/>
    <w:link w:val="a8"/>
    <w:uiPriority w:val="99"/>
    <w:rsid w:val="00977B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977BEB"/>
    <w:rPr>
      <w:rFonts w:ascii="Calibri" w:hAnsi="Calibri" w:cs="Times New Roman"/>
      <w:sz w:val="22"/>
      <w:lang w:val="x-none" w:eastAsia="en-US"/>
    </w:rPr>
  </w:style>
  <w:style w:type="paragraph" w:styleId="a9">
    <w:name w:val="Balloon Text"/>
    <w:basedOn w:val="a"/>
    <w:link w:val="aa"/>
    <w:uiPriority w:val="99"/>
    <w:rsid w:val="00CC7A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CC7A17"/>
    <w:rPr>
      <w:rFonts w:ascii="Tahoma" w:hAnsi="Tahoma" w:cs="Tahoma"/>
      <w:sz w:val="16"/>
      <w:szCs w:val="16"/>
      <w:lang w:val="x-none" w:eastAsia="en-US"/>
    </w:rPr>
  </w:style>
  <w:style w:type="table" w:styleId="ab">
    <w:name w:val="Table Grid"/>
    <w:basedOn w:val="a1"/>
    <w:uiPriority w:val="59"/>
    <w:rsid w:val="00EA66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011088"/>
    <w:pPr>
      <w:spacing w:line="240" w:lineRule="auto"/>
      <w:ind w:left="720"/>
      <w:contextualSpacing/>
    </w:pPr>
    <w:rPr>
      <w:sz w:val="24"/>
      <w:szCs w:val="24"/>
      <w:lang w:eastAsia="ru-RU"/>
    </w:rPr>
  </w:style>
  <w:style w:type="paragraph" w:styleId="ad">
    <w:name w:val="No Spacing"/>
    <w:uiPriority w:val="1"/>
    <w:qFormat/>
    <w:rsid w:val="000D1282"/>
    <w:rPr>
      <w:rFonts w:ascii="Calibri" w:hAnsi="Calibri"/>
      <w:sz w:val="22"/>
      <w:szCs w:val="22"/>
      <w:lang w:eastAsia="en-US"/>
    </w:rPr>
  </w:style>
  <w:style w:type="table" w:customStyle="1" w:styleId="10">
    <w:name w:val="Сетка таблицы1"/>
    <w:basedOn w:val="a1"/>
    <w:next w:val="ab"/>
    <w:uiPriority w:val="59"/>
    <w:rsid w:val="008D2356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шрифт абзаца3"/>
    <w:rsid w:val="008D2356"/>
  </w:style>
  <w:style w:type="paragraph" w:customStyle="1" w:styleId="30">
    <w:name w:val="Обычный3"/>
    <w:rsid w:val="008D2356"/>
    <w:pPr>
      <w:widowControl w:val="0"/>
      <w:suppressAutoHyphens/>
      <w:autoSpaceDN w:val="0"/>
      <w:spacing w:line="100" w:lineRule="atLeast"/>
      <w:textAlignment w:val="baseline"/>
    </w:pPr>
    <w:rPr>
      <w:kern w:val="3"/>
      <w:sz w:val="24"/>
      <w:szCs w:val="24"/>
      <w:lang w:val="de-DE" w:eastAsia="fa-IR" w:bidi="fa-IR"/>
    </w:rPr>
  </w:style>
  <w:style w:type="character" w:styleId="ae">
    <w:name w:val="Hyperlink"/>
    <w:basedOn w:val="a0"/>
    <w:uiPriority w:val="99"/>
    <w:rsid w:val="00F8794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4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10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1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812C6-DB58-457E-A1FB-D7C987C38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5749</Words>
  <Characters>32774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Содержательный анализ</vt:lpstr>
    </vt:vector>
  </TitlesOfParts>
  <Company>Home</Company>
  <LinksUpToDate>false</LinksUpToDate>
  <CharactersWithSpaces>38447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Содержательный анализ</dc:title>
  <dc:creator>Татьяна</dc:creator>
  <cp:lastModifiedBy>sotrudnik</cp:lastModifiedBy>
  <cp:revision>8</cp:revision>
  <cp:lastPrinted>2019-08-16T08:09:00Z</cp:lastPrinted>
  <dcterms:created xsi:type="dcterms:W3CDTF">2019-08-14T07:20:00Z</dcterms:created>
  <dcterms:modified xsi:type="dcterms:W3CDTF">2019-08-16T08:09:00Z</dcterms:modified>
</cp:coreProperties>
</file>