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8D" w:rsidRPr="0082648D" w:rsidRDefault="009610DF" w:rsidP="0082648D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888888"/>
          <w:sz w:val="17"/>
          <w:szCs w:val="17"/>
          <w:lang w:eastAsia="ru-RU"/>
        </w:rPr>
        <w:t xml:space="preserve"> </w:t>
      </w:r>
    </w:p>
    <w:p w:rsidR="0082648D" w:rsidRPr="0082648D" w:rsidRDefault="0082648D" w:rsidP="0082648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Программа</w:t>
      </w:r>
    </w:p>
    <w:p w:rsidR="0082648D" w:rsidRPr="0082648D" w:rsidRDefault="0082648D" w:rsidP="0082648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по совершенствованию организации питания </w:t>
      </w:r>
      <w:proofErr w:type="gramStart"/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="009610DF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МБОУ Орловской СОШ</w:t>
      </w:r>
    </w:p>
    <w:p w:rsidR="0082648D" w:rsidRPr="0082648D" w:rsidRDefault="0082648D" w:rsidP="0082648D">
      <w:pPr>
        <w:spacing w:after="0" w:line="240" w:lineRule="auto"/>
        <w:jc w:val="righ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«Школа – территория здорового питания»</w:t>
      </w:r>
    </w:p>
    <w:p w:rsidR="0082648D" w:rsidRPr="0082648D" w:rsidRDefault="0082648D" w:rsidP="0082648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2018– 2019  гг.</w:t>
      </w:r>
    </w:p>
    <w:p w:rsidR="0082648D" w:rsidRPr="0082648D" w:rsidRDefault="0082648D" w:rsidP="0082648D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Пояснительная записка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Среди факторов, влияющих на здоровье детей в школе, отмечены следующие: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1.Уровень учебной нагрузки на организм учащихся.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2.Состояние </w:t>
      </w:r>
      <w:proofErr w:type="spell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лечебно</w:t>
      </w:r>
      <w:proofErr w:type="spell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– оздоровительной работы в школе.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3.Состояние внеурочной воспитательной работы в школе.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4.Уровень психологической помощи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 Соблюдение принципов рационального, сбалансированного питания, оптимальное формирование рациона питания учащихся, правильное составление 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     Поэтому в программе </w:t>
      </w: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« Школ</w:t>
      </w:r>
      <w:proofErr w:type="gramStart"/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а-</w:t>
      </w:r>
      <w:proofErr w:type="gramEnd"/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 территория здорового питания»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реализации программы </w:t>
      </w: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«Школа – территория здорового питания» 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задействованы все службы школы: администрация, педагоги, </w:t>
      </w:r>
      <w:r w:rsidR="009610D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</w:t>
      </w:r>
      <w:r w:rsidR="009610DF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 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технический персонал.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Цель программы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Задачи программы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     Способствовать формированию здоровой личности.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2.     Добиться увеличения охвата 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обучающихся</w:t>
      </w:r>
      <w:proofErr w:type="gram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горячим питанием.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     Внедрить новые формы организации питания.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     Обеспечить благоприятные условия для качественного образовательного процесса.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     Сотрудничество системы образования с семьей, общественностью по формированию культуры здорового питания.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6.     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сохранение</w:t>
      </w:r>
      <w:proofErr w:type="gram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укрепление здоровья школьников.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В программе принимают участие: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 xml:space="preserve">Родители </w:t>
      </w:r>
      <w:proofErr w:type="gramStart"/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организация 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контроля за</w:t>
      </w:r>
      <w:proofErr w:type="gram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питанием: родительский комитет класса и школы.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Администрация: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индивидуальные беседы;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-пропаганда санитарно-гигиенических знаний среди участников образовательного процесса, основ здорового образа жизни.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Педагогический коллектив: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- совещания;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родительские собрания, классные часы, беседы  о ЗОЖ, рациональном питании;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пропаганда здорового образа жизни.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Медицинские работники: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индивидуальные беседы;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контроль за здоровьем 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обучающихся</w:t>
      </w:r>
      <w:proofErr w:type="gram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;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- 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состоянием столовой и пищеблока.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proofErr w:type="spellStart"/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Соцпедагог</w:t>
      </w:r>
      <w:proofErr w:type="spellEnd"/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выявление неблагополучных семей, посещение на дому;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помощь в выборе занятий по интересам;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санитарно-гигиеническое просвещение.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Основные мероприятия программы: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     Соответствие ежедневного меню нормам СанПиН.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     Соответствие обеденного зала нормам СанПиН.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     Разнообразные формы питания.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     Культура принятия пищи.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6.     Максимальный 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контроль за</w:t>
      </w:r>
      <w:proofErr w:type="gram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качеством питания.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7.     Максимальный охват школьников питанием.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питания</w:t>
      </w:r>
      <w:proofErr w:type="gramEnd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как среди школьников, так и их родителей.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     Оснащение пищеблока современным технологическим оборудованием, качественной посудой.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10.                        Работа  комиссии  по питанию согласно плану мероприятий.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Реализация программы: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Бюджетное финансирование, дотации. Родительская оплата, предоставление льготного питания.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Данная программа рассчитана на два года и предполагает постоянную работу по её дополнению и совершенствованию.  В этом учебном году следует уделить особое внимание решению следующих задач: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Основные направления работы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1-е направление</w:t>
      </w: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:      организационно-аналитическая работа</w:t>
      </w:r>
    </w:p>
    <w:tbl>
      <w:tblPr>
        <w:tblpPr w:leftFromText="45" w:rightFromText="45" w:vertAnchor="text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5156"/>
        <w:gridCol w:w="1881"/>
        <w:gridCol w:w="2839"/>
      </w:tblGrid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Основные мероприятия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Совещание при директоре по вопросам организации и развития школьного питания с привлечением родительской общественности.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Сентябрь, май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Директор школы, Председатель управляющего совета, комиссия по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и </w:t>
            </w: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качеством питания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Заседание  родительского комитета школы  совместно с классными руководителями: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по организации  питания по вопросам: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охвата учащихся горячим питанием;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профилактики инфекционных заболеваний.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-обеспечение учащихся из малообеспеченных семей льготным питанием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Октябрь, февраль 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Родительский  комитет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Совещание с классными руководителями: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-обеспечение учащихся из малообеспеченных семей льготным питанием;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-комплексный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контроль за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документацией, качеством питания, дежурством.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Сентябрь,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Администрация,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комиссия по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и качеством питания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работы  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бракеражной</w:t>
            </w:r>
            <w:proofErr w:type="spell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комиссии по питанию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Администрация,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комиссия по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и качеством питания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Осуществление ежедневного контроля за работой буфета</w:t>
            </w:r>
            <w:r w:rsidR="003169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раздаточная</w:t>
            </w:r>
            <w:proofErr w:type="gramStart"/>
            <w:r w:rsidR="0031694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bookmarkStart w:id="0" w:name="_GoBack"/>
            <w:bookmarkEnd w:id="0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проведение целевых тематических проверок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Администрация, комиссия по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9610DF" w:rsidRDefault="009610DF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9610DF" w:rsidRDefault="009610DF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9610DF" w:rsidRDefault="009610DF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316949" w:rsidRDefault="00316949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2 направление</w:t>
      </w:r>
      <w:proofErr w:type="gramStart"/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:</w:t>
      </w:r>
      <w:proofErr w:type="gramEnd"/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методическое обеспечение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5356"/>
        <w:gridCol w:w="1797"/>
        <w:gridCol w:w="2705"/>
      </w:tblGrid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lastRenderedPageBreak/>
              <w:t>№ п\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Организация консультаций для классных руководителей: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культура поведения учащихся во время приема пищи;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соблюдение санитарно-гигиенических требований;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организация горячего питания – залог сохранения здоровья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Зам. директора по ВР,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питанию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Администрация,  комиссия по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3-е направление</w:t>
      </w: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: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работа по воспитанию культуры питания среди </w:t>
      </w:r>
      <w:proofErr w:type="gramStart"/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2955"/>
        <w:gridCol w:w="1227"/>
        <w:gridCol w:w="2208"/>
        <w:gridCol w:w="1223"/>
        <w:gridCol w:w="1254"/>
        <w:gridCol w:w="1254"/>
      </w:tblGrid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894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Просветительская работа с учащимися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классных часов по темам: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 Здоровое питание»;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«Зажигаем 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витаминно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,ч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исто,ярко</w:t>
            </w:r>
            <w:proofErr w:type="spell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спортивно»»;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«Здоровое питани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е-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залог здоровья»;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«Пища настоящего и будущего: что есть, а что не есть…вот в чем вопрос»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(для учащихся основной  и старшей школы)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«Хлеб-драгоценность, им не сори»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В течение года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</w:t>
            </w:r>
            <w:r w:rsidR="009610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лассные руководители, 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Цикл бесед:  «Азбука здорового питания»  (для учащихся начальной и основной школы);</w:t>
            </w: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«Берегите свою жизнь» (для учащихся 5-9кл.).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            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Зам. директора по ВР, классные руководители,  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соцпедагог</w:t>
            </w:r>
            <w:proofErr w:type="spellEnd"/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Анкетирование учащихся: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Школьное питание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 По вопросам питания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Октябрь, февраль, апрель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Администрация, классные руководители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 Работа по оздоровлению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летний период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Зам. директора по ВР, начальник лагеря дневного пребывания детей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894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Детское движение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Проведение игр, конкурсов, викторин по проблеме формирования культуры питания </w:t>
            </w: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школьников: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«Полезные советы сказочных героев» (1-2 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</w:t>
            </w:r>
            <w:proofErr w:type="spell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«В гостях у доктора Айболита»  (3-4 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</w:t>
            </w:r>
            <w:proofErr w:type="spell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«Что? Где? Когда?» (5-6 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</w:t>
            </w:r>
            <w:proofErr w:type="spell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Викторина «Азбука здоровья» (7-8 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</w:t>
            </w:r>
            <w:proofErr w:type="spell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.);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  течение </w:t>
            </w: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года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Зам. директора по ВР, классные руководители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Игра – праздник  для учащихся начальной и основной школы «Золотая осень». Конкурс поделок из овощей и фруктов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  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классные руководители 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 рисунков среди учащихся 1 – 4 классов «О вкусной и здоровой пище».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Выпуск рекламных плакатов «Новое поколение выбирает правильное питание» (5-9 </w:t>
            </w:r>
            <w:proofErr w:type="spell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</w:t>
            </w:r>
            <w:proofErr w:type="spell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.)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Конкурс «Витаминный день»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Второе полугодие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Учитель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ИЗО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Классные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рук.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255917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5917" w:rsidRPr="0082648D" w:rsidRDefault="00255917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5917" w:rsidRPr="0082648D" w:rsidRDefault="00255917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месячника</w:t>
            </w:r>
            <w:r w:rsidR="009610D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9610DF" w:rsidRPr="0096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«Организация правильного питания</w:t>
            </w:r>
            <w:r w:rsidR="009610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5917" w:rsidRPr="0082648D" w:rsidRDefault="009610DF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5917" w:rsidRPr="0082648D" w:rsidRDefault="009610DF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ВР, </w:t>
            </w: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Классные рук.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55917" w:rsidRPr="0082648D" w:rsidRDefault="00255917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 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4 направление</w:t>
      </w:r>
      <w:proofErr w:type="gramStart"/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:</w:t>
      </w:r>
      <w:proofErr w:type="gramEnd"/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работа с родителями по вопросам организации школьного питания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295"/>
        <w:gridCol w:w="1666"/>
        <w:gridCol w:w="2928"/>
      </w:tblGrid>
      <w:tr w:rsidR="0082648D" w:rsidRPr="0082648D" w:rsidTr="0082648D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</w:t>
            </w: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82648D" w:rsidRPr="0082648D" w:rsidTr="0082648D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Проведение классных и общешкольных родительских собраний по темам: 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«Совместная работа семьи и школы по формированию здорового образа жизни»,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«Народные традиции и их роль в формировании семейной культуры здорового питания»,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«Питание и здоровье ребенка».  Итоги медицинских осмотров учащихся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       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         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610DF" w:rsidRDefault="009610DF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по ВР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классные руководители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</w:tbl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5-е направление: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организация работы по улучшению материально-технической базы столовой, расширению сферы услуг для учащихся и родителей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5454"/>
        <w:gridCol w:w="1872"/>
        <w:gridCol w:w="2709"/>
      </w:tblGrid>
      <w:tr w:rsidR="0082648D" w:rsidRPr="0082648D" w:rsidTr="0082648D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82648D" w:rsidRPr="0082648D" w:rsidTr="0082648D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Работа по эстетическому оформлению обеденного  зала столовой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 - декабрь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</w:t>
            </w:r>
          </w:p>
        </w:tc>
      </w:tr>
      <w:tr w:rsidR="0082648D" w:rsidRPr="0082648D" w:rsidTr="0082648D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Разработка новых блюд, изделий,  их внедрение в систему школьного питания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Зав. Производством, комиссия по </w:t>
            </w:r>
            <w:proofErr w:type="gramStart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контролю за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организацией и качеством питания</w:t>
            </w:r>
          </w:p>
        </w:tc>
      </w:tr>
      <w:tr w:rsidR="0082648D" w:rsidRPr="0082648D" w:rsidTr="0082648D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Апробирование  новых форм организации школьного питания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Зав. производством, администрация</w:t>
            </w:r>
          </w:p>
        </w:tc>
      </w:tr>
      <w:tr w:rsidR="0082648D" w:rsidRPr="0082648D" w:rsidTr="0082648D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Администрация школы</w:t>
            </w:r>
          </w:p>
        </w:tc>
      </w:tr>
    </w:tbl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6-е направление: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создание печатной и электронной продукции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39"/>
        <w:gridCol w:w="2800"/>
        <w:gridCol w:w="2139"/>
      </w:tblGrid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  <w:p w:rsidR="0082648D" w:rsidRPr="0082648D" w:rsidRDefault="0082648D" w:rsidP="00826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информационных буклетов для учащихся и родителей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Творческая группа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Изготовление презентаций на дисках для проведения лекториев по проблеме здорового питания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Учитель информатики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 течение года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Создание странички на сайте школы «Питание школьников»</w:t>
            </w:r>
          </w:p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Учитель информатики, Ильина И.А.,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 раза в год</w:t>
            </w:r>
          </w:p>
        </w:tc>
      </w:tr>
    </w:tbl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7</w:t>
      </w:r>
      <w:r w:rsidRPr="0082648D">
        <w:rPr>
          <w:rFonts w:ascii="Helvetica" w:eastAsia="Times New Roman" w:hAnsi="Helvetica" w:cs="Helvetica"/>
          <w:i/>
          <w:iCs/>
          <w:color w:val="373737"/>
          <w:sz w:val="20"/>
          <w:szCs w:val="20"/>
          <w:bdr w:val="none" w:sz="0" w:space="0" w:color="auto" w:frame="1"/>
          <w:lang w:eastAsia="ru-RU"/>
        </w:rPr>
        <w:t>-е направление:</w:t>
      </w:r>
    </w:p>
    <w:p w:rsidR="0082648D" w:rsidRPr="0082648D" w:rsidRDefault="0082648D" w:rsidP="0082648D">
      <w:pPr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мониторинг организации здорового питания </w:t>
      </w:r>
      <w:proofErr w:type="gramStart"/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обучающихся</w:t>
      </w:r>
      <w:proofErr w:type="gramEnd"/>
      <w:r w:rsidRPr="0082648D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 xml:space="preserve"> в школе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39"/>
        <w:gridCol w:w="2800"/>
        <w:gridCol w:w="2139"/>
      </w:tblGrid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№</w:t>
            </w:r>
          </w:p>
          <w:p w:rsidR="0082648D" w:rsidRPr="0082648D" w:rsidRDefault="0082648D" w:rsidP="0082648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п</w:t>
            </w:r>
            <w:proofErr w:type="gramEnd"/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Изучение уровня владения основами здорового питания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Мониторинговое 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Март-май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Качество системы школьного питания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Мониторинговое 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Февраль-март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Март-май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Мнение участников образовательного процесса о качестве школьного питания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Социологическое 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</w:tr>
      <w:tr w:rsidR="0082648D" w:rsidRPr="0082648D" w:rsidTr="0082648D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Анкетирование родителей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648D" w:rsidRPr="0082648D" w:rsidRDefault="0082648D" w:rsidP="0082648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82648D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Апрель-май</w:t>
            </w:r>
          </w:p>
        </w:tc>
      </w:tr>
    </w:tbl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82648D" w:rsidRDefault="0082648D" w:rsidP="0082648D">
      <w:pPr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82648D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t>Ожидаемые конечные результаты программы: - сохранение и укрепление здоровья при стабильных результатах обучения;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- повышение приоритета здорового питания;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- повышение мотивации к здоровому образу жизни;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 xml:space="preserve">- поддержка родителями деятельности школы по воспитанию </w:t>
      </w:r>
      <w:proofErr w:type="gramStart"/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здоровых</w:t>
      </w:r>
      <w:proofErr w:type="gramEnd"/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детей;</w:t>
      </w: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- улучшение состояния здоровья детей по показателям заболеваний,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proofErr w:type="gramStart"/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зависящих</w:t>
      </w:r>
      <w:proofErr w:type="gramEnd"/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от качества потребляемой пищи;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br/>
        <w:t>- повышение качества питания участников образовательного процесса;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- обеспечение всех обучающихся питанием;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- обеспечение льготным питанием детей из социально-незащищенных семей;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- снижение доли школьников с заболеваниями ЖКТ.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br/>
        <w:t>Исполнители программы – администрация школы, педагоги,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учащиеся, медики, работники столовой, социальные педагоги</w:t>
      </w:r>
    </w:p>
    <w:p w:rsidR="0082648D" w:rsidRPr="009610DF" w:rsidRDefault="0082648D" w:rsidP="009610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ED0288" w:rsidRPr="009610DF" w:rsidRDefault="00A56D74" w:rsidP="009610DF">
      <w:pPr>
        <w:spacing w:after="0" w:line="240" w:lineRule="auto"/>
        <w:rPr>
          <w:rFonts w:ascii="Times New Roman" w:hAnsi="Times New Roman" w:cs="Times New Roman"/>
        </w:rPr>
      </w:pPr>
      <w:r w:rsidRPr="009610DF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 xml:space="preserve"> </w:t>
      </w:r>
    </w:p>
    <w:p w:rsidR="00ED0288" w:rsidRPr="009610DF" w:rsidRDefault="009610DF" w:rsidP="009610DF">
      <w:pPr>
        <w:spacing w:after="0" w:line="240" w:lineRule="auto"/>
        <w:rPr>
          <w:rFonts w:ascii="Times New Roman" w:hAnsi="Times New Roman" w:cs="Times New Roman"/>
        </w:rPr>
      </w:pPr>
      <w:r w:rsidRPr="009610DF">
        <w:rPr>
          <w:rFonts w:ascii="Times New Roman" w:hAnsi="Times New Roman" w:cs="Times New Roman"/>
        </w:rPr>
        <w:t xml:space="preserve"> </w:t>
      </w:r>
    </w:p>
    <w:p w:rsid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</w:rPr>
      </w:pPr>
    </w:p>
    <w:p w:rsid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</w:rPr>
      </w:pPr>
    </w:p>
    <w:p w:rsid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</w:rPr>
      </w:pPr>
    </w:p>
    <w:p w:rsid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</w:rPr>
      </w:pPr>
    </w:p>
    <w:p w:rsid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</w:rPr>
      </w:pPr>
    </w:p>
    <w:p w:rsid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</w:rPr>
      </w:pPr>
    </w:p>
    <w:p w:rsidR="009610DF" w:rsidRP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/>
          <w:bCs/>
          <w:iCs/>
          <w:spacing w:val="-2"/>
          <w:sz w:val="24"/>
          <w:szCs w:val="24"/>
        </w:rPr>
      </w:pPr>
      <w:r w:rsidRPr="009610DF">
        <w:rPr>
          <w:rFonts w:ascii="Times New Roman" w:eastAsia="Calibri" w:hAnsi="Times New Roman" w:cs="Times New Roman"/>
          <w:b/>
          <w:bCs/>
          <w:iCs/>
          <w:spacing w:val="1"/>
          <w:sz w:val="24"/>
          <w:szCs w:val="24"/>
        </w:rPr>
        <w:t xml:space="preserve">Приложение № 1  Система  </w:t>
      </w:r>
      <w:r w:rsidRPr="009610D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ежемесячных классных часов.</w:t>
      </w:r>
    </w:p>
    <w:p w:rsidR="009610DF" w:rsidRPr="009610DF" w:rsidRDefault="009610DF" w:rsidP="009610DF">
      <w:pPr>
        <w:pBdr>
          <w:top w:val="single" w:sz="24" w:space="1" w:color="FFFFFF"/>
          <w:left w:val="single" w:sz="24" w:space="4" w:color="FFFFFF"/>
          <w:bottom w:val="single" w:sz="24" w:space="1" w:color="FFFFFF"/>
          <w:right w:val="single" w:sz="24" w:space="4" w:color="FFFFFF"/>
        </w:pBdr>
        <w:ind w:firstLine="720"/>
        <w:jc w:val="both"/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</w:pPr>
      <w:r w:rsidRPr="009610DF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 xml:space="preserve">Содержание работы со школьниками </w:t>
      </w:r>
      <w:r w:rsidRPr="009610DF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 xml:space="preserve"> включает: систему </w:t>
      </w:r>
      <w:r w:rsidRPr="009610D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ежемесячных классных часов с первого по девятый классы, проводимых классными руководителями </w:t>
      </w:r>
      <w:r w:rsidRPr="009610DF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с привлечением к их организации </w:t>
      </w:r>
      <w:r w:rsidRPr="009610DF">
        <w:rPr>
          <w:rFonts w:ascii="Times New Roman" w:eastAsia="Calibri" w:hAnsi="Times New Roman" w:cs="Times New Roman"/>
          <w:bCs/>
          <w:iCs/>
          <w:spacing w:val="1"/>
          <w:sz w:val="24"/>
          <w:szCs w:val="24"/>
        </w:rPr>
        <w:t>учащихся, медицинского работника и других специалистов в форме бесед, тео</w:t>
      </w:r>
      <w:r w:rsidRPr="009610DF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 xml:space="preserve">ретических занятий и тренингов; </w:t>
      </w:r>
      <w:r w:rsidRPr="009610DF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систему лекций, организационных, </w:t>
      </w:r>
      <w:r w:rsidRPr="009610DF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>лечебно-профилактических и про</w:t>
      </w:r>
      <w:r w:rsidRPr="009610DF">
        <w:rPr>
          <w:rFonts w:ascii="Times New Roman" w:eastAsia="Calibri" w:hAnsi="Times New Roman" w:cs="Times New Roman"/>
          <w:bCs/>
          <w:iCs/>
          <w:spacing w:val="5"/>
          <w:sz w:val="24"/>
          <w:szCs w:val="24"/>
        </w:rPr>
        <w:t xml:space="preserve">тивоэпидемических мероприятий </w:t>
      </w:r>
      <w:r w:rsidRPr="009610DF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>под руководством медицинского работника</w:t>
      </w:r>
      <w:r w:rsidRPr="009610DF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; систему </w:t>
      </w:r>
      <w:r w:rsidRPr="009610DF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>учебных</w:t>
      </w:r>
      <w:r w:rsidRPr="009610DF">
        <w:rPr>
          <w:rFonts w:ascii="Times New Roman" w:eastAsia="Calibri" w:hAnsi="Times New Roman" w:cs="Times New Roman"/>
          <w:bCs/>
          <w:i/>
          <w:iCs/>
          <w:spacing w:val="2"/>
          <w:sz w:val="24"/>
          <w:szCs w:val="24"/>
        </w:rPr>
        <w:t xml:space="preserve"> </w:t>
      </w:r>
      <w:r w:rsidRPr="009610DF">
        <w:rPr>
          <w:rFonts w:ascii="Times New Roman" w:eastAsia="Calibri" w:hAnsi="Times New Roman" w:cs="Times New Roman"/>
          <w:bCs/>
          <w:iCs/>
          <w:spacing w:val="2"/>
          <w:sz w:val="24"/>
          <w:szCs w:val="24"/>
        </w:rPr>
        <w:t xml:space="preserve">занятий в начальной школе </w:t>
      </w:r>
      <w:r w:rsidRPr="009610DF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>в рамках курса «Ознакомление с ок</w:t>
      </w:r>
      <w:r w:rsidRPr="009610D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ружающим миром», в средней </w:t>
      </w:r>
      <w:r w:rsidRPr="009610DF">
        <w:rPr>
          <w:rFonts w:ascii="Times New Roman" w:eastAsia="Calibri" w:hAnsi="Times New Roman" w:cs="Times New Roman"/>
          <w:bCs/>
          <w:sz w:val="24"/>
          <w:szCs w:val="24"/>
        </w:rPr>
        <w:t xml:space="preserve">школе </w:t>
      </w:r>
      <w:r w:rsidRPr="009610D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 xml:space="preserve">в </w:t>
      </w:r>
      <w:r w:rsidRPr="009610DF">
        <w:rPr>
          <w:rFonts w:ascii="Times New Roman" w:eastAsia="Calibri" w:hAnsi="Times New Roman" w:cs="Times New Roman"/>
          <w:bCs/>
          <w:iCs/>
          <w:spacing w:val="-1"/>
          <w:sz w:val="24"/>
          <w:szCs w:val="24"/>
        </w:rPr>
        <w:t xml:space="preserve">рамках курсов «Биология», «ОБЖ» и </w:t>
      </w:r>
      <w:r w:rsidRPr="009610DF">
        <w:rPr>
          <w:rFonts w:ascii="Times New Roman" w:eastAsia="Calibri" w:hAnsi="Times New Roman" w:cs="Times New Roman"/>
          <w:bCs/>
          <w:spacing w:val="-1"/>
          <w:sz w:val="24"/>
          <w:szCs w:val="24"/>
        </w:rPr>
        <w:t>«0б</w:t>
      </w:r>
      <w:r w:rsidRPr="009610DF">
        <w:rPr>
          <w:rFonts w:ascii="Times New Roman" w:eastAsia="Calibri" w:hAnsi="Times New Roman" w:cs="Times New Roman"/>
          <w:bCs/>
          <w:iCs/>
          <w:spacing w:val="-2"/>
          <w:sz w:val="24"/>
          <w:szCs w:val="24"/>
        </w:rPr>
        <w:t>ществознание»</w:t>
      </w: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Toc158715434"/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Система классных часов в 5-класс</w:t>
      </w:r>
      <w:bookmarkEnd w:id="1"/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</w:p>
    <w:tbl>
      <w:tblPr>
        <w:tblW w:w="0" w:type="auto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1287"/>
        <w:gridCol w:w="4506"/>
        <w:gridCol w:w="2977"/>
      </w:tblGrid>
      <w:tr w:rsidR="009610DF" w:rsidRPr="009610DF" w:rsidTr="006F56ED">
        <w:trPr>
          <w:trHeight w:hRule="exact" w:val="567"/>
        </w:trPr>
        <w:tc>
          <w:tcPr>
            <w:tcW w:w="586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>п</w:t>
            </w:r>
            <w:proofErr w:type="gramEnd"/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1287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4506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Тема классного часа</w:t>
            </w:r>
          </w:p>
        </w:tc>
        <w:tc>
          <w:tcPr>
            <w:tcW w:w="2977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Кто проводит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4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значение питания. Рациональное питание. Пищевой рацион.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826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2.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lang w:eastAsia="ru-RU"/>
              </w:rPr>
              <w:t>Вода как компонент пищи. Возникновение чувства жажды. Устранение водного дефицита.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1404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3.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Ноябрь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белков в организме. Незаменимые аминокислоты. Несбалансированное белковое питание. Белковый баланс. Усвояемость белков 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пищи.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4.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Декабрь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Режим дня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721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5.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Функции основных систем организма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1114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6.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Февраль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жиров в организме. Структурные и резервные жиры. Пищевые продукты с высоким содержанием жиров. Холестерин. Физиологические нормы питания.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1557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7.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Март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Питательные вещества: белки, жиры, углеводы. Основные свойства и многообразие белков, жиров и углеводов. Биологическая роль углеводов в организме человека. 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998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8.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Продукты питания в разных странах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Классный  руководитель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1264"/>
        </w:trPr>
        <w:tc>
          <w:tcPr>
            <w:tcW w:w="58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128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Май </w:t>
            </w:r>
          </w:p>
        </w:tc>
        <w:tc>
          <w:tcPr>
            <w:tcW w:w="450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витаминов. Витамины, их классификация и роль в организме. Продукты, содержащие витамины.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2" w:name="_Toc158715435"/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Система классных часов в 6 класс</w:t>
      </w:r>
      <w:bookmarkEnd w:id="2"/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</w:p>
    <w:tbl>
      <w:tblPr>
        <w:tblW w:w="0" w:type="auto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306"/>
        <w:gridCol w:w="4507"/>
        <w:gridCol w:w="2977"/>
      </w:tblGrid>
      <w:tr w:rsidR="009610DF" w:rsidRPr="009610DF" w:rsidTr="006F56ED">
        <w:trPr>
          <w:trHeight w:hRule="exact" w:val="526"/>
        </w:trPr>
        <w:tc>
          <w:tcPr>
            <w:tcW w:w="566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1306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Сроки</w:t>
            </w:r>
          </w:p>
        </w:tc>
        <w:tc>
          <w:tcPr>
            <w:tcW w:w="4507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Тема классного часа</w:t>
            </w:r>
          </w:p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D7E7"/>
          </w:tcPr>
          <w:p w:rsidR="009610DF" w:rsidRPr="009610DF" w:rsidRDefault="009610DF" w:rsidP="009610DF">
            <w:pPr>
              <w:ind w:firstLine="6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Кто проводит</w:t>
            </w:r>
          </w:p>
        </w:tc>
      </w:tr>
      <w:tr w:rsidR="009610DF" w:rsidRPr="009610DF" w:rsidTr="006F56ED">
        <w:trPr>
          <w:trHeight w:hRule="exact" w:val="1282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1.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Сентябрь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 пищи. Продукты питания. Пищевые вещества. Природные пищевые компоненты. Примеси (чужеродные вещества) пищи.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1721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2.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Октябрь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белков в организме. Незаменимые аминокислоты. Несбалансированное белковое питание. Белковый баланс. Усвояемость белков пищи.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1286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3.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Ноябрь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углеводы. Значение углеводов в организме. Клетчатка, пектиновые вещества, крахмал. Нормы питания.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4.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Декабрь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Моя семья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5.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Январь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Февраль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Гигиена тела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7.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Март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Правильное питание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  <w:tr w:rsidR="009610DF" w:rsidRPr="009610DF" w:rsidTr="006F56ED">
        <w:trPr>
          <w:trHeight w:hRule="exact" w:val="1103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8.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Апрель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открытия витаминов. Витамины, их классификация и роль в организме. Продукты, содержащие витамины.</w:t>
            </w:r>
          </w:p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руководитель, школьный врач </w:t>
            </w:r>
          </w:p>
        </w:tc>
      </w:tr>
      <w:tr w:rsidR="009610DF" w:rsidRPr="009610DF" w:rsidTr="006F56ED">
        <w:trPr>
          <w:trHeight w:hRule="exact" w:val="1552"/>
        </w:trPr>
        <w:tc>
          <w:tcPr>
            <w:tcW w:w="56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9. </w:t>
            </w:r>
          </w:p>
        </w:tc>
        <w:tc>
          <w:tcPr>
            <w:tcW w:w="1306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Май </w:t>
            </w:r>
          </w:p>
        </w:tc>
        <w:tc>
          <w:tcPr>
            <w:tcW w:w="450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элементы организма человека. Роль макро- и микроэлементов в питании человека. Содержание элементов в продуктах питания.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6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Классный руководитель </w:t>
            </w:r>
          </w:p>
        </w:tc>
      </w:tr>
    </w:tbl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158715436"/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Система классных часов в 7 класс</w:t>
      </w:r>
      <w:bookmarkEnd w:id="3"/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</w:p>
    <w:tbl>
      <w:tblPr>
        <w:tblW w:w="0" w:type="auto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267"/>
        <w:gridCol w:w="4536"/>
        <w:gridCol w:w="2977"/>
      </w:tblGrid>
      <w:tr w:rsidR="009610DF" w:rsidRPr="009610DF" w:rsidTr="006F56ED">
        <w:trPr>
          <w:trHeight w:hRule="exact" w:val="551"/>
        </w:trPr>
        <w:tc>
          <w:tcPr>
            <w:tcW w:w="576" w:type="dxa"/>
            <w:shd w:val="clear" w:color="auto" w:fill="FFD7E7"/>
          </w:tcPr>
          <w:p w:rsidR="009610DF" w:rsidRPr="009610DF" w:rsidRDefault="009610DF" w:rsidP="009610DF">
            <w:pPr>
              <w:ind w:hanging="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610DF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п</w:t>
            </w:r>
            <w:proofErr w:type="gramEnd"/>
            <w:r w:rsidRPr="009610DF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/п</w:t>
            </w:r>
          </w:p>
        </w:tc>
        <w:tc>
          <w:tcPr>
            <w:tcW w:w="1267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b/>
                <w:bCs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b/>
                <w:bCs/>
                <w:spacing w:val="3"/>
                <w:sz w:val="24"/>
                <w:szCs w:val="24"/>
              </w:rPr>
              <w:t>Тема классного часа</w:t>
            </w:r>
          </w:p>
        </w:tc>
        <w:tc>
          <w:tcPr>
            <w:tcW w:w="2977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b/>
                <w:bCs/>
                <w:spacing w:val="5"/>
                <w:sz w:val="24"/>
                <w:szCs w:val="24"/>
              </w:rPr>
              <w:t>Кто проводит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Сентябрь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Физиологические нормы и режим питания. Питание и двигательная активность. Воздействие двигательной активности на организм человека. Нормы питания взрослых людей. Режим питания.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1038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Октябрь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жиров в организме. Структурные и резервные жиры. Пищевые продукты с высоким содержанием жиров. Холестерин. Физиологические нормы питания.</w:t>
            </w:r>
          </w:p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707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Пищевой рацион детей и подростков. Особенности возрастной физиологии детей и подростков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703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Декабрь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Влияние наркотиков на жизненный стиль человека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982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Январь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Стресс, его психологические  и физиологические проявления. Способы </w:t>
            </w:r>
            <w:proofErr w:type="spellStart"/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совладания</w:t>
            </w:r>
            <w:proofErr w:type="spellEnd"/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стрессом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699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Февраль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Правила личной гигиены подростков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709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Март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Гигиена учебного труда и отдыха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руководитель, школьный врач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701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Апрель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Потребности организма подростка в основных ве</w:t>
            </w: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ществах и энергии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697"/>
        </w:trPr>
        <w:tc>
          <w:tcPr>
            <w:tcW w:w="57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6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  <w:proofErr w:type="gramStart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авитаминозы, их предупреждение.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</w:tbl>
    <w:p w:rsidR="009610DF" w:rsidRPr="009610DF" w:rsidRDefault="009610DF" w:rsidP="009610DF">
      <w:pPr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Toc158715437"/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Система классных часов в 8 класс</w:t>
      </w:r>
      <w:bookmarkEnd w:id="4"/>
      <w:r w:rsidRPr="009610D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</w:t>
      </w:r>
    </w:p>
    <w:tbl>
      <w:tblPr>
        <w:tblW w:w="9356" w:type="dxa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77"/>
        <w:gridCol w:w="4536"/>
        <w:gridCol w:w="2977"/>
      </w:tblGrid>
      <w:tr w:rsidR="009610DF" w:rsidRPr="009610DF" w:rsidTr="006F56ED">
        <w:trPr>
          <w:trHeight w:hRule="exact" w:val="519"/>
        </w:trPr>
        <w:tc>
          <w:tcPr>
            <w:tcW w:w="566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10D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</w:t>
            </w:r>
            <w:proofErr w:type="gramEnd"/>
            <w:r w:rsidRPr="009610D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1277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Сроки</w:t>
            </w:r>
          </w:p>
        </w:tc>
        <w:tc>
          <w:tcPr>
            <w:tcW w:w="4536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Тема классного часа</w:t>
            </w:r>
          </w:p>
        </w:tc>
        <w:tc>
          <w:tcPr>
            <w:tcW w:w="2977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Кто проводит</w:t>
            </w:r>
          </w:p>
        </w:tc>
      </w:tr>
      <w:tr w:rsidR="009610DF" w:rsidRPr="009610DF" w:rsidTr="006F56ED">
        <w:trPr>
          <w:trHeight w:hRule="exact" w:val="825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Сентябрь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питания подростков. Значение белков, жиров в детском питании. Предупреждение гиповитаминозов у детей.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846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Октябрь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сложные углеводы. Значение углеводов в организме. Клетчатка, пектиновые вещества, крахмал. Нормы питания.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694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4"/>
                <w:sz w:val="24"/>
                <w:szCs w:val="24"/>
              </w:rPr>
              <w:t xml:space="preserve">Правила выбора гигиенических средств ухода за </w:t>
            </w: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телом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719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Декабрь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Признаки утомления органов зрения и слуха. Спо</w:t>
            </w: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собы снятия утомления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</w:tc>
      </w:tr>
      <w:tr w:rsidR="009610DF" w:rsidRPr="009610DF" w:rsidTr="006F56ED">
        <w:trPr>
          <w:trHeight w:hRule="exact" w:val="567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Январь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Пищевая гигиена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851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Февраль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Инфекционные заболевания и иммунитет подростка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707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Март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Болезни, передаваемые через пищу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</w:tc>
      </w:tr>
      <w:tr w:rsidR="009610DF" w:rsidRPr="009610DF" w:rsidTr="006F56ED">
        <w:trPr>
          <w:trHeight w:hRule="exact" w:val="703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Апрель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Употребление </w:t>
            </w:r>
            <w:proofErr w:type="spellStart"/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психоактивных</w:t>
            </w:r>
            <w:proofErr w:type="spellEnd"/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веществ как слабость воли, болезнь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1004"/>
        </w:trPr>
        <w:tc>
          <w:tcPr>
            <w:tcW w:w="566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53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Генетически модифицированные продукты питания. Проблемы, связанные с их потреблением. </w:t>
            </w:r>
            <w:proofErr w:type="spellStart"/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Трансгенные</w:t>
            </w:r>
            <w:proofErr w:type="spellEnd"/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методы. Оценка новых продуктов питания.</w:t>
            </w:r>
          </w:p>
        </w:tc>
        <w:tc>
          <w:tcPr>
            <w:tcW w:w="2977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158715438"/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0DF" w:rsidRPr="009610DF" w:rsidRDefault="009610DF" w:rsidP="009610DF">
      <w:pPr>
        <w:suppressAutoHyphens/>
        <w:overflowPunct w:val="0"/>
        <w:autoSpaceDE w:val="0"/>
        <w:autoSpaceDN w:val="0"/>
        <w:adjustRightInd w:val="0"/>
        <w:spacing w:after="0" w:line="336" w:lineRule="auto"/>
        <w:ind w:left="851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Система классных часов в 9-11 класс</w:t>
      </w:r>
      <w:bookmarkEnd w:id="5"/>
      <w:r w:rsidRPr="009610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</w:p>
    <w:tbl>
      <w:tblPr>
        <w:tblW w:w="0" w:type="auto"/>
        <w:tblInd w:w="40" w:type="dxa"/>
        <w:tblBorders>
          <w:top w:val="single" w:sz="8" w:space="0" w:color="FF5597"/>
          <w:left w:val="single" w:sz="8" w:space="0" w:color="FF5597"/>
          <w:bottom w:val="single" w:sz="8" w:space="0" w:color="FF5597"/>
          <w:right w:val="single" w:sz="8" w:space="0" w:color="FF5597"/>
          <w:insideH w:val="single" w:sz="8" w:space="0" w:color="FF5597"/>
          <w:insideV w:val="single" w:sz="8" w:space="0" w:color="FF5597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1286"/>
        <w:gridCol w:w="4678"/>
        <w:gridCol w:w="2835"/>
      </w:tblGrid>
      <w:tr w:rsidR="009610DF" w:rsidRPr="009610DF" w:rsidTr="006F56ED">
        <w:trPr>
          <w:trHeight w:hRule="exact" w:val="374"/>
        </w:trPr>
        <w:tc>
          <w:tcPr>
            <w:tcW w:w="557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610D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п</w:t>
            </w:r>
            <w:proofErr w:type="gramEnd"/>
            <w:r w:rsidRPr="009610DF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/п</w:t>
            </w:r>
          </w:p>
        </w:tc>
        <w:tc>
          <w:tcPr>
            <w:tcW w:w="1286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>Сроки</w:t>
            </w:r>
          </w:p>
        </w:tc>
        <w:tc>
          <w:tcPr>
            <w:tcW w:w="4678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Тема классного часа</w:t>
            </w:r>
          </w:p>
        </w:tc>
        <w:tc>
          <w:tcPr>
            <w:tcW w:w="2835" w:type="dxa"/>
            <w:shd w:val="clear" w:color="auto" w:fill="FFD7E7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>Кто проводит</w:t>
            </w:r>
          </w:p>
        </w:tc>
      </w:tr>
      <w:tr w:rsidR="009610DF" w:rsidRPr="009610DF" w:rsidTr="006F56ED">
        <w:trPr>
          <w:trHeight w:hRule="exact" w:val="921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Сентябрь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и питания. Гигиена питания. Профилактика заболеваний пищеварительного тракта.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</w:p>
        </w:tc>
      </w:tr>
      <w:tr w:rsidR="009610DF" w:rsidRPr="009610DF" w:rsidTr="006F56ED">
        <w:trPr>
          <w:trHeight w:hRule="exact" w:val="762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Октябрь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Питательные вещества: белки, жиры, углеводы. Основные свойства и многообразие белков, жиров и углеводов. Биологическая роль углеводов в организме человека. 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652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Ноябрь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Гигиена тела - основа здорового образа жизни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719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Декабрь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>Режим дня и оптимальные условия функциониро</w:t>
            </w: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вания организма человека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</w:p>
        </w:tc>
      </w:tr>
      <w:tr w:rsidR="009610DF" w:rsidRPr="009610DF" w:rsidTr="006F56ED">
        <w:trPr>
          <w:trHeight w:hRule="exact" w:val="663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Январь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Питание - основа жизни </w:t>
            </w: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</w:p>
        </w:tc>
      </w:tr>
      <w:tr w:rsidR="009610DF" w:rsidRPr="009610DF" w:rsidTr="006F56ED">
        <w:trPr>
          <w:trHeight w:hRule="exact" w:val="902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Февраль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Примеси, загрязняющие пищу. Нитраты, нитриты, пестициды, соли металлов. Хранение и упаковка продуктов питания.</w:t>
            </w: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665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>Март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</w:t>
            </w:r>
            <w:proofErr w:type="gramStart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авитаминозы, их предупреждение.</w:t>
            </w: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10DF" w:rsidRPr="009610DF" w:rsidTr="006F56ED">
        <w:trPr>
          <w:trHeight w:hRule="exact" w:val="1084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Апрель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Психоактивные</w:t>
            </w:r>
            <w:proofErr w:type="spellEnd"/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 как фактор риска в жизни </w:t>
            </w: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человека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Классный руководитель, </w:t>
            </w:r>
          </w:p>
          <w:p w:rsidR="009610DF" w:rsidRPr="009610DF" w:rsidRDefault="009610DF" w:rsidP="009610DF">
            <w:pPr>
              <w:ind w:firstLine="5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фельдшер</w:t>
            </w:r>
          </w:p>
        </w:tc>
      </w:tr>
      <w:tr w:rsidR="009610DF" w:rsidRPr="009610DF" w:rsidTr="006F56ED">
        <w:trPr>
          <w:trHeight w:hRule="exact" w:val="1074"/>
        </w:trPr>
        <w:tc>
          <w:tcPr>
            <w:tcW w:w="557" w:type="dxa"/>
          </w:tcPr>
          <w:p w:rsidR="009610DF" w:rsidRPr="009610DF" w:rsidRDefault="009610DF" w:rsidP="009610D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86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678" w:type="dxa"/>
          </w:tcPr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Микробные пищевые отравления. Кишечная палочка, сальмонеллез, ботулизм. Токсичные вещества.</w:t>
            </w:r>
          </w:p>
          <w:p w:rsidR="009610DF" w:rsidRPr="009610DF" w:rsidRDefault="009610DF" w:rsidP="009610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610DF" w:rsidRPr="009610DF" w:rsidRDefault="009610DF" w:rsidP="009610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0DF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Классный руководитель</w:t>
            </w:r>
            <w:r w:rsidRPr="009610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610DF" w:rsidRPr="009610DF" w:rsidRDefault="009610DF" w:rsidP="009610DF">
      <w:pPr>
        <w:rPr>
          <w:rFonts w:ascii="Calibri" w:eastAsia="Calibri" w:hAnsi="Calibri" w:cs="Times New Roman"/>
        </w:rPr>
      </w:pPr>
    </w:p>
    <w:p w:rsidR="00255917" w:rsidRDefault="00255917"/>
    <w:sectPr w:rsidR="00255917" w:rsidSect="0025591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53D1"/>
    <w:multiLevelType w:val="multilevel"/>
    <w:tmpl w:val="A54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8D"/>
    <w:rsid w:val="00255917"/>
    <w:rsid w:val="00294D3C"/>
    <w:rsid w:val="00316949"/>
    <w:rsid w:val="0082648D"/>
    <w:rsid w:val="009610DF"/>
    <w:rsid w:val="00A56D74"/>
    <w:rsid w:val="00EB6F6C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5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55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6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38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2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4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49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DA55-0013-4C17-B87E-B4D8149D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18</Pages>
  <Words>2823</Words>
  <Characters>16093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ПРОГРАММА ПО ЗДОРОВОМУ ПИТАНИЮ</vt:lpstr>
      <vt:lpstr>    План мероприятий по формированию культуры здорового питания</vt:lpstr>
    </vt:vector>
  </TitlesOfParts>
  <Company/>
  <LinksUpToDate>false</LinksUpToDate>
  <CharactersWithSpaces>18879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МБОУ Орловская СОШ</cp:lastModifiedBy>
  <cp:revision>2</cp:revision>
  <dcterms:created xsi:type="dcterms:W3CDTF">2019-04-07T17:07:00Z</dcterms:created>
  <dcterms:modified xsi:type="dcterms:W3CDTF">2019-04-08T07:41:00Z</dcterms:modified>
</cp:coreProperties>
</file>