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15" w:rsidRPr="001B0415" w:rsidRDefault="001B0415" w:rsidP="001B0415">
      <w:pPr>
        <w:spacing w:before="100" w:beforeAutospacing="1" w:after="100" w:afterAutospacing="1" w:line="240" w:lineRule="auto"/>
        <w:jc w:val="center"/>
        <w:outlineLvl w:val="0"/>
        <w:rPr>
          <w:rFonts w:ascii="Russo One" w:eastAsia="Times New Roman" w:hAnsi="Russo One" w:cs="Times New Roman"/>
          <w:b/>
          <w:bCs/>
          <w:color w:val="2980D8"/>
          <w:kern w:val="36"/>
          <w:sz w:val="48"/>
          <w:szCs w:val="48"/>
          <w:lang w:eastAsia="ru-RU"/>
        </w:rPr>
      </w:pPr>
      <w:bookmarkStart w:id="0" w:name="_GoBack"/>
      <w:r w:rsidRPr="001B0415">
        <w:rPr>
          <w:rFonts w:ascii="Russo One" w:eastAsia="Times New Roman" w:hAnsi="Russo One" w:cs="Times New Roman"/>
          <w:b/>
          <w:bCs/>
          <w:color w:val="2980D8"/>
          <w:kern w:val="36"/>
          <w:sz w:val="48"/>
          <w:szCs w:val="48"/>
          <w:lang w:eastAsia="ru-RU"/>
        </w:rPr>
        <w:t xml:space="preserve">Результаты ГИА-11 и подача апелляций </w:t>
      </w:r>
    </w:p>
    <w:bookmarkEnd w:id="0"/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Апелляции от участников ЕГЭ о несогласии с выставленными баллами областная конфликтная комиссия принимает </w:t>
      </w:r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>с 9.00 до 18.00, перерыв (13.00-14.00)</w:t>
      </w: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 в соответствии с графиком по адресу: </w:t>
      </w:r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 xml:space="preserve">г. Ростов-на-Дону, ул. Ленина, 92. </w:t>
      </w:r>
    </w:p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Телефон/факс </w:t>
      </w:r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>8(863)210-50-13</w:t>
      </w:r>
    </w:p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>             График обработки экзаменационных работ основного этапа ГИА-11 в 2018 году</w:t>
      </w:r>
    </w:p>
    <w:p w:rsidR="001B0415" w:rsidRPr="001B0415" w:rsidRDefault="001B0415" w:rsidP="001B0415">
      <w:pPr>
        <w:spacing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1137"/>
        <w:gridCol w:w="1889"/>
        <w:gridCol w:w="1913"/>
        <w:gridCol w:w="1505"/>
        <w:gridCol w:w="1857"/>
        <w:gridCol w:w="1697"/>
        <w:gridCol w:w="1697"/>
        <w:gridCol w:w="1697"/>
      </w:tblGrid>
      <w:tr w:rsidR="001B0415" w:rsidRPr="001B0415" w:rsidTr="001B0415">
        <w:trPr>
          <w:trHeight w:val="1710"/>
        </w:trPr>
        <w:tc>
          <w:tcPr>
            <w:tcW w:w="204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Экзамен</w:t>
            </w:r>
          </w:p>
        </w:tc>
        <w:tc>
          <w:tcPr>
            <w:tcW w:w="220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Дата экзамена</w:t>
            </w:r>
          </w:p>
        </w:tc>
        <w:tc>
          <w:tcPr>
            <w:tcW w:w="217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Завершение обработки экзаменационных работ на региональном уровне (не позднее указанной даты)</w:t>
            </w:r>
          </w:p>
        </w:tc>
        <w:tc>
          <w:tcPr>
            <w:tcW w:w="258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Обработка экзаменационных работ на федеральном уровне и направление результатов ГИА-11 в регионы</w:t>
            </w:r>
          </w:p>
        </w:tc>
        <w:tc>
          <w:tcPr>
            <w:tcW w:w="204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Утверждение результатов ГИА-11 ГЭК (не позднее указанной даты)</w:t>
            </w:r>
          </w:p>
        </w:tc>
        <w:tc>
          <w:tcPr>
            <w:tcW w:w="246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Официальный день  объявления результатов ГИА-11  на региональном уровне</w:t>
            </w:r>
          </w:p>
        </w:tc>
        <w:tc>
          <w:tcPr>
            <w:tcW w:w="166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Прием апелляций о несогласии с выставленными баллами</w:t>
            </w:r>
          </w:p>
        </w:tc>
        <w:tc>
          <w:tcPr>
            <w:tcW w:w="154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Завершение обработки апелляций о несогласии с выставленными баллами на федеральном уровне (не позднее указанной даты)</w:t>
            </w:r>
          </w:p>
        </w:tc>
        <w:tc>
          <w:tcPr>
            <w:tcW w:w="154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Утверждение ГЭК результатов апелляции  о несогласии с выставленными баллами</w:t>
            </w:r>
          </w:p>
        </w:tc>
      </w:tr>
      <w:tr w:rsidR="001B0415" w:rsidRPr="001B0415" w:rsidTr="001B0415">
        <w:trPr>
          <w:trHeight w:val="300"/>
        </w:trPr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B0415" w:rsidRPr="001B0415" w:rsidTr="001B0415">
        <w:trPr>
          <w:trHeight w:val="1770"/>
        </w:trPr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B0415" w:rsidRPr="001B0415" w:rsidTr="001B0415">
        <w:trPr>
          <w:trHeight w:val="9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География, Информатика и ИКТ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28.05.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01.06.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09.06(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13.06.(ср)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15.06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18.06.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19.06(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04.07. (ср)</w:t>
            </w: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Математика (базовый уровень)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30.05. (ср)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09.06(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13.06.(ср)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15.06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18.06.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19.06(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04.07. (ср)</w:t>
            </w:r>
          </w:p>
        </w:tc>
      </w:tr>
      <w:tr w:rsidR="001B0415" w:rsidRPr="001B0415" w:rsidTr="001B0415">
        <w:trPr>
          <w:trHeight w:val="9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Математика (профильный уровень)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01.06.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05.06.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13.06. (ср)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14.06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18.06.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19.06.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20.06(ср)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04.07. (ср)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lastRenderedPageBreak/>
              <w:t>Химия, История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04.06.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08.06.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16.06.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18.06.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20.06. (</w:t>
            </w:r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21.06.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22.06(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09.07.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06.06. (ср)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12.06.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20.06. (ср)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21.06.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25.06.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26.06.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27.06(ср)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11.07. (ср)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13.07.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Иностранные языки (устно)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09.06.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13.06. (ср)</w:t>
            </w:r>
          </w:p>
        </w:tc>
        <w:tc>
          <w:tcPr>
            <w:tcW w:w="258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03.07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04.07 (ср)</w:t>
            </w:r>
          </w:p>
        </w:tc>
        <w:tc>
          <w:tcPr>
            <w:tcW w:w="166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06.07 09.07</w:t>
            </w:r>
          </w:p>
        </w:tc>
        <w:tc>
          <w:tcPr>
            <w:tcW w:w="154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20.07.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23.07.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Иностранные языки (устно)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13.06. (ср)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17.06.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вс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Иностранные языки (письменно)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18.06.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22.06.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Обществознание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14.06.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18.06.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26.06.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27.06 (ср)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28.06.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03.07(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16.07.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18.07.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Биология 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18.06.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22.06.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29.06.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02.07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03.07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05.07.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06.07(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20.07.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23.07.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Литература, Физика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20.06. (ср)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24.06.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вс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03.07.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05.07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06.07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09.07(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20.07.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23.07.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9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Резерв География, Информатика и ИКТ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22.06.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25.06.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03.07.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05.07.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06.07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09.07(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20.07.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23.07.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12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Резерв Математика  (базовый уровень), Математика (профильный</w:t>
            </w:r>
            <w:proofErr w:type="gramEnd"/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25.06.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28.06.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05.07.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10.07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11.07 (ср) 12.07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26.07.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30.07.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lastRenderedPageBreak/>
              <w:t>Резерв Русский язык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26.06.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29.06.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06.07.(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06.07.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10.07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11.07. (ср) 12.07(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27.07.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30.07.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6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Резерв Химия, История, Биология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27.06. (ср)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30.06.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09.07.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10.07.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12.07.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13.07(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27.07.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30.07.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9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Резерв Иностранные языки (письменно)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27.06. (ср)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30.06.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09.07.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10.07.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11.07. (ср)</w:t>
            </w:r>
          </w:p>
        </w:tc>
        <w:tc>
          <w:tcPr>
            <w:tcW w:w="166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13.07.(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 16.07(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27.07.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30.07.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9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Резерв Иностранные языки (устно)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29.06.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vAlign w:val="center"/>
            <w:hideMark/>
          </w:tcPr>
          <w:p w:rsidR="001B0415" w:rsidRPr="001B0415" w:rsidRDefault="001B0415" w:rsidP="001B0415">
            <w:pPr>
              <w:spacing w:after="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B0415" w:rsidRPr="001B0415" w:rsidTr="001B0415">
        <w:trPr>
          <w:trHeight w:val="9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Резерв Литература, Физика, Обществознание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28.06.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01.07.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вс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07.07.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сб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09.07.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10.07.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вт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12.07 13.07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27.07.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30.07.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1B0415" w:rsidRPr="001B0415" w:rsidTr="001B0415">
        <w:trPr>
          <w:trHeight w:val="915"/>
        </w:trPr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Резерв</w:t>
            </w:r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 xml:space="preserve"> П</w:t>
            </w:r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о всем учебным предметам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05.07.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12.07.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13.07. 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16.07.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6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18.07 19.07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02.05.(</w:t>
            </w:r>
            <w:proofErr w:type="spell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чт</w:t>
            </w:r>
            <w:proofErr w:type="spell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FEFEF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1B0415" w:rsidRPr="001B0415" w:rsidRDefault="001B0415" w:rsidP="001B0415">
            <w:pPr>
              <w:spacing w:before="150" w:after="150" w:line="240" w:lineRule="auto"/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</w:pPr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06.08. (</w:t>
            </w:r>
            <w:proofErr w:type="spellStart"/>
            <w:proofErr w:type="gramStart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пн</w:t>
            </w:r>
            <w:proofErr w:type="spellEnd"/>
            <w:proofErr w:type="gramEnd"/>
            <w:r w:rsidRPr="001B0415">
              <w:rPr>
                <w:rFonts w:ascii="Russo One" w:eastAsia="Times New Roman" w:hAnsi="Russo One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</w:tbl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Важные документы:</w:t>
      </w:r>
    </w:p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1.</w:t>
      </w:r>
      <w:hyperlink r:id="rId5" w:history="1">
        <w:r w:rsidRPr="001B0415">
          <w:rPr>
            <w:rFonts w:ascii="Russo One" w:eastAsia="Times New Roman" w:hAnsi="Russo One" w:cs="Times New Roman"/>
            <w:color w:val="2980D8"/>
            <w:sz w:val="24"/>
            <w:szCs w:val="24"/>
            <w:lang w:eastAsia="ru-RU"/>
          </w:rPr>
          <w:t>Заявление об апелляции</w:t>
        </w:r>
      </w:hyperlink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br/>
        <w:t>2.</w:t>
      </w:r>
      <w:hyperlink r:id="rId6" w:history="1">
        <w:r w:rsidRPr="001B0415">
          <w:rPr>
            <w:rFonts w:ascii="Russo One" w:eastAsia="Times New Roman" w:hAnsi="Russo One" w:cs="Times New Roman"/>
            <w:color w:val="2980D8"/>
            <w:sz w:val="24"/>
            <w:szCs w:val="24"/>
            <w:lang w:eastAsia="ru-RU"/>
          </w:rPr>
          <w:t>Уведомление</w:t>
        </w:r>
      </w:hyperlink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br/>
        <w:t>3.</w:t>
      </w:r>
      <w:hyperlink r:id="rId7" w:history="1">
        <w:r w:rsidRPr="001B0415">
          <w:rPr>
            <w:rFonts w:ascii="Russo One" w:eastAsia="Times New Roman" w:hAnsi="Russo One" w:cs="Times New Roman"/>
            <w:color w:val="2980D8"/>
            <w:sz w:val="24"/>
            <w:szCs w:val="24"/>
            <w:lang w:eastAsia="ru-RU"/>
          </w:rPr>
          <w:t>Памятка по апелляции</w:t>
        </w:r>
      </w:hyperlink>
    </w:p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4.</w:t>
      </w:r>
      <w:hyperlink r:id="rId8" w:history="1">
        <w:r w:rsidRPr="001B0415">
          <w:rPr>
            <w:rFonts w:ascii="Russo One" w:eastAsia="Times New Roman" w:hAnsi="Russo One" w:cs="Times New Roman"/>
            <w:color w:val="2980D8"/>
            <w:sz w:val="24"/>
            <w:szCs w:val="24"/>
            <w:lang w:eastAsia="ru-RU"/>
          </w:rPr>
          <w:t>Приказ Министерства общего и профессионального образования Ростовской области от 12.02.2016 №69 "Об утверждении Положения об областной конфликтной комиссии Ростовской области"</w:t>
        </w:r>
      </w:hyperlink>
    </w:p>
    <w:p w:rsidR="001B0415" w:rsidRPr="001B0415" w:rsidRDefault="001B0415" w:rsidP="001B0415">
      <w:pPr>
        <w:spacing w:after="288" w:line="240" w:lineRule="auto"/>
        <w:jc w:val="center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b/>
          <w:bCs/>
          <w:color w:val="FF0000"/>
          <w:sz w:val="24"/>
          <w:szCs w:val="24"/>
          <w:lang w:eastAsia="ru-RU"/>
        </w:rPr>
        <w:t>АПЕЛЛЯЦИЯ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Для обеспечения права на объективное оценивание участникам ЕГЭ предоставляется право подать в письменной форме апелляцию: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· о нарушении установленного порядка проведения ЕГЭ по общеобразовательному предмету;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lastRenderedPageBreak/>
        <w:t>· о несогласии с выставленными баллами.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Не принимаются апелляции: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· по вопросам содержания и структуры КИМ по общеобразовательным предметам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· по вопросам, связанным с нарушением участником ЕГЭ установленных требований к выполнению экзаменационной работы.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Порядок, сроки и место приема апелляций доводятся до сведения участников ЕГЭ, их родителей (законных представителей), руководителей образовательных учреждений не позднее, чем за 2 недели до начала проведения ЕГЭ.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Для рассмотрения апелляций в каждом регионе создаются конфликтные комиссии. Они обеспечивают объективность оценивания экзаменационных работ и разрешение спорных вопросов, возникающих при проведении государственной (итоговой) аттестации.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Апелляции тех участников, которые сдают ЕГЭ за пределами территории Российской Федерации, рассматривает федеральная конфликтная комиссия.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При рассмотрении апелляции может присутствовать участник ЕГЭ и (или) его родители (законные представители), а также общественные наблюдатели.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67869EE" wp14:editId="748485C8">
            <wp:extent cx="9594376" cy="6821076"/>
            <wp:effectExtent l="0" t="0" r="6985" b="0"/>
            <wp:docPr id="1" name="Рисунок 1" descr="https://rcoi61.ru/sites/default/files/u100/apelyaci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coi61.ru/sites/default/files/u100/apelyacii/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609" cy="68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B0D3DF3" wp14:editId="660E4328">
            <wp:extent cx="9662615" cy="6728346"/>
            <wp:effectExtent l="0" t="0" r="0" b="0"/>
            <wp:docPr id="2" name="Рисунок 2" descr="https://rcoi61.ru/sites/default/files/u100/apelyaci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coi61.ru/sites/default/files/u100/apelyacii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801" cy="67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C3331FE" wp14:editId="6311BCA8">
            <wp:extent cx="9703558" cy="6933063"/>
            <wp:effectExtent l="0" t="0" r="0" b="1270"/>
            <wp:docPr id="3" name="Рисунок 3" descr="https://rcoi61.ru/sites/default/files/u100/apelyaci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coi61.ru/sites/default/files/u100/apelyacii/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902" cy="69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15" w:rsidRPr="001B0415" w:rsidRDefault="001B0415" w:rsidP="001B0415">
      <w:pPr>
        <w:spacing w:after="288" w:line="240" w:lineRule="auto"/>
        <w:jc w:val="center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b/>
          <w:bCs/>
          <w:color w:val="000080"/>
          <w:sz w:val="24"/>
          <w:szCs w:val="24"/>
          <w:lang w:eastAsia="ru-RU"/>
        </w:rPr>
        <w:lastRenderedPageBreak/>
        <w:t>ПРАВИЛА ПОДАЧИ АПЕЛЛЯЦИИ О НАРУШЕНИИ УСТАНОВЛЕННОГО ПОРЯДКА ПРОВЕДЕНИЯ ЕГЭ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Апелляция о нарушении установленного порядка проведения ЕГЭ подается участником ЕГЭ в день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экзамена</w:t>
      </w:r>
      <w:proofErr w:type="gram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,</w:t>
      </w:r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>н</w:t>
      </w:r>
      <w:proofErr w:type="gramEnd"/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>е</w:t>
      </w:r>
      <w:proofErr w:type="spellEnd"/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 xml:space="preserve"> покидая ППЭ</w:t>
      </w: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>Действия участника ЕГЭ: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· получить от организатора в аудитории форму 2-ППЭ(2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экземпляра,</w:t>
      </w:r>
      <w:hyperlink r:id="rId12" w:history="1">
        <w:r w:rsidRPr="001B0415">
          <w:rPr>
            <w:rFonts w:ascii="Russo One" w:eastAsia="Times New Roman" w:hAnsi="Russo One" w:cs="Times New Roman"/>
            <w:color w:val="2980D8"/>
            <w:sz w:val="24"/>
            <w:szCs w:val="24"/>
            <w:lang w:eastAsia="ru-RU"/>
          </w:rPr>
          <w:t>скачать</w:t>
        </w:r>
        <w:proofErr w:type="spellEnd"/>
      </w:hyperlink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), по которой составляется апелляция;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·составить апелляцию </w:t>
      </w:r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>в 2-х экземплярах</w:t>
      </w: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· передать оба экземпляра уполномоченному представителю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ГЭК</w:t>
      </w:r>
      <w:proofErr w:type="gram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,к</w:t>
      </w:r>
      <w:proofErr w:type="gram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оторый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обязан принять и удостоверить их своей подписью, один экземпляр отдать участнику ЕГЭ, другой передать в конфликтную комиссию;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· получить информацию о времени и месте рассмотрения апелляции конфликтной комиссией.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Для проверки изложенных в апелляции сведений о нарушении установленного порядка проведения </w:t>
      </w:r>
      <w:proofErr w:type="gram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ЕГЭ</w:t>
      </w:r>
      <w:proofErr w:type="gram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уполномоченным представителем ГЭК создается комиссия и организуется проведение проверки.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 состав комиссии могут включаться руководитель ППЭ, организаторы, общественные наблюдатели, медицинские работники и представители правоохранительных органов.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Результаты проверки оформляются в форме заключения комиссии. Апелляция и заключение комиссии о результатах проверки в тот же день передаются уполномоченным представителем ГЭК в конфликтную комиссию.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Конфликтная комиссия рассматривает апелляцию о нарушении установленного порядка проведения ЕГЭ не более 2-х рабочих дней и выносит одно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изрешений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: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· отклонение апелляции;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· удовлетворение апелляции.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Вслучае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удовлетворения апелляции результат ЕГЭ участника аннулируется,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иучастнику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предоставляется возможность сдать ЕГЭ поданному предмету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вдругой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день,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предусмотренныйединым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расписанием.</w:t>
      </w:r>
    </w:p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 </w:t>
      </w:r>
    </w:p>
    <w:p w:rsidR="001B0415" w:rsidRPr="001B0415" w:rsidRDefault="001B0415" w:rsidP="001B0415">
      <w:pPr>
        <w:spacing w:after="288" w:line="240" w:lineRule="auto"/>
        <w:jc w:val="center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b/>
          <w:bCs/>
          <w:color w:val="000080"/>
          <w:sz w:val="24"/>
          <w:szCs w:val="24"/>
          <w:lang w:eastAsia="ru-RU"/>
        </w:rPr>
        <w:t>ПРАВИЛА ПОДАЧИ АПЕЛЛЯЦИИ О НЕСОГЛАСИИ С РЕЗУЛЬТАТАМИ ЕГЭ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lastRenderedPageBreak/>
        <w:t xml:space="preserve">Апелляция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онесогласии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срезультатами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ЕГЭ </w:t>
      </w:r>
      <w:proofErr w:type="gram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подается втечение2-храбочих дней после официального объявления индивидуальных результатов экзамена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иознакомления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сними</w:t>
      </w:r>
      <w:proofErr w:type="gram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участника ЕГЭ.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Выпускники текущего года могут подать апелляцию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онесогласии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свыставленными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баллами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вобразовательное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учреждение,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вкотором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они были допущены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вустановленном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порядке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кгосударственной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(итоговой) аттестации, иные участники ЕГЭ— </w:t>
      </w:r>
      <w:proofErr w:type="spellStart"/>
      <w:proofErr w:type="gram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вП</w:t>
      </w:r>
      <w:proofErr w:type="gram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ПЭ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.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>Действия участника ЕГЭ: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-обратиться к руководителю образовательной организации и получить у него соответствующий пакет документов — заявление об </w:t>
      </w:r>
      <w:proofErr w:type="gram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апелляции</w:t>
      </w:r>
      <w:proofErr w:type="gram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о несогласии с выставленными баллами по ЕГЭ (далее заявление) и уведомление для участника государственной итоговой аттестации по образовательным программам основного общего и среднего общего образования о дате, времени и месте рассмотрения апелляции (далее уведомление);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-заполнить два бланка заявления и один бланк уведомления;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-один бланк заявления оставить у себя, а второй бланк заявления и уведомление передать руководителю образовательной организации;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-руководитель образовательной организации, принявший пакет документов на апелляцию, незамедлительно передает его в конфликтную комиссию;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-в день регистрации заявления в конфликтной комиссии забрать у руководителя образовательной организации уведомление с адресом конфликтной комиссии, датой, временем и местом рассмотрения апелляции;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-явиться по указанному в уведомлении адресу, дате и времени в конфликтную комиссию;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 при себе иметь паспорт или другой документ, удостоверяющий личность, заявление и уведомление;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 апелляция о несогласии с выставленными баллами может рассматриваться в присутствии апеллянта, в присутствии родителей (законных представителей) апеллянта, а так же без присутствия апеллянта или его родителей (законных представителей);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 родители (законные представители) должны иметь документы, удостоверяющие личность и подтверждающие законность представления интересов апеллянта;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 продолжительность разъяснений по оцениванию развернутых ответов одного апеллянта составляет не более 20 минут;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- конфликтная комиссия рассматривает апелляцию не более четырех рабочих дней с момента ее подачи участником ЕГЭ и принимает одно из решений: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lastRenderedPageBreak/>
        <w:t xml:space="preserve">Подробнее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опорядке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рассмотрения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апелляциисм</w:t>
      </w:r>
      <w:proofErr w:type="gram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.р</w:t>
      </w:r>
      <w:proofErr w:type="gram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аздел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VIII Порядка проведения единого государственного экзамена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b/>
          <w:bCs/>
          <w:color w:val="000000"/>
          <w:sz w:val="24"/>
          <w:szCs w:val="24"/>
          <w:lang w:eastAsia="ru-RU"/>
        </w:rPr>
        <w:t>Результаты рассмотрения апелляции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· отклонение апелляции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исохранение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выставленных баллов;</w:t>
      </w:r>
    </w:p>
    <w:p w:rsidR="001B0415" w:rsidRPr="001B0415" w:rsidRDefault="001B0415" w:rsidP="001B0415">
      <w:pPr>
        <w:spacing w:after="288" w:line="240" w:lineRule="auto"/>
        <w:jc w:val="both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· удовлетворение апелляции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ивыставление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других баллов.</w:t>
      </w:r>
    </w:p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 </w:t>
      </w:r>
    </w:p>
    <w:p w:rsidR="001B0415" w:rsidRPr="001B0415" w:rsidRDefault="001B0415" w:rsidP="001B0415">
      <w:pPr>
        <w:spacing w:after="288" w:line="240" w:lineRule="auto"/>
        <w:jc w:val="center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b/>
          <w:bCs/>
          <w:color w:val="FF0000"/>
          <w:sz w:val="24"/>
          <w:szCs w:val="24"/>
          <w:lang w:eastAsia="ru-RU"/>
        </w:rPr>
        <w:t>ВНИМАНИЕ!</w:t>
      </w:r>
    </w:p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Порезультатам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рассмотрения апелляции количество выставленных баллов может быть изменено как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всторону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увеличения, так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ивсторону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уменьшения.</w:t>
      </w:r>
    </w:p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Экзаменационная работа перепроверяется полностью.</w:t>
      </w:r>
    </w:p>
    <w:p w:rsidR="001B0415" w:rsidRPr="001B0415" w:rsidRDefault="001B0415" w:rsidP="001B0415">
      <w:pPr>
        <w:spacing w:after="288"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Черновики, использованные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наэкзамене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вкачестве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материалов апелляции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нерассматриваются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.</w:t>
      </w:r>
    </w:p>
    <w:p w:rsidR="001B0415" w:rsidRPr="001B0415" w:rsidRDefault="001B0415" w:rsidP="001B0415">
      <w:pPr>
        <w:spacing w:line="240" w:lineRule="auto"/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</w:pPr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За сам факт подачи апелляции количество баллов </w:t>
      </w:r>
      <w:proofErr w:type="spellStart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>неможет</w:t>
      </w:r>
      <w:proofErr w:type="spellEnd"/>
      <w:r w:rsidRPr="001B0415">
        <w:rPr>
          <w:rFonts w:ascii="Russo One" w:eastAsia="Times New Roman" w:hAnsi="Russo One" w:cs="Times New Roman"/>
          <w:color w:val="000000"/>
          <w:sz w:val="24"/>
          <w:szCs w:val="24"/>
          <w:lang w:eastAsia="ru-RU"/>
        </w:rPr>
        <w:t xml:space="preserve"> быть уменьшено.</w:t>
      </w:r>
    </w:p>
    <w:p w:rsidR="00AA166A" w:rsidRDefault="00AA166A"/>
    <w:sectPr w:rsidR="00AA166A" w:rsidSect="001B04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o One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415"/>
    <w:rsid w:val="001B0415"/>
    <w:rsid w:val="007E42EA"/>
    <w:rsid w:val="00AA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3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210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1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85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9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04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546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100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109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33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038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coi61.ru/sites/default/files/docs/Apellyacii/Polojenie_OKK_2016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coi61.ru/sites/default/files/Pamyatka_2018.docx" TargetMode="External"/><Relationship Id="rId12" Type="http://schemas.openxmlformats.org/officeDocument/2006/relationships/hyperlink" Target="http://rcoi61.ru/sites/default/files/Forma_2_PPE.do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coi61.ru/sites/default/files/docs/Apellyacii/Uvedomlenie.PDF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coi61.ru/sites/default/files/docs/zayavlenie_v2.pdf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AD-MIN</dc:creator>
  <cp:lastModifiedBy>AD-MIN</cp:lastModifiedBy>
  <cp:revision>2</cp:revision>
  <dcterms:created xsi:type="dcterms:W3CDTF">2019-02-21T16:42:00Z</dcterms:created>
  <dcterms:modified xsi:type="dcterms:W3CDTF">2019-02-21T16:53:00Z</dcterms:modified>
</cp:coreProperties>
</file>