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9B" w:rsidRPr="001E7F9B" w:rsidRDefault="001E7F9B" w:rsidP="001E7F9B">
      <w:pPr>
        <w:jc w:val="right"/>
        <w:rPr>
          <w:rFonts w:eastAsia="Calibri"/>
          <w:sz w:val="28"/>
          <w:szCs w:val="28"/>
        </w:rPr>
      </w:pPr>
    </w:p>
    <w:p w:rsidR="0057133F" w:rsidRPr="00836D0B" w:rsidRDefault="0057133F" w:rsidP="0057133F">
      <w:pPr>
        <w:widowControl w:val="0"/>
        <w:spacing w:line="288" w:lineRule="auto"/>
        <w:ind w:firstLine="0"/>
        <w:jc w:val="center"/>
        <w:rPr>
          <w:b/>
          <w:bCs/>
          <w:sz w:val="22"/>
          <w:szCs w:val="22"/>
        </w:rPr>
      </w:pPr>
      <w:r w:rsidRPr="00836D0B">
        <w:rPr>
          <w:b/>
          <w:bCs/>
          <w:sz w:val="22"/>
          <w:szCs w:val="22"/>
        </w:rPr>
        <w:t xml:space="preserve">МИНИСТЕРСТВО ОБЩЕГО И ПРОФЕССИОНАЛЬНОГО ОБРАЗОВАНИЯ </w:t>
      </w:r>
    </w:p>
    <w:p w:rsidR="0057133F" w:rsidRPr="00836D0B" w:rsidRDefault="0057133F" w:rsidP="0057133F">
      <w:pPr>
        <w:widowControl w:val="0"/>
        <w:spacing w:line="288" w:lineRule="auto"/>
        <w:ind w:firstLine="0"/>
        <w:jc w:val="center"/>
        <w:rPr>
          <w:b/>
          <w:bCs/>
          <w:sz w:val="22"/>
          <w:szCs w:val="22"/>
        </w:rPr>
      </w:pPr>
      <w:r w:rsidRPr="00836D0B">
        <w:rPr>
          <w:b/>
          <w:bCs/>
          <w:sz w:val="22"/>
          <w:szCs w:val="22"/>
        </w:rPr>
        <w:t>РОСТОВСКОЙ ОБЛАСТИ</w:t>
      </w:r>
    </w:p>
    <w:p w:rsidR="0057133F" w:rsidRPr="00836D0B" w:rsidRDefault="0057133F" w:rsidP="0057133F">
      <w:pPr>
        <w:widowControl w:val="0"/>
        <w:spacing w:line="288" w:lineRule="auto"/>
        <w:ind w:firstLine="0"/>
        <w:jc w:val="center"/>
        <w:rPr>
          <w:b/>
          <w:bCs/>
          <w:sz w:val="22"/>
          <w:szCs w:val="22"/>
        </w:rPr>
      </w:pPr>
    </w:p>
    <w:p w:rsidR="0057133F" w:rsidRPr="00836D0B" w:rsidRDefault="0057133F" w:rsidP="0057133F">
      <w:pPr>
        <w:widowControl w:val="0"/>
        <w:spacing w:line="288" w:lineRule="auto"/>
        <w:ind w:firstLine="0"/>
        <w:jc w:val="center"/>
        <w:rPr>
          <w:b/>
          <w:bCs/>
          <w:sz w:val="22"/>
          <w:szCs w:val="22"/>
        </w:rPr>
      </w:pPr>
      <w:r w:rsidRPr="00836D0B">
        <w:rPr>
          <w:b/>
          <w:bCs/>
          <w:sz w:val="22"/>
          <w:szCs w:val="22"/>
        </w:rPr>
        <w:t>ГОСУДАРСТВЕННОЕ БЮДЖЕТНОЕ УЧРЕЖДЕНИЕ</w:t>
      </w:r>
    </w:p>
    <w:p w:rsidR="0057133F" w:rsidRPr="00836D0B" w:rsidRDefault="0057133F" w:rsidP="0057133F">
      <w:pPr>
        <w:widowControl w:val="0"/>
        <w:spacing w:line="288" w:lineRule="auto"/>
        <w:ind w:firstLine="0"/>
        <w:jc w:val="center"/>
        <w:rPr>
          <w:b/>
          <w:bCs/>
          <w:sz w:val="22"/>
          <w:szCs w:val="22"/>
        </w:rPr>
      </w:pPr>
      <w:r w:rsidRPr="00836D0B">
        <w:rPr>
          <w:b/>
          <w:bCs/>
          <w:sz w:val="22"/>
          <w:szCs w:val="22"/>
        </w:rPr>
        <w:t>ДОПОЛНИТЕЛЬНОГО ПРОФЕССИОНАЛЬНОГО ОБРАЗОВАНИЯ</w:t>
      </w:r>
    </w:p>
    <w:p w:rsidR="0057133F" w:rsidRPr="00836D0B" w:rsidRDefault="0057133F" w:rsidP="0057133F">
      <w:pPr>
        <w:widowControl w:val="0"/>
        <w:spacing w:line="288" w:lineRule="auto"/>
        <w:ind w:firstLine="0"/>
        <w:jc w:val="center"/>
        <w:rPr>
          <w:b/>
          <w:bCs/>
          <w:sz w:val="22"/>
          <w:szCs w:val="22"/>
        </w:rPr>
      </w:pPr>
      <w:r w:rsidRPr="00836D0B">
        <w:rPr>
          <w:b/>
          <w:bCs/>
          <w:sz w:val="22"/>
          <w:szCs w:val="22"/>
        </w:rPr>
        <w:t xml:space="preserve">РОСТОВСКОЙ ОБЛАСТИ «РОСТОВСКИЙ ИНСТИТУТ </w:t>
      </w:r>
    </w:p>
    <w:p w:rsidR="0057133F" w:rsidRPr="00836D0B" w:rsidRDefault="0057133F" w:rsidP="0057133F">
      <w:pPr>
        <w:widowControl w:val="0"/>
        <w:spacing w:line="288" w:lineRule="auto"/>
        <w:ind w:firstLine="0"/>
        <w:jc w:val="center"/>
        <w:rPr>
          <w:b/>
          <w:bCs/>
          <w:sz w:val="22"/>
          <w:szCs w:val="22"/>
        </w:rPr>
      </w:pPr>
      <w:r w:rsidRPr="00836D0B">
        <w:rPr>
          <w:b/>
          <w:bCs/>
          <w:sz w:val="22"/>
          <w:szCs w:val="22"/>
        </w:rPr>
        <w:t xml:space="preserve">ПОВЫШЕНИЯ КВАЛИФИКАЦИИ И ПРОФЕССИОНАЛЬНОЙ ПЕРЕПОДГОТОВКИ </w:t>
      </w:r>
    </w:p>
    <w:p w:rsidR="0057133F" w:rsidRPr="00836D0B" w:rsidRDefault="0057133F" w:rsidP="0057133F">
      <w:pPr>
        <w:widowControl w:val="0"/>
        <w:pBdr>
          <w:bottom w:val="thickThinSmallGap" w:sz="18" w:space="1" w:color="auto"/>
        </w:pBdr>
        <w:spacing w:line="288" w:lineRule="auto"/>
        <w:ind w:firstLine="0"/>
        <w:jc w:val="center"/>
        <w:rPr>
          <w:b/>
          <w:bCs/>
          <w:sz w:val="22"/>
          <w:szCs w:val="22"/>
        </w:rPr>
      </w:pPr>
      <w:r w:rsidRPr="00836D0B">
        <w:rPr>
          <w:b/>
          <w:bCs/>
          <w:sz w:val="22"/>
          <w:szCs w:val="22"/>
        </w:rPr>
        <w:t>РАБОТНИКОВ ОБРАЗОВАНИЯ»</w:t>
      </w:r>
    </w:p>
    <w:p w:rsidR="0057133F" w:rsidRDefault="0057133F" w:rsidP="0057133F">
      <w:pPr>
        <w:widowControl w:val="0"/>
        <w:spacing w:line="288" w:lineRule="auto"/>
        <w:ind w:firstLine="567"/>
        <w:rPr>
          <w:b/>
          <w:bCs/>
        </w:rPr>
      </w:pPr>
    </w:p>
    <w:p w:rsidR="0057133F" w:rsidRDefault="0057133F" w:rsidP="0057133F">
      <w:pPr>
        <w:widowControl w:val="0"/>
        <w:spacing w:line="288" w:lineRule="auto"/>
        <w:ind w:firstLine="0"/>
        <w:rPr>
          <w:b/>
          <w:bCs/>
        </w:rPr>
      </w:pPr>
    </w:p>
    <w:p w:rsidR="0057133F" w:rsidRPr="00836D0B" w:rsidRDefault="0057133F" w:rsidP="0057133F">
      <w:pPr>
        <w:widowControl w:val="0"/>
        <w:autoSpaceDE w:val="0"/>
        <w:autoSpaceDN w:val="0"/>
        <w:adjustRightInd w:val="0"/>
        <w:spacing w:line="288" w:lineRule="auto"/>
        <w:ind w:firstLine="0"/>
        <w:jc w:val="center"/>
      </w:pPr>
      <w:r>
        <w:t>СОДЕРЖАТЕЛЬНЫЙ АНАЛИЗ РЕЗУЛЬТАТОВ ВПР ПО ГЕОГРАФИИ</w:t>
      </w:r>
    </w:p>
    <w:p w:rsidR="0057133F" w:rsidRDefault="0057133F" w:rsidP="0057133F">
      <w:pPr>
        <w:widowControl w:val="0"/>
        <w:autoSpaceDE w:val="0"/>
        <w:autoSpaceDN w:val="0"/>
        <w:adjustRightInd w:val="0"/>
        <w:spacing w:line="288" w:lineRule="auto"/>
        <w:ind w:firstLine="0"/>
        <w:jc w:val="center"/>
      </w:pPr>
      <w:r>
        <w:t>в 6-х классах общеобразовательных организаций Ростовской области</w:t>
      </w:r>
    </w:p>
    <w:p w:rsidR="0057133F" w:rsidRDefault="0057133F" w:rsidP="0057133F">
      <w:pPr>
        <w:widowControl w:val="0"/>
        <w:spacing w:line="288" w:lineRule="auto"/>
        <w:ind w:firstLine="0"/>
        <w:jc w:val="center"/>
        <w:rPr>
          <w:sz w:val="16"/>
          <w:szCs w:val="16"/>
        </w:rPr>
      </w:pPr>
    </w:p>
    <w:p w:rsidR="0057133F" w:rsidRDefault="0057133F" w:rsidP="0057133F">
      <w:pPr>
        <w:widowControl w:val="0"/>
        <w:spacing w:line="288" w:lineRule="auto"/>
        <w:ind w:firstLine="0"/>
        <w:jc w:val="center"/>
        <w:rPr>
          <w:sz w:val="16"/>
          <w:szCs w:val="16"/>
        </w:rPr>
      </w:pPr>
    </w:p>
    <w:p w:rsidR="0057133F" w:rsidRPr="00836D0B" w:rsidRDefault="0057133F" w:rsidP="0057133F">
      <w:pPr>
        <w:widowControl w:val="0"/>
        <w:spacing w:line="288" w:lineRule="auto"/>
        <w:ind w:firstLine="0"/>
        <w:jc w:val="center"/>
        <w:rPr>
          <w:sz w:val="22"/>
          <w:szCs w:val="22"/>
        </w:rPr>
      </w:pPr>
      <w:r w:rsidRPr="00836D0B">
        <w:rPr>
          <w:sz w:val="22"/>
          <w:szCs w:val="22"/>
        </w:rPr>
        <w:t>КАФЕДРА ОБЩЕСТВЕННЫХ ДИСЦИПЛИН</w:t>
      </w:r>
    </w:p>
    <w:p w:rsidR="0057133F" w:rsidRDefault="0057133F" w:rsidP="0057133F">
      <w:pPr>
        <w:widowControl w:val="0"/>
        <w:spacing w:line="288" w:lineRule="auto"/>
        <w:ind w:firstLine="0"/>
        <w:jc w:val="center"/>
        <w:rPr>
          <w:sz w:val="16"/>
          <w:szCs w:val="16"/>
        </w:rPr>
      </w:pPr>
    </w:p>
    <w:p w:rsidR="0057133F" w:rsidRDefault="0057133F" w:rsidP="0057133F">
      <w:pPr>
        <w:widowControl w:val="0"/>
        <w:spacing w:line="288" w:lineRule="auto"/>
        <w:ind w:firstLine="0"/>
        <w:jc w:val="center"/>
        <w:rPr>
          <w:sz w:val="16"/>
          <w:szCs w:val="16"/>
        </w:rPr>
      </w:pPr>
    </w:p>
    <w:p w:rsidR="003B0A0C" w:rsidRDefault="0057133F" w:rsidP="0057133F">
      <w:pPr>
        <w:pStyle w:val="af5"/>
        <w:ind w:left="4253"/>
        <w:jc w:val="both"/>
        <w:rPr>
          <w:b/>
          <w:i/>
        </w:rPr>
      </w:pPr>
      <w:r w:rsidRPr="00AE30EB">
        <w:rPr>
          <w:b/>
          <w:i/>
        </w:rPr>
        <w:t>А.Б. Эртель, кандидат педагогических наук, доцент кафедры общественных дисциплин ГБУ ДПО РО РИПК и ППРО</w:t>
      </w:r>
    </w:p>
    <w:p w:rsidR="0057133F" w:rsidRPr="009E609D" w:rsidRDefault="0057133F" w:rsidP="0057133F">
      <w:pPr>
        <w:pStyle w:val="af5"/>
        <w:ind w:firstLine="709"/>
        <w:jc w:val="both"/>
        <w:rPr>
          <w:sz w:val="28"/>
          <w:szCs w:val="28"/>
        </w:rPr>
      </w:pPr>
    </w:p>
    <w:p w:rsidR="003B0A0C" w:rsidRPr="009E609D" w:rsidRDefault="003B0A0C" w:rsidP="0057133F">
      <w:proofErr w:type="gramStart"/>
      <w:r w:rsidRPr="009E609D">
        <w:t xml:space="preserve">В соответствии с приказом </w:t>
      </w:r>
      <w:r w:rsidR="00F02FCD">
        <w:t>Федеральной службы по надзору в сфере образ</w:t>
      </w:r>
      <w:r w:rsidR="00F02FCD">
        <w:t>о</w:t>
      </w:r>
      <w:r w:rsidR="00F02FCD">
        <w:t>вания и науки</w:t>
      </w:r>
      <w:r w:rsidR="006F262A">
        <w:t xml:space="preserve"> «О проведении Федеральной службой по </w:t>
      </w:r>
      <w:r w:rsidR="006F262A" w:rsidRPr="006F262A">
        <w:t>надзору в сфере образов</w:t>
      </w:r>
      <w:r w:rsidR="006F262A" w:rsidRPr="006F262A">
        <w:t>а</w:t>
      </w:r>
      <w:r w:rsidR="006F262A" w:rsidRPr="006F262A">
        <w:t>ния и науки</w:t>
      </w:r>
      <w:r w:rsidRPr="009E609D">
        <w:t xml:space="preserve"> </w:t>
      </w:r>
      <w:r w:rsidR="006F262A">
        <w:t>мониторинга качества подготовки обучающихся общеобразовательных организаций в 2019 году</w:t>
      </w:r>
      <w:r w:rsidRPr="009E609D">
        <w:t xml:space="preserve">» </w:t>
      </w:r>
      <w:r w:rsidR="006F262A">
        <w:t>№ 84</w:t>
      </w:r>
      <w:r w:rsidR="00F02FCD">
        <w:t xml:space="preserve"> от </w:t>
      </w:r>
      <w:r w:rsidR="006F262A">
        <w:t>29</w:t>
      </w:r>
      <w:r w:rsidR="00F02FCD">
        <w:t xml:space="preserve"> </w:t>
      </w:r>
      <w:r w:rsidR="006F262A">
        <w:t>январ</w:t>
      </w:r>
      <w:r w:rsidR="00F02FCD">
        <w:t>я 2019</w:t>
      </w:r>
      <w:r w:rsidRPr="009E609D">
        <w:t xml:space="preserve"> г. было организовано проведение Всероссийской проверочной работы (далее – ВПР) по </w:t>
      </w:r>
      <w:r>
        <w:t>географии</w:t>
      </w:r>
      <w:r w:rsidRPr="009E609D">
        <w:t xml:space="preserve"> для обучающихся </w:t>
      </w:r>
      <w:r w:rsidR="00B91B12">
        <w:t>6</w:t>
      </w:r>
      <w:r w:rsidRPr="009E609D">
        <w:t>-х классов общеобразовательных организаций.</w:t>
      </w:r>
      <w:proofErr w:type="gramEnd"/>
      <w:r w:rsidR="00196876">
        <w:t xml:space="preserve"> </w:t>
      </w:r>
      <w:r w:rsidR="00771CF7">
        <w:t>Важно отметить, что р</w:t>
      </w:r>
      <w:r w:rsidR="00771CF7" w:rsidRPr="00B91B12">
        <w:t xml:space="preserve">езультаты ВПР </w:t>
      </w:r>
      <w:r w:rsidR="00771CF7">
        <w:t xml:space="preserve">должны интерпретироваться в </w:t>
      </w:r>
      <w:r w:rsidR="00771CF7" w:rsidRPr="00B91B12">
        <w:t>совокупности с имеющейся в общеобразов</w:t>
      </w:r>
      <w:r w:rsidR="00771CF7" w:rsidRPr="00B91B12">
        <w:t>а</w:t>
      </w:r>
      <w:r w:rsidR="00771CF7" w:rsidRPr="00B91B12">
        <w:t>тельной</w:t>
      </w:r>
      <w:r w:rsidR="00771CF7">
        <w:t xml:space="preserve"> </w:t>
      </w:r>
      <w:r w:rsidR="00771CF7" w:rsidRPr="00B91B12">
        <w:t>организации информацией, отражающей</w:t>
      </w:r>
      <w:r w:rsidR="00771CF7">
        <w:t xml:space="preserve"> индивидуальные образовател</w:t>
      </w:r>
      <w:r w:rsidR="00771CF7">
        <w:t>ь</w:t>
      </w:r>
      <w:r w:rsidR="00771CF7">
        <w:t xml:space="preserve">ные </w:t>
      </w:r>
      <w:r w:rsidR="00771CF7" w:rsidRPr="00B91B12">
        <w:t xml:space="preserve">траектории </w:t>
      </w:r>
      <w:r w:rsidR="00771CF7">
        <w:t xml:space="preserve">и достижения </w:t>
      </w:r>
      <w:proofErr w:type="gramStart"/>
      <w:r w:rsidR="00771CF7">
        <w:t>обучающихся</w:t>
      </w:r>
      <w:proofErr w:type="gramEnd"/>
      <w:r w:rsidR="00771CF7">
        <w:t>.</w:t>
      </w:r>
      <w:r w:rsidR="00196876">
        <w:t xml:space="preserve"> </w:t>
      </w:r>
      <w:r w:rsidR="00771CF7">
        <w:t>Также р</w:t>
      </w:r>
      <w:r w:rsidR="00771CF7" w:rsidRPr="00B91B12">
        <w:t xml:space="preserve">езультаты ВПР </w:t>
      </w:r>
      <w:r w:rsidR="00771CF7">
        <w:t>могут</w:t>
      </w:r>
      <w:r w:rsidR="00196876">
        <w:t xml:space="preserve"> </w:t>
      </w:r>
      <w:r w:rsidR="00771CF7" w:rsidRPr="00B91B12">
        <w:t>быть использованы общ</w:t>
      </w:r>
      <w:r w:rsidR="00771CF7">
        <w:t xml:space="preserve">еобразовательными организациями </w:t>
      </w:r>
      <w:r w:rsidR="00771CF7" w:rsidRPr="00B91B12">
        <w:t>для совершенствования м</w:t>
      </w:r>
      <w:r w:rsidR="00771CF7" w:rsidRPr="00B91B12">
        <w:t>е</w:t>
      </w:r>
      <w:r w:rsidR="00771CF7" w:rsidRPr="00B91B12">
        <w:t>т</w:t>
      </w:r>
      <w:r w:rsidR="00771CF7">
        <w:t xml:space="preserve">одики преподавания географии на </w:t>
      </w:r>
      <w:r w:rsidR="00771CF7" w:rsidRPr="00B91B12">
        <w:t>на</w:t>
      </w:r>
      <w:r w:rsidR="00771CF7">
        <w:t>чальном этапе обучения предмету</w:t>
      </w:r>
      <w:r w:rsidR="00771CF7" w:rsidRPr="00B91B12">
        <w:t>.</w:t>
      </w:r>
    </w:p>
    <w:p w:rsidR="00B91B12" w:rsidRPr="00B91B12" w:rsidRDefault="003B0A0C" w:rsidP="0057133F">
      <w:r w:rsidRPr="009E609D">
        <w:t xml:space="preserve">Всероссийская проверочная работа (ВПР) </w:t>
      </w:r>
      <w:r w:rsidR="00771CF7">
        <w:t>разработана для</w:t>
      </w:r>
      <w:r w:rsidR="00B91B12" w:rsidRPr="00B91B12">
        <w:t xml:space="preserve"> осуществления мони</w:t>
      </w:r>
      <w:r w:rsidR="00B91B12">
        <w:t xml:space="preserve">торинга результатов перехода на </w:t>
      </w:r>
      <w:r w:rsidR="00B91B12" w:rsidRPr="00B91B12">
        <w:t>ФГОС и направлен</w:t>
      </w:r>
      <w:r w:rsidR="00771CF7">
        <w:t>а</w:t>
      </w:r>
      <w:r w:rsidR="00B91B12" w:rsidRPr="00B91B12">
        <w:t xml:space="preserve"> на выявление уровня подготовки школьников</w:t>
      </w:r>
      <w:r w:rsidR="00B91B12">
        <w:t xml:space="preserve"> по географии. </w:t>
      </w:r>
      <w:r w:rsidR="00B91B12" w:rsidRPr="00A3065E">
        <w:t xml:space="preserve">Контрольно-измерительные материалы (КИМ) проверочной работы созданы для диагностики достижения предметных и метапредметных результатов обучения, в том числе овладения </w:t>
      </w:r>
      <w:proofErr w:type="spellStart"/>
      <w:r w:rsidR="00B91B12" w:rsidRPr="00A3065E">
        <w:t>межпредметными</w:t>
      </w:r>
      <w:proofErr w:type="spellEnd"/>
      <w:r w:rsidR="00B91B12" w:rsidRPr="00A3065E">
        <w:t xml:space="preserve"> понятиями и способности использования универсальных учебных действий (УУД) в учебной, познавательной и социальной</w:t>
      </w:r>
      <w:r w:rsidR="00771CF7" w:rsidRPr="00A3065E">
        <w:t xml:space="preserve"> </w:t>
      </w:r>
      <w:r w:rsidR="00B91B12" w:rsidRPr="00A3065E">
        <w:t>практике.</w:t>
      </w:r>
      <w:r w:rsidR="00B91B12" w:rsidRPr="00B91B12">
        <w:t xml:space="preserve"> </w:t>
      </w:r>
    </w:p>
    <w:p w:rsidR="00771CF7" w:rsidRDefault="008765F4" w:rsidP="0057133F">
      <w:proofErr w:type="gramStart"/>
      <w:r w:rsidRPr="008765F4">
        <w:t>Содержание и структура проверочно</w:t>
      </w:r>
      <w:r>
        <w:t>й работы по географии</w:t>
      </w:r>
      <w:r w:rsidR="00771CF7">
        <w:t xml:space="preserve"> в 6</w:t>
      </w:r>
      <w:r w:rsidR="005F6006">
        <w:t>-м</w:t>
      </w:r>
      <w:r w:rsidR="00771CF7">
        <w:t xml:space="preserve"> классе</w:t>
      </w:r>
      <w:r w:rsidR="00A3065E">
        <w:t xml:space="preserve"> определены</w:t>
      </w:r>
      <w:r w:rsidR="00196876">
        <w:t xml:space="preserve"> </w:t>
      </w:r>
      <w:r>
        <w:t xml:space="preserve">на основе </w:t>
      </w:r>
      <w:r w:rsidR="005F6006">
        <w:t>ф</w:t>
      </w:r>
      <w:r w:rsidRPr="008765F4">
        <w:t>едерального государственного образовательного стандарта основного общего</w:t>
      </w:r>
      <w:r>
        <w:t xml:space="preserve"> </w:t>
      </w:r>
      <w:r w:rsidRPr="008765F4">
        <w:t>образования (приказ Минобрнауки России</w:t>
      </w:r>
      <w:r>
        <w:t xml:space="preserve"> от 17.12.2010 № 1897) с учётом </w:t>
      </w:r>
      <w:r w:rsidR="005F6006">
        <w:t>п</w:t>
      </w:r>
      <w:r w:rsidRPr="008765F4">
        <w:t>римерной основной образовательной программы основного общ</w:t>
      </w:r>
      <w:r w:rsidRPr="008765F4">
        <w:t>е</w:t>
      </w:r>
      <w:r w:rsidRPr="008765F4">
        <w:t>го образования</w:t>
      </w:r>
      <w:r>
        <w:t xml:space="preserve"> </w:t>
      </w:r>
      <w:r w:rsidRPr="008765F4">
        <w:t>(</w:t>
      </w:r>
      <w:r w:rsidR="000F30A9" w:rsidRPr="008765F4">
        <w:t>одобрен</w:t>
      </w:r>
      <w:r w:rsidR="000F30A9">
        <w:t>ной</w:t>
      </w:r>
      <w:bookmarkStart w:id="0" w:name="_GoBack"/>
      <w:bookmarkEnd w:id="0"/>
      <w:r w:rsidRPr="008765F4">
        <w:t xml:space="preserve"> решением </w:t>
      </w:r>
      <w:r w:rsidR="005F6006">
        <w:t>ф</w:t>
      </w:r>
      <w:r w:rsidRPr="008765F4">
        <w:t>едерального учебно-методического об</w:t>
      </w:r>
      <w:r w:rsidRPr="008765F4">
        <w:t>ъ</w:t>
      </w:r>
      <w:r w:rsidRPr="008765F4">
        <w:t>единения</w:t>
      </w:r>
      <w:r>
        <w:t xml:space="preserve"> </w:t>
      </w:r>
      <w:r w:rsidRPr="008765F4">
        <w:t>по общему образованию (протокол от 08.04.2015 №</w:t>
      </w:r>
      <w:r>
        <w:t xml:space="preserve"> 1/15)) и содержания учебников, </w:t>
      </w:r>
      <w:r w:rsidRPr="008765F4">
        <w:t xml:space="preserve">включенных в </w:t>
      </w:r>
      <w:r w:rsidR="005F6006">
        <w:t>ф</w:t>
      </w:r>
      <w:r w:rsidRPr="008765F4">
        <w:t>едеральный пе</w:t>
      </w:r>
      <w:r w:rsidR="006F262A">
        <w:t>речень</w:t>
      </w:r>
      <w:r w:rsidR="00771CF7">
        <w:t xml:space="preserve">. </w:t>
      </w:r>
      <w:proofErr w:type="gramEnd"/>
    </w:p>
    <w:p w:rsidR="00771CF7" w:rsidRPr="00771CF7" w:rsidRDefault="00771CF7" w:rsidP="0057133F">
      <w:r w:rsidRPr="00771CF7">
        <w:lastRenderedPageBreak/>
        <w:t>В рамках ВПР оценив</w:t>
      </w:r>
      <w:r w:rsidR="00A3065E">
        <w:t xml:space="preserve">ались </w:t>
      </w:r>
      <w:r w:rsidRPr="00771CF7">
        <w:t>м</w:t>
      </w:r>
      <w:r>
        <w:t xml:space="preserve">етапредметные результаты, в том </w:t>
      </w:r>
      <w:r w:rsidRPr="00771CF7">
        <w:t>числе ур</w:t>
      </w:r>
      <w:r w:rsidRPr="00771CF7">
        <w:t>о</w:t>
      </w:r>
      <w:r w:rsidRPr="00771CF7">
        <w:t>вень сформированности универс</w:t>
      </w:r>
      <w:r>
        <w:t xml:space="preserve">альных учебных действий (УУД) и </w:t>
      </w:r>
      <w:r w:rsidRPr="00771CF7">
        <w:t>овла</w:t>
      </w:r>
      <w:r>
        <w:t xml:space="preserve">дения </w:t>
      </w:r>
      <w:proofErr w:type="spellStart"/>
      <w:r>
        <w:t>межпредметными</w:t>
      </w:r>
      <w:proofErr w:type="spellEnd"/>
      <w:r>
        <w:t xml:space="preserve"> понятиями. </w:t>
      </w:r>
      <w:r w:rsidR="00A3065E">
        <w:t>В работе была п</w:t>
      </w:r>
      <w:r w:rsidRPr="00771CF7">
        <w:t>редусмотрена оценка сформиров</w:t>
      </w:r>
      <w:r w:rsidR="00824A64">
        <w:t>а</w:t>
      </w:r>
      <w:r w:rsidR="00824A64">
        <w:t>н</w:t>
      </w:r>
      <w:r w:rsidR="00824A64">
        <w:t xml:space="preserve">ности </w:t>
      </w:r>
      <w:proofErr w:type="gramStart"/>
      <w:r w:rsidR="00824A64">
        <w:t>следующих</w:t>
      </w:r>
      <w:proofErr w:type="gramEnd"/>
      <w:r w:rsidR="00824A64">
        <w:t xml:space="preserve"> УУД:</w:t>
      </w:r>
    </w:p>
    <w:p w:rsidR="00771CF7" w:rsidRPr="00771CF7" w:rsidRDefault="0057133F" w:rsidP="0057133F">
      <w:r w:rsidRPr="0057133F">
        <w:sym w:font="Wingdings" w:char="F0D8"/>
      </w:r>
      <w:r w:rsidRPr="0057133F">
        <w:t xml:space="preserve"> </w:t>
      </w:r>
      <w:r w:rsidR="00824A64" w:rsidRPr="00824A64">
        <w:rPr>
          <w:i/>
        </w:rPr>
        <w:t>р</w:t>
      </w:r>
      <w:r w:rsidR="00771CF7" w:rsidRPr="00824A64">
        <w:rPr>
          <w:i/>
        </w:rPr>
        <w:t>егулятивные универсальные учебные действия</w:t>
      </w:r>
      <w:r w:rsidR="00771CF7">
        <w:t xml:space="preserve">: целеполагание, </w:t>
      </w:r>
      <w:r w:rsidR="00771CF7" w:rsidRPr="00771CF7">
        <w:t>планир</w:t>
      </w:r>
      <w:r w:rsidR="00771CF7" w:rsidRPr="00771CF7">
        <w:t>о</w:t>
      </w:r>
      <w:r w:rsidR="00771CF7" w:rsidRPr="00771CF7">
        <w:t>вание, конт</w:t>
      </w:r>
      <w:r w:rsidR="00824A64">
        <w:t xml:space="preserve">роль и коррекция, </w:t>
      </w:r>
      <w:proofErr w:type="spellStart"/>
      <w:r w:rsidR="00824A64">
        <w:t>саморегуляция</w:t>
      </w:r>
      <w:proofErr w:type="spellEnd"/>
      <w:r w:rsidR="00824A64">
        <w:t>;</w:t>
      </w:r>
    </w:p>
    <w:p w:rsidR="00771CF7" w:rsidRPr="00771CF7" w:rsidRDefault="0057133F" w:rsidP="0057133F">
      <w:r w:rsidRPr="0057133F">
        <w:sym w:font="Wingdings" w:char="F0D8"/>
      </w:r>
      <w:r w:rsidRPr="0057133F">
        <w:t xml:space="preserve"> </w:t>
      </w:r>
      <w:proofErr w:type="spellStart"/>
      <w:proofErr w:type="gramStart"/>
      <w:r w:rsidR="00824A64" w:rsidRPr="00824A64">
        <w:rPr>
          <w:i/>
        </w:rPr>
        <w:t>о</w:t>
      </w:r>
      <w:r w:rsidR="00771CF7" w:rsidRPr="00824A64">
        <w:rPr>
          <w:i/>
        </w:rPr>
        <w:t>бщеучебные</w:t>
      </w:r>
      <w:proofErr w:type="spellEnd"/>
      <w:r w:rsidR="00771CF7" w:rsidRPr="00824A64">
        <w:rPr>
          <w:i/>
        </w:rPr>
        <w:t xml:space="preserve"> универсальные учебные действия</w:t>
      </w:r>
      <w:r w:rsidR="00771CF7">
        <w:t xml:space="preserve">: поиск и выделение </w:t>
      </w:r>
      <w:r w:rsidR="00771CF7" w:rsidRPr="00771CF7">
        <w:t>нео</w:t>
      </w:r>
      <w:r w:rsidR="00771CF7" w:rsidRPr="00771CF7">
        <w:t>б</w:t>
      </w:r>
      <w:r w:rsidR="00771CF7" w:rsidRPr="00771CF7">
        <w:t>ходимой информации; преобразование информации из одной ф</w:t>
      </w:r>
      <w:r w:rsidR="00824A64">
        <w:t xml:space="preserve">ормы в </w:t>
      </w:r>
      <w:r w:rsidR="00771CF7" w:rsidRPr="00771CF7">
        <w:t>другую; структурирование знаний; выбо</w:t>
      </w:r>
      <w:r w:rsidR="00824A64">
        <w:t xml:space="preserve">р наиболее эффективных способов </w:t>
      </w:r>
      <w:r w:rsidR="00771CF7" w:rsidRPr="00771CF7">
        <w:t>решения задач в зависимости от конкретны</w:t>
      </w:r>
      <w:r w:rsidR="00824A64">
        <w:t xml:space="preserve">х условий; рефлексия способов и </w:t>
      </w:r>
      <w:r w:rsidR="00771CF7" w:rsidRPr="00771CF7">
        <w:t>условий действия; ко</w:t>
      </w:r>
      <w:r w:rsidR="00771CF7" w:rsidRPr="00771CF7">
        <w:t>н</w:t>
      </w:r>
      <w:r w:rsidR="00771CF7" w:rsidRPr="00771CF7">
        <w:t>троль и оценка проце</w:t>
      </w:r>
      <w:r w:rsidR="00824A64">
        <w:t xml:space="preserve">сса и результатов деятельности; </w:t>
      </w:r>
      <w:r w:rsidR="00771CF7" w:rsidRPr="00824A64">
        <w:t>смысловое чтение</w:t>
      </w:r>
      <w:r w:rsidR="00771CF7" w:rsidRPr="00771CF7">
        <w:t xml:space="preserve"> как осмы</w:t>
      </w:r>
      <w:r w:rsidR="00771CF7" w:rsidRPr="00771CF7">
        <w:t>с</w:t>
      </w:r>
      <w:r w:rsidR="00771CF7" w:rsidRPr="00771CF7">
        <w:t>ление цел</w:t>
      </w:r>
      <w:r w:rsidR="00824A64">
        <w:t xml:space="preserve">и чтения и выбор вида чтения в </w:t>
      </w:r>
      <w:r w:rsidR="00771CF7" w:rsidRPr="00771CF7">
        <w:t>зависимости от цели;</w:t>
      </w:r>
      <w:proofErr w:type="gramEnd"/>
      <w:r w:rsidR="00771CF7" w:rsidRPr="00771CF7">
        <w:t xml:space="preserve"> определение осно</w:t>
      </w:r>
      <w:r w:rsidR="00771CF7" w:rsidRPr="00771CF7">
        <w:t>в</w:t>
      </w:r>
      <w:r w:rsidR="00771CF7" w:rsidRPr="00771CF7">
        <w:t>н</w:t>
      </w:r>
      <w:r w:rsidR="00824A64">
        <w:t xml:space="preserve">ой и второстепенной информации; </w:t>
      </w:r>
      <w:r w:rsidR="00771CF7" w:rsidRPr="00771CF7">
        <w:t>модел</w:t>
      </w:r>
      <w:r w:rsidR="00824A64">
        <w:t>ирование, преобразование модели;</w:t>
      </w:r>
    </w:p>
    <w:p w:rsidR="00771CF7" w:rsidRPr="00771CF7" w:rsidRDefault="0057133F" w:rsidP="0057133F">
      <w:r w:rsidRPr="0057133F">
        <w:sym w:font="Wingdings" w:char="F0D8"/>
      </w:r>
      <w:r w:rsidRPr="0057133F">
        <w:t xml:space="preserve"> </w:t>
      </w:r>
      <w:r w:rsidR="00824A64" w:rsidRPr="00824A64">
        <w:rPr>
          <w:i/>
        </w:rPr>
        <w:t>л</w:t>
      </w:r>
      <w:r w:rsidR="00771CF7" w:rsidRPr="00824A64">
        <w:rPr>
          <w:i/>
        </w:rPr>
        <w:t xml:space="preserve">огические универсальные </w:t>
      </w:r>
      <w:r w:rsidR="005F6006" w:rsidRPr="00824A64">
        <w:rPr>
          <w:i/>
        </w:rPr>
        <w:t xml:space="preserve">учебные </w:t>
      </w:r>
      <w:r w:rsidR="00771CF7" w:rsidRPr="00824A64">
        <w:rPr>
          <w:i/>
        </w:rPr>
        <w:t>де</w:t>
      </w:r>
      <w:r w:rsidR="00824A64" w:rsidRPr="00824A64">
        <w:rPr>
          <w:i/>
        </w:rPr>
        <w:t>йствия</w:t>
      </w:r>
      <w:r w:rsidR="00824A64">
        <w:t xml:space="preserve">: анализ объектов в целях </w:t>
      </w:r>
      <w:r w:rsidR="00771CF7" w:rsidRPr="00771CF7">
        <w:t>в</w:t>
      </w:r>
      <w:r w:rsidR="00771CF7" w:rsidRPr="00771CF7">
        <w:t>ы</w:t>
      </w:r>
      <w:r w:rsidR="00771CF7" w:rsidRPr="00771CF7">
        <w:t>деления признаков; синтез, в том числе</w:t>
      </w:r>
      <w:r w:rsidR="00824A64">
        <w:t xml:space="preserve"> самостоятельное достраивание с </w:t>
      </w:r>
      <w:r w:rsidR="00771CF7" w:rsidRPr="00771CF7">
        <w:t>восполн</w:t>
      </w:r>
      <w:r w:rsidR="00771CF7" w:rsidRPr="00771CF7">
        <w:t>е</w:t>
      </w:r>
      <w:r w:rsidR="00771CF7" w:rsidRPr="00771CF7">
        <w:t xml:space="preserve">нием недостающих компонентов; </w:t>
      </w:r>
      <w:r w:rsidR="00824A64">
        <w:t xml:space="preserve">выбор оснований и критериев для </w:t>
      </w:r>
      <w:r w:rsidR="00771CF7" w:rsidRPr="00771CF7">
        <w:t>сравнения; подведение под понятие; вы</w:t>
      </w:r>
      <w:r w:rsidR="00824A64">
        <w:t xml:space="preserve">ведение следствий; установление </w:t>
      </w:r>
      <w:r w:rsidR="00771CF7" w:rsidRPr="00771CF7">
        <w:t>причинно-следственных связей; построение логи</w:t>
      </w:r>
      <w:r w:rsidR="00824A64">
        <w:t>ческой цепи рассуждений; доказательство;</w:t>
      </w:r>
    </w:p>
    <w:p w:rsidR="00771CF7" w:rsidRPr="00771CF7" w:rsidRDefault="0057133F" w:rsidP="0057133F">
      <w:r w:rsidRPr="0057133F">
        <w:sym w:font="Wingdings" w:char="F0D8"/>
      </w:r>
      <w:r w:rsidRPr="0057133F">
        <w:t xml:space="preserve"> </w:t>
      </w:r>
      <w:r w:rsidR="00824A64" w:rsidRPr="00824A64">
        <w:rPr>
          <w:i/>
        </w:rPr>
        <w:t>к</w:t>
      </w:r>
      <w:r w:rsidR="00771CF7" w:rsidRPr="00824A64">
        <w:rPr>
          <w:i/>
        </w:rPr>
        <w:t>оммуникативные универсальные учебные действия</w:t>
      </w:r>
      <w:r w:rsidR="00824A64">
        <w:t>: умение с достато</w:t>
      </w:r>
      <w:r w:rsidR="00824A64">
        <w:t>ч</w:t>
      </w:r>
      <w:r w:rsidR="00824A64">
        <w:t xml:space="preserve">ной </w:t>
      </w:r>
      <w:r w:rsidR="00771CF7" w:rsidRPr="00771CF7">
        <w:t xml:space="preserve">полнотой и точностью выражать свои </w:t>
      </w:r>
      <w:r w:rsidR="00824A64">
        <w:t xml:space="preserve">мысли в соответствии с задачами </w:t>
      </w:r>
      <w:r w:rsidR="00771CF7" w:rsidRPr="00771CF7">
        <w:t>и условиями коммуникации, осозн</w:t>
      </w:r>
      <w:r w:rsidR="00824A64">
        <w:t xml:space="preserve">анное и произвольное построение </w:t>
      </w:r>
      <w:r w:rsidR="00771CF7" w:rsidRPr="00771CF7">
        <w:t>речевого выск</w:t>
      </w:r>
      <w:r w:rsidR="00771CF7" w:rsidRPr="00771CF7">
        <w:t>а</w:t>
      </w:r>
      <w:r w:rsidR="00771CF7" w:rsidRPr="00771CF7">
        <w:t>зывания в письменной</w:t>
      </w:r>
      <w:r w:rsidR="00824A64">
        <w:t xml:space="preserve"> форме; владение монологической </w:t>
      </w:r>
      <w:r w:rsidR="00771CF7" w:rsidRPr="00771CF7">
        <w:t>и диалогической формами речи в соответствии с грамматическими</w:t>
      </w:r>
      <w:r w:rsidR="00824A64">
        <w:t xml:space="preserve"> </w:t>
      </w:r>
      <w:r w:rsidR="00771CF7" w:rsidRPr="00771CF7">
        <w:t>и синтаксическими нормами родного яз</w:t>
      </w:r>
      <w:r w:rsidR="00771CF7" w:rsidRPr="00771CF7">
        <w:t>ы</w:t>
      </w:r>
      <w:r w:rsidR="00771CF7" w:rsidRPr="00771CF7">
        <w:t>ка.</w:t>
      </w:r>
    </w:p>
    <w:p w:rsidR="00771CF7" w:rsidRPr="00771CF7" w:rsidRDefault="00771CF7" w:rsidP="0057133F">
      <w:r w:rsidRPr="00771CF7">
        <w:t xml:space="preserve">КИМ ВПР </w:t>
      </w:r>
      <w:proofErr w:type="gramStart"/>
      <w:r w:rsidRPr="00771CF7">
        <w:t>направлены</w:t>
      </w:r>
      <w:proofErr w:type="gramEnd"/>
      <w:r w:rsidRPr="00771CF7">
        <w:t xml:space="preserve"> на проверку сформированности у обучающихся:</w:t>
      </w:r>
    </w:p>
    <w:p w:rsidR="00771CF7" w:rsidRPr="00771CF7" w:rsidRDefault="00771CF7" w:rsidP="0057133F">
      <w:r w:rsidRPr="00771CF7">
        <w:t>– предметных географических умений по ра</w:t>
      </w:r>
      <w:r w:rsidR="00824A64">
        <w:t xml:space="preserve">боте с картографическими и </w:t>
      </w:r>
      <w:r w:rsidRPr="00771CF7">
        <w:t>и</w:t>
      </w:r>
      <w:r w:rsidRPr="00771CF7">
        <w:t>л</w:t>
      </w:r>
      <w:r w:rsidRPr="00771CF7">
        <w:t>люстративными источниками информации;</w:t>
      </w:r>
    </w:p>
    <w:p w:rsidR="00771CF7" w:rsidRPr="00771CF7" w:rsidRDefault="00771CF7" w:rsidP="0057133F">
      <w:r w:rsidRPr="00771CF7">
        <w:t>– видов деятельности по получению</w:t>
      </w:r>
      <w:r w:rsidR="00824A64">
        <w:t xml:space="preserve"> нового географического знания, </w:t>
      </w:r>
      <w:r w:rsidRPr="00771CF7">
        <w:t>прео</w:t>
      </w:r>
      <w:r w:rsidRPr="00771CF7">
        <w:t>б</w:t>
      </w:r>
      <w:r w:rsidRPr="00771CF7">
        <w:t>разованию и применению знания в учебных и учебно-проектных ситуациях;</w:t>
      </w:r>
    </w:p>
    <w:p w:rsidR="00771CF7" w:rsidRPr="00771CF7" w:rsidRDefault="00771CF7" w:rsidP="0057133F">
      <w:r w:rsidRPr="00771CF7">
        <w:t>– географического типа мышления, научных представлений, владения</w:t>
      </w:r>
      <w:r w:rsidR="00824A64">
        <w:t xml:space="preserve"> </w:t>
      </w:r>
      <w:r w:rsidRPr="00771CF7">
        <w:t>нау</w:t>
      </w:r>
      <w:r w:rsidRPr="00771CF7">
        <w:t>ч</w:t>
      </w:r>
      <w:r w:rsidRPr="00771CF7">
        <w:t>ной географической терминологией, ключевыми географическими понятиями,</w:t>
      </w:r>
      <w:r w:rsidR="00824A64">
        <w:t xml:space="preserve"> </w:t>
      </w:r>
      <w:r w:rsidRPr="00771CF7">
        <w:t>м</w:t>
      </w:r>
      <w:r w:rsidRPr="00771CF7">
        <w:t>е</w:t>
      </w:r>
      <w:r w:rsidRPr="00771CF7">
        <w:t>тодами и приемами.</w:t>
      </w:r>
    </w:p>
    <w:p w:rsidR="00824A64" w:rsidRPr="00824A64" w:rsidRDefault="00824A64" w:rsidP="0057133F">
      <w:r w:rsidRPr="00824A64">
        <w:t>Вариант проверочной работы состо</w:t>
      </w:r>
      <w:r w:rsidR="00A3065E">
        <w:t>ял</w:t>
      </w:r>
      <w:r w:rsidRPr="00824A64">
        <w:t xml:space="preserve"> из </w:t>
      </w:r>
      <w:r>
        <w:t>10 заданий, которые различа</w:t>
      </w:r>
      <w:r w:rsidR="00A3065E">
        <w:t>лись</w:t>
      </w:r>
      <w:r>
        <w:t xml:space="preserve"> </w:t>
      </w:r>
      <w:r w:rsidRPr="00824A64">
        <w:t>по содержанию и характ</w:t>
      </w:r>
      <w:r>
        <w:t xml:space="preserve">еру решаемых школьниками задач. </w:t>
      </w:r>
      <w:r w:rsidRPr="00824A64">
        <w:t>Задания 1−9 проверя</w:t>
      </w:r>
      <w:r w:rsidR="00A3065E">
        <w:t xml:space="preserve">ли </w:t>
      </w:r>
      <w:r w:rsidRPr="00824A64">
        <w:t>умение обучающихся работать с различными источниками</w:t>
      </w:r>
      <w:r>
        <w:t xml:space="preserve"> </w:t>
      </w:r>
      <w:r w:rsidRPr="00824A64">
        <w:t>географической инфо</w:t>
      </w:r>
      <w:r w:rsidRPr="00824A64">
        <w:t>р</w:t>
      </w:r>
      <w:r w:rsidRPr="00824A64">
        <w:t>мации (к</w:t>
      </w:r>
      <w:r>
        <w:t xml:space="preserve">артами, фотографиями, графиками </w:t>
      </w:r>
      <w:r w:rsidRPr="00824A64">
        <w:t>и иными условно-графическими объе</w:t>
      </w:r>
      <w:r w:rsidRPr="00824A64">
        <w:t>к</w:t>
      </w:r>
      <w:r w:rsidRPr="00824A64">
        <w:t>тами, те</w:t>
      </w:r>
      <w:r>
        <w:t xml:space="preserve">кстом), задание 10 </w:t>
      </w:r>
      <w:r w:rsidR="00A3065E">
        <w:t>было направлено на контроль</w:t>
      </w:r>
      <w:r>
        <w:t xml:space="preserve"> </w:t>
      </w:r>
      <w:r w:rsidR="00A3065E">
        <w:t>знаний по</w:t>
      </w:r>
      <w:r w:rsidRPr="00824A64">
        <w:t xml:space="preserve"> географии ро</w:t>
      </w:r>
      <w:r w:rsidRPr="00824A64">
        <w:t>д</w:t>
      </w:r>
      <w:r w:rsidRPr="00824A64">
        <w:t>ного края.</w:t>
      </w:r>
    </w:p>
    <w:p w:rsidR="003B0A0C" w:rsidRPr="00824A64" w:rsidRDefault="00A3065E" w:rsidP="0057133F">
      <w:r>
        <w:t>В з</w:t>
      </w:r>
      <w:r w:rsidR="00824A64" w:rsidRPr="00824A64">
        <w:t>адания</w:t>
      </w:r>
      <w:r>
        <w:t>х</w:t>
      </w:r>
      <w:r w:rsidR="00824A64" w:rsidRPr="00824A64">
        <w:t xml:space="preserve"> 1−3.2, 4.1, 4.2, 5.1, 5.2,</w:t>
      </w:r>
      <w:r>
        <w:t xml:space="preserve"> 6.1, 7, 8.1, 8.2, 10.1 требовался краткий</w:t>
      </w:r>
      <w:r w:rsidR="00824A64" w:rsidRPr="00824A64">
        <w:t xml:space="preserve"> о</w:t>
      </w:r>
      <w:r w:rsidR="00824A64" w:rsidRPr="00824A64">
        <w:t>т</w:t>
      </w:r>
      <w:r w:rsidR="00824A64" w:rsidRPr="00824A64">
        <w:t>вет</w:t>
      </w:r>
      <w:r w:rsidR="00824A64">
        <w:t xml:space="preserve"> </w:t>
      </w:r>
      <w:r w:rsidR="00824A64" w:rsidRPr="00824A64">
        <w:t>в виде записи одного или нескольких</w:t>
      </w:r>
      <w:r w:rsidR="00824A64">
        <w:t xml:space="preserve"> слов, последовательности цифр, </w:t>
      </w:r>
      <w:r w:rsidR="00824A64" w:rsidRPr="00824A64">
        <w:t>числа.</w:t>
      </w:r>
      <w:r>
        <w:t xml:space="preserve"> </w:t>
      </w:r>
      <w:r w:rsidR="00824A64" w:rsidRPr="00824A64">
        <w:t>Задания 3.3</w:t>
      </w:r>
      <w:r>
        <w:t>, 4.3, 6.2, 9, 10.2 предполагали</w:t>
      </w:r>
      <w:r w:rsidR="00824A64" w:rsidRPr="00824A64">
        <w:t xml:space="preserve"> развернутый ответ.</w:t>
      </w:r>
    </w:p>
    <w:p w:rsidR="003B0A0C" w:rsidRDefault="00A3065E" w:rsidP="0057133F">
      <w:r>
        <w:t>В работу были включены</w:t>
      </w:r>
      <w:r w:rsidR="003B0A0C" w:rsidRPr="00B20CFC">
        <w:t xml:space="preserve"> задания базового и повышенного уровней сложн</w:t>
      </w:r>
      <w:r w:rsidR="003B0A0C" w:rsidRPr="00B20CFC">
        <w:t>о</w:t>
      </w:r>
      <w:r w:rsidR="003B0A0C" w:rsidRPr="00B20CFC">
        <w:t xml:space="preserve">сти. В таблице </w:t>
      </w:r>
      <w:r w:rsidR="00824A64">
        <w:t>1</w:t>
      </w:r>
      <w:r w:rsidR="003B0A0C" w:rsidRPr="00B20CFC">
        <w:t xml:space="preserve"> представлено распределение заданий по уровню сложности</w:t>
      </w:r>
      <w:r w:rsidR="003B0A0C" w:rsidRPr="00906A73">
        <w:t xml:space="preserve">. </w:t>
      </w:r>
    </w:p>
    <w:p w:rsidR="00963453" w:rsidRDefault="00963453" w:rsidP="0057133F"/>
    <w:p w:rsidR="00963453" w:rsidRDefault="00963453" w:rsidP="0057133F"/>
    <w:p w:rsidR="00963453" w:rsidRPr="00305D00" w:rsidRDefault="00963453" w:rsidP="0057133F"/>
    <w:p w:rsidR="00963453" w:rsidRDefault="003B0A0C" w:rsidP="00963453">
      <w:pPr>
        <w:jc w:val="right"/>
      </w:pPr>
      <w:r w:rsidRPr="00A91192">
        <w:lastRenderedPageBreak/>
        <w:t xml:space="preserve">Таблица </w:t>
      </w:r>
      <w:r w:rsidR="00824A64">
        <w:t>1</w:t>
      </w:r>
    </w:p>
    <w:p w:rsidR="003B0A0C" w:rsidRPr="00A91192" w:rsidRDefault="003B0A0C" w:rsidP="00963453">
      <w:pPr>
        <w:jc w:val="right"/>
      </w:pPr>
      <w:r w:rsidRPr="00A91192">
        <w:t xml:space="preserve"> </w:t>
      </w:r>
    </w:p>
    <w:p w:rsidR="003B0A0C" w:rsidRPr="00963453" w:rsidRDefault="003B0A0C" w:rsidP="00963453">
      <w:pPr>
        <w:jc w:val="center"/>
        <w:rPr>
          <w:b/>
        </w:rPr>
      </w:pPr>
      <w:r w:rsidRPr="00963453">
        <w:rPr>
          <w:b/>
        </w:rPr>
        <w:t>Распределение заданий по уровню сложности</w:t>
      </w:r>
    </w:p>
    <w:p w:rsidR="00963453" w:rsidRPr="00963453" w:rsidRDefault="00963453" w:rsidP="00963453">
      <w:pPr>
        <w:jc w:val="center"/>
        <w:rPr>
          <w:b/>
          <w:i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79"/>
        <w:gridCol w:w="1575"/>
        <w:gridCol w:w="1998"/>
        <w:gridCol w:w="4119"/>
      </w:tblGrid>
      <w:tr w:rsidR="003B0A0C" w:rsidTr="00196876">
        <w:tc>
          <w:tcPr>
            <w:tcW w:w="981" w:type="pct"/>
            <w:vAlign w:val="center"/>
          </w:tcPr>
          <w:p w:rsidR="003B0A0C" w:rsidRPr="00963453" w:rsidRDefault="003B0A0C" w:rsidP="001968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963453">
              <w:rPr>
                <w:sz w:val="24"/>
              </w:rPr>
              <w:t>Уровень сло</w:t>
            </w:r>
            <w:r w:rsidRPr="00963453">
              <w:rPr>
                <w:sz w:val="24"/>
              </w:rPr>
              <w:t>ж</w:t>
            </w:r>
            <w:r w:rsidRPr="00963453">
              <w:rPr>
                <w:sz w:val="24"/>
              </w:rPr>
              <w:t>ности заданий</w:t>
            </w:r>
          </w:p>
        </w:tc>
        <w:tc>
          <w:tcPr>
            <w:tcW w:w="823" w:type="pct"/>
            <w:vAlign w:val="center"/>
          </w:tcPr>
          <w:p w:rsidR="003B0A0C" w:rsidRPr="00963453" w:rsidRDefault="003B0A0C" w:rsidP="001968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963453">
              <w:rPr>
                <w:sz w:val="24"/>
              </w:rPr>
              <w:t>Количество заданий</w:t>
            </w:r>
          </w:p>
          <w:p w:rsidR="003B0A0C" w:rsidRPr="00963453" w:rsidRDefault="003B0A0C" w:rsidP="001968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44" w:type="pct"/>
            <w:vAlign w:val="center"/>
          </w:tcPr>
          <w:p w:rsidR="003B0A0C" w:rsidRPr="00963453" w:rsidRDefault="003B0A0C" w:rsidP="001968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963453">
              <w:rPr>
                <w:sz w:val="24"/>
              </w:rPr>
              <w:t>Максимальный балл</w:t>
            </w:r>
          </w:p>
          <w:p w:rsidR="003B0A0C" w:rsidRPr="00963453" w:rsidRDefault="003B0A0C" w:rsidP="001968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2152" w:type="pct"/>
            <w:vAlign w:val="center"/>
          </w:tcPr>
          <w:p w:rsidR="00196876" w:rsidRDefault="003B0A0C" w:rsidP="001968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963453">
              <w:rPr>
                <w:sz w:val="24"/>
              </w:rPr>
              <w:t xml:space="preserve">Процент максимального балла </w:t>
            </w:r>
          </w:p>
          <w:p w:rsidR="003B0A0C" w:rsidRPr="00963453" w:rsidRDefault="003B0A0C" w:rsidP="001968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963453">
              <w:rPr>
                <w:sz w:val="24"/>
              </w:rPr>
              <w:t>за задания данного уровня сложности от максимального первичного балла за всю работу, равного 22</w:t>
            </w:r>
          </w:p>
        </w:tc>
      </w:tr>
      <w:tr w:rsidR="003B0A0C" w:rsidTr="00963453">
        <w:tc>
          <w:tcPr>
            <w:tcW w:w="981" w:type="pct"/>
          </w:tcPr>
          <w:p w:rsidR="003B0A0C" w:rsidRPr="00963453" w:rsidRDefault="003B0A0C" w:rsidP="001968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963453">
              <w:rPr>
                <w:sz w:val="24"/>
              </w:rPr>
              <w:t>Базовый</w:t>
            </w:r>
          </w:p>
        </w:tc>
        <w:tc>
          <w:tcPr>
            <w:tcW w:w="823" w:type="pct"/>
          </w:tcPr>
          <w:p w:rsidR="003B0A0C" w:rsidRPr="00963453" w:rsidRDefault="00667FD7" w:rsidP="0096345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963453">
              <w:rPr>
                <w:sz w:val="24"/>
              </w:rPr>
              <w:t>15</w:t>
            </w:r>
            <w:r w:rsidR="003B0A0C" w:rsidRPr="00963453">
              <w:rPr>
                <w:sz w:val="24"/>
              </w:rPr>
              <w:t xml:space="preserve"> </w:t>
            </w:r>
          </w:p>
        </w:tc>
        <w:tc>
          <w:tcPr>
            <w:tcW w:w="1044" w:type="pct"/>
          </w:tcPr>
          <w:p w:rsidR="003B0A0C" w:rsidRPr="00963453" w:rsidRDefault="00667FD7" w:rsidP="0096345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963453">
              <w:rPr>
                <w:sz w:val="24"/>
              </w:rPr>
              <w:t>2</w:t>
            </w:r>
            <w:r w:rsidR="008D0C9A" w:rsidRPr="00963453">
              <w:rPr>
                <w:sz w:val="24"/>
              </w:rPr>
              <w:t>4</w:t>
            </w:r>
          </w:p>
        </w:tc>
        <w:tc>
          <w:tcPr>
            <w:tcW w:w="2152" w:type="pct"/>
          </w:tcPr>
          <w:p w:rsidR="003B0A0C" w:rsidRPr="00963453" w:rsidRDefault="00667FD7" w:rsidP="0096345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963453">
              <w:rPr>
                <w:sz w:val="24"/>
              </w:rPr>
              <w:t>65</w:t>
            </w:r>
          </w:p>
        </w:tc>
      </w:tr>
      <w:tr w:rsidR="003B0A0C" w:rsidTr="00963453">
        <w:tc>
          <w:tcPr>
            <w:tcW w:w="981" w:type="pct"/>
          </w:tcPr>
          <w:p w:rsidR="003B0A0C" w:rsidRPr="00963453" w:rsidRDefault="003B0A0C" w:rsidP="001968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963453">
              <w:rPr>
                <w:sz w:val="24"/>
              </w:rPr>
              <w:t>Повышенный</w:t>
            </w:r>
          </w:p>
        </w:tc>
        <w:tc>
          <w:tcPr>
            <w:tcW w:w="823" w:type="pct"/>
          </w:tcPr>
          <w:p w:rsidR="003B0A0C" w:rsidRPr="00963453" w:rsidRDefault="003B0A0C" w:rsidP="0096345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963453">
              <w:rPr>
                <w:sz w:val="24"/>
              </w:rPr>
              <w:t>5</w:t>
            </w:r>
          </w:p>
        </w:tc>
        <w:tc>
          <w:tcPr>
            <w:tcW w:w="1044" w:type="pct"/>
          </w:tcPr>
          <w:p w:rsidR="003B0A0C" w:rsidRPr="00963453" w:rsidRDefault="00667FD7" w:rsidP="0096345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963453">
              <w:rPr>
                <w:sz w:val="24"/>
              </w:rPr>
              <w:t>13</w:t>
            </w:r>
          </w:p>
        </w:tc>
        <w:tc>
          <w:tcPr>
            <w:tcW w:w="2152" w:type="pct"/>
          </w:tcPr>
          <w:p w:rsidR="003B0A0C" w:rsidRPr="00963453" w:rsidRDefault="00667FD7" w:rsidP="0096345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963453">
              <w:rPr>
                <w:sz w:val="24"/>
              </w:rPr>
              <w:t>35</w:t>
            </w:r>
          </w:p>
        </w:tc>
      </w:tr>
      <w:tr w:rsidR="003B0A0C" w:rsidTr="00963453">
        <w:tc>
          <w:tcPr>
            <w:tcW w:w="981" w:type="pct"/>
          </w:tcPr>
          <w:p w:rsidR="003B0A0C" w:rsidRPr="00963453" w:rsidRDefault="005F6006" w:rsidP="001968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963453">
              <w:rPr>
                <w:sz w:val="24"/>
              </w:rPr>
              <w:t>ИТОГО:</w:t>
            </w:r>
          </w:p>
        </w:tc>
        <w:tc>
          <w:tcPr>
            <w:tcW w:w="823" w:type="pct"/>
          </w:tcPr>
          <w:p w:rsidR="003B0A0C" w:rsidRPr="00963453" w:rsidRDefault="00667FD7" w:rsidP="0096345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963453">
              <w:rPr>
                <w:sz w:val="24"/>
              </w:rPr>
              <w:t>20/10</w:t>
            </w:r>
          </w:p>
        </w:tc>
        <w:tc>
          <w:tcPr>
            <w:tcW w:w="1044" w:type="pct"/>
          </w:tcPr>
          <w:p w:rsidR="003B0A0C" w:rsidRPr="00963453" w:rsidRDefault="00667FD7" w:rsidP="0096345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963453">
              <w:rPr>
                <w:sz w:val="24"/>
              </w:rPr>
              <w:t>37</w:t>
            </w:r>
          </w:p>
        </w:tc>
        <w:tc>
          <w:tcPr>
            <w:tcW w:w="2152" w:type="pct"/>
          </w:tcPr>
          <w:p w:rsidR="003B0A0C" w:rsidRPr="00963453" w:rsidRDefault="003B0A0C" w:rsidP="0096345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963453">
              <w:rPr>
                <w:sz w:val="24"/>
              </w:rPr>
              <w:t>100</w:t>
            </w:r>
          </w:p>
        </w:tc>
      </w:tr>
    </w:tbl>
    <w:p w:rsidR="003B0A0C" w:rsidRDefault="003B0A0C" w:rsidP="00196876"/>
    <w:p w:rsidR="00667FD7" w:rsidRPr="00667FD7" w:rsidRDefault="00667FD7" w:rsidP="00196876">
      <w:r w:rsidRPr="00667FD7">
        <w:t xml:space="preserve">На выполнение проверочной работы по учебному предмету «География» </w:t>
      </w:r>
      <w:r w:rsidR="00A3065E">
        <w:t xml:space="preserve">предусмотрено </w:t>
      </w:r>
      <w:r w:rsidRPr="00667FD7">
        <w:t xml:space="preserve">60 минут. Атласы и </w:t>
      </w:r>
      <w:r w:rsidR="00305D00">
        <w:t xml:space="preserve">другое оборудование не использовалось. </w:t>
      </w:r>
    </w:p>
    <w:p w:rsidR="003B0A0C" w:rsidRPr="00305D00" w:rsidRDefault="003B0A0C" w:rsidP="00305D0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sz w:val="28"/>
          <w:szCs w:val="28"/>
        </w:rPr>
      </w:pPr>
      <w:r w:rsidRPr="00667FD7">
        <w:rPr>
          <w:sz w:val="28"/>
          <w:szCs w:val="28"/>
        </w:rPr>
        <w:t xml:space="preserve"> </w:t>
      </w:r>
    </w:p>
    <w:p w:rsidR="00196876" w:rsidRDefault="00344588" w:rsidP="00196876">
      <w:pPr>
        <w:ind w:firstLine="0"/>
        <w:jc w:val="center"/>
        <w:rPr>
          <w:b/>
        </w:rPr>
      </w:pPr>
      <w:r w:rsidRPr="00196876">
        <w:rPr>
          <w:b/>
        </w:rPr>
        <w:t>А</w:t>
      </w:r>
      <w:r w:rsidR="005060D9" w:rsidRPr="00196876">
        <w:rPr>
          <w:b/>
        </w:rPr>
        <w:t xml:space="preserve">нализ результатов </w:t>
      </w:r>
      <w:r w:rsidRPr="00196876">
        <w:rPr>
          <w:b/>
        </w:rPr>
        <w:t xml:space="preserve">проведения </w:t>
      </w:r>
      <w:r w:rsidR="005F6006" w:rsidRPr="00196876">
        <w:rPr>
          <w:b/>
        </w:rPr>
        <w:t>В</w:t>
      </w:r>
      <w:r w:rsidRPr="00196876">
        <w:rPr>
          <w:b/>
        </w:rPr>
        <w:t xml:space="preserve">сероссийской проверочной работы </w:t>
      </w:r>
    </w:p>
    <w:p w:rsidR="005060D9" w:rsidRPr="00196876" w:rsidRDefault="00344588" w:rsidP="00196876">
      <w:pPr>
        <w:ind w:firstLine="0"/>
        <w:jc w:val="center"/>
        <w:rPr>
          <w:b/>
        </w:rPr>
      </w:pPr>
      <w:r w:rsidRPr="00196876">
        <w:rPr>
          <w:b/>
        </w:rPr>
        <w:t>по географии</w:t>
      </w:r>
      <w:r w:rsidR="004D029A" w:rsidRPr="00196876">
        <w:rPr>
          <w:b/>
        </w:rPr>
        <w:t xml:space="preserve"> </w:t>
      </w:r>
      <w:r w:rsidRPr="00196876">
        <w:rPr>
          <w:b/>
        </w:rPr>
        <w:t>в 2</w:t>
      </w:r>
      <w:r w:rsidR="005F6006" w:rsidRPr="00196876">
        <w:rPr>
          <w:b/>
        </w:rPr>
        <w:t>0</w:t>
      </w:r>
      <w:r w:rsidRPr="00196876">
        <w:rPr>
          <w:b/>
        </w:rPr>
        <w:t>1</w:t>
      </w:r>
      <w:r w:rsidR="006F262A" w:rsidRPr="00196876">
        <w:rPr>
          <w:b/>
        </w:rPr>
        <w:t>9</w:t>
      </w:r>
      <w:r w:rsidRPr="00196876">
        <w:rPr>
          <w:b/>
        </w:rPr>
        <w:t xml:space="preserve"> году в Ростовской области</w:t>
      </w:r>
    </w:p>
    <w:p w:rsidR="00A91192" w:rsidRDefault="00A91192" w:rsidP="00196876"/>
    <w:p w:rsidR="005060D9" w:rsidRPr="00196876" w:rsidRDefault="00196876" w:rsidP="00196876">
      <w:pPr>
        <w:rPr>
          <w:b/>
        </w:rPr>
      </w:pPr>
      <w:r w:rsidRPr="00196876">
        <w:rPr>
          <w:b/>
        </w:rPr>
        <w:t xml:space="preserve">1. Характеристика участников </w:t>
      </w:r>
    </w:p>
    <w:p w:rsidR="004173EB" w:rsidRDefault="004D029A" w:rsidP="00196876">
      <w:r w:rsidRPr="00344588">
        <w:t>В 201</w:t>
      </w:r>
      <w:r w:rsidR="006F262A">
        <w:t>9</w:t>
      </w:r>
      <w:r w:rsidR="00A91192">
        <w:t xml:space="preserve"> году ВПР </w:t>
      </w:r>
      <w:r w:rsidR="00231DD5">
        <w:t xml:space="preserve">по географии для шестиклассников </w:t>
      </w:r>
      <w:r w:rsidR="00A91192">
        <w:t>проводил</w:t>
      </w:r>
      <w:r w:rsidR="005F6006">
        <w:t>а</w:t>
      </w:r>
      <w:r w:rsidR="00A91192">
        <w:t>сь</w:t>
      </w:r>
      <w:r w:rsidRPr="00344588">
        <w:t xml:space="preserve"> </w:t>
      </w:r>
      <w:r w:rsidR="006F262A">
        <w:t>в штатном</w:t>
      </w:r>
      <w:r w:rsidR="00196876">
        <w:t xml:space="preserve"> </w:t>
      </w:r>
      <w:r w:rsidR="006F262A">
        <w:t>режиме</w:t>
      </w:r>
      <w:r w:rsidRPr="00344588">
        <w:t>. Варианты контрольных работ и система оценивания разрабатывались</w:t>
      </w:r>
      <w:r w:rsidR="00196876">
        <w:t xml:space="preserve"> </w:t>
      </w:r>
      <w:r w:rsidRPr="00344588">
        <w:t>на федеральном уровне, что предоставило возможность проверить учебные достиж</w:t>
      </w:r>
      <w:r w:rsidRPr="00344588">
        <w:t>е</w:t>
      </w:r>
      <w:r w:rsidRPr="00344588">
        <w:t xml:space="preserve">ния школьников по единым критериям. Участие школ в проведении ВПР в </w:t>
      </w:r>
      <w:r w:rsidR="00231DD5">
        <w:t>6</w:t>
      </w:r>
      <w:r w:rsidR="005F6006">
        <w:t>-м</w:t>
      </w:r>
      <w:r w:rsidR="00C20AFB">
        <w:t xml:space="preserve"> класс</w:t>
      </w:r>
      <w:r w:rsidR="00231DD5">
        <w:t>е</w:t>
      </w:r>
      <w:r w:rsidRPr="00344588">
        <w:t xml:space="preserve"> являлось обязат</w:t>
      </w:r>
      <w:r w:rsidR="00231DD5">
        <w:t>ельным</w:t>
      </w:r>
      <w:r w:rsidRPr="00344588">
        <w:t xml:space="preserve">. </w:t>
      </w:r>
      <w:r w:rsidR="004173EB" w:rsidRPr="004173EB">
        <w:t>В</w:t>
      </w:r>
      <w:r w:rsidR="004173EB">
        <w:t>сероссийская проверочная работа</w:t>
      </w:r>
      <w:r w:rsidR="004173EB" w:rsidRPr="004173EB">
        <w:t xml:space="preserve"> </w:t>
      </w:r>
      <w:r w:rsidR="005F6006">
        <w:t>–</w:t>
      </w:r>
      <w:r w:rsidR="004173EB" w:rsidRPr="004173EB">
        <w:t xml:space="preserve"> это не экз</w:t>
      </w:r>
      <w:r w:rsidR="004173EB" w:rsidRPr="004173EB">
        <w:t>а</w:t>
      </w:r>
      <w:r w:rsidR="004173EB" w:rsidRPr="004173EB">
        <w:t>мен, а контрольная работа, поэтому на нее распространялись все правила провед</w:t>
      </w:r>
      <w:r w:rsidR="004173EB" w:rsidRPr="004173EB">
        <w:t>е</w:t>
      </w:r>
      <w:r w:rsidR="004173EB" w:rsidRPr="004173EB">
        <w:t>ния контрольны</w:t>
      </w:r>
      <w:r w:rsidR="004173EB">
        <w:t xml:space="preserve">х работ. Проверяли контрольную работу сами учителя. </w:t>
      </w:r>
    </w:p>
    <w:p w:rsidR="004D029A" w:rsidRPr="00344588" w:rsidRDefault="004D029A" w:rsidP="00196876">
      <w:r w:rsidRPr="00344588">
        <w:t>В Ростовской области в 201</w:t>
      </w:r>
      <w:r w:rsidR="006F262A">
        <w:t>9</w:t>
      </w:r>
      <w:r w:rsidRPr="00344588">
        <w:t xml:space="preserve"> году</w:t>
      </w:r>
      <w:r w:rsidR="003B7ABB">
        <w:t xml:space="preserve"> в апробации</w:t>
      </w:r>
      <w:r w:rsidRPr="00344588">
        <w:t xml:space="preserve"> ВПР по географии</w:t>
      </w:r>
      <w:r w:rsidR="006161A4" w:rsidRPr="00344588">
        <w:t xml:space="preserve"> </w:t>
      </w:r>
      <w:r w:rsidR="003775D3">
        <w:t>участвов</w:t>
      </w:r>
      <w:r w:rsidR="003775D3">
        <w:t>а</w:t>
      </w:r>
      <w:r w:rsidR="003775D3">
        <w:t>ли</w:t>
      </w:r>
      <w:r w:rsidR="00BF0338">
        <w:t xml:space="preserve"> </w:t>
      </w:r>
      <w:r w:rsidR="006F262A" w:rsidRPr="006F262A">
        <w:t>36</w:t>
      </w:r>
      <w:r w:rsidR="006F262A">
        <w:t xml:space="preserve"> </w:t>
      </w:r>
      <w:r w:rsidR="006F262A" w:rsidRPr="006F262A">
        <w:t xml:space="preserve">645 </w:t>
      </w:r>
      <w:r w:rsidR="003B7ABB">
        <w:t>учащихся</w:t>
      </w:r>
      <w:r w:rsidR="00BF0338">
        <w:t xml:space="preserve"> 6</w:t>
      </w:r>
      <w:r w:rsidR="005F6006">
        <w:t>-х</w:t>
      </w:r>
      <w:r w:rsidR="00C20AFB">
        <w:t xml:space="preserve"> классов</w:t>
      </w:r>
      <w:r w:rsidR="006F262A">
        <w:t>, что составляет 2,9</w:t>
      </w:r>
      <w:r w:rsidR="00196876">
        <w:t xml:space="preserve"> </w:t>
      </w:r>
      <w:r w:rsidR="00083A26">
        <w:t xml:space="preserve">% </w:t>
      </w:r>
      <w:r w:rsidR="00083A26" w:rsidRPr="00083A26">
        <w:t xml:space="preserve">общего числа писавших </w:t>
      </w:r>
      <w:r w:rsidR="005F6006">
        <w:t>В</w:t>
      </w:r>
      <w:r w:rsidR="00083A26" w:rsidRPr="00083A26">
        <w:t>с</w:t>
      </w:r>
      <w:r w:rsidR="00083A26" w:rsidRPr="00083A26">
        <w:t>е</w:t>
      </w:r>
      <w:r w:rsidR="00083A26" w:rsidRPr="00083A26">
        <w:t xml:space="preserve">российскую проверочную работу по </w:t>
      </w:r>
      <w:r w:rsidR="00083A26">
        <w:t xml:space="preserve">географии </w:t>
      </w:r>
      <w:r w:rsidR="006F262A">
        <w:t>в 2019</w:t>
      </w:r>
      <w:r w:rsidR="00083A26" w:rsidRPr="00083A26">
        <w:t xml:space="preserve"> году.</w:t>
      </w:r>
      <w:r w:rsidR="00C20AFB">
        <w:t xml:space="preserve"> </w:t>
      </w:r>
      <w:r w:rsidR="00CA0BBF">
        <w:t>Самое большое кол</w:t>
      </w:r>
      <w:r w:rsidR="00CA0BBF">
        <w:t>и</w:t>
      </w:r>
      <w:r w:rsidR="00CA0BBF">
        <w:t>чество обучающихся</w:t>
      </w:r>
      <w:r w:rsidR="006161A4" w:rsidRPr="00344588">
        <w:t>, выполнивших работу по географии</w:t>
      </w:r>
      <w:r w:rsidR="005F6006">
        <w:t>,</w:t>
      </w:r>
      <w:r w:rsidR="006161A4" w:rsidRPr="00344588">
        <w:t xml:space="preserve"> из г. Ростова</w:t>
      </w:r>
      <w:r w:rsidR="00311A74" w:rsidRPr="00344588">
        <w:t>-</w:t>
      </w:r>
      <w:r w:rsidR="006161A4" w:rsidRPr="00344588">
        <w:t xml:space="preserve">на-Дону </w:t>
      </w:r>
      <w:r w:rsidR="00B4634D">
        <w:t xml:space="preserve">(около </w:t>
      </w:r>
      <w:r w:rsidR="00864413" w:rsidRPr="00864413">
        <w:t>9</w:t>
      </w:r>
      <w:r w:rsidR="00864413">
        <w:t xml:space="preserve"> </w:t>
      </w:r>
      <w:r w:rsidR="00864413" w:rsidRPr="00864413">
        <w:t>062</w:t>
      </w:r>
      <w:r w:rsidR="00083A26">
        <w:t xml:space="preserve"> участников), </w:t>
      </w:r>
      <w:r w:rsidR="00311A74" w:rsidRPr="00344588">
        <w:t>лидером по числу участников из сельских муниципал</w:t>
      </w:r>
      <w:r w:rsidR="00311A74" w:rsidRPr="00344588">
        <w:t>ь</w:t>
      </w:r>
      <w:r w:rsidR="00311A74" w:rsidRPr="00344588">
        <w:t xml:space="preserve">ных районов </w:t>
      </w:r>
      <w:r w:rsidR="009C2654">
        <w:t>стал</w:t>
      </w:r>
      <w:r w:rsidR="00196876">
        <w:t xml:space="preserve"> </w:t>
      </w:r>
      <w:proofErr w:type="spellStart"/>
      <w:r w:rsidR="00864413">
        <w:t>Аксайский</w:t>
      </w:r>
      <w:proofErr w:type="spellEnd"/>
      <w:r w:rsidR="00864413">
        <w:t xml:space="preserve"> </w:t>
      </w:r>
      <w:r w:rsidR="00083A26">
        <w:t>район</w:t>
      </w:r>
      <w:r w:rsidR="00311A74" w:rsidRPr="00344588">
        <w:t xml:space="preserve"> – </w:t>
      </w:r>
      <w:r w:rsidR="00864413" w:rsidRPr="00864413">
        <w:t>1</w:t>
      </w:r>
      <w:r w:rsidR="00864413">
        <w:t xml:space="preserve"> </w:t>
      </w:r>
      <w:r w:rsidR="00864413" w:rsidRPr="00864413">
        <w:t>026</w:t>
      </w:r>
      <w:r w:rsidR="00311A74" w:rsidRPr="00344588">
        <w:t xml:space="preserve"> участник</w:t>
      </w:r>
      <w:r w:rsidR="00CA0BBF">
        <w:t>а (табл</w:t>
      </w:r>
      <w:r w:rsidR="00196876">
        <w:t>.</w:t>
      </w:r>
      <w:r w:rsidR="00CA0BBF">
        <w:t xml:space="preserve"> 2</w:t>
      </w:r>
      <w:r w:rsidR="00083A26">
        <w:t>)</w:t>
      </w:r>
      <w:r w:rsidR="00311A74" w:rsidRPr="00344588">
        <w:t xml:space="preserve">. </w:t>
      </w:r>
    </w:p>
    <w:p w:rsidR="00311A74" w:rsidRPr="00083A26" w:rsidRDefault="00CA0BBF" w:rsidP="00196876">
      <w:pPr>
        <w:jc w:val="right"/>
      </w:pPr>
      <w:r>
        <w:t>Таблица 2</w:t>
      </w:r>
      <w:r w:rsidR="00311A74" w:rsidRPr="00083A26">
        <w:t xml:space="preserve"> </w:t>
      </w:r>
    </w:p>
    <w:p w:rsidR="00196876" w:rsidRDefault="00196876" w:rsidP="00196876">
      <w:pPr>
        <w:jc w:val="center"/>
        <w:rPr>
          <w:b/>
        </w:rPr>
      </w:pPr>
    </w:p>
    <w:p w:rsidR="00311A74" w:rsidRPr="00196876" w:rsidRDefault="00311A74" w:rsidP="00196876">
      <w:pPr>
        <w:jc w:val="center"/>
        <w:rPr>
          <w:b/>
        </w:rPr>
      </w:pPr>
      <w:r w:rsidRPr="00196876">
        <w:rPr>
          <w:b/>
        </w:rPr>
        <w:t>Количество участников ВПР по географии</w:t>
      </w:r>
      <w:r w:rsidR="00196876">
        <w:rPr>
          <w:b/>
        </w:rPr>
        <w:t xml:space="preserve"> </w:t>
      </w:r>
      <w:r w:rsidRPr="00196876">
        <w:rPr>
          <w:b/>
        </w:rPr>
        <w:t>по АТЕ</w:t>
      </w:r>
    </w:p>
    <w:p w:rsidR="00196876" w:rsidRDefault="00196876" w:rsidP="00196876"/>
    <w:tbl>
      <w:tblPr>
        <w:tblW w:w="4911" w:type="pct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87"/>
        <w:gridCol w:w="2268"/>
      </w:tblGrid>
      <w:tr w:rsidR="00196876" w:rsidRPr="00A42187" w:rsidTr="00196876">
        <w:trPr>
          <w:trHeight w:val="246"/>
        </w:trPr>
        <w:tc>
          <w:tcPr>
            <w:tcW w:w="3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876" w:rsidRPr="00A42187" w:rsidRDefault="00196876" w:rsidP="00196876">
            <w:pPr>
              <w:spacing w:line="240" w:lineRule="auto"/>
              <w:ind w:firstLine="0"/>
              <w:rPr>
                <w:sz w:val="24"/>
              </w:rPr>
            </w:pPr>
            <w:r w:rsidRPr="00A42187">
              <w:rPr>
                <w:sz w:val="24"/>
              </w:rPr>
              <w:t>Ростовская область</w:t>
            </w:r>
          </w:p>
        </w:tc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6876" w:rsidRPr="00A42187" w:rsidRDefault="00196876" w:rsidP="00196876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196876">
              <w:rPr>
                <w:sz w:val="24"/>
              </w:rPr>
              <w:t>34122</w:t>
            </w:r>
          </w:p>
        </w:tc>
      </w:tr>
    </w:tbl>
    <w:p w:rsidR="00196876" w:rsidRPr="00196876" w:rsidRDefault="00196876" w:rsidP="00196876">
      <w:pPr>
        <w:rPr>
          <w:sz w:val="2"/>
          <w:szCs w:val="2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1"/>
        <w:gridCol w:w="6868"/>
        <w:gridCol w:w="1856"/>
      </w:tblGrid>
      <w:tr w:rsidR="00311A74" w:rsidTr="00196876">
        <w:trPr>
          <w:trHeight w:val="246"/>
          <w:tblHeader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876" w:rsidRPr="00196876" w:rsidRDefault="00311A74" w:rsidP="0019687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196876">
              <w:rPr>
                <w:rFonts w:eastAsia="Times New Roman"/>
                <w:b/>
                <w:sz w:val="24"/>
              </w:rPr>
              <w:t>№</w:t>
            </w:r>
          </w:p>
          <w:p w:rsidR="00311A74" w:rsidRPr="00196876" w:rsidRDefault="00311A74" w:rsidP="0019687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196876">
              <w:rPr>
                <w:rFonts w:eastAsia="Times New Roman"/>
                <w:b/>
                <w:sz w:val="24"/>
              </w:rPr>
              <w:t>п\</w:t>
            </w:r>
            <w:proofErr w:type="gramStart"/>
            <w:r w:rsidRPr="00196876">
              <w:rPr>
                <w:rFonts w:eastAsia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A74" w:rsidRPr="00196876" w:rsidRDefault="00311A74" w:rsidP="0019687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196876">
              <w:rPr>
                <w:rFonts w:eastAsia="Times New Roman"/>
                <w:b/>
                <w:sz w:val="24"/>
              </w:rPr>
              <w:t>Наименование АТЕ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1A74" w:rsidRPr="00196876" w:rsidRDefault="00311A74" w:rsidP="0019687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196876">
              <w:rPr>
                <w:rFonts w:eastAsia="Times New Roman"/>
                <w:b/>
                <w:sz w:val="24"/>
              </w:rPr>
              <w:t>Количество участников ВПР по географии</w:t>
            </w:r>
          </w:p>
        </w:tc>
      </w:tr>
      <w:tr w:rsidR="00864413" w:rsidRPr="006D4295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1.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Азовский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912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2.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196876">
              <w:rPr>
                <w:sz w:val="24"/>
              </w:rPr>
              <w:t>Аксайский</w:t>
            </w:r>
            <w:proofErr w:type="spellEnd"/>
            <w:r w:rsidRPr="00196876">
              <w:rPr>
                <w:sz w:val="24"/>
              </w:rPr>
              <w:t xml:space="preserve">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1026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3.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Багаевский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355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4.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196876">
              <w:rPr>
                <w:sz w:val="24"/>
              </w:rPr>
              <w:t>Белокалитвинский</w:t>
            </w:r>
            <w:proofErr w:type="spellEnd"/>
            <w:r w:rsidRPr="00196876">
              <w:rPr>
                <w:sz w:val="24"/>
              </w:rPr>
              <w:t xml:space="preserve">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844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5.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Боковский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131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6.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196876">
              <w:rPr>
                <w:sz w:val="24"/>
              </w:rPr>
              <w:t>Верхнедонской</w:t>
            </w:r>
            <w:proofErr w:type="spellEnd"/>
            <w:r w:rsidRPr="00196876">
              <w:rPr>
                <w:sz w:val="24"/>
              </w:rPr>
              <w:t xml:space="preserve">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128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lastRenderedPageBreak/>
              <w:t>7.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Веселовский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204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8.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196876">
              <w:rPr>
                <w:sz w:val="24"/>
              </w:rPr>
              <w:t>Волгодонской</w:t>
            </w:r>
            <w:proofErr w:type="spellEnd"/>
            <w:r w:rsidRPr="00196876">
              <w:rPr>
                <w:sz w:val="24"/>
              </w:rPr>
              <w:t xml:space="preserve">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284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9.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196876">
              <w:rPr>
                <w:sz w:val="24"/>
              </w:rPr>
              <w:t>Дубовский</w:t>
            </w:r>
            <w:proofErr w:type="spellEnd"/>
            <w:r w:rsidRPr="00196876">
              <w:rPr>
                <w:sz w:val="24"/>
              </w:rPr>
              <w:t xml:space="preserve">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174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10.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196876">
              <w:rPr>
                <w:sz w:val="24"/>
              </w:rPr>
              <w:t>Егорлыкский</w:t>
            </w:r>
            <w:proofErr w:type="spellEnd"/>
            <w:r w:rsidRPr="00196876">
              <w:rPr>
                <w:sz w:val="24"/>
              </w:rPr>
              <w:t xml:space="preserve">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327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11.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196876">
              <w:rPr>
                <w:sz w:val="24"/>
              </w:rPr>
              <w:t>Заветинский</w:t>
            </w:r>
            <w:proofErr w:type="spellEnd"/>
            <w:r w:rsidRPr="00196876">
              <w:rPr>
                <w:sz w:val="24"/>
              </w:rPr>
              <w:t xml:space="preserve">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120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12.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Зерноградский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556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13.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Зимовниковский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324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14.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196876">
              <w:rPr>
                <w:sz w:val="24"/>
              </w:rPr>
              <w:t>Кагальницкий</w:t>
            </w:r>
            <w:proofErr w:type="spellEnd"/>
            <w:r w:rsidRPr="00196876">
              <w:rPr>
                <w:sz w:val="24"/>
              </w:rPr>
              <w:t xml:space="preserve">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286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15.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Каменский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359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16.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196876">
              <w:rPr>
                <w:sz w:val="24"/>
              </w:rPr>
              <w:t>Кашарский</w:t>
            </w:r>
            <w:proofErr w:type="spellEnd"/>
            <w:r w:rsidRPr="00196876">
              <w:rPr>
                <w:sz w:val="24"/>
              </w:rPr>
              <w:t xml:space="preserve">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173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17.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Константиновский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280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18.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196876">
              <w:rPr>
                <w:sz w:val="24"/>
              </w:rPr>
              <w:t>Красносулинский</w:t>
            </w:r>
            <w:proofErr w:type="spellEnd"/>
            <w:r w:rsidRPr="00196876">
              <w:rPr>
                <w:sz w:val="24"/>
              </w:rPr>
              <w:t xml:space="preserve">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604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19.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Куйбышевский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128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20.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196876">
              <w:rPr>
                <w:sz w:val="24"/>
              </w:rPr>
              <w:t>Мартыновский</w:t>
            </w:r>
            <w:proofErr w:type="spellEnd"/>
            <w:r w:rsidRPr="00196876">
              <w:rPr>
                <w:sz w:val="24"/>
              </w:rPr>
              <w:t xml:space="preserve">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399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21.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proofErr w:type="gramStart"/>
            <w:r w:rsidRPr="00196876">
              <w:rPr>
                <w:sz w:val="24"/>
              </w:rPr>
              <w:t>Матвеево-Курганский</w:t>
            </w:r>
            <w:proofErr w:type="gramEnd"/>
            <w:r w:rsidRPr="00196876">
              <w:rPr>
                <w:sz w:val="24"/>
              </w:rPr>
              <w:t xml:space="preserve">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354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22.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Миллеровский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621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23.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196876">
              <w:rPr>
                <w:sz w:val="24"/>
              </w:rPr>
              <w:t>Милютинский</w:t>
            </w:r>
            <w:proofErr w:type="spellEnd"/>
            <w:r w:rsidRPr="00196876">
              <w:rPr>
                <w:sz w:val="24"/>
              </w:rPr>
              <w:t xml:space="preserve">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101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24.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Морозовский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348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25.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Мясниковский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428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26.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196876">
              <w:rPr>
                <w:sz w:val="24"/>
              </w:rPr>
              <w:t>Неклиновский</w:t>
            </w:r>
            <w:proofErr w:type="spellEnd"/>
            <w:r w:rsidRPr="00196876">
              <w:rPr>
                <w:sz w:val="24"/>
              </w:rPr>
              <w:t xml:space="preserve">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718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27.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196876">
              <w:rPr>
                <w:sz w:val="24"/>
              </w:rPr>
              <w:t>Обливский</w:t>
            </w:r>
            <w:proofErr w:type="spellEnd"/>
            <w:r w:rsidRPr="00196876">
              <w:rPr>
                <w:sz w:val="24"/>
              </w:rPr>
              <w:t xml:space="preserve">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149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28.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Октябрьский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636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29.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Орловский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324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30.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196876">
              <w:rPr>
                <w:sz w:val="24"/>
              </w:rPr>
              <w:t>Песчанокопский</w:t>
            </w:r>
            <w:proofErr w:type="spellEnd"/>
            <w:r w:rsidRPr="00196876">
              <w:rPr>
                <w:sz w:val="24"/>
              </w:rPr>
              <w:t xml:space="preserve">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244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31.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Пролетарский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316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32.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196876">
              <w:rPr>
                <w:sz w:val="24"/>
              </w:rPr>
              <w:t>Ремонтненский</w:t>
            </w:r>
            <w:proofErr w:type="spellEnd"/>
            <w:r w:rsidRPr="00196876">
              <w:rPr>
                <w:sz w:val="24"/>
              </w:rPr>
              <w:t xml:space="preserve">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140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33.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196876">
              <w:rPr>
                <w:sz w:val="24"/>
              </w:rPr>
              <w:t>Родионово-Несветайский</w:t>
            </w:r>
            <w:proofErr w:type="spellEnd"/>
            <w:r w:rsidRPr="00196876">
              <w:rPr>
                <w:sz w:val="24"/>
              </w:rPr>
              <w:t xml:space="preserve">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191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34.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Сальский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983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35.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Семикаракорский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465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36.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Советский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58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37.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Тарасовский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239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38.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Тацинский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274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39.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Усть-Донецкий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232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40.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196876">
              <w:rPr>
                <w:sz w:val="24"/>
              </w:rPr>
              <w:t>Целинский</w:t>
            </w:r>
            <w:proofErr w:type="spellEnd"/>
            <w:r w:rsidRPr="00196876">
              <w:rPr>
                <w:sz w:val="24"/>
              </w:rPr>
              <w:t xml:space="preserve">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284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41.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196876">
              <w:rPr>
                <w:sz w:val="24"/>
              </w:rPr>
              <w:t>Цимлянский</w:t>
            </w:r>
            <w:proofErr w:type="spellEnd"/>
            <w:r w:rsidRPr="00196876">
              <w:rPr>
                <w:sz w:val="24"/>
              </w:rPr>
              <w:t xml:space="preserve">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365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42.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196876">
              <w:rPr>
                <w:sz w:val="24"/>
              </w:rPr>
              <w:t>Чертковский</w:t>
            </w:r>
            <w:proofErr w:type="spellEnd"/>
            <w:r w:rsidRPr="00196876">
              <w:rPr>
                <w:sz w:val="24"/>
              </w:rPr>
              <w:t xml:space="preserve">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288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43.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Шолоховский муниципальный район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229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44.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город Азов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754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45.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город Батайск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1322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46.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город Волгодонск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1386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47.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город Гуково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554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48.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город Донецк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387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49.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город Зверево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206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50.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город Каменск-Шахтинский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777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51.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город Новочеркасск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1475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52.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город Новошахтинск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680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lastRenderedPageBreak/>
              <w:t>53.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город Ростов-на-Дону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9062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54.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город Таганрог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2092</w:t>
            </w:r>
          </w:p>
        </w:tc>
      </w:tr>
      <w:tr w:rsidR="00864413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55.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город Шахты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413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1881</w:t>
            </w:r>
          </w:p>
        </w:tc>
      </w:tr>
      <w:tr w:rsidR="00BF0338" w:rsidTr="00196876">
        <w:trPr>
          <w:trHeight w:val="246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338" w:rsidRPr="00196876" w:rsidRDefault="005F6006" w:rsidP="0019687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96876">
              <w:rPr>
                <w:sz w:val="24"/>
              </w:rPr>
              <w:t>56.</w:t>
            </w:r>
          </w:p>
        </w:tc>
        <w:tc>
          <w:tcPr>
            <w:tcW w:w="3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338" w:rsidRPr="00196876" w:rsidRDefault="00BF0338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региональное подчинение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338" w:rsidRPr="00196876" w:rsidRDefault="00864413" w:rsidP="00196876">
            <w:pPr>
              <w:spacing w:line="240" w:lineRule="auto"/>
              <w:ind w:firstLine="0"/>
              <w:rPr>
                <w:sz w:val="24"/>
              </w:rPr>
            </w:pPr>
            <w:r w:rsidRPr="00196876">
              <w:rPr>
                <w:sz w:val="24"/>
              </w:rPr>
              <w:t>468</w:t>
            </w:r>
          </w:p>
        </w:tc>
      </w:tr>
    </w:tbl>
    <w:p w:rsidR="00C972F9" w:rsidRPr="00C972F9" w:rsidRDefault="00C972F9" w:rsidP="00534777">
      <w:pPr>
        <w:spacing w:line="360" w:lineRule="auto"/>
        <w:rPr>
          <w:sz w:val="28"/>
          <w:szCs w:val="28"/>
        </w:rPr>
      </w:pPr>
    </w:p>
    <w:p w:rsidR="00C972F9" w:rsidRPr="00196876" w:rsidRDefault="00196876" w:rsidP="00196876">
      <w:pPr>
        <w:rPr>
          <w:b/>
        </w:rPr>
      </w:pPr>
      <w:r w:rsidRPr="00196876">
        <w:rPr>
          <w:b/>
        </w:rPr>
        <w:t>2. Основные результаты ВПР по географии в 6-м классе</w:t>
      </w:r>
    </w:p>
    <w:p w:rsidR="00C972F9" w:rsidRPr="009E609D" w:rsidRDefault="00C972F9" w:rsidP="00196876">
      <w:r w:rsidRPr="009E609D">
        <w:t>Результаты диагностики показали, что в Ростовской области</w:t>
      </w:r>
      <w:r w:rsidR="00027792">
        <w:t xml:space="preserve"> </w:t>
      </w:r>
      <w:r w:rsidR="00056076">
        <w:t>13</w:t>
      </w:r>
      <w:r w:rsidR="00AE77EC">
        <w:t xml:space="preserve">,7% учеников 6 класса </w:t>
      </w:r>
      <w:r w:rsidRPr="009E609D">
        <w:t xml:space="preserve">справились с работой по предложенной </w:t>
      </w:r>
      <w:r w:rsidR="00AE77EC">
        <w:t>пятибалльной шкале на «5» (от 31 до 37</w:t>
      </w:r>
      <w:r w:rsidRPr="009E609D">
        <w:t xml:space="preserve"> </w:t>
      </w:r>
      <w:r w:rsidR="00AE77EC">
        <w:t>первичных</w:t>
      </w:r>
      <w:r w:rsidRPr="009E609D">
        <w:t xml:space="preserve"> баллов</w:t>
      </w:r>
      <w:r w:rsidR="00AE77EC">
        <w:t xml:space="preserve">). Этот </w:t>
      </w:r>
      <w:r w:rsidR="00632DA5">
        <w:t>показатель на</w:t>
      </w:r>
      <w:r w:rsidR="00056076">
        <w:t xml:space="preserve"> 4% выше, чем в прошлом году</w:t>
      </w:r>
      <w:r w:rsidR="007A56D9" w:rsidRPr="007A56D9">
        <w:t xml:space="preserve"> в Р</w:t>
      </w:r>
      <w:r w:rsidR="007A56D9" w:rsidRPr="007A56D9">
        <w:t>о</w:t>
      </w:r>
      <w:r w:rsidR="007A56D9" w:rsidRPr="007A56D9">
        <w:t>стовской области</w:t>
      </w:r>
      <w:r w:rsidR="00056076">
        <w:t xml:space="preserve"> и</w:t>
      </w:r>
      <w:r w:rsidR="00196876">
        <w:t xml:space="preserve"> </w:t>
      </w:r>
      <w:r w:rsidR="006160B6">
        <w:t xml:space="preserve">на </w:t>
      </w:r>
      <w:r w:rsidR="00056076">
        <w:t>3,6</w:t>
      </w:r>
      <w:r w:rsidR="00AE77EC">
        <w:t xml:space="preserve"> % </w:t>
      </w:r>
      <w:r w:rsidR="00632DA5">
        <w:t>выш</w:t>
      </w:r>
      <w:r w:rsidR="00AE77EC">
        <w:t>е, чем среднестатистическая выборка по всем участникам ВПР</w:t>
      </w:r>
      <w:r w:rsidR="00491569">
        <w:t xml:space="preserve"> в РФ</w:t>
      </w:r>
      <w:r w:rsidR="00AE77EC">
        <w:t xml:space="preserve">. Отметку </w:t>
      </w:r>
      <w:r w:rsidR="00491569">
        <w:t>«</w:t>
      </w:r>
      <w:r w:rsidR="00632DA5">
        <w:t>4</w:t>
      </w:r>
      <w:r w:rsidR="00491569">
        <w:t>» (от 22 до 30</w:t>
      </w:r>
      <w:r w:rsidRPr="009E609D">
        <w:t xml:space="preserve"> баллов) </w:t>
      </w:r>
      <w:r w:rsidR="00491569">
        <w:t>получили</w:t>
      </w:r>
      <w:r w:rsidR="00196876">
        <w:t xml:space="preserve"> </w:t>
      </w:r>
      <w:r w:rsidR="00056076">
        <w:t>45,7%</w:t>
      </w:r>
      <w:r w:rsidR="006160B6">
        <w:t xml:space="preserve"> учащихся 6-х классов</w:t>
      </w:r>
      <w:r w:rsidR="007A56D9">
        <w:t>, что на 2,7</w:t>
      </w:r>
      <w:r w:rsidR="005F6006">
        <w:t xml:space="preserve"> </w:t>
      </w:r>
      <w:r w:rsidR="007A56D9">
        <w:t xml:space="preserve">% выше, чем в прошлом году </w:t>
      </w:r>
      <w:r w:rsidR="007A56D9" w:rsidRPr="007A56D9">
        <w:t xml:space="preserve">в Ростовской области </w:t>
      </w:r>
      <w:r w:rsidR="007A56D9">
        <w:t xml:space="preserve">и </w:t>
      </w:r>
      <w:r w:rsidR="00632DA5">
        <w:t>на 1,5% выше, чем среднестатистическая выборка по всем участникам ВПР по ге</w:t>
      </w:r>
      <w:r w:rsidR="00632DA5">
        <w:t>о</w:t>
      </w:r>
      <w:r w:rsidR="00632DA5">
        <w:t>графии.</w:t>
      </w:r>
      <w:r w:rsidR="00196876">
        <w:t xml:space="preserve"> </w:t>
      </w:r>
      <w:r w:rsidR="00632DA5">
        <w:t>Отметку</w:t>
      </w:r>
      <w:r w:rsidR="00196876">
        <w:t xml:space="preserve"> </w:t>
      </w:r>
      <w:r w:rsidR="00632DA5">
        <w:t xml:space="preserve">«3» (от 10 до </w:t>
      </w:r>
      <w:r w:rsidRPr="009E609D">
        <w:t>2</w:t>
      </w:r>
      <w:r w:rsidR="00632DA5">
        <w:t>1</w:t>
      </w:r>
      <w:r w:rsidR="007A56D9">
        <w:t xml:space="preserve"> балл</w:t>
      </w:r>
      <w:r w:rsidR="005F6006">
        <w:t>а</w:t>
      </w:r>
      <w:r w:rsidR="007A56D9">
        <w:t>) получили 41,9%</w:t>
      </w:r>
      <w:r w:rsidR="006160B6">
        <w:t xml:space="preserve"> учеников</w:t>
      </w:r>
      <w:r w:rsidR="007A56D9">
        <w:t>, что на 1,4% ниже, чем в прош</w:t>
      </w:r>
      <w:r w:rsidR="00DA1B54">
        <w:t>лом году в Ростовской области. П</w:t>
      </w:r>
      <w:r w:rsidR="007A56D9">
        <w:t>о сравнению со среднестат</w:t>
      </w:r>
      <w:r w:rsidR="007A56D9">
        <w:t>и</w:t>
      </w:r>
      <w:r w:rsidR="007A56D9">
        <w:t>стической выборкой по всем участникам в РФ этот показатель также оказался ниже на 4,8</w:t>
      </w:r>
      <w:r w:rsidR="00632DA5">
        <w:t>%</w:t>
      </w:r>
      <w:r w:rsidR="00C24E64">
        <w:t>. Н</w:t>
      </w:r>
      <w:r w:rsidRPr="009E609D">
        <w:t xml:space="preserve">е справились с работой, получив «2» (от 0 до </w:t>
      </w:r>
      <w:r w:rsidR="00C24E64">
        <w:t xml:space="preserve">9 </w:t>
      </w:r>
      <w:r w:rsidRPr="009E609D">
        <w:t>баллов)</w:t>
      </w:r>
      <w:r w:rsidR="005F6006">
        <w:t>,</w:t>
      </w:r>
      <w:r w:rsidRPr="009E609D">
        <w:t xml:space="preserve"> – </w:t>
      </w:r>
      <w:r w:rsidR="007A56D9">
        <w:t>3,5</w:t>
      </w:r>
      <w:r w:rsidR="00C24E64">
        <w:t>%</w:t>
      </w:r>
      <w:r w:rsidR="006160B6">
        <w:t xml:space="preserve"> </w:t>
      </w:r>
      <w:r w:rsidR="005F6006">
        <w:t>шест</w:t>
      </w:r>
      <w:r w:rsidR="005F6006">
        <w:t>и</w:t>
      </w:r>
      <w:r w:rsidR="005F6006">
        <w:t>к</w:t>
      </w:r>
      <w:r w:rsidR="006160B6">
        <w:t>лассников</w:t>
      </w:r>
      <w:r w:rsidR="00C24E64">
        <w:t xml:space="preserve">, </w:t>
      </w:r>
      <w:r w:rsidR="00C24E64" w:rsidRPr="000F128F">
        <w:t xml:space="preserve">что на </w:t>
      </w:r>
      <w:r w:rsidR="007A56D9">
        <w:t>0,4</w:t>
      </w:r>
      <w:r w:rsidR="000F128F" w:rsidRPr="000F128F">
        <w:t>% ниже,</w:t>
      </w:r>
      <w:r w:rsidR="00C24E64" w:rsidRPr="000F128F">
        <w:t xml:space="preserve"> чем</w:t>
      </w:r>
      <w:r w:rsidR="00C24E64" w:rsidRPr="00C24E64">
        <w:t xml:space="preserve"> среднестатистическая выборка по всем учас</w:t>
      </w:r>
      <w:r w:rsidR="00C24E64" w:rsidRPr="00C24E64">
        <w:t>т</w:t>
      </w:r>
      <w:r w:rsidR="00C24E64" w:rsidRPr="00C24E64">
        <w:t>никам</w:t>
      </w:r>
      <w:r w:rsidR="007A56D9">
        <w:t xml:space="preserve"> в РФ</w:t>
      </w:r>
      <w:r w:rsidR="000F128F">
        <w:t xml:space="preserve">. </w:t>
      </w:r>
      <w:r w:rsidR="00ED779B">
        <w:t xml:space="preserve">Можно сделать вывод о том, </w:t>
      </w:r>
      <w:r w:rsidR="002E1C70">
        <w:t xml:space="preserve">что </w:t>
      </w:r>
      <w:r w:rsidR="00ED779B">
        <w:t>статистика распределения результ</w:t>
      </w:r>
      <w:r w:rsidR="00ED779B">
        <w:t>а</w:t>
      </w:r>
      <w:r w:rsidR="00ED779B">
        <w:t xml:space="preserve">тов ВПР обучающихся в Ростовской области в целом </w:t>
      </w:r>
      <w:r w:rsidR="007A56D9">
        <w:t>совпадае</w:t>
      </w:r>
      <w:r w:rsidR="00ED779B">
        <w:t>т с общероссийск</w:t>
      </w:r>
      <w:r w:rsidR="00ED779B">
        <w:t>и</w:t>
      </w:r>
      <w:r w:rsidR="00ED779B">
        <w:t>ми результатами</w:t>
      </w:r>
      <w:r w:rsidR="007A56D9">
        <w:t xml:space="preserve">, </w:t>
      </w:r>
      <w:r w:rsidR="007D6DFC">
        <w:t>шестиклассники Ростовской области справились с работой н</w:t>
      </w:r>
      <w:r w:rsidR="007D6DFC">
        <w:t>е</w:t>
      </w:r>
      <w:r w:rsidR="007D6DFC">
        <w:t>сколько лучше</w:t>
      </w:r>
      <w:r w:rsidR="00ED779B">
        <w:t xml:space="preserve">. </w:t>
      </w:r>
      <w:r w:rsidRPr="009E609D">
        <w:t>Таким образом, уровень освоения образо</w:t>
      </w:r>
      <w:r w:rsidR="00ED779B">
        <w:t>вательной програ</w:t>
      </w:r>
      <w:r w:rsidR="007A56D9">
        <w:t>ммы по географии составляет 96,5</w:t>
      </w:r>
      <w:r w:rsidRPr="009E609D">
        <w:t xml:space="preserve">%, а качество </w:t>
      </w:r>
      <w:r w:rsidR="00ED779B">
        <w:t xml:space="preserve">её </w:t>
      </w:r>
      <w:r w:rsidRPr="009E609D">
        <w:t>освоения</w:t>
      </w:r>
      <w:r w:rsidR="00ED779B">
        <w:t xml:space="preserve"> – </w:t>
      </w:r>
      <w:r w:rsidR="00DD1740">
        <w:t>5</w:t>
      </w:r>
      <w:r w:rsidR="007D6DFC">
        <w:t>9,4</w:t>
      </w:r>
      <w:r w:rsidRPr="009E609D">
        <w:t>% (табл.</w:t>
      </w:r>
      <w:r w:rsidR="00ED779B">
        <w:t>3</w:t>
      </w:r>
      <w:r w:rsidRPr="009E609D">
        <w:t>).</w:t>
      </w:r>
    </w:p>
    <w:p w:rsidR="00C972F9" w:rsidRPr="00DD1740" w:rsidRDefault="00C972F9" w:rsidP="00196876">
      <w:pPr>
        <w:jc w:val="right"/>
      </w:pPr>
      <w:r w:rsidRPr="00C972F9">
        <w:t xml:space="preserve">Таблица </w:t>
      </w:r>
      <w:r w:rsidR="00ED779B">
        <w:t>3</w:t>
      </w:r>
      <w:r w:rsidRPr="00C972F9">
        <w:t xml:space="preserve"> </w:t>
      </w:r>
    </w:p>
    <w:p w:rsidR="00196876" w:rsidRDefault="00196876" w:rsidP="00196876"/>
    <w:p w:rsidR="00083A26" w:rsidRDefault="003B7ABB" w:rsidP="00196876">
      <w:pPr>
        <w:jc w:val="center"/>
        <w:rPr>
          <w:b/>
        </w:rPr>
      </w:pPr>
      <w:r w:rsidRPr="00196876">
        <w:rPr>
          <w:b/>
        </w:rPr>
        <w:t>Статистика по отметкам в 201</w:t>
      </w:r>
      <w:r w:rsidR="00B53A15" w:rsidRPr="00196876">
        <w:rPr>
          <w:b/>
        </w:rPr>
        <w:t>9</w:t>
      </w:r>
      <w:r w:rsidRPr="00196876">
        <w:rPr>
          <w:b/>
        </w:rPr>
        <w:t xml:space="preserve"> году</w:t>
      </w:r>
    </w:p>
    <w:p w:rsidR="00196876" w:rsidRPr="00196876" w:rsidRDefault="00196876" w:rsidP="0019687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1083"/>
        <w:gridCol w:w="1552"/>
        <w:gridCol w:w="1310"/>
        <w:gridCol w:w="1329"/>
        <w:gridCol w:w="1196"/>
      </w:tblGrid>
      <w:tr w:rsidR="003B7ABB" w:rsidRPr="009E609D" w:rsidTr="00550BBC">
        <w:tc>
          <w:tcPr>
            <w:tcW w:w="2569" w:type="dxa"/>
            <w:vMerge w:val="restart"/>
            <w:vAlign w:val="center"/>
          </w:tcPr>
          <w:p w:rsidR="003B7ABB" w:rsidRPr="00196876" w:rsidRDefault="003B7ABB" w:rsidP="001968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96876">
              <w:rPr>
                <w:b/>
                <w:bCs/>
                <w:color w:val="000000"/>
                <w:sz w:val="24"/>
              </w:rPr>
              <w:t>Регион</w:t>
            </w:r>
          </w:p>
        </w:tc>
        <w:tc>
          <w:tcPr>
            <w:tcW w:w="1083" w:type="dxa"/>
            <w:vMerge w:val="restart"/>
            <w:vAlign w:val="center"/>
          </w:tcPr>
          <w:p w:rsidR="003B7ABB" w:rsidRPr="00196876" w:rsidRDefault="003B7ABB" w:rsidP="001968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96876">
              <w:rPr>
                <w:b/>
                <w:bCs/>
                <w:color w:val="000000"/>
                <w:sz w:val="24"/>
              </w:rPr>
              <w:t>Кол-во уч.</w:t>
            </w:r>
          </w:p>
        </w:tc>
        <w:tc>
          <w:tcPr>
            <w:tcW w:w="5387" w:type="dxa"/>
            <w:gridSpan w:val="4"/>
          </w:tcPr>
          <w:p w:rsidR="003B7ABB" w:rsidRPr="00196876" w:rsidRDefault="003B7ABB" w:rsidP="0019687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96876">
              <w:rPr>
                <w:b/>
                <w:bCs/>
                <w:color w:val="000000"/>
                <w:sz w:val="24"/>
              </w:rPr>
              <w:t xml:space="preserve">Распределение групп баллов </w:t>
            </w:r>
            <w:proofErr w:type="gramStart"/>
            <w:r w:rsidRPr="00196876">
              <w:rPr>
                <w:b/>
                <w:bCs/>
                <w:color w:val="000000"/>
                <w:sz w:val="24"/>
              </w:rPr>
              <w:t>в</w:t>
            </w:r>
            <w:proofErr w:type="gramEnd"/>
            <w:r w:rsidRPr="00196876">
              <w:rPr>
                <w:b/>
                <w:bCs/>
                <w:color w:val="000000"/>
                <w:sz w:val="24"/>
              </w:rPr>
              <w:t xml:space="preserve"> %</w:t>
            </w:r>
          </w:p>
        </w:tc>
      </w:tr>
      <w:tr w:rsidR="003B7ABB" w:rsidRPr="009E609D" w:rsidTr="003B7ABB">
        <w:tc>
          <w:tcPr>
            <w:tcW w:w="2569" w:type="dxa"/>
            <w:vMerge/>
          </w:tcPr>
          <w:p w:rsidR="003B7ABB" w:rsidRPr="00196876" w:rsidRDefault="003B7ABB" w:rsidP="0019687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083" w:type="dxa"/>
            <w:vMerge/>
          </w:tcPr>
          <w:p w:rsidR="003B7ABB" w:rsidRPr="00196876" w:rsidRDefault="003B7ABB" w:rsidP="001968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3B7ABB" w:rsidRPr="00196876" w:rsidRDefault="003B7ABB" w:rsidP="001968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196876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3B7ABB" w:rsidRPr="00196876" w:rsidRDefault="003B7ABB" w:rsidP="001968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196876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1329" w:type="dxa"/>
            <w:vAlign w:val="center"/>
          </w:tcPr>
          <w:p w:rsidR="003B7ABB" w:rsidRPr="00196876" w:rsidRDefault="003B7ABB" w:rsidP="001968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196876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1196" w:type="dxa"/>
            <w:vAlign w:val="center"/>
          </w:tcPr>
          <w:p w:rsidR="003B7ABB" w:rsidRPr="00196876" w:rsidRDefault="003B7ABB" w:rsidP="001968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196876">
              <w:rPr>
                <w:b/>
                <w:color w:val="000000"/>
                <w:sz w:val="24"/>
              </w:rPr>
              <w:t>5</w:t>
            </w:r>
          </w:p>
        </w:tc>
      </w:tr>
      <w:tr w:rsidR="003B7ABB" w:rsidRPr="009E609D" w:rsidTr="00550BBC">
        <w:tc>
          <w:tcPr>
            <w:tcW w:w="2569" w:type="dxa"/>
          </w:tcPr>
          <w:p w:rsidR="003B7ABB" w:rsidRPr="00196876" w:rsidRDefault="003B7ABB" w:rsidP="0019687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</w:rPr>
            </w:pPr>
            <w:r w:rsidRPr="00196876">
              <w:rPr>
                <w:b/>
                <w:i/>
                <w:sz w:val="24"/>
              </w:rPr>
              <w:t xml:space="preserve">Всего по Ростовской области </w:t>
            </w:r>
          </w:p>
        </w:tc>
        <w:tc>
          <w:tcPr>
            <w:tcW w:w="1083" w:type="dxa"/>
            <w:vAlign w:val="center"/>
          </w:tcPr>
          <w:p w:rsidR="003B7ABB" w:rsidRPr="00196876" w:rsidRDefault="003B7ABB" w:rsidP="001968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4"/>
              </w:rPr>
            </w:pPr>
            <w:r w:rsidRPr="00196876">
              <w:rPr>
                <w:b/>
                <w:color w:val="000000"/>
                <w:sz w:val="24"/>
              </w:rPr>
              <w:t>3</w:t>
            </w:r>
            <w:r w:rsidR="00411B4E" w:rsidRPr="00196876">
              <w:rPr>
                <w:b/>
                <w:color w:val="000000"/>
                <w:sz w:val="24"/>
              </w:rPr>
              <w:t>6645</w:t>
            </w:r>
          </w:p>
        </w:tc>
        <w:tc>
          <w:tcPr>
            <w:tcW w:w="1552" w:type="dxa"/>
            <w:vAlign w:val="center"/>
          </w:tcPr>
          <w:p w:rsidR="003B7ABB" w:rsidRPr="00196876" w:rsidRDefault="00411B4E" w:rsidP="001968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196876">
              <w:rPr>
                <w:color w:val="000000"/>
                <w:sz w:val="24"/>
              </w:rPr>
              <w:t>3,5</w:t>
            </w:r>
          </w:p>
        </w:tc>
        <w:tc>
          <w:tcPr>
            <w:tcW w:w="1310" w:type="dxa"/>
            <w:vAlign w:val="center"/>
          </w:tcPr>
          <w:p w:rsidR="003B7ABB" w:rsidRPr="00196876" w:rsidRDefault="00411B4E" w:rsidP="001968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196876">
              <w:rPr>
                <w:color w:val="000000"/>
                <w:sz w:val="24"/>
              </w:rPr>
              <w:t>37,1</w:t>
            </w:r>
          </w:p>
        </w:tc>
        <w:tc>
          <w:tcPr>
            <w:tcW w:w="1329" w:type="dxa"/>
            <w:vAlign w:val="center"/>
          </w:tcPr>
          <w:p w:rsidR="003B7ABB" w:rsidRPr="00196876" w:rsidRDefault="00411B4E" w:rsidP="001968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196876">
              <w:rPr>
                <w:bCs/>
                <w:color w:val="000000"/>
                <w:sz w:val="24"/>
              </w:rPr>
              <w:t>45,7</w:t>
            </w:r>
          </w:p>
        </w:tc>
        <w:tc>
          <w:tcPr>
            <w:tcW w:w="1196" w:type="dxa"/>
            <w:vAlign w:val="center"/>
          </w:tcPr>
          <w:p w:rsidR="003B7ABB" w:rsidRPr="00196876" w:rsidRDefault="00411B4E" w:rsidP="001968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196876">
              <w:rPr>
                <w:bCs/>
                <w:color w:val="000000"/>
                <w:sz w:val="24"/>
              </w:rPr>
              <w:t>13</w:t>
            </w:r>
            <w:r w:rsidR="00DA1B54" w:rsidRPr="00196876">
              <w:rPr>
                <w:bCs/>
                <w:color w:val="000000"/>
                <w:sz w:val="24"/>
              </w:rPr>
              <w:t>,</w:t>
            </w:r>
            <w:r w:rsidR="003B7ABB" w:rsidRPr="00196876">
              <w:rPr>
                <w:bCs/>
                <w:color w:val="000000"/>
                <w:sz w:val="24"/>
              </w:rPr>
              <w:t>7</w:t>
            </w:r>
          </w:p>
        </w:tc>
      </w:tr>
      <w:tr w:rsidR="003B7ABB" w:rsidRPr="009E609D" w:rsidTr="00550BBC">
        <w:tc>
          <w:tcPr>
            <w:tcW w:w="2569" w:type="dxa"/>
          </w:tcPr>
          <w:p w:rsidR="003B7ABB" w:rsidRPr="00196876" w:rsidRDefault="003B7ABB" w:rsidP="0019687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</w:rPr>
            </w:pPr>
            <w:r w:rsidRPr="00196876">
              <w:rPr>
                <w:b/>
                <w:i/>
                <w:sz w:val="24"/>
              </w:rPr>
              <w:t>Вся выборка</w:t>
            </w:r>
          </w:p>
        </w:tc>
        <w:tc>
          <w:tcPr>
            <w:tcW w:w="1083" w:type="dxa"/>
            <w:vAlign w:val="center"/>
          </w:tcPr>
          <w:p w:rsidR="003B7ABB" w:rsidRPr="00196876" w:rsidRDefault="00411B4E" w:rsidP="001968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4"/>
              </w:rPr>
            </w:pPr>
            <w:r w:rsidRPr="00196876">
              <w:rPr>
                <w:b/>
                <w:color w:val="000000"/>
                <w:sz w:val="24"/>
              </w:rPr>
              <w:t>1245066</w:t>
            </w:r>
          </w:p>
        </w:tc>
        <w:tc>
          <w:tcPr>
            <w:tcW w:w="1552" w:type="dxa"/>
            <w:vAlign w:val="center"/>
          </w:tcPr>
          <w:p w:rsidR="003B7ABB" w:rsidRPr="00196876" w:rsidRDefault="00411B4E" w:rsidP="001968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196876">
              <w:rPr>
                <w:color w:val="000000"/>
                <w:sz w:val="24"/>
              </w:rPr>
              <w:t>3,9</w:t>
            </w:r>
          </w:p>
        </w:tc>
        <w:tc>
          <w:tcPr>
            <w:tcW w:w="1310" w:type="dxa"/>
            <w:vAlign w:val="center"/>
          </w:tcPr>
          <w:p w:rsidR="003B7ABB" w:rsidRPr="00196876" w:rsidRDefault="00411B4E" w:rsidP="001968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196876">
              <w:rPr>
                <w:color w:val="000000"/>
                <w:sz w:val="24"/>
              </w:rPr>
              <w:t>41,9</w:t>
            </w:r>
          </w:p>
        </w:tc>
        <w:tc>
          <w:tcPr>
            <w:tcW w:w="1329" w:type="dxa"/>
            <w:vAlign w:val="center"/>
          </w:tcPr>
          <w:p w:rsidR="003B7ABB" w:rsidRPr="00196876" w:rsidRDefault="00411B4E" w:rsidP="001968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196876">
              <w:rPr>
                <w:bCs/>
                <w:color w:val="000000"/>
                <w:sz w:val="24"/>
              </w:rPr>
              <w:t>44,2</w:t>
            </w:r>
          </w:p>
        </w:tc>
        <w:tc>
          <w:tcPr>
            <w:tcW w:w="1196" w:type="dxa"/>
            <w:vAlign w:val="center"/>
          </w:tcPr>
          <w:p w:rsidR="003B7ABB" w:rsidRPr="00196876" w:rsidRDefault="00DA1B54" w:rsidP="001968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</w:rPr>
            </w:pPr>
            <w:r w:rsidRPr="00196876">
              <w:rPr>
                <w:bCs/>
                <w:color w:val="000000"/>
                <w:sz w:val="24"/>
              </w:rPr>
              <w:t>10,</w:t>
            </w:r>
            <w:r w:rsidR="00411B4E" w:rsidRPr="00196876">
              <w:rPr>
                <w:bCs/>
                <w:color w:val="000000"/>
                <w:sz w:val="24"/>
              </w:rPr>
              <w:t>1</w:t>
            </w:r>
          </w:p>
        </w:tc>
      </w:tr>
    </w:tbl>
    <w:p w:rsidR="00DA1B54" w:rsidRDefault="00DA1B54" w:rsidP="00196876">
      <w:pPr>
        <w:spacing w:before="100" w:beforeAutospacing="1"/>
        <w:ind w:firstLine="0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03942BD" wp14:editId="1FC22501">
            <wp:extent cx="5223347" cy="189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057" cy="189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D10" w:rsidRDefault="002F0D10" w:rsidP="00196876">
      <w:r w:rsidRPr="009E609D">
        <w:lastRenderedPageBreak/>
        <w:t xml:space="preserve">Распределение первичных баллов участников ВПР по </w:t>
      </w:r>
      <w:r>
        <w:t>географии</w:t>
      </w:r>
      <w:r w:rsidRPr="009E609D">
        <w:t xml:space="preserve"> в 201</w:t>
      </w:r>
      <w:r>
        <w:t>9</w:t>
      </w:r>
      <w:r w:rsidRPr="009E609D">
        <w:t xml:space="preserve"> г</w:t>
      </w:r>
      <w:r w:rsidR="002E1C70">
        <w:t>оду</w:t>
      </w:r>
      <w:r w:rsidRPr="009E609D">
        <w:t xml:space="preserve"> </w:t>
      </w:r>
      <w:proofErr w:type="gramStart"/>
      <w:r w:rsidRPr="009E609D">
        <w:t xml:space="preserve">в Ростовской области представлено в сравнении со всеми участниками </w:t>
      </w:r>
      <w:r>
        <w:t xml:space="preserve">в </w:t>
      </w:r>
      <w:r w:rsidR="002E1C70">
        <w:t>РФ</w:t>
      </w:r>
      <w:r>
        <w:t xml:space="preserve"> на р</w:t>
      </w:r>
      <w:r>
        <w:t>и</w:t>
      </w:r>
      <w:r>
        <w:t>сунке</w:t>
      </w:r>
      <w:proofErr w:type="gramEnd"/>
      <w:r>
        <w:t xml:space="preserve"> 1.</w:t>
      </w:r>
    </w:p>
    <w:p w:rsidR="002F0D10" w:rsidRDefault="002F0D10" w:rsidP="002F0D10">
      <w:pPr>
        <w:jc w:val="right"/>
        <w:rPr>
          <w:sz w:val="28"/>
          <w:szCs w:val="28"/>
        </w:rPr>
      </w:pPr>
    </w:p>
    <w:p w:rsidR="003F51A5" w:rsidRPr="00FE23AE" w:rsidRDefault="003F51A5" w:rsidP="00FE23AE">
      <w:pPr>
        <w:rPr>
          <w:sz w:val="28"/>
          <w:szCs w:val="28"/>
        </w:rPr>
      </w:pPr>
    </w:p>
    <w:p w:rsidR="002F0D10" w:rsidRDefault="002F0D10" w:rsidP="00196876">
      <w:pPr>
        <w:spacing w:line="360" w:lineRule="auto"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761250C1" wp14:editId="37B10190">
            <wp:extent cx="5953125" cy="16086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51" cy="161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C70" w:rsidRDefault="006101A9" w:rsidP="006101A9">
      <w:pPr>
        <w:ind w:firstLine="0"/>
        <w:jc w:val="center"/>
        <w:rPr>
          <w:sz w:val="24"/>
        </w:rPr>
      </w:pPr>
      <w:r w:rsidRPr="00A42187">
        <w:rPr>
          <w:sz w:val="24"/>
        </w:rPr>
        <w:t>Рис. 1. Распределение первичных баллов (максимальный первичный балл: 37)</w:t>
      </w:r>
    </w:p>
    <w:p w:rsidR="006101A9" w:rsidRPr="00196876" w:rsidRDefault="006101A9" w:rsidP="00196876">
      <w:pPr>
        <w:jc w:val="center"/>
        <w:rPr>
          <w:rFonts w:eastAsia="Times New Roman"/>
          <w:sz w:val="22"/>
          <w:szCs w:val="22"/>
        </w:rPr>
      </w:pPr>
    </w:p>
    <w:p w:rsidR="002F0D10" w:rsidRDefault="002F0D10" w:rsidP="006101A9">
      <w:r>
        <w:t xml:space="preserve">Распределение первичных баллов по шкале </w:t>
      </w:r>
      <w:r w:rsidR="00A24E74">
        <w:t>неравномерно. По графику видно</w:t>
      </w:r>
      <w:r>
        <w:t xml:space="preserve"> резкое увеличение числа участников, получивших </w:t>
      </w:r>
      <w:r w:rsidR="00A24E74">
        <w:t>пороговые баллы отметки: 10 баллов для получения отметки «3», 22 балла для получения отметки «4», 31 балл для получения отметки «5». Аналогичная тенденция наблюдается для всех шест</w:t>
      </w:r>
      <w:r w:rsidR="00A24E74">
        <w:t>и</w:t>
      </w:r>
      <w:r w:rsidR="00A24E74">
        <w:t>классников, которые писали ВПР по географии. Такая тенденция может косвенно свидетельствовать о нарушениях в процессе проведения процедуры проведения р</w:t>
      </w:r>
      <w:r w:rsidR="00A24E74">
        <w:t>а</w:t>
      </w:r>
      <w:r w:rsidR="00A24E74">
        <w:t>боты</w:t>
      </w:r>
      <w:r w:rsidR="004F1E69">
        <w:t>, что требует дальнейшего изучения.</w:t>
      </w:r>
      <w:r w:rsidR="00196876">
        <w:t xml:space="preserve"> </w:t>
      </w:r>
    </w:p>
    <w:p w:rsidR="007321C2" w:rsidRDefault="00C96FAF" w:rsidP="006101A9">
      <w:r w:rsidRPr="00344588">
        <w:t>Результаты вып</w:t>
      </w:r>
      <w:r w:rsidR="005A635E">
        <w:t xml:space="preserve">олнения ВПР по географии в сравнении по АТЕ по каждому заданию и % выполнения задания </w:t>
      </w:r>
      <w:r w:rsidRPr="00344588">
        <w:t>представлен</w:t>
      </w:r>
      <w:r w:rsidR="003F1E4B" w:rsidRPr="00344588">
        <w:t>ы</w:t>
      </w:r>
      <w:r w:rsidR="004173EB">
        <w:t xml:space="preserve"> в таблице </w:t>
      </w:r>
      <w:r w:rsidR="005A635E">
        <w:t>4.</w:t>
      </w:r>
    </w:p>
    <w:p w:rsidR="007321C2" w:rsidRDefault="007321C2" w:rsidP="006101A9">
      <w:r w:rsidRPr="007321C2">
        <w:t>Анализ результатов, представленных в таблице 4, показывает различия в в</w:t>
      </w:r>
      <w:r w:rsidRPr="007321C2">
        <w:t>ы</w:t>
      </w:r>
      <w:r w:rsidRPr="007321C2">
        <w:t xml:space="preserve">полнении работы </w:t>
      </w:r>
      <w:r>
        <w:t xml:space="preserve">по географии муниципальных </w:t>
      </w:r>
      <w:r w:rsidR="00B27DA2">
        <w:t>районах</w:t>
      </w:r>
      <w:r w:rsidRPr="007321C2">
        <w:t xml:space="preserve"> Ростовской области. </w:t>
      </w:r>
      <w:proofErr w:type="gramStart"/>
      <w:r w:rsidRPr="007321C2">
        <w:t xml:space="preserve">Так, из статистических материалов видно, наиболее низкие </w:t>
      </w:r>
      <w:r w:rsidR="003A177B">
        <w:t>результаты</w:t>
      </w:r>
      <w:r w:rsidR="003A177B" w:rsidRPr="003A177B">
        <w:t xml:space="preserve"> </w:t>
      </w:r>
      <w:r w:rsidR="003A177B" w:rsidRPr="007321C2">
        <w:t>по географии в Ростовской области</w:t>
      </w:r>
      <w:r w:rsidR="003A177B">
        <w:t xml:space="preserve">, которые рассматриваются на основе анализа % выполненной работы, </w:t>
      </w:r>
      <w:r w:rsidRPr="007321C2">
        <w:t>показали шестиклассники</w:t>
      </w:r>
      <w:r w:rsidR="00743CD3">
        <w:t xml:space="preserve"> из Советского (с) (50,8</w:t>
      </w:r>
      <w:r w:rsidR="002E1C70">
        <w:t xml:space="preserve"> </w:t>
      </w:r>
      <w:r w:rsidR="00743CD3">
        <w:t>%),</w:t>
      </w:r>
      <w:r w:rsidR="00196876">
        <w:t xml:space="preserve"> </w:t>
      </w:r>
      <w:r w:rsidRPr="007321C2">
        <w:t xml:space="preserve">Тарасовского </w:t>
      </w:r>
      <w:r w:rsidR="006101A9">
        <w:br/>
      </w:r>
      <w:r w:rsidR="00743CD3">
        <w:t xml:space="preserve">(53,6 </w:t>
      </w:r>
      <w:r w:rsidR="00E64662">
        <w:t>%)</w:t>
      </w:r>
      <w:r w:rsidR="00743CD3">
        <w:t xml:space="preserve"> и </w:t>
      </w:r>
      <w:proofErr w:type="spellStart"/>
      <w:r w:rsidR="00743CD3">
        <w:t>Зимовниковского</w:t>
      </w:r>
      <w:proofErr w:type="spellEnd"/>
      <w:r w:rsidR="00743CD3">
        <w:t xml:space="preserve"> районов (54,12</w:t>
      </w:r>
      <w:r w:rsidR="002E1C70">
        <w:t xml:space="preserve"> </w:t>
      </w:r>
      <w:r w:rsidR="00743CD3">
        <w:t xml:space="preserve">%). </w:t>
      </w:r>
      <w:proofErr w:type="gramEnd"/>
    </w:p>
    <w:p w:rsidR="00EE49BA" w:rsidRPr="006101A9" w:rsidRDefault="00743CD3" w:rsidP="006101A9">
      <w:pPr>
        <w:rPr>
          <w:spacing w:val="-2"/>
        </w:rPr>
      </w:pPr>
      <w:r w:rsidRPr="006101A9">
        <w:rPr>
          <w:spacing w:val="-2"/>
        </w:rPr>
        <w:t xml:space="preserve">Второй год подряд </w:t>
      </w:r>
      <w:r w:rsidR="00E64662" w:rsidRPr="006101A9">
        <w:rPr>
          <w:spacing w:val="-2"/>
        </w:rPr>
        <w:t>лучшие результаты пока</w:t>
      </w:r>
      <w:r w:rsidRPr="006101A9">
        <w:rPr>
          <w:spacing w:val="-2"/>
        </w:rPr>
        <w:t>зывают</w:t>
      </w:r>
      <w:r w:rsidR="00196876" w:rsidRPr="006101A9">
        <w:rPr>
          <w:spacing w:val="-2"/>
        </w:rPr>
        <w:t xml:space="preserve"> </w:t>
      </w:r>
      <w:r w:rsidR="00E64662" w:rsidRPr="006101A9">
        <w:rPr>
          <w:spacing w:val="-2"/>
        </w:rPr>
        <w:t xml:space="preserve">школьники из </w:t>
      </w:r>
      <w:proofErr w:type="spellStart"/>
      <w:r w:rsidR="00E64662" w:rsidRPr="006101A9">
        <w:rPr>
          <w:spacing w:val="-2"/>
        </w:rPr>
        <w:t>Милюти</w:t>
      </w:r>
      <w:r w:rsidR="00E64662" w:rsidRPr="006101A9">
        <w:rPr>
          <w:spacing w:val="-2"/>
        </w:rPr>
        <w:t>н</w:t>
      </w:r>
      <w:r w:rsidR="00E64662" w:rsidRPr="006101A9">
        <w:rPr>
          <w:spacing w:val="-2"/>
        </w:rPr>
        <w:t>ского</w:t>
      </w:r>
      <w:proofErr w:type="spellEnd"/>
      <w:r w:rsidR="00E64662" w:rsidRPr="006101A9">
        <w:rPr>
          <w:spacing w:val="-2"/>
        </w:rPr>
        <w:t xml:space="preserve"> района (</w:t>
      </w:r>
      <w:r w:rsidRPr="006101A9">
        <w:rPr>
          <w:spacing w:val="-2"/>
          <w:u w:val="single"/>
        </w:rPr>
        <w:t>69,64</w:t>
      </w:r>
      <w:r w:rsidR="002E1C70" w:rsidRPr="006101A9">
        <w:rPr>
          <w:spacing w:val="-2"/>
          <w:u w:val="single"/>
        </w:rPr>
        <w:t xml:space="preserve"> </w:t>
      </w:r>
      <w:r w:rsidR="00E64662" w:rsidRPr="006101A9">
        <w:rPr>
          <w:spacing w:val="-2"/>
          <w:u w:val="single"/>
        </w:rPr>
        <w:t>%</w:t>
      </w:r>
      <w:r w:rsidR="003C7713" w:rsidRPr="006101A9">
        <w:rPr>
          <w:spacing w:val="-2"/>
          <w:u w:val="single"/>
        </w:rPr>
        <w:t>!</w:t>
      </w:r>
      <w:r w:rsidR="00E64662" w:rsidRPr="006101A9">
        <w:rPr>
          <w:spacing w:val="-2"/>
          <w:u w:val="single"/>
        </w:rPr>
        <w:t>),</w:t>
      </w:r>
      <w:r w:rsidR="00E64662" w:rsidRPr="006101A9">
        <w:rPr>
          <w:spacing w:val="-2"/>
        </w:rPr>
        <w:t xml:space="preserve"> в этом районе зафиксирован</w:t>
      </w:r>
      <w:r w:rsidRPr="006101A9">
        <w:rPr>
          <w:spacing w:val="-2"/>
        </w:rPr>
        <w:t>о небольшое число участников (101 ученик</w:t>
      </w:r>
      <w:r w:rsidR="00E64662" w:rsidRPr="006101A9">
        <w:rPr>
          <w:spacing w:val="-2"/>
        </w:rPr>
        <w:t>). Среди успешно выполнивших работу необходимо отметить школьн</w:t>
      </w:r>
      <w:r w:rsidR="00E64662" w:rsidRPr="006101A9">
        <w:rPr>
          <w:spacing w:val="-2"/>
        </w:rPr>
        <w:t>и</w:t>
      </w:r>
      <w:r w:rsidR="00E64662" w:rsidRPr="006101A9">
        <w:rPr>
          <w:spacing w:val="-2"/>
        </w:rPr>
        <w:t xml:space="preserve">ков из </w:t>
      </w:r>
      <w:r w:rsidR="002F0D10" w:rsidRPr="006101A9">
        <w:rPr>
          <w:spacing w:val="-2"/>
        </w:rPr>
        <w:t>городов</w:t>
      </w:r>
      <w:r w:rsidR="002E1C70" w:rsidRPr="006101A9">
        <w:rPr>
          <w:spacing w:val="-2"/>
        </w:rPr>
        <w:t>:</w:t>
      </w:r>
      <w:r w:rsidR="002F0D10" w:rsidRPr="006101A9">
        <w:rPr>
          <w:spacing w:val="-2"/>
        </w:rPr>
        <w:t xml:space="preserve"> Ростова-на-Дону (67,88</w:t>
      </w:r>
      <w:r w:rsidR="002E1C70" w:rsidRPr="006101A9">
        <w:rPr>
          <w:spacing w:val="-2"/>
        </w:rPr>
        <w:t xml:space="preserve"> </w:t>
      </w:r>
      <w:r w:rsidR="003A177B" w:rsidRPr="006101A9">
        <w:rPr>
          <w:spacing w:val="-2"/>
        </w:rPr>
        <w:t>%)</w:t>
      </w:r>
      <w:r w:rsidR="00EE49BA" w:rsidRPr="006101A9">
        <w:rPr>
          <w:spacing w:val="-2"/>
        </w:rPr>
        <w:t xml:space="preserve"> и </w:t>
      </w:r>
      <w:r w:rsidR="002F0D10" w:rsidRPr="006101A9">
        <w:rPr>
          <w:spacing w:val="-2"/>
        </w:rPr>
        <w:t>Каменск-Шахтинск</w:t>
      </w:r>
      <w:r w:rsidR="00B27DA2" w:rsidRPr="006101A9">
        <w:rPr>
          <w:spacing w:val="-2"/>
        </w:rPr>
        <w:t>ий</w:t>
      </w:r>
      <w:r w:rsidR="00E64662" w:rsidRPr="006101A9">
        <w:rPr>
          <w:spacing w:val="-2"/>
        </w:rPr>
        <w:t xml:space="preserve"> </w:t>
      </w:r>
      <w:r w:rsidR="002F0D10" w:rsidRPr="006101A9">
        <w:rPr>
          <w:spacing w:val="-2"/>
        </w:rPr>
        <w:t>(65,28</w:t>
      </w:r>
      <w:r w:rsidR="006101A9" w:rsidRPr="006101A9">
        <w:rPr>
          <w:spacing w:val="-2"/>
        </w:rPr>
        <w:t xml:space="preserve"> </w:t>
      </w:r>
      <w:r w:rsidR="00E64662" w:rsidRPr="006101A9">
        <w:rPr>
          <w:spacing w:val="-2"/>
        </w:rPr>
        <w:t>%)</w:t>
      </w:r>
      <w:r w:rsidR="003C7713" w:rsidRPr="006101A9">
        <w:rPr>
          <w:spacing w:val="-2"/>
        </w:rPr>
        <w:t xml:space="preserve">. </w:t>
      </w:r>
    </w:p>
    <w:p w:rsidR="007321C2" w:rsidRDefault="007321C2" w:rsidP="006101A9">
      <w:r>
        <w:t xml:space="preserve">Из материалов таблицы видно, что % выполнения </w:t>
      </w:r>
      <w:r w:rsidR="002E1C70">
        <w:t>В</w:t>
      </w:r>
      <w:r>
        <w:t>сероссийской проверо</w:t>
      </w:r>
      <w:r>
        <w:t>ч</w:t>
      </w:r>
      <w:r>
        <w:t>ной р</w:t>
      </w:r>
      <w:r w:rsidR="00743CD3">
        <w:t>аботы в Ростовской области (62,64</w:t>
      </w:r>
      <w:r>
        <w:t>%)</w:t>
      </w:r>
      <w:r w:rsidR="002F0D10">
        <w:t xml:space="preserve"> на 2% выше</w:t>
      </w:r>
      <w:r>
        <w:t xml:space="preserve">, </w:t>
      </w:r>
      <w:r w:rsidR="002F0D10">
        <w:t>чем</w:t>
      </w:r>
      <w:r w:rsidR="00196876">
        <w:t xml:space="preserve"> </w:t>
      </w:r>
      <w:r>
        <w:t>среднестатистический показатель в стране.</w:t>
      </w:r>
      <w:r w:rsidR="002F0D10">
        <w:t xml:space="preserve"> Следует отметить, что по сравнению с 2018 годом % выполн</w:t>
      </w:r>
      <w:r w:rsidR="002F0D10">
        <w:t>е</w:t>
      </w:r>
      <w:r w:rsidR="002F0D10">
        <w:t>ния ВПР по географии</w:t>
      </w:r>
      <w:r w:rsidR="002F0D10" w:rsidRPr="002F0D10">
        <w:t xml:space="preserve"> </w:t>
      </w:r>
      <w:r w:rsidR="00B27DA2">
        <w:t>(59%)</w:t>
      </w:r>
      <w:r w:rsidR="00B27DA2" w:rsidRPr="002F0D10">
        <w:t xml:space="preserve"> </w:t>
      </w:r>
      <w:r w:rsidR="00B27DA2">
        <w:t xml:space="preserve">в Ростовской </w:t>
      </w:r>
      <w:r w:rsidR="002F0D10">
        <w:t xml:space="preserve">области </w:t>
      </w:r>
      <w:r w:rsidR="00B27DA2">
        <w:t xml:space="preserve">в 2019 году </w:t>
      </w:r>
      <w:r w:rsidR="002F0D10">
        <w:t>также вырос</w:t>
      </w:r>
      <w:r w:rsidR="00B27DA2">
        <w:t>.</w:t>
      </w:r>
      <w:r w:rsidR="002F0D10">
        <w:t xml:space="preserve"> </w:t>
      </w:r>
      <w:r>
        <w:t>В этой связи, необходимо рассмотреть успешность выполнения каждого типа заданий для выявления типичных затруднений учеников 6</w:t>
      </w:r>
      <w:r w:rsidR="002E1C70">
        <w:t>-го</w:t>
      </w:r>
      <w:r>
        <w:t xml:space="preserve"> класса в освоении</w:t>
      </w:r>
      <w:r w:rsidR="00196876">
        <w:t xml:space="preserve"> </w:t>
      </w:r>
      <w:r>
        <w:t xml:space="preserve">курса </w:t>
      </w:r>
      <w:r w:rsidR="003C7713">
        <w:t>геогр</w:t>
      </w:r>
      <w:r w:rsidR="003C7713">
        <w:t>а</w:t>
      </w:r>
      <w:r w:rsidR="003C7713">
        <w:t>фии</w:t>
      </w:r>
      <w:r>
        <w:t xml:space="preserve">. </w:t>
      </w:r>
    </w:p>
    <w:p w:rsidR="00A36460" w:rsidRDefault="00A36460" w:rsidP="003B3DF8">
      <w:pPr>
        <w:spacing w:line="360" w:lineRule="auto"/>
        <w:rPr>
          <w:rFonts w:eastAsia="Times New Roman"/>
          <w:sz w:val="28"/>
          <w:szCs w:val="28"/>
        </w:rPr>
        <w:sectPr w:rsidR="00A36460" w:rsidSect="0057133F">
          <w:footerReference w:type="default" r:id="rId11"/>
          <w:pgSz w:w="11907" w:h="16840" w:code="9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BF252A" w:rsidRDefault="00BF252A" w:rsidP="0006212C">
      <w:pPr>
        <w:spacing w:line="360" w:lineRule="auto"/>
        <w:rPr>
          <w:rFonts w:eastAsia="Times New Roman"/>
          <w:sz w:val="28"/>
          <w:szCs w:val="28"/>
        </w:rPr>
      </w:pPr>
    </w:p>
    <w:p w:rsidR="00BF252A" w:rsidRPr="00BF252A" w:rsidRDefault="00ED779B" w:rsidP="006101A9">
      <w:pPr>
        <w:jc w:val="right"/>
      </w:pPr>
      <w:r>
        <w:t>Таблица 4</w:t>
      </w:r>
      <w:r w:rsidR="00BF252A" w:rsidRPr="00BF252A">
        <w:t xml:space="preserve"> </w:t>
      </w:r>
    </w:p>
    <w:p w:rsidR="00BF252A" w:rsidRPr="009E609D" w:rsidRDefault="00BF252A" w:rsidP="00BF252A">
      <w:pPr>
        <w:pStyle w:val="af5"/>
        <w:ind w:firstLine="709"/>
        <w:jc w:val="both"/>
        <w:rPr>
          <w:sz w:val="28"/>
          <w:szCs w:val="28"/>
        </w:rPr>
      </w:pPr>
    </w:p>
    <w:p w:rsidR="00BF252A" w:rsidRPr="00AB3F19" w:rsidRDefault="00BF252A" w:rsidP="00AB3F19">
      <w:pPr>
        <w:ind w:firstLine="0"/>
        <w:jc w:val="center"/>
        <w:rPr>
          <w:b/>
        </w:rPr>
      </w:pPr>
      <w:r w:rsidRPr="00AB3F19">
        <w:rPr>
          <w:b/>
        </w:rPr>
        <w:t>Основные результаты ВПР по географии в сравнении по АТЕ</w:t>
      </w:r>
    </w:p>
    <w:p w:rsidR="00BF252A" w:rsidRDefault="00BF252A" w:rsidP="00AB3F19">
      <w:pPr>
        <w:ind w:firstLine="0"/>
        <w:jc w:val="center"/>
        <w:rPr>
          <w:b/>
        </w:rPr>
      </w:pPr>
      <w:r w:rsidRPr="00AB3F19">
        <w:rPr>
          <w:b/>
        </w:rPr>
        <w:t>(</w:t>
      </w:r>
      <w:proofErr w:type="gramStart"/>
      <w:r w:rsidRPr="00AB3F19">
        <w:rPr>
          <w:b/>
        </w:rPr>
        <w:t>в</w:t>
      </w:r>
      <w:proofErr w:type="gramEnd"/>
      <w:r w:rsidRPr="00AB3F19">
        <w:rPr>
          <w:b/>
        </w:rPr>
        <w:t xml:space="preserve"> % </w:t>
      </w:r>
      <w:proofErr w:type="gramStart"/>
      <w:r w:rsidRPr="00AB3F19">
        <w:rPr>
          <w:b/>
        </w:rPr>
        <w:t>от</w:t>
      </w:r>
      <w:proofErr w:type="gramEnd"/>
      <w:r w:rsidRPr="00AB3F19">
        <w:rPr>
          <w:b/>
        </w:rPr>
        <w:t xml:space="preserve"> числа участников)</w:t>
      </w:r>
    </w:p>
    <w:p w:rsidR="00AB3F19" w:rsidRPr="00AB3F19" w:rsidRDefault="00AB3F19" w:rsidP="00AB3F19">
      <w:pPr>
        <w:ind w:firstLine="0"/>
        <w:jc w:val="center"/>
        <w:rPr>
          <w:b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69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AB3F19" w:rsidRPr="0075334A" w:rsidTr="0075334A">
        <w:trPr>
          <w:trHeight w:hRule="exact" w:val="805"/>
        </w:trPr>
        <w:tc>
          <w:tcPr>
            <w:tcW w:w="599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АТЕ</w:t>
            </w:r>
          </w:p>
        </w:tc>
        <w:tc>
          <w:tcPr>
            <w:tcW w:w="2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Кол-во уч.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1(1)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1(2)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2(1)К</w:t>
            </w:r>
            <w:proofErr w:type="gramStart"/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2(1)К</w:t>
            </w:r>
            <w:proofErr w:type="gramStart"/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2(2)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3(1)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3(2)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3(3)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4(1)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4(2)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4(3)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5(1)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5(2)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6(1)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6(2)К</w:t>
            </w:r>
            <w:proofErr w:type="gramStart"/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6(2)К</w:t>
            </w:r>
            <w:proofErr w:type="gramStart"/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8(1)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8(2)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9К1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9К2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9К3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10(1)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10(2)К</w:t>
            </w:r>
            <w:proofErr w:type="gramStart"/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10(2)К</w:t>
            </w:r>
            <w:proofErr w:type="gramStart"/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% в</w:t>
            </w: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ы</w:t>
            </w: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по</w:t>
            </w: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л</w:t>
            </w: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н</w:t>
            </w: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е</w:t>
            </w: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ния р</w:t>
            </w: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а</w:t>
            </w: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боты</w:t>
            </w:r>
          </w:p>
        </w:tc>
      </w:tr>
      <w:tr w:rsidR="00AB3F19" w:rsidRPr="0075334A" w:rsidTr="0075334A">
        <w:trPr>
          <w:trHeight w:hRule="exact" w:val="984"/>
        </w:trPr>
        <w:tc>
          <w:tcPr>
            <w:tcW w:w="599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/>
                <w:w w:val="50"/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/>
                <w:w w:val="5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</w:p>
        </w:tc>
      </w:tr>
      <w:tr w:rsidR="0075334A" w:rsidRPr="0075334A" w:rsidTr="00DE31E5">
        <w:trPr>
          <w:trHeight w:hRule="exact" w:val="417"/>
        </w:trPr>
        <w:tc>
          <w:tcPr>
            <w:tcW w:w="5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Вся выборка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spacing w:line="228" w:lineRule="auto"/>
              <w:ind w:firstLine="0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1245066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82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color w:val="000000"/>
                <w:w w:val="50"/>
                <w:sz w:val="22"/>
                <w:szCs w:val="22"/>
              </w:rPr>
              <w:t>53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16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75334A">
              <w:rPr>
                <w:b/>
                <w:w w:val="50"/>
                <w:sz w:val="22"/>
                <w:szCs w:val="22"/>
              </w:rPr>
              <w:t>60,48</w:t>
            </w:r>
          </w:p>
        </w:tc>
      </w:tr>
      <w:tr w:rsidR="0075334A" w:rsidRPr="0075334A" w:rsidTr="0075334A">
        <w:trPr>
          <w:trHeight w:hRule="exact" w:val="283"/>
        </w:trPr>
        <w:tc>
          <w:tcPr>
            <w:tcW w:w="5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bCs/>
                <w:color w:val="000000"/>
                <w:w w:val="50"/>
                <w:sz w:val="22"/>
                <w:szCs w:val="22"/>
              </w:rPr>
              <w:t>Ростовская область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spacing w:line="228" w:lineRule="auto"/>
              <w:ind w:firstLine="0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36645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84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90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91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54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14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75334A">
              <w:rPr>
                <w:b/>
                <w:w w:val="50"/>
                <w:sz w:val="22"/>
                <w:szCs w:val="22"/>
              </w:rPr>
              <w:t>62,64</w:t>
            </w:r>
          </w:p>
        </w:tc>
      </w:tr>
      <w:tr w:rsidR="0075334A" w:rsidRPr="0075334A" w:rsidTr="00F67A8A">
        <w:trPr>
          <w:trHeight w:hRule="exact" w:val="413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color w:val="000000"/>
                <w:w w:val="50"/>
                <w:sz w:val="22"/>
                <w:szCs w:val="22"/>
              </w:rPr>
              <w:t>Азовский район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spacing w:line="228" w:lineRule="auto"/>
              <w:ind w:firstLine="0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912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80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93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29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54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11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75334A">
              <w:rPr>
                <w:b/>
                <w:w w:val="50"/>
                <w:sz w:val="22"/>
                <w:szCs w:val="22"/>
              </w:rPr>
              <w:t>59,2</w:t>
            </w:r>
          </w:p>
        </w:tc>
      </w:tr>
      <w:tr w:rsidR="0075334A" w:rsidRPr="0075334A" w:rsidTr="0075334A">
        <w:trPr>
          <w:trHeight w:hRule="exact" w:val="435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75334A">
              <w:rPr>
                <w:bCs/>
                <w:color w:val="000000"/>
                <w:w w:val="50"/>
                <w:sz w:val="22"/>
                <w:szCs w:val="22"/>
              </w:rPr>
              <w:t>Аксайский</w:t>
            </w:r>
            <w:proofErr w:type="spellEnd"/>
            <w:r w:rsidRPr="0075334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spacing w:line="228" w:lineRule="auto"/>
              <w:ind w:firstLine="0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1026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85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90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93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58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15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75334A">
              <w:rPr>
                <w:b/>
                <w:w w:val="50"/>
                <w:sz w:val="22"/>
                <w:szCs w:val="22"/>
              </w:rPr>
              <w:t>61,92</w:t>
            </w:r>
          </w:p>
        </w:tc>
      </w:tr>
      <w:tr w:rsidR="0075334A" w:rsidRPr="0075334A" w:rsidTr="00DE31E5">
        <w:trPr>
          <w:trHeight w:hRule="exact" w:val="423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color w:val="000000"/>
                <w:w w:val="50"/>
                <w:sz w:val="22"/>
                <w:szCs w:val="22"/>
              </w:rPr>
              <w:t>Багаевский район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AB3F19">
            <w:pPr>
              <w:spacing w:line="228" w:lineRule="auto"/>
              <w:ind w:firstLine="0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355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90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93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95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90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55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11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75334A">
              <w:rPr>
                <w:b/>
                <w:w w:val="50"/>
                <w:sz w:val="22"/>
                <w:szCs w:val="22"/>
              </w:rPr>
              <w:t>63,4</w:t>
            </w:r>
          </w:p>
        </w:tc>
      </w:tr>
      <w:tr w:rsidR="0075334A" w:rsidRPr="0075334A" w:rsidTr="0075334A">
        <w:trPr>
          <w:trHeight w:hRule="exact" w:val="563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34A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75334A">
              <w:rPr>
                <w:bCs/>
                <w:color w:val="000000"/>
                <w:w w:val="50"/>
                <w:sz w:val="22"/>
                <w:szCs w:val="22"/>
              </w:rPr>
              <w:t>Белокалитвинский</w:t>
            </w:r>
            <w:proofErr w:type="spellEnd"/>
            <w:r w:rsidRPr="0075334A">
              <w:rPr>
                <w:bCs/>
                <w:color w:val="000000"/>
                <w:w w:val="50"/>
                <w:sz w:val="22"/>
                <w:szCs w:val="22"/>
              </w:rPr>
              <w:t xml:space="preserve"> </w:t>
            </w:r>
          </w:p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color w:val="000000"/>
                <w:w w:val="50"/>
                <w:sz w:val="22"/>
                <w:szCs w:val="22"/>
              </w:rPr>
              <w:t>район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spacing w:line="228" w:lineRule="auto"/>
              <w:ind w:firstLine="0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844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76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28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49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10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75334A">
              <w:rPr>
                <w:b/>
                <w:w w:val="50"/>
                <w:sz w:val="22"/>
                <w:szCs w:val="22"/>
              </w:rPr>
              <w:t>56,28</w:t>
            </w:r>
          </w:p>
        </w:tc>
      </w:tr>
      <w:tr w:rsidR="0075334A" w:rsidRPr="0075334A" w:rsidTr="0075334A">
        <w:trPr>
          <w:trHeight w:hRule="exact" w:val="415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75334A">
              <w:rPr>
                <w:bCs/>
                <w:color w:val="000000"/>
                <w:w w:val="50"/>
                <w:sz w:val="22"/>
                <w:szCs w:val="22"/>
              </w:rPr>
              <w:t>Боковский</w:t>
            </w:r>
            <w:proofErr w:type="spellEnd"/>
            <w:r w:rsidRPr="0075334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spacing w:line="228" w:lineRule="auto"/>
              <w:ind w:firstLine="0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131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86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26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95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28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48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15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75334A">
              <w:rPr>
                <w:b/>
                <w:w w:val="50"/>
                <w:sz w:val="22"/>
                <w:szCs w:val="22"/>
              </w:rPr>
              <w:t>60,24</w:t>
            </w:r>
          </w:p>
        </w:tc>
      </w:tr>
      <w:tr w:rsidR="0075334A" w:rsidRPr="0075334A" w:rsidTr="0075334A">
        <w:trPr>
          <w:trHeight w:hRule="exact" w:val="421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75334A">
              <w:rPr>
                <w:bCs/>
                <w:color w:val="000000"/>
                <w:w w:val="50"/>
                <w:sz w:val="22"/>
                <w:szCs w:val="22"/>
              </w:rPr>
              <w:t>Верхнедонской</w:t>
            </w:r>
            <w:proofErr w:type="spellEnd"/>
            <w:r w:rsidRPr="0075334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spacing w:line="228" w:lineRule="auto"/>
              <w:ind w:firstLine="0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128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72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95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48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75334A">
              <w:rPr>
                <w:b/>
                <w:w w:val="50"/>
                <w:sz w:val="22"/>
                <w:szCs w:val="22"/>
              </w:rPr>
              <w:t>58</w:t>
            </w:r>
          </w:p>
        </w:tc>
      </w:tr>
      <w:tr w:rsidR="0075334A" w:rsidRPr="0075334A" w:rsidTr="00DE31E5">
        <w:trPr>
          <w:trHeight w:hRule="exact" w:val="435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color w:val="000000"/>
                <w:w w:val="50"/>
                <w:sz w:val="22"/>
                <w:szCs w:val="22"/>
              </w:rPr>
              <w:t>Веселовский район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spacing w:line="228" w:lineRule="auto"/>
              <w:ind w:firstLine="0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204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69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29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92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49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75334A">
              <w:rPr>
                <w:b/>
                <w:w w:val="50"/>
                <w:sz w:val="22"/>
                <w:szCs w:val="22"/>
              </w:rPr>
              <w:t>59,4</w:t>
            </w:r>
          </w:p>
        </w:tc>
      </w:tr>
      <w:tr w:rsidR="0075334A" w:rsidRPr="0075334A" w:rsidTr="00DE31E5">
        <w:trPr>
          <w:trHeight w:hRule="exact" w:val="442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75334A">
              <w:rPr>
                <w:bCs/>
                <w:color w:val="000000"/>
                <w:w w:val="50"/>
                <w:sz w:val="22"/>
                <w:szCs w:val="22"/>
              </w:rPr>
              <w:t>Волгодонской</w:t>
            </w:r>
            <w:proofErr w:type="spellEnd"/>
            <w:r w:rsidRPr="0075334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spacing w:line="228" w:lineRule="auto"/>
              <w:ind w:firstLine="0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284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88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29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48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75334A">
              <w:rPr>
                <w:b/>
                <w:w w:val="50"/>
                <w:sz w:val="22"/>
                <w:szCs w:val="22"/>
              </w:rPr>
              <w:t>57,64</w:t>
            </w:r>
          </w:p>
        </w:tc>
      </w:tr>
      <w:tr w:rsidR="0075334A" w:rsidRPr="0075334A" w:rsidTr="00DE31E5">
        <w:trPr>
          <w:trHeight w:hRule="exact" w:val="434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75334A">
              <w:rPr>
                <w:bCs/>
                <w:color w:val="000000"/>
                <w:w w:val="50"/>
                <w:sz w:val="22"/>
                <w:szCs w:val="22"/>
              </w:rPr>
              <w:t>Дубовский</w:t>
            </w:r>
            <w:proofErr w:type="spellEnd"/>
            <w:r w:rsidRPr="0075334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spacing w:line="228" w:lineRule="auto"/>
              <w:ind w:firstLine="0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174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85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94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27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60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75334A">
              <w:rPr>
                <w:b/>
                <w:w w:val="50"/>
                <w:sz w:val="22"/>
                <w:szCs w:val="22"/>
              </w:rPr>
              <w:t>56,48</w:t>
            </w:r>
          </w:p>
        </w:tc>
      </w:tr>
      <w:tr w:rsidR="0075334A" w:rsidRPr="0075334A" w:rsidTr="00DE31E5">
        <w:trPr>
          <w:trHeight w:hRule="exact" w:val="427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75334A">
              <w:rPr>
                <w:bCs/>
                <w:color w:val="000000"/>
                <w:w w:val="50"/>
                <w:sz w:val="22"/>
                <w:szCs w:val="22"/>
              </w:rPr>
              <w:t>Егорлыкский</w:t>
            </w:r>
            <w:proofErr w:type="spellEnd"/>
            <w:r w:rsidRPr="0075334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spacing w:line="228" w:lineRule="auto"/>
              <w:ind w:firstLine="0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327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85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46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13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75334A">
              <w:rPr>
                <w:b/>
                <w:w w:val="50"/>
                <w:sz w:val="22"/>
                <w:szCs w:val="22"/>
              </w:rPr>
              <w:t>58,28</w:t>
            </w:r>
          </w:p>
        </w:tc>
      </w:tr>
      <w:tr w:rsidR="0075334A" w:rsidRPr="0075334A" w:rsidTr="00F67A8A">
        <w:trPr>
          <w:trHeight w:hRule="exact" w:val="519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75334A">
              <w:rPr>
                <w:bCs/>
                <w:color w:val="000000"/>
                <w:w w:val="50"/>
                <w:sz w:val="22"/>
                <w:szCs w:val="22"/>
              </w:rPr>
              <w:t>Заветинский</w:t>
            </w:r>
            <w:proofErr w:type="spellEnd"/>
            <w:r w:rsidRPr="0075334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spacing w:line="228" w:lineRule="auto"/>
              <w:ind w:firstLine="0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120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88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91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62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75334A">
              <w:rPr>
                <w:b/>
                <w:w w:val="50"/>
                <w:sz w:val="22"/>
                <w:szCs w:val="22"/>
              </w:rPr>
              <w:t>57,28</w:t>
            </w:r>
          </w:p>
        </w:tc>
      </w:tr>
      <w:tr w:rsidR="0075334A" w:rsidRPr="0075334A" w:rsidTr="00F67A8A">
        <w:trPr>
          <w:trHeight w:hRule="exact" w:val="555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color w:val="000000"/>
                <w:w w:val="50"/>
                <w:sz w:val="22"/>
                <w:szCs w:val="22"/>
              </w:rPr>
              <w:t>Зерноградский район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spacing w:line="228" w:lineRule="auto"/>
              <w:ind w:firstLine="0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556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76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26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90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42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75334A">
              <w:rPr>
                <w:b/>
                <w:w w:val="50"/>
                <w:sz w:val="22"/>
                <w:szCs w:val="22"/>
              </w:rPr>
              <w:t>56,52</w:t>
            </w:r>
          </w:p>
        </w:tc>
      </w:tr>
      <w:tr w:rsidR="0075334A" w:rsidRPr="0075334A" w:rsidTr="0075334A">
        <w:trPr>
          <w:trHeight w:hRule="exact" w:val="579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75334A">
              <w:rPr>
                <w:bCs/>
                <w:color w:val="000000"/>
                <w:w w:val="50"/>
                <w:sz w:val="22"/>
                <w:szCs w:val="22"/>
              </w:rPr>
              <w:t>Зимовниковский</w:t>
            </w:r>
            <w:proofErr w:type="spellEnd"/>
            <w:r w:rsidRPr="0075334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AB3F19">
            <w:pPr>
              <w:spacing w:line="228" w:lineRule="auto"/>
              <w:ind w:firstLine="0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324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76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29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91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28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55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75334A">
              <w:rPr>
                <w:b/>
                <w:w w:val="50"/>
                <w:sz w:val="22"/>
                <w:szCs w:val="22"/>
              </w:rPr>
              <w:t>54,12</w:t>
            </w:r>
          </w:p>
        </w:tc>
      </w:tr>
      <w:tr w:rsidR="0075334A" w:rsidRPr="0075334A" w:rsidTr="00F67A8A">
        <w:trPr>
          <w:trHeight w:hRule="exact" w:val="543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75334A">
              <w:rPr>
                <w:bCs/>
                <w:color w:val="000000"/>
                <w:w w:val="50"/>
                <w:sz w:val="22"/>
                <w:szCs w:val="22"/>
              </w:rPr>
              <w:t>Кагальницкий</w:t>
            </w:r>
            <w:proofErr w:type="spellEnd"/>
            <w:r w:rsidRPr="0075334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spacing w:line="228" w:lineRule="auto"/>
              <w:ind w:firstLine="0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286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79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50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75334A">
              <w:rPr>
                <w:b/>
                <w:w w:val="50"/>
                <w:sz w:val="22"/>
                <w:szCs w:val="22"/>
              </w:rPr>
              <w:t>56,8</w:t>
            </w:r>
          </w:p>
        </w:tc>
      </w:tr>
      <w:tr w:rsidR="0075334A" w:rsidRPr="0075334A" w:rsidTr="00F67A8A">
        <w:trPr>
          <w:trHeight w:hRule="exact" w:val="579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color w:val="000000"/>
                <w:w w:val="50"/>
                <w:sz w:val="22"/>
                <w:szCs w:val="22"/>
              </w:rPr>
              <w:t>Каменский район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spacing w:line="228" w:lineRule="auto"/>
              <w:ind w:firstLine="0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359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83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25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90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93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26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57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13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75334A">
              <w:rPr>
                <w:b/>
                <w:w w:val="50"/>
                <w:sz w:val="22"/>
                <w:szCs w:val="22"/>
              </w:rPr>
              <w:t>58,64</w:t>
            </w:r>
          </w:p>
        </w:tc>
      </w:tr>
      <w:tr w:rsidR="0075334A" w:rsidRPr="0075334A" w:rsidTr="00F67A8A">
        <w:trPr>
          <w:trHeight w:hRule="exact" w:val="559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75334A">
              <w:rPr>
                <w:bCs/>
                <w:color w:val="000000"/>
                <w:w w:val="50"/>
                <w:sz w:val="22"/>
                <w:szCs w:val="22"/>
              </w:rPr>
              <w:t>Кашарский</w:t>
            </w:r>
            <w:proofErr w:type="spellEnd"/>
            <w:r w:rsidRPr="0075334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AB3F19">
            <w:pPr>
              <w:spacing w:line="228" w:lineRule="auto"/>
              <w:ind w:firstLine="0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173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87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96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90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64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12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75334A">
              <w:rPr>
                <w:b/>
                <w:w w:val="50"/>
                <w:sz w:val="22"/>
                <w:szCs w:val="22"/>
              </w:rPr>
              <w:t>62,56</w:t>
            </w:r>
          </w:p>
        </w:tc>
      </w:tr>
      <w:tr w:rsidR="0075334A" w:rsidRPr="0075334A" w:rsidTr="00F67A8A">
        <w:trPr>
          <w:trHeight w:hRule="exact" w:val="708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color w:val="000000"/>
                <w:w w:val="50"/>
                <w:sz w:val="22"/>
                <w:szCs w:val="22"/>
              </w:rPr>
              <w:t xml:space="preserve">Константиновский </w:t>
            </w:r>
          </w:p>
          <w:p w:rsidR="00AB3F19" w:rsidRPr="0075334A" w:rsidRDefault="00AB3F19" w:rsidP="00AB3F1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color w:val="000000"/>
                <w:w w:val="50"/>
                <w:sz w:val="22"/>
                <w:szCs w:val="22"/>
              </w:rPr>
              <w:t>район</w:t>
            </w:r>
          </w:p>
        </w:tc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AB3F19">
            <w:pPr>
              <w:spacing w:line="228" w:lineRule="auto"/>
              <w:ind w:firstLine="0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280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75334A">
              <w:rPr>
                <w:w w:val="50"/>
                <w:sz w:val="22"/>
                <w:szCs w:val="22"/>
              </w:rPr>
              <w:t>75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53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91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62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34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48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75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80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w w:val="50"/>
                <w:sz w:val="22"/>
                <w:szCs w:val="22"/>
              </w:rPr>
              <w:t>61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color w:val="000000"/>
                <w:w w:val="50"/>
                <w:sz w:val="22"/>
                <w:szCs w:val="22"/>
              </w:rPr>
              <w:t>57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color w:val="000000"/>
                <w:w w:val="50"/>
                <w:sz w:val="22"/>
                <w:szCs w:val="22"/>
              </w:rPr>
              <w:t>81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rFonts w:ascii="Calibri" w:hAnsi="Calibri"/>
                <w:color w:val="000000"/>
                <w:w w:val="50"/>
                <w:sz w:val="22"/>
                <w:szCs w:val="22"/>
              </w:rPr>
            </w:pPr>
            <w:r w:rsidRPr="0075334A">
              <w:rPr>
                <w:rFonts w:ascii="Calibri" w:hAnsi="Calibri"/>
                <w:color w:val="000000"/>
                <w:w w:val="50"/>
                <w:sz w:val="22"/>
                <w:szCs w:val="22"/>
              </w:rPr>
              <w:t>59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75334A">
              <w:rPr>
                <w:bCs/>
                <w:color w:val="000000"/>
                <w:w w:val="50"/>
                <w:sz w:val="22"/>
                <w:szCs w:val="22"/>
              </w:rPr>
              <w:t>16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F19" w:rsidRPr="0075334A" w:rsidRDefault="00AB3F19" w:rsidP="0075334A">
            <w:pPr>
              <w:spacing w:line="228" w:lineRule="auto"/>
              <w:ind w:firstLine="0"/>
              <w:jc w:val="center"/>
              <w:rPr>
                <w:b/>
                <w:color w:val="000000"/>
                <w:w w:val="50"/>
                <w:sz w:val="22"/>
                <w:szCs w:val="22"/>
              </w:rPr>
            </w:pPr>
            <w:r w:rsidRPr="0075334A">
              <w:rPr>
                <w:b/>
                <w:color w:val="000000"/>
                <w:w w:val="50"/>
                <w:sz w:val="22"/>
                <w:szCs w:val="22"/>
              </w:rPr>
              <w:t>60</w:t>
            </w:r>
          </w:p>
        </w:tc>
      </w:tr>
    </w:tbl>
    <w:p w:rsidR="00A36460" w:rsidRPr="00970F98" w:rsidRDefault="00A36460" w:rsidP="00A36460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A36460" w:rsidRPr="00970F98" w:rsidSect="006101A9">
          <w:pgSz w:w="11907" w:h="16840" w:code="9"/>
          <w:pgMar w:top="851" w:right="1134" w:bottom="1701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77"/>
        <w:gridCol w:w="333"/>
        <w:gridCol w:w="259"/>
        <w:gridCol w:w="310"/>
        <w:gridCol w:w="428"/>
        <w:gridCol w:w="37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350"/>
        <w:gridCol w:w="286"/>
        <w:gridCol w:w="286"/>
        <w:gridCol w:w="284"/>
        <w:gridCol w:w="404"/>
        <w:gridCol w:w="431"/>
        <w:gridCol w:w="427"/>
        <w:gridCol w:w="427"/>
        <w:gridCol w:w="427"/>
        <w:gridCol w:w="427"/>
        <w:gridCol w:w="305"/>
      </w:tblGrid>
      <w:tr w:rsidR="00F67A8A" w:rsidRPr="00970F98" w:rsidTr="00F67A8A">
        <w:trPr>
          <w:trHeight w:hRule="exact" w:val="582"/>
        </w:trPr>
        <w:tc>
          <w:tcPr>
            <w:tcW w:w="573" w:type="pct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lastRenderedPageBreak/>
              <w:t>АТЕ</w:t>
            </w:r>
          </w:p>
        </w:tc>
        <w:tc>
          <w:tcPr>
            <w:tcW w:w="17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Кол-во уч.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1(1)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1(2)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2(1)К</w:t>
            </w:r>
            <w:proofErr w:type="gramStart"/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2(1)К</w:t>
            </w:r>
            <w:proofErr w:type="gramStart"/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2(2)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3(1)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3(2)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3(3)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4(1)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4(2)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4(3)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5(1)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5(2)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6(1)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6(2)</w:t>
            </w:r>
          </w:p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К</w:t>
            </w:r>
            <w:proofErr w:type="gramStart"/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6(2)</w:t>
            </w:r>
          </w:p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К</w:t>
            </w:r>
            <w:proofErr w:type="gramStart"/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7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8(1)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8(2)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9К1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9К2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9К3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10(1)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10(2)К</w:t>
            </w:r>
            <w:proofErr w:type="gramStart"/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10(2)</w:t>
            </w:r>
          </w:p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К</w:t>
            </w:r>
            <w:proofErr w:type="gramStart"/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% в</w:t>
            </w: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ы</w:t>
            </w: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по</w:t>
            </w: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л</w:t>
            </w: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н</w:t>
            </w: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е</w:t>
            </w: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ния р</w:t>
            </w: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а</w:t>
            </w: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б</w:t>
            </w: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о</w:t>
            </w: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ты</w:t>
            </w:r>
          </w:p>
        </w:tc>
      </w:tr>
      <w:tr w:rsidR="00F67A8A" w:rsidRPr="00970F98" w:rsidTr="00F67A8A">
        <w:trPr>
          <w:trHeight w:hRule="exact" w:val="717"/>
        </w:trPr>
        <w:tc>
          <w:tcPr>
            <w:tcW w:w="573" w:type="pct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w w:val="50"/>
                <w:sz w:val="22"/>
                <w:szCs w:val="22"/>
              </w:rPr>
            </w:pPr>
          </w:p>
        </w:tc>
        <w:tc>
          <w:tcPr>
            <w:tcW w:w="1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w w:val="5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/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5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</w:p>
        </w:tc>
      </w:tr>
      <w:tr w:rsidR="00F67A8A" w:rsidRPr="00970F98" w:rsidTr="003816AB">
        <w:trPr>
          <w:trHeight w:hRule="exact" w:val="550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F67A8A">
              <w:rPr>
                <w:bCs/>
                <w:color w:val="000000"/>
                <w:w w:val="50"/>
                <w:sz w:val="22"/>
                <w:szCs w:val="22"/>
              </w:rPr>
              <w:t>Красносулинский</w:t>
            </w:r>
            <w:proofErr w:type="spellEnd"/>
            <w:r w:rsidRPr="00F67A8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604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83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42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53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63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34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56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71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60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86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59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49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39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10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60,08</w:t>
            </w:r>
          </w:p>
        </w:tc>
      </w:tr>
      <w:tr w:rsidR="00F67A8A" w:rsidRPr="00970F98" w:rsidTr="003816AB">
        <w:trPr>
          <w:trHeight w:hRule="exact" w:val="289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color w:val="000000"/>
                <w:w w:val="50"/>
                <w:sz w:val="22"/>
                <w:szCs w:val="22"/>
              </w:rPr>
              <w:t>Куйбышевский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128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86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42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38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27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65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37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32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75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50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78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56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47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75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55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20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56,32</w:t>
            </w:r>
          </w:p>
        </w:tc>
      </w:tr>
      <w:tr w:rsidR="00F67A8A" w:rsidRPr="00970F98" w:rsidTr="003816AB">
        <w:trPr>
          <w:trHeight w:hRule="exact" w:val="409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F67A8A">
              <w:rPr>
                <w:bCs/>
                <w:color w:val="000000"/>
                <w:w w:val="50"/>
                <w:sz w:val="22"/>
                <w:szCs w:val="22"/>
              </w:rPr>
              <w:t>Мартыновский</w:t>
            </w:r>
            <w:proofErr w:type="spellEnd"/>
            <w:r w:rsidRPr="00F67A8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399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82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34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42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65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38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48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72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65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85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46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46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68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43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10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57,68</w:t>
            </w:r>
          </w:p>
        </w:tc>
      </w:tr>
      <w:tr w:rsidR="00F67A8A" w:rsidRPr="00970F98" w:rsidTr="003816AB">
        <w:trPr>
          <w:trHeight w:hRule="exact" w:val="569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gramStart"/>
            <w:r w:rsidRPr="00F67A8A">
              <w:rPr>
                <w:bCs/>
                <w:color w:val="000000"/>
                <w:w w:val="50"/>
                <w:sz w:val="22"/>
                <w:szCs w:val="22"/>
              </w:rPr>
              <w:t>Матвеево-Курганский</w:t>
            </w:r>
            <w:proofErr w:type="gramEnd"/>
            <w:r w:rsidRPr="00F67A8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354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84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48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55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68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39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63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84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68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91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56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66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79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18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66,16</w:t>
            </w:r>
          </w:p>
        </w:tc>
      </w:tr>
      <w:tr w:rsidR="00F67A8A" w:rsidRPr="00970F98" w:rsidTr="003816AB">
        <w:trPr>
          <w:trHeight w:hRule="exact" w:val="279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color w:val="000000"/>
                <w:w w:val="50"/>
                <w:sz w:val="22"/>
                <w:szCs w:val="22"/>
              </w:rPr>
              <w:t>Миллеровский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621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84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52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63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36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57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76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73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89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55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54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57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16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62,36</w:t>
            </w:r>
          </w:p>
        </w:tc>
      </w:tr>
      <w:tr w:rsidR="00F67A8A" w:rsidRPr="00970F98" w:rsidTr="003816AB">
        <w:trPr>
          <w:trHeight w:hRule="exact" w:val="283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F67A8A">
              <w:rPr>
                <w:bCs/>
                <w:color w:val="000000"/>
                <w:w w:val="50"/>
                <w:sz w:val="22"/>
                <w:szCs w:val="22"/>
              </w:rPr>
              <w:t>Милютинский</w:t>
            </w:r>
            <w:proofErr w:type="spellEnd"/>
            <w:r w:rsidRPr="00F67A8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101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86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61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70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48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70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85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78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95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69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71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74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26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69,64</w:t>
            </w:r>
          </w:p>
        </w:tc>
      </w:tr>
      <w:tr w:rsidR="00F67A8A" w:rsidRPr="00970F98" w:rsidTr="003816AB">
        <w:trPr>
          <w:trHeight w:hRule="exact" w:val="275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color w:val="000000"/>
                <w:w w:val="50"/>
                <w:sz w:val="22"/>
                <w:szCs w:val="22"/>
              </w:rPr>
              <w:t>Морозовский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348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84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44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64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36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52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79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61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83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57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57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39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10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58,92</w:t>
            </w:r>
          </w:p>
        </w:tc>
      </w:tr>
      <w:tr w:rsidR="00F67A8A" w:rsidRPr="00970F98" w:rsidTr="003816AB">
        <w:trPr>
          <w:trHeight w:hRule="exact" w:val="291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F67A8A">
              <w:rPr>
                <w:bCs/>
                <w:color w:val="000000"/>
                <w:w w:val="50"/>
                <w:sz w:val="22"/>
                <w:szCs w:val="22"/>
              </w:rPr>
              <w:t>Мясниковский</w:t>
            </w:r>
            <w:proofErr w:type="spellEnd"/>
            <w:r w:rsidRPr="00F67A8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428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83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39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29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58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34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49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73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65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84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43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57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69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37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56,84</w:t>
            </w:r>
          </w:p>
        </w:tc>
      </w:tr>
      <w:tr w:rsidR="00F67A8A" w:rsidRPr="00970F98" w:rsidTr="003816AB">
        <w:trPr>
          <w:trHeight w:hRule="exact" w:val="281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F67A8A">
              <w:rPr>
                <w:bCs/>
                <w:color w:val="000000"/>
                <w:w w:val="50"/>
                <w:sz w:val="22"/>
                <w:szCs w:val="22"/>
              </w:rPr>
              <w:t>Неклиновский</w:t>
            </w:r>
            <w:proofErr w:type="spellEnd"/>
            <w:r w:rsidRPr="00F67A8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718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80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41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57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30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52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74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67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84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48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55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46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12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57,76</w:t>
            </w:r>
          </w:p>
        </w:tc>
      </w:tr>
      <w:tr w:rsidR="00F67A8A" w:rsidRPr="00970F98" w:rsidTr="003816AB">
        <w:trPr>
          <w:trHeight w:hRule="exact" w:val="271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F67A8A">
              <w:rPr>
                <w:bCs/>
                <w:color w:val="000000"/>
                <w:w w:val="50"/>
                <w:sz w:val="22"/>
                <w:szCs w:val="22"/>
              </w:rPr>
              <w:t>Обливский</w:t>
            </w:r>
            <w:proofErr w:type="spellEnd"/>
            <w:r w:rsidRPr="00F67A8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149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78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43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63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61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31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65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81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73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84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48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58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85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42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12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63,28</w:t>
            </w:r>
          </w:p>
        </w:tc>
      </w:tr>
      <w:tr w:rsidR="00F67A8A" w:rsidRPr="00970F98" w:rsidTr="003816AB">
        <w:trPr>
          <w:trHeight w:hRule="exact" w:val="289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color w:val="000000"/>
                <w:w w:val="50"/>
                <w:sz w:val="22"/>
                <w:szCs w:val="22"/>
              </w:rPr>
              <w:t>Октябрьский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636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83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41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65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36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56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76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71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85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54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45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75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49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12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60</w:t>
            </w:r>
          </w:p>
        </w:tc>
      </w:tr>
      <w:tr w:rsidR="00F67A8A" w:rsidRPr="00970F98" w:rsidTr="003816AB">
        <w:trPr>
          <w:trHeight w:hRule="exact" w:val="429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color w:val="000000"/>
                <w:w w:val="50"/>
                <w:sz w:val="22"/>
                <w:szCs w:val="22"/>
              </w:rPr>
              <w:t>Орловский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324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80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51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58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31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48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79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58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78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66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76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46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10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57,28</w:t>
            </w:r>
          </w:p>
        </w:tc>
      </w:tr>
      <w:tr w:rsidR="00F67A8A" w:rsidRPr="00970F98" w:rsidTr="003816AB">
        <w:trPr>
          <w:trHeight w:hRule="exact" w:val="563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F67A8A">
              <w:rPr>
                <w:bCs/>
                <w:color w:val="000000"/>
                <w:w w:val="50"/>
                <w:sz w:val="22"/>
                <w:szCs w:val="22"/>
              </w:rPr>
              <w:t>Песчанокопский</w:t>
            </w:r>
            <w:proofErr w:type="spellEnd"/>
            <w:r w:rsidRPr="00F67A8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244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80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45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50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72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45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53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77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72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91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57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56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52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17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62,76</w:t>
            </w:r>
          </w:p>
        </w:tc>
      </w:tr>
      <w:tr w:rsidR="00F67A8A" w:rsidRPr="00970F98" w:rsidTr="003816AB">
        <w:trPr>
          <w:trHeight w:hRule="exact" w:val="557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color w:val="000000"/>
                <w:w w:val="50"/>
                <w:sz w:val="22"/>
                <w:szCs w:val="22"/>
              </w:rPr>
              <w:t>Пролетарский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316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82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45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60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32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56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76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66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85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52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50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65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48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14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59,24</w:t>
            </w:r>
          </w:p>
        </w:tc>
      </w:tr>
      <w:tr w:rsidR="00F67A8A" w:rsidRPr="00970F98" w:rsidTr="003816AB">
        <w:trPr>
          <w:trHeight w:hRule="exact" w:val="287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F67A8A">
              <w:rPr>
                <w:bCs/>
                <w:color w:val="000000"/>
                <w:w w:val="50"/>
                <w:sz w:val="22"/>
                <w:szCs w:val="22"/>
              </w:rPr>
              <w:t>Ремонтненский</w:t>
            </w:r>
            <w:proofErr w:type="spellEnd"/>
            <w:r w:rsidRPr="00F67A8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140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84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46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56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71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47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59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76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75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89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51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76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52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13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64,72</w:t>
            </w:r>
          </w:p>
        </w:tc>
      </w:tr>
      <w:tr w:rsidR="00F67A8A" w:rsidRPr="00970F98" w:rsidTr="003816AB">
        <w:trPr>
          <w:trHeight w:hRule="exact" w:val="667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F67A8A">
              <w:rPr>
                <w:bCs/>
                <w:color w:val="000000"/>
                <w:w w:val="50"/>
                <w:sz w:val="22"/>
                <w:szCs w:val="22"/>
              </w:rPr>
              <w:t>Родионово-Несветайский</w:t>
            </w:r>
            <w:proofErr w:type="spellEnd"/>
            <w:r w:rsidRPr="00F67A8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191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87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44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59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69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37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57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83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69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88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63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50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76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52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13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63,12</w:t>
            </w:r>
          </w:p>
        </w:tc>
      </w:tr>
      <w:tr w:rsidR="00F67A8A" w:rsidRPr="00970F98" w:rsidTr="003816AB">
        <w:trPr>
          <w:trHeight w:hRule="exact" w:val="464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color w:val="000000"/>
                <w:w w:val="50"/>
                <w:sz w:val="22"/>
                <w:szCs w:val="22"/>
              </w:rPr>
              <w:t>Сальский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983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87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38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48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66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36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65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81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71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88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56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45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74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62,08</w:t>
            </w:r>
          </w:p>
        </w:tc>
      </w:tr>
      <w:tr w:rsidR="00F67A8A" w:rsidRPr="00970F98" w:rsidTr="003816AB">
        <w:trPr>
          <w:trHeight w:hRule="exact" w:val="287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color w:val="000000"/>
                <w:w w:val="50"/>
                <w:sz w:val="22"/>
                <w:szCs w:val="22"/>
              </w:rPr>
              <w:t>Семикаракорский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465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78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34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42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60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31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50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74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65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82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48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62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56,12</w:t>
            </w:r>
          </w:p>
        </w:tc>
      </w:tr>
      <w:tr w:rsidR="00F67A8A" w:rsidRPr="00C902BE" w:rsidTr="003816AB">
        <w:trPr>
          <w:trHeight w:hRule="exact" w:val="419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w w:val="50"/>
                <w:sz w:val="22"/>
                <w:szCs w:val="22"/>
                <w:highlight w:val="red"/>
              </w:rPr>
            </w:pPr>
            <w:r w:rsidRPr="00F67A8A">
              <w:rPr>
                <w:bCs/>
                <w:w w:val="50"/>
                <w:sz w:val="22"/>
                <w:szCs w:val="22"/>
                <w:highlight w:val="red"/>
              </w:rPr>
              <w:t>Советский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w w:val="50"/>
                <w:sz w:val="22"/>
                <w:szCs w:val="22"/>
                <w:highlight w:val="red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  <w:highlight w:val="red"/>
              </w:rPr>
              <w:t>58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83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29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26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16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36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53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59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67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90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86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44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57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86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64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48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22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54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71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58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76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28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bCs/>
                <w:w w:val="50"/>
                <w:sz w:val="22"/>
                <w:szCs w:val="22"/>
                <w:highlight w:val="red"/>
              </w:rPr>
              <w:t>50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40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24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  <w:highlight w:val="red"/>
              </w:rPr>
            </w:pPr>
            <w:r w:rsidRPr="00F67A8A">
              <w:rPr>
                <w:w w:val="50"/>
                <w:sz w:val="22"/>
                <w:szCs w:val="22"/>
                <w:highlight w:val="red"/>
              </w:rPr>
              <w:t>3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  <w:highlight w:val="red"/>
              </w:rPr>
            </w:pPr>
            <w:r w:rsidRPr="00F67A8A">
              <w:rPr>
                <w:b/>
                <w:w w:val="50"/>
                <w:sz w:val="22"/>
                <w:szCs w:val="22"/>
                <w:highlight w:val="red"/>
              </w:rPr>
              <w:t>50,8</w:t>
            </w:r>
          </w:p>
        </w:tc>
      </w:tr>
      <w:tr w:rsidR="00F67A8A" w:rsidRPr="00970F98" w:rsidTr="003816AB">
        <w:trPr>
          <w:trHeight w:hRule="exact" w:val="287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color w:val="000000"/>
                <w:w w:val="50"/>
                <w:sz w:val="22"/>
                <w:szCs w:val="22"/>
              </w:rPr>
              <w:t>Тарасовский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239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75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17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38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58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35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52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74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55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79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44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55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35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53,56</w:t>
            </w:r>
          </w:p>
        </w:tc>
      </w:tr>
      <w:tr w:rsidR="00F67A8A" w:rsidRPr="00970F98" w:rsidTr="003816AB">
        <w:trPr>
          <w:trHeight w:hRule="exact" w:val="429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color w:val="000000"/>
                <w:w w:val="50"/>
                <w:sz w:val="22"/>
                <w:szCs w:val="22"/>
              </w:rPr>
              <w:t>Тацинский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274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81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28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47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63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36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54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80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67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88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49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66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77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57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17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60,08</w:t>
            </w:r>
          </w:p>
        </w:tc>
      </w:tr>
      <w:tr w:rsidR="00F67A8A" w:rsidRPr="00970F98" w:rsidTr="003816AB">
        <w:trPr>
          <w:trHeight w:hRule="exact" w:val="407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color w:val="000000"/>
                <w:w w:val="50"/>
                <w:sz w:val="22"/>
                <w:szCs w:val="22"/>
              </w:rPr>
              <w:t>Усть-Донецкий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232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81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44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43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60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36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56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80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59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88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50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78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47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12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61,4</w:t>
            </w:r>
          </w:p>
        </w:tc>
      </w:tr>
      <w:tr w:rsidR="00F67A8A" w:rsidRPr="00970F98" w:rsidTr="003816AB">
        <w:trPr>
          <w:trHeight w:hRule="exact" w:val="426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F67A8A">
              <w:rPr>
                <w:bCs/>
                <w:color w:val="000000"/>
                <w:w w:val="50"/>
                <w:sz w:val="22"/>
                <w:szCs w:val="22"/>
              </w:rPr>
              <w:t>Целинский</w:t>
            </w:r>
            <w:proofErr w:type="spellEnd"/>
            <w:r w:rsidRPr="00F67A8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284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87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58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64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33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51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76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65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86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56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77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19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62,88</w:t>
            </w:r>
          </w:p>
        </w:tc>
      </w:tr>
      <w:tr w:rsidR="00F67A8A" w:rsidRPr="00970F98" w:rsidTr="003816AB">
        <w:trPr>
          <w:trHeight w:hRule="exact" w:val="419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F67A8A">
              <w:rPr>
                <w:bCs/>
                <w:color w:val="000000"/>
                <w:w w:val="50"/>
                <w:sz w:val="22"/>
                <w:szCs w:val="22"/>
              </w:rPr>
              <w:t>Цимлянский</w:t>
            </w:r>
            <w:proofErr w:type="spellEnd"/>
            <w:r w:rsidRPr="00F67A8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365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87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34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42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60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38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53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77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69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91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54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67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52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14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61,28</w:t>
            </w:r>
          </w:p>
        </w:tc>
      </w:tr>
      <w:tr w:rsidR="00F67A8A" w:rsidRPr="00970F98" w:rsidTr="003816AB">
        <w:trPr>
          <w:trHeight w:hRule="exact" w:val="425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proofErr w:type="spellStart"/>
            <w:r w:rsidRPr="00F67A8A">
              <w:rPr>
                <w:bCs/>
                <w:color w:val="000000"/>
                <w:w w:val="50"/>
                <w:sz w:val="22"/>
                <w:szCs w:val="22"/>
              </w:rPr>
              <w:t>Чертковский</w:t>
            </w:r>
            <w:proofErr w:type="spellEnd"/>
            <w:r w:rsidRPr="00F67A8A">
              <w:rPr>
                <w:bCs/>
                <w:color w:val="000000"/>
                <w:w w:val="50"/>
                <w:sz w:val="22"/>
                <w:szCs w:val="22"/>
              </w:rPr>
              <w:t xml:space="preserve">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288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85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33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56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71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47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51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79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61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83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50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76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37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61,32</w:t>
            </w:r>
          </w:p>
        </w:tc>
      </w:tr>
      <w:tr w:rsidR="00F67A8A" w:rsidRPr="00970F98" w:rsidTr="003816AB">
        <w:trPr>
          <w:trHeight w:hRule="exact" w:val="287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color w:val="000000"/>
                <w:w w:val="50"/>
                <w:sz w:val="22"/>
                <w:szCs w:val="22"/>
              </w:rPr>
              <w:t>Шолоховский район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229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86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32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49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57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31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53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79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53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86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55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62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77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57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14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60,12</w:t>
            </w:r>
          </w:p>
        </w:tc>
      </w:tr>
      <w:tr w:rsidR="00F67A8A" w:rsidRPr="00970F98" w:rsidTr="003816AB">
        <w:trPr>
          <w:trHeight w:hRule="exact" w:val="287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color w:val="000000"/>
                <w:w w:val="50"/>
                <w:sz w:val="22"/>
                <w:szCs w:val="22"/>
              </w:rPr>
              <w:t>город Азов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754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82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34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43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64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39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66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81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75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91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62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77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17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64,48</w:t>
            </w:r>
          </w:p>
        </w:tc>
      </w:tr>
      <w:tr w:rsidR="00F67A8A" w:rsidRPr="00970F98" w:rsidTr="003816AB">
        <w:trPr>
          <w:trHeight w:hRule="exact" w:val="287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color w:val="000000"/>
                <w:w w:val="50"/>
                <w:sz w:val="22"/>
                <w:szCs w:val="22"/>
              </w:rPr>
              <w:t>город Батайск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1322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86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34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43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69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38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60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80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71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88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55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80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16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63,08</w:t>
            </w:r>
          </w:p>
        </w:tc>
      </w:tr>
      <w:tr w:rsidR="00F67A8A" w:rsidRPr="00970F98" w:rsidTr="003816AB">
        <w:trPr>
          <w:trHeight w:hRule="exact" w:val="287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color w:val="000000"/>
                <w:w w:val="50"/>
                <w:sz w:val="22"/>
                <w:szCs w:val="22"/>
              </w:rPr>
              <w:t>город Волгодонск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1386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82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36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40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29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62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37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60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76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71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88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59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56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74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48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60,96</w:t>
            </w:r>
          </w:p>
        </w:tc>
      </w:tr>
      <w:tr w:rsidR="00F67A8A" w:rsidRPr="00970F98" w:rsidTr="003816AB">
        <w:trPr>
          <w:trHeight w:hRule="exact" w:val="287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color w:val="000000"/>
                <w:w w:val="50"/>
                <w:sz w:val="22"/>
                <w:szCs w:val="22"/>
              </w:rPr>
              <w:t>город Гуково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w w:val="50"/>
                <w:sz w:val="22"/>
                <w:szCs w:val="22"/>
              </w:rPr>
            </w:pPr>
            <w:r w:rsidRPr="00F67A8A">
              <w:rPr>
                <w:rFonts w:ascii="Arial" w:hAnsi="Arial" w:cs="Arial"/>
                <w:b/>
                <w:bCs/>
                <w:w w:val="50"/>
                <w:sz w:val="22"/>
                <w:szCs w:val="22"/>
              </w:rPr>
              <w:t>554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79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37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37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29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69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40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53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76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64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86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46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75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44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10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F67A8A">
              <w:rPr>
                <w:b/>
                <w:w w:val="50"/>
                <w:sz w:val="22"/>
                <w:szCs w:val="22"/>
              </w:rPr>
              <w:t>58,48</w:t>
            </w:r>
          </w:p>
        </w:tc>
      </w:tr>
      <w:tr w:rsidR="00F67A8A" w:rsidRPr="00970F98" w:rsidTr="003816AB">
        <w:trPr>
          <w:trHeight w:hRule="exact" w:val="470"/>
        </w:trPr>
        <w:tc>
          <w:tcPr>
            <w:tcW w:w="5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DE31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color w:val="000000"/>
                <w:w w:val="50"/>
                <w:sz w:val="22"/>
                <w:szCs w:val="22"/>
              </w:rPr>
              <w:t>город Донецк</w:t>
            </w:r>
          </w:p>
        </w:tc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color w:val="000000"/>
                <w:w w:val="50"/>
                <w:sz w:val="22"/>
                <w:szCs w:val="22"/>
              </w:rPr>
              <w:t>387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color w:val="000000"/>
                <w:w w:val="50"/>
                <w:sz w:val="22"/>
                <w:szCs w:val="22"/>
              </w:rPr>
              <w:t>87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36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52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90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67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37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61</w:t>
            </w:r>
          </w:p>
        </w:tc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78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68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87</w:t>
            </w:r>
          </w:p>
        </w:tc>
        <w:tc>
          <w:tcPr>
            <w:tcW w:w="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53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F67A8A">
              <w:rPr>
                <w:w w:val="50"/>
                <w:sz w:val="22"/>
                <w:szCs w:val="22"/>
              </w:rPr>
              <w:t>51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78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45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F67A8A">
              <w:rPr>
                <w:bCs/>
                <w:w w:val="50"/>
                <w:sz w:val="22"/>
                <w:szCs w:val="22"/>
              </w:rPr>
              <w:t>15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1E5" w:rsidRPr="00F67A8A" w:rsidRDefault="00DE31E5" w:rsidP="003816AB">
            <w:pPr>
              <w:spacing w:line="240" w:lineRule="auto"/>
              <w:ind w:firstLine="0"/>
              <w:jc w:val="center"/>
              <w:rPr>
                <w:rFonts w:eastAsia="Times New Roman"/>
                <w:b/>
                <w:w w:val="50"/>
                <w:sz w:val="22"/>
                <w:szCs w:val="22"/>
              </w:rPr>
            </w:pPr>
            <w:r w:rsidRPr="00F67A8A">
              <w:rPr>
                <w:rFonts w:eastAsia="Times New Roman"/>
                <w:b/>
                <w:w w:val="50"/>
                <w:sz w:val="22"/>
                <w:szCs w:val="22"/>
              </w:rPr>
              <w:t>62,36</w:t>
            </w:r>
          </w:p>
        </w:tc>
      </w:tr>
      <w:tr w:rsidR="00DE31E5" w:rsidRPr="00970F98" w:rsidTr="00F67A8A">
        <w:trPr>
          <w:gridAfter w:val="28"/>
          <w:wAfter w:w="4466" w:type="pct"/>
          <w:trHeight w:hRule="exact" w:val="58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DE31E5" w:rsidRPr="00970F98" w:rsidRDefault="00DE31E5" w:rsidP="00A06D9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</w:tbl>
    <w:p w:rsidR="00A36460" w:rsidRPr="00970F98" w:rsidRDefault="00A36460" w:rsidP="00A36460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A36460" w:rsidRPr="00970F98" w:rsidSect="00DE31E5">
          <w:pgSz w:w="11926" w:h="16867"/>
          <w:pgMar w:top="851" w:right="1134" w:bottom="1701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2"/>
        <w:gridCol w:w="549"/>
        <w:gridCol w:w="849"/>
        <w:gridCol w:w="207"/>
        <w:gridCol w:w="207"/>
        <w:gridCol w:w="380"/>
        <w:gridCol w:w="408"/>
        <w:gridCol w:w="207"/>
        <w:gridCol w:w="208"/>
        <w:gridCol w:w="206"/>
        <w:gridCol w:w="206"/>
        <w:gridCol w:w="206"/>
        <w:gridCol w:w="208"/>
        <w:gridCol w:w="206"/>
        <w:gridCol w:w="206"/>
        <w:gridCol w:w="206"/>
        <w:gridCol w:w="208"/>
        <w:gridCol w:w="332"/>
        <w:gridCol w:w="332"/>
        <w:gridCol w:w="206"/>
        <w:gridCol w:w="208"/>
        <w:gridCol w:w="206"/>
        <w:gridCol w:w="206"/>
        <w:gridCol w:w="206"/>
        <w:gridCol w:w="210"/>
        <w:gridCol w:w="259"/>
        <w:gridCol w:w="385"/>
        <w:gridCol w:w="601"/>
        <w:gridCol w:w="445"/>
      </w:tblGrid>
      <w:tr w:rsidR="003816AB" w:rsidRPr="00970F98" w:rsidTr="003816AB">
        <w:trPr>
          <w:trHeight w:hRule="exact" w:val="580"/>
        </w:trPr>
        <w:tc>
          <w:tcPr>
            <w:tcW w:w="597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lastRenderedPageBreak/>
              <w:t>АТЕ</w:t>
            </w:r>
          </w:p>
        </w:tc>
        <w:tc>
          <w:tcPr>
            <w:tcW w:w="2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Кол-во уч.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w w:val="50"/>
                <w:sz w:val="22"/>
                <w:szCs w:val="22"/>
              </w:rPr>
            </w:pPr>
            <w:r w:rsidRPr="003816AB">
              <w:rPr>
                <w:noProof/>
                <w:w w:val="50"/>
                <w:sz w:val="22"/>
                <w:szCs w:val="22"/>
              </w:rPr>
              <w:drawing>
                <wp:inline distT="0" distB="0" distL="0" distR="0" wp14:anchorId="5D27D5DF" wp14:editId="5C44B0DD">
                  <wp:extent cx="219075" cy="314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1(1)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1(2)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2(1)К</w:t>
            </w:r>
            <w:proofErr w:type="gramStart"/>
            <w:r w:rsidRPr="003816AB">
              <w:rPr>
                <w:bCs/>
                <w:color w:val="000000"/>
                <w:w w:val="5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2(1)К</w:t>
            </w:r>
            <w:proofErr w:type="gramStart"/>
            <w:r w:rsidRPr="003816AB">
              <w:rPr>
                <w:bCs/>
                <w:color w:val="000000"/>
                <w:w w:val="5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2(2)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3(1)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3(2)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3(3)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4(1)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4(2)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4(3)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5(1)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5(2)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6(1)</w:t>
            </w:r>
          </w:p>
        </w:tc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6(2)К</w:t>
            </w:r>
            <w:proofErr w:type="gramStart"/>
            <w:r w:rsidRPr="003816AB">
              <w:rPr>
                <w:bCs/>
                <w:color w:val="000000"/>
                <w:w w:val="5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6(2)К</w:t>
            </w:r>
            <w:proofErr w:type="gramStart"/>
            <w:r w:rsidRPr="003816AB">
              <w:rPr>
                <w:bCs/>
                <w:color w:val="000000"/>
                <w:w w:val="5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7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8(1)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8(2)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9К1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9К2</w:t>
            </w: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9К3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10(1)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10(2)К</w:t>
            </w:r>
            <w:proofErr w:type="gramStart"/>
            <w:r w:rsidRPr="003816AB">
              <w:rPr>
                <w:bCs/>
                <w:color w:val="000000"/>
                <w:w w:val="5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10(2)К</w:t>
            </w:r>
            <w:proofErr w:type="gramStart"/>
            <w:r w:rsidRPr="003816AB">
              <w:rPr>
                <w:bCs/>
                <w:color w:val="000000"/>
                <w:w w:val="5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/>
                <w:bCs/>
                <w:color w:val="000000"/>
                <w:w w:val="50"/>
                <w:sz w:val="22"/>
                <w:szCs w:val="22"/>
              </w:rPr>
              <w:t>% выпо</w:t>
            </w:r>
            <w:r w:rsidRPr="003816AB">
              <w:rPr>
                <w:b/>
                <w:bCs/>
                <w:color w:val="000000"/>
                <w:w w:val="50"/>
                <w:sz w:val="22"/>
                <w:szCs w:val="22"/>
              </w:rPr>
              <w:t>л</w:t>
            </w:r>
            <w:r w:rsidRPr="003816AB">
              <w:rPr>
                <w:b/>
                <w:bCs/>
                <w:color w:val="000000"/>
                <w:w w:val="50"/>
                <w:sz w:val="22"/>
                <w:szCs w:val="22"/>
              </w:rPr>
              <w:t>нения работы</w:t>
            </w:r>
          </w:p>
        </w:tc>
      </w:tr>
      <w:tr w:rsidR="003816AB" w:rsidRPr="00970F98" w:rsidTr="003816AB">
        <w:trPr>
          <w:trHeight w:hRule="exact" w:val="559"/>
        </w:trPr>
        <w:tc>
          <w:tcPr>
            <w:tcW w:w="597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</w:p>
        </w:tc>
        <w:tc>
          <w:tcPr>
            <w:tcW w:w="2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w w:val="50"/>
                <w:sz w:val="22"/>
                <w:szCs w:val="22"/>
              </w:rPr>
            </w:pPr>
            <w:r w:rsidRPr="003816AB">
              <w:rPr>
                <w:color w:val="000000"/>
                <w:w w:val="50"/>
                <w:sz w:val="22"/>
                <w:szCs w:val="22"/>
              </w:rPr>
              <w:t>Макс</w:t>
            </w:r>
            <w:r w:rsidRPr="003816AB">
              <w:rPr>
                <w:color w:val="000000"/>
                <w:w w:val="50"/>
                <w:sz w:val="22"/>
                <w:szCs w:val="22"/>
              </w:rPr>
              <w:br/>
              <w:t>балл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3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2</w:t>
            </w:r>
          </w:p>
        </w:tc>
        <w:tc>
          <w:tcPr>
            <w:tcW w:w="2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B27" w:rsidRPr="003816AB" w:rsidRDefault="00617B27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</w:p>
        </w:tc>
      </w:tr>
      <w:tr w:rsidR="003816AB" w:rsidRPr="00970F98" w:rsidTr="003816AB">
        <w:trPr>
          <w:trHeight w:hRule="exact" w:val="519"/>
        </w:trPr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город Зверево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spacing w:line="240" w:lineRule="auto"/>
              <w:ind w:firstLine="0"/>
              <w:jc w:val="right"/>
              <w:rPr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w w:val="50"/>
                <w:sz w:val="22"/>
                <w:szCs w:val="22"/>
              </w:rPr>
              <w:t>206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w w:val="5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75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40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23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22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64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58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57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59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86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74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58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43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85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61</w:t>
            </w:r>
          </w:p>
        </w:tc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66</w:t>
            </w:r>
          </w:p>
        </w:tc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40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32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82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75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91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51</w:t>
            </w: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50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72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63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14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7A9" w:rsidRPr="003816AB" w:rsidRDefault="00BA37A9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3816AB">
              <w:rPr>
                <w:b/>
                <w:w w:val="50"/>
                <w:sz w:val="22"/>
                <w:szCs w:val="22"/>
              </w:rPr>
              <w:t>60,72</w:t>
            </w:r>
          </w:p>
        </w:tc>
      </w:tr>
      <w:tr w:rsidR="003816AB" w:rsidRPr="00970F98" w:rsidTr="003816AB">
        <w:trPr>
          <w:trHeight w:hRule="exact" w:val="537"/>
        </w:trPr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город Каменск-Шахтинский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spacing w:line="240" w:lineRule="auto"/>
              <w:ind w:firstLine="0"/>
              <w:jc w:val="right"/>
              <w:rPr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w w:val="50"/>
                <w:sz w:val="22"/>
                <w:szCs w:val="22"/>
              </w:rPr>
              <w:t>777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w w:val="5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91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41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50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36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49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66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74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68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85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78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53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90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63</w:t>
            </w:r>
          </w:p>
        </w:tc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63</w:t>
            </w:r>
          </w:p>
        </w:tc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36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35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86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70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90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65</w:t>
            </w: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45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57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14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BA37A9" w:rsidRPr="003816AB" w:rsidRDefault="00BA37A9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3816AB">
              <w:rPr>
                <w:b/>
                <w:w w:val="50"/>
                <w:sz w:val="22"/>
                <w:szCs w:val="22"/>
              </w:rPr>
              <w:t>65,28</w:t>
            </w:r>
          </w:p>
        </w:tc>
      </w:tr>
      <w:tr w:rsidR="003816AB" w:rsidRPr="00970F98" w:rsidTr="003816AB">
        <w:trPr>
          <w:trHeight w:hRule="exact" w:val="385"/>
        </w:trPr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город Новочеркасск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spacing w:line="240" w:lineRule="auto"/>
              <w:ind w:firstLine="0"/>
              <w:jc w:val="right"/>
              <w:rPr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w w:val="50"/>
                <w:sz w:val="22"/>
                <w:szCs w:val="22"/>
              </w:rPr>
              <w:t>1475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w w:val="5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91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38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41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34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55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65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68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66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85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80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57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46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86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61</w:t>
            </w:r>
          </w:p>
        </w:tc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59</w:t>
            </w:r>
          </w:p>
        </w:tc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34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34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83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71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88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62</w:t>
            </w: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55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74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58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23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7A9" w:rsidRPr="003816AB" w:rsidRDefault="00BA37A9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3816AB">
              <w:rPr>
                <w:b/>
                <w:w w:val="50"/>
                <w:sz w:val="22"/>
                <w:szCs w:val="22"/>
              </w:rPr>
              <w:t>63,4</w:t>
            </w:r>
          </w:p>
        </w:tc>
      </w:tr>
      <w:tr w:rsidR="003816AB" w:rsidRPr="00970F98" w:rsidTr="003816AB">
        <w:trPr>
          <w:trHeight w:hRule="exact" w:val="403"/>
        </w:trPr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город Новошахтинск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spacing w:line="240" w:lineRule="auto"/>
              <w:ind w:firstLine="0"/>
              <w:jc w:val="right"/>
              <w:rPr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w w:val="50"/>
                <w:sz w:val="22"/>
                <w:szCs w:val="22"/>
              </w:rPr>
              <w:t>680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w w:val="5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83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42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34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28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45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50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58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59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81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69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34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72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54</w:t>
            </w:r>
          </w:p>
        </w:tc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53</w:t>
            </w:r>
          </w:p>
        </w:tc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24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31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77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55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84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49</w:t>
            </w: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44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69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54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17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37A9" w:rsidRPr="003816AB" w:rsidRDefault="00BA37A9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3816AB">
              <w:rPr>
                <w:b/>
                <w:w w:val="50"/>
                <w:sz w:val="22"/>
                <w:szCs w:val="22"/>
              </w:rPr>
              <w:t>55,44</w:t>
            </w:r>
          </w:p>
        </w:tc>
      </w:tr>
      <w:tr w:rsidR="003816AB" w:rsidRPr="00970F98" w:rsidTr="003816AB">
        <w:trPr>
          <w:trHeight w:hRule="exact" w:val="421"/>
        </w:trPr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город Ростов-на-Дону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spacing w:line="240" w:lineRule="auto"/>
              <w:ind w:firstLine="0"/>
              <w:jc w:val="right"/>
              <w:rPr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w w:val="50"/>
                <w:sz w:val="22"/>
                <w:szCs w:val="22"/>
              </w:rPr>
              <w:t>9062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w w:val="5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90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50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51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42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59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64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70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66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87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52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56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88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62</w:t>
            </w:r>
          </w:p>
        </w:tc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66</w:t>
            </w:r>
          </w:p>
        </w:tc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37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46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87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73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88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63</w:t>
            </w: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55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80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57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20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BA37A9" w:rsidRPr="003816AB" w:rsidRDefault="00BA37A9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3816AB">
              <w:rPr>
                <w:b/>
                <w:w w:val="50"/>
                <w:sz w:val="22"/>
                <w:szCs w:val="22"/>
              </w:rPr>
              <w:t>67,88</w:t>
            </w:r>
          </w:p>
        </w:tc>
      </w:tr>
      <w:tr w:rsidR="003816AB" w:rsidRPr="00970F98" w:rsidTr="003816AB">
        <w:trPr>
          <w:trHeight w:hRule="exact" w:val="439"/>
        </w:trPr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город Таганрог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spacing w:line="240" w:lineRule="auto"/>
              <w:ind w:firstLine="0"/>
              <w:jc w:val="right"/>
              <w:rPr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w w:val="50"/>
                <w:sz w:val="22"/>
                <w:szCs w:val="22"/>
              </w:rPr>
              <w:t>2092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w w:val="5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88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46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45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36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52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56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65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66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86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80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52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45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88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59</w:t>
            </w:r>
          </w:p>
        </w:tc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61</w:t>
            </w:r>
          </w:p>
        </w:tc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35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37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86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70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91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61</w:t>
            </w: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60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78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56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19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7A9" w:rsidRPr="003816AB" w:rsidRDefault="00BA37A9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3816AB">
              <w:rPr>
                <w:b/>
                <w:w w:val="50"/>
                <w:sz w:val="22"/>
                <w:szCs w:val="22"/>
              </w:rPr>
              <w:t>64,64</w:t>
            </w:r>
          </w:p>
        </w:tc>
      </w:tr>
      <w:tr w:rsidR="003816AB" w:rsidRPr="00970F98" w:rsidTr="003816AB">
        <w:trPr>
          <w:trHeight w:hRule="exact" w:val="430"/>
        </w:trPr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город Шахты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spacing w:line="240" w:lineRule="auto"/>
              <w:ind w:firstLine="0"/>
              <w:jc w:val="right"/>
              <w:rPr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w w:val="50"/>
                <w:sz w:val="22"/>
                <w:szCs w:val="22"/>
              </w:rPr>
              <w:t>1881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w w:val="5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89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47</w:t>
            </w: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49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38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52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58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68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86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79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47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52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84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60</w:t>
            </w:r>
          </w:p>
        </w:tc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66</w:t>
            </w:r>
          </w:p>
        </w:tc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36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43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78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67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89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61</w:t>
            </w: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57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79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63</w:t>
            </w: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7A9" w:rsidRPr="003816AB" w:rsidRDefault="00BA37A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24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7A9" w:rsidRPr="003816AB" w:rsidRDefault="00BA37A9" w:rsidP="003816AB">
            <w:pPr>
              <w:spacing w:line="240" w:lineRule="auto"/>
              <w:ind w:firstLine="0"/>
              <w:jc w:val="center"/>
              <w:rPr>
                <w:b/>
                <w:w w:val="50"/>
                <w:sz w:val="22"/>
                <w:szCs w:val="22"/>
              </w:rPr>
            </w:pPr>
            <w:r w:rsidRPr="003816AB">
              <w:rPr>
                <w:b/>
                <w:w w:val="50"/>
                <w:sz w:val="22"/>
                <w:szCs w:val="22"/>
              </w:rPr>
              <w:t>62</w:t>
            </w:r>
          </w:p>
        </w:tc>
      </w:tr>
      <w:tr w:rsidR="003816AB" w:rsidRPr="00970F98" w:rsidTr="003816AB">
        <w:trPr>
          <w:trHeight w:hRule="exact" w:val="589"/>
        </w:trPr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региональное подч</w:t>
            </w:r>
            <w:r w:rsidRPr="003816AB">
              <w:rPr>
                <w:bCs/>
                <w:color w:val="000000"/>
                <w:w w:val="50"/>
                <w:sz w:val="22"/>
                <w:szCs w:val="22"/>
              </w:rPr>
              <w:t>и</w:t>
            </w:r>
            <w:r w:rsidRPr="003816AB">
              <w:rPr>
                <w:bCs/>
                <w:color w:val="000000"/>
                <w:w w:val="50"/>
                <w:sz w:val="22"/>
                <w:szCs w:val="22"/>
              </w:rPr>
              <w:t>нение</w:t>
            </w:r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A15" w:rsidRPr="003816AB" w:rsidRDefault="00201A15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50"/>
                <w:sz w:val="22"/>
                <w:szCs w:val="22"/>
              </w:rPr>
            </w:pPr>
            <w:r w:rsidRPr="003816AB">
              <w:rPr>
                <w:bCs/>
                <w:color w:val="000000"/>
                <w:w w:val="50"/>
                <w:sz w:val="22"/>
                <w:szCs w:val="22"/>
              </w:rPr>
              <w:t>468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w w:val="5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79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39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59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47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53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66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62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67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87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81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49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56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93</w:t>
            </w:r>
          </w:p>
        </w:tc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72</w:t>
            </w:r>
          </w:p>
        </w:tc>
        <w:tc>
          <w:tcPr>
            <w:tcW w:w="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65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37</w:t>
            </w:r>
          </w:p>
        </w:tc>
        <w:tc>
          <w:tcPr>
            <w:tcW w:w="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59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74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67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88</w:t>
            </w:r>
          </w:p>
        </w:tc>
        <w:tc>
          <w:tcPr>
            <w:tcW w:w="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55</w:t>
            </w:r>
          </w:p>
        </w:tc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58</w:t>
            </w:r>
          </w:p>
        </w:tc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A15" w:rsidRPr="003816AB" w:rsidRDefault="00201A15" w:rsidP="003816AB">
            <w:pPr>
              <w:spacing w:line="240" w:lineRule="auto"/>
              <w:ind w:firstLine="0"/>
              <w:rPr>
                <w:w w:val="50"/>
                <w:sz w:val="22"/>
                <w:szCs w:val="22"/>
              </w:rPr>
            </w:pPr>
            <w:r w:rsidRPr="003816AB">
              <w:rPr>
                <w:w w:val="50"/>
                <w:sz w:val="22"/>
                <w:szCs w:val="22"/>
              </w:rPr>
              <w:t>83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01A15" w:rsidRPr="003816AB" w:rsidRDefault="00C902BE" w:rsidP="003816AB">
            <w:pPr>
              <w:spacing w:line="240" w:lineRule="auto"/>
              <w:ind w:firstLine="0"/>
              <w:jc w:val="center"/>
              <w:rPr>
                <w:b/>
                <w:color w:val="000000"/>
                <w:w w:val="50"/>
                <w:sz w:val="22"/>
                <w:szCs w:val="22"/>
              </w:rPr>
            </w:pPr>
            <w:r w:rsidRPr="003816AB">
              <w:rPr>
                <w:b/>
                <w:color w:val="000000"/>
                <w:w w:val="50"/>
                <w:sz w:val="22"/>
                <w:szCs w:val="22"/>
              </w:rPr>
              <w:t>62,48</w:t>
            </w:r>
          </w:p>
        </w:tc>
      </w:tr>
    </w:tbl>
    <w:p w:rsidR="00A36460" w:rsidRDefault="00A36460" w:rsidP="00BF252A">
      <w:pPr>
        <w:pStyle w:val="af5"/>
      </w:pPr>
    </w:p>
    <w:p w:rsidR="0035538F" w:rsidRDefault="0035538F" w:rsidP="00BF252A">
      <w:pPr>
        <w:pStyle w:val="af5"/>
      </w:pPr>
    </w:p>
    <w:p w:rsidR="0035538F" w:rsidRDefault="0035538F" w:rsidP="00BF252A">
      <w:pPr>
        <w:pStyle w:val="af5"/>
      </w:pPr>
      <w:r>
        <w:t>Условные обозначения: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6"/>
        <w:gridCol w:w="7125"/>
      </w:tblGrid>
      <w:tr w:rsidR="0035538F" w:rsidTr="003816AB">
        <w:tc>
          <w:tcPr>
            <w:tcW w:w="2495" w:type="dxa"/>
            <w:shd w:val="clear" w:color="auto" w:fill="FF0000"/>
          </w:tcPr>
          <w:p w:rsidR="0035538F" w:rsidRDefault="0035538F" w:rsidP="00BF252A">
            <w:pPr>
              <w:pStyle w:val="af5"/>
            </w:pPr>
          </w:p>
        </w:tc>
        <w:tc>
          <w:tcPr>
            <w:tcW w:w="7252" w:type="dxa"/>
          </w:tcPr>
          <w:p w:rsidR="0035538F" w:rsidRDefault="0035538F" w:rsidP="00251407">
            <w:pPr>
              <w:pStyle w:val="af5"/>
            </w:pPr>
            <w:r>
              <w:t xml:space="preserve">Территории с наиболее низким средним баллом по географии </w:t>
            </w:r>
            <w:r w:rsidR="00251407">
              <w:t>в Ростовской области</w:t>
            </w:r>
          </w:p>
        </w:tc>
      </w:tr>
      <w:tr w:rsidR="0035538F" w:rsidTr="003816AB">
        <w:tc>
          <w:tcPr>
            <w:tcW w:w="2495" w:type="dxa"/>
            <w:shd w:val="clear" w:color="auto" w:fill="00B050"/>
          </w:tcPr>
          <w:p w:rsidR="0035538F" w:rsidRDefault="0035538F" w:rsidP="00BF252A">
            <w:pPr>
              <w:pStyle w:val="af5"/>
            </w:pPr>
          </w:p>
        </w:tc>
        <w:tc>
          <w:tcPr>
            <w:tcW w:w="7252" w:type="dxa"/>
          </w:tcPr>
          <w:p w:rsidR="0035538F" w:rsidRDefault="0035538F" w:rsidP="0035538F">
            <w:pPr>
              <w:pStyle w:val="af5"/>
            </w:pPr>
            <w:r>
              <w:t>Территории с наиболее высоким средним баллом по географии</w:t>
            </w:r>
            <w:r w:rsidR="00251407">
              <w:t xml:space="preserve"> в Ростовской области</w:t>
            </w:r>
          </w:p>
        </w:tc>
      </w:tr>
    </w:tbl>
    <w:p w:rsidR="003816AB" w:rsidRDefault="003816AB" w:rsidP="00B20CFC">
      <w:pPr>
        <w:pStyle w:val="3"/>
        <w:rPr>
          <w:rFonts w:ascii="Times New Roman" w:eastAsia="Times New Roman" w:hAnsi="Times New Roman" w:cs="Times New Roman"/>
          <w:smallCaps/>
          <w:color w:val="auto"/>
          <w:sz w:val="28"/>
          <w:szCs w:val="28"/>
        </w:rPr>
      </w:pPr>
    </w:p>
    <w:p w:rsidR="005060D9" w:rsidRPr="003816AB" w:rsidRDefault="002E1C70" w:rsidP="003816AB">
      <w:pPr>
        <w:rPr>
          <w:rFonts w:ascii="Times New Roman Полужирный" w:hAnsi="Times New Roman Полужирный"/>
          <w:b/>
          <w:spacing w:val="-4"/>
          <w:sz w:val="28"/>
          <w:szCs w:val="28"/>
        </w:rPr>
      </w:pPr>
      <w:r w:rsidRPr="003816AB">
        <w:rPr>
          <w:rFonts w:ascii="Times New Roman Полужирный" w:hAnsi="Times New Roman Полужирный"/>
          <w:b/>
          <w:spacing w:val="-4"/>
          <w:sz w:val="28"/>
          <w:szCs w:val="28"/>
        </w:rPr>
        <w:t>3</w:t>
      </w:r>
      <w:r w:rsidR="005060D9" w:rsidRPr="003816AB">
        <w:rPr>
          <w:rFonts w:ascii="Times New Roman Полужирный" w:hAnsi="Times New Roman Полужирный"/>
          <w:b/>
          <w:spacing w:val="-4"/>
          <w:sz w:val="28"/>
          <w:szCs w:val="28"/>
        </w:rPr>
        <w:t xml:space="preserve">. </w:t>
      </w:r>
      <w:r w:rsidR="003816AB" w:rsidRPr="003816AB">
        <w:rPr>
          <w:rFonts w:ascii="Times New Roman Полужирный" w:hAnsi="Times New Roman Полужирный"/>
          <w:b/>
          <w:spacing w:val="-4"/>
        </w:rPr>
        <w:t>Анализ результатов выполнения отдельных заданий или групп заданий</w:t>
      </w:r>
    </w:p>
    <w:p w:rsidR="005060D9" w:rsidRPr="003816AB" w:rsidRDefault="005060D9" w:rsidP="003816AB">
      <w:pPr>
        <w:rPr>
          <w:i/>
        </w:rPr>
      </w:pPr>
      <w:r w:rsidRPr="003816AB">
        <w:rPr>
          <w:i/>
        </w:rPr>
        <w:t>Анализ проводится в соответствии с методическими традициями предм</w:t>
      </w:r>
      <w:r w:rsidRPr="003816AB">
        <w:rPr>
          <w:i/>
        </w:rPr>
        <w:t>е</w:t>
      </w:r>
      <w:r w:rsidRPr="003816AB">
        <w:rPr>
          <w:i/>
        </w:rPr>
        <w:t xml:space="preserve">та и особенностями </w:t>
      </w:r>
      <w:r w:rsidR="00344588" w:rsidRPr="003816AB">
        <w:rPr>
          <w:i/>
        </w:rPr>
        <w:t xml:space="preserve">контрольно-измерительных материалов по предмету. </w:t>
      </w:r>
      <w:r w:rsidRPr="003816AB">
        <w:rPr>
          <w:i/>
        </w:rPr>
        <w:t>В к</w:t>
      </w:r>
      <w:r w:rsidRPr="003816AB">
        <w:rPr>
          <w:i/>
        </w:rPr>
        <w:t>а</w:t>
      </w:r>
      <w:r w:rsidRPr="003816AB">
        <w:rPr>
          <w:i/>
        </w:rPr>
        <w:t>честве приложения используется</w:t>
      </w:r>
      <w:r w:rsidR="007765D5" w:rsidRPr="003816AB">
        <w:rPr>
          <w:i/>
        </w:rPr>
        <w:t xml:space="preserve"> обобщенный </w:t>
      </w:r>
      <w:r w:rsidRPr="003816AB">
        <w:rPr>
          <w:i/>
        </w:rPr>
        <w:t xml:space="preserve">план </w:t>
      </w:r>
      <w:r w:rsidR="005C483F" w:rsidRPr="003816AB">
        <w:rPr>
          <w:i/>
        </w:rPr>
        <w:t xml:space="preserve">ВПР </w:t>
      </w:r>
      <w:r w:rsidRPr="003816AB">
        <w:rPr>
          <w:i/>
        </w:rPr>
        <w:t xml:space="preserve">по </w:t>
      </w:r>
      <w:r w:rsidR="005C483F" w:rsidRPr="003816AB">
        <w:rPr>
          <w:i/>
        </w:rPr>
        <w:t>географии</w:t>
      </w:r>
      <w:r w:rsidRPr="003816AB">
        <w:rPr>
          <w:i/>
        </w:rPr>
        <w:t xml:space="preserve"> с указанием средних процентов выполнения </w:t>
      </w:r>
      <w:r w:rsidR="003F1E4B" w:rsidRPr="003816AB">
        <w:rPr>
          <w:i/>
        </w:rPr>
        <w:t>в регионе по кажд</w:t>
      </w:r>
      <w:r w:rsidR="005C483F" w:rsidRPr="003816AB">
        <w:rPr>
          <w:i/>
        </w:rPr>
        <w:t xml:space="preserve">ому типу </w:t>
      </w:r>
      <w:r w:rsidR="003F1E4B" w:rsidRPr="003816AB">
        <w:rPr>
          <w:i/>
        </w:rPr>
        <w:t>заданий.</w:t>
      </w:r>
    </w:p>
    <w:p w:rsidR="00454A67" w:rsidRPr="005C483F" w:rsidRDefault="00E64662" w:rsidP="003816AB">
      <w:r w:rsidRPr="007321C2">
        <w:t>Задания ВПР по географии имели</w:t>
      </w:r>
      <w:r w:rsidR="00196876">
        <w:t xml:space="preserve"> </w:t>
      </w:r>
      <w:proofErr w:type="spellStart"/>
      <w:r w:rsidRPr="007321C2">
        <w:t>компетентностный</w:t>
      </w:r>
      <w:proofErr w:type="spellEnd"/>
      <w:r w:rsidRPr="007321C2">
        <w:t xml:space="preserve"> характер, то есть пр</w:t>
      </w:r>
      <w:r w:rsidRPr="007321C2">
        <w:t>о</w:t>
      </w:r>
      <w:r w:rsidRPr="007321C2">
        <w:t>веряли применение знаний на практике, в том числе навыки работы с картами, те</w:t>
      </w:r>
      <w:r w:rsidRPr="007321C2">
        <w:t>к</w:t>
      </w:r>
      <w:r w:rsidRPr="007321C2">
        <w:t xml:space="preserve">стами, статистическими источниками географической информации. В задания ВПР по географии были включены для проверки наиболее значимые элементы, важные для общего развития </w:t>
      </w:r>
      <w:r w:rsidR="00027792">
        <w:t xml:space="preserve">школьника </w:t>
      </w:r>
      <w:r w:rsidRPr="007321C2">
        <w:t xml:space="preserve">и его жизни в обществе. Каждое из заданий ВПР по географии </w:t>
      </w:r>
      <w:r w:rsidR="00027792">
        <w:t xml:space="preserve">было </w:t>
      </w:r>
      <w:r w:rsidRPr="007321C2">
        <w:t>направлено на определение уровня сформированности у об</w:t>
      </w:r>
      <w:r w:rsidRPr="007321C2">
        <w:t>у</w:t>
      </w:r>
      <w:r w:rsidRPr="007321C2">
        <w:t>чающихся конкре</w:t>
      </w:r>
      <w:r w:rsidR="005C483F">
        <w:t>тных умений и</w:t>
      </w:r>
      <w:r w:rsidR="00196876">
        <w:t xml:space="preserve"> </w:t>
      </w:r>
      <w:r w:rsidR="005C483F">
        <w:t>учебных действий</w:t>
      </w:r>
      <w:r w:rsidRPr="007321C2">
        <w:t>.</w:t>
      </w:r>
    </w:p>
    <w:p w:rsidR="007765D5" w:rsidRPr="00DD2F53" w:rsidRDefault="007765D5" w:rsidP="003816AB">
      <w:r w:rsidRPr="00E31192">
        <w:t>В целом можно констатировать, что в 201</w:t>
      </w:r>
      <w:r w:rsidR="002F0D10">
        <w:t>9</w:t>
      </w:r>
      <w:r w:rsidRPr="00E31192">
        <w:t xml:space="preserve"> г</w:t>
      </w:r>
      <w:r w:rsidR="002E1C70">
        <w:t>оду</w:t>
      </w:r>
      <w:r w:rsidRPr="00E31192">
        <w:t xml:space="preserve"> участники</w:t>
      </w:r>
      <w:r>
        <w:t xml:space="preserve"> ВПР </w:t>
      </w:r>
      <w:r w:rsidRPr="00E31192">
        <w:t>по геогр</w:t>
      </w:r>
      <w:r w:rsidRPr="00E31192">
        <w:t>а</w:t>
      </w:r>
      <w:r w:rsidRPr="00E31192">
        <w:t>фии продемонстриро</w:t>
      </w:r>
      <w:r w:rsidR="00DF2434">
        <w:t>вали освоение на базовом уровне</w:t>
      </w:r>
      <w:r w:rsidRPr="00E31192">
        <w:t xml:space="preserve"> большинства требований </w:t>
      </w:r>
      <w:r>
        <w:t xml:space="preserve">по географии, проверяемых на основе контрольно-измерительных материалов ВПР, причём процент выполнений большинства заданий </w:t>
      </w:r>
      <w:r w:rsidRPr="00454A67">
        <w:rPr>
          <w:b/>
        </w:rPr>
        <w:t>в регионе выше, чем в сре</w:t>
      </w:r>
      <w:r w:rsidRPr="00454A67">
        <w:rPr>
          <w:b/>
        </w:rPr>
        <w:t>д</w:t>
      </w:r>
      <w:r w:rsidRPr="00454A67">
        <w:rPr>
          <w:b/>
        </w:rPr>
        <w:t>нем по России</w:t>
      </w:r>
      <w:r>
        <w:t xml:space="preserve"> (табл</w:t>
      </w:r>
      <w:r w:rsidR="002E1C70">
        <w:t xml:space="preserve">. </w:t>
      </w:r>
      <w:r w:rsidR="005C483F">
        <w:t>5</w:t>
      </w:r>
      <w:r>
        <w:t>).</w:t>
      </w:r>
      <w:r w:rsidR="00196876">
        <w:t xml:space="preserve"> </w:t>
      </w:r>
    </w:p>
    <w:p w:rsidR="003816AB" w:rsidRDefault="003816AB" w:rsidP="005060D9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6AB" w:rsidRDefault="003816AB" w:rsidP="005060D9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6AB" w:rsidRDefault="003816AB" w:rsidP="005060D9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6AB" w:rsidRDefault="003816AB" w:rsidP="005060D9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6AB" w:rsidRDefault="003816AB" w:rsidP="005060D9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F54" w:rsidRDefault="00140F54" w:rsidP="003816AB">
      <w:pPr>
        <w:jc w:val="right"/>
      </w:pPr>
      <w:r w:rsidRPr="00DF2434">
        <w:lastRenderedPageBreak/>
        <w:t xml:space="preserve">Таблица </w:t>
      </w:r>
      <w:r w:rsidR="005C483F">
        <w:t>5</w:t>
      </w:r>
    </w:p>
    <w:p w:rsidR="003816AB" w:rsidRPr="00DF2434" w:rsidRDefault="003816AB" w:rsidP="003816AB">
      <w:pPr>
        <w:jc w:val="right"/>
      </w:pPr>
    </w:p>
    <w:p w:rsidR="005060D9" w:rsidRDefault="00140F54" w:rsidP="003816AB">
      <w:pPr>
        <w:ind w:firstLine="0"/>
        <w:jc w:val="center"/>
        <w:rPr>
          <w:b/>
        </w:rPr>
      </w:pPr>
      <w:r w:rsidRPr="003816AB">
        <w:rPr>
          <w:b/>
        </w:rPr>
        <w:t xml:space="preserve">Достижение планируемых результатов примерной программы по географии по </w:t>
      </w:r>
      <w:r w:rsidR="00CF779E" w:rsidRPr="003816AB">
        <w:rPr>
          <w:b/>
          <w:sz w:val="23"/>
          <w:szCs w:val="23"/>
        </w:rPr>
        <w:t>проверяемым элемент</w:t>
      </w:r>
      <w:r w:rsidR="002E1C70" w:rsidRPr="003816AB">
        <w:rPr>
          <w:b/>
          <w:sz w:val="23"/>
          <w:szCs w:val="23"/>
        </w:rPr>
        <w:t>а</w:t>
      </w:r>
      <w:r w:rsidR="00CF779E" w:rsidRPr="003816AB">
        <w:rPr>
          <w:b/>
          <w:sz w:val="23"/>
          <w:szCs w:val="23"/>
        </w:rPr>
        <w:t>м содержания</w:t>
      </w:r>
      <w:r w:rsidR="00CF779E" w:rsidRPr="003816AB">
        <w:rPr>
          <w:b/>
        </w:rPr>
        <w:t xml:space="preserve">, </w:t>
      </w:r>
      <w:r w:rsidRPr="003816AB">
        <w:rPr>
          <w:b/>
        </w:rPr>
        <w:t>видам умений и способам действий</w:t>
      </w:r>
    </w:p>
    <w:p w:rsidR="003816AB" w:rsidRPr="003816AB" w:rsidRDefault="003816AB" w:rsidP="003816AB">
      <w:pPr>
        <w:ind w:firstLine="0"/>
        <w:jc w:val="center"/>
        <w:rPr>
          <w:b/>
          <w:sz w:val="23"/>
          <w:szCs w:val="23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4"/>
        <w:gridCol w:w="6416"/>
        <w:gridCol w:w="682"/>
        <w:gridCol w:w="896"/>
        <w:gridCol w:w="787"/>
      </w:tblGrid>
      <w:tr w:rsidR="009D272D" w:rsidRPr="003816AB" w:rsidTr="003816AB">
        <w:trPr>
          <w:trHeight w:val="414"/>
        </w:trPr>
        <w:tc>
          <w:tcPr>
            <w:tcW w:w="36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9D272D" w:rsidRPr="003816AB" w:rsidRDefault="009D272D" w:rsidP="003816A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816AB">
              <w:rPr>
                <w:b/>
                <w:sz w:val="24"/>
              </w:rPr>
              <w:t>№</w:t>
            </w:r>
          </w:p>
          <w:p w:rsidR="009D272D" w:rsidRPr="003816AB" w:rsidRDefault="009D272D" w:rsidP="003816A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816AB">
              <w:rPr>
                <w:b/>
                <w:sz w:val="24"/>
              </w:rPr>
              <w:t>п\</w:t>
            </w:r>
            <w:proofErr w:type="gramStart"/>
            <w:r w:rsidRPr="003816AB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3653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272D" w:rsidRPr="003816AB" w:rsidRDefault="009D272D" w:rsidP="003816A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816AB">
              <w:rPr>
                <w:b/>
                <w:sz w:val="24"/>
              </w:rPr>
              <w:t>Проверяемые виды</w:t>
            </w:r>
            <w:r w:rsidR="00196876" w:rsidRPr="003816AB">
              <w:rPr>
                <w:b/>
                <w:sz w:val="24"/>
              </w:rPr>
              <w:t xml:space="preserve"> </w:t>
            </w:r>
            <w:r w:rsidRPr="003816AB">
              <w:rPr>
                <w:b/>
                <w:sz w:val="24"/>
              </w:rPr>
              <w:t>умений и способы действий</w:t>
            </w:r>
          </w:p>
          <w:p w:rsidR="009D272D" w:rsidRPr="003816AB" w:rsidRDefault="009D272D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272D" w:rsidRPr="003816AB" w:rsidRDefault="009D272D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3816AB">
              <w:rPr>
                <w:b/>
                <w:color w:val="000000"/>
                <w:sz w:val="24"/>
              </w:rPr>
              <w:t>Макс</w:t>
            </w:r>
            <w:r w:rsidR="002E1C70" w:rsidRPr="003816AB">
              <w:rPr>
                <w:b/>
                <w:color w:val="000000"/>
                <w:sz w:val="24"/>
              </w:rPr>
              <w:t>.</w:t>
            </w:r>
            <w:r w:rsidRPr="003816AB">
              <w:rPr>
                <w:b/>
                <w:color w:val="000000"/>
                <w:sz w:val="24"/>
              </w:rPr>
              <w:br/>
              <w:t>балл</w:t>
            </w:r>
          </w:p>
        </w:tc>
        <w:tc>
          <w:tcPr>
            <w:tcW w:w="670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D272D" w:rsidRPr="003816AB" w:rsidRDefault="009D272D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proofErr w:type="gramStart"/>
            <w:r w:rsidRPr="003816AB">
              <w:rPr>
                <w:b/>
                <w:bCs/>
                <w:color w:val="000000"/>
                <w:sz w:val="24"/>
              </w:rPr>
              <w:t>Средний</w:t>
            </w:r>
            <w:proofErr w:type="gramEnd"/>
            <w:r w:rsidRPr="003816AB">
              <w:rPr>
                <w:b/>
                <w:bCs/>
                <w:color w:val="000000"/>
                <w:sz w:val="24"/>
              </w:rPr>
              <w:t xml:space="preserve"> % выполнения</w:t>
            </w:r>
            <w:r w:rsidR="003B3DF8" w:rsidRPr="003816AB">
              <w:rPr>
                <w:rStyle w:val="a6"/>
                <w:b/>
                <w:bCs/>
                <w:color w:val="000000"/>
                <w:sz w:val="24"/>
              </w:rPr>
              <w:footnoteReference w:id="1"/>
            </w:r>
          </w:p>
        </w:tc>
      </w:tr>
      <w:tr w:rsidR="009D272D" w:rsidRPr="003816AB" w:rsidTr="003816AB">
        <w:trPr>
          <w:trHeight w:val="413"/>
        </w:trPr>
        <w:tc>
          <w:tcPr>
            <w:tcW w:w="362" w:type="pct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D272D" w:rsidRPr="003816AB" w:rsidRDefault="009D272D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653" w:type="pct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272D" w:rsidRPr="003816AB" w:rsidRDefault="009D272D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15" w:type="pct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D272D" w:rsidRPr="003816AB" w:rsidRDefault="009D272D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72D" w:rsidRPr="003816AB" w:rsidRDefault="009D272D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3816AB">
              <w:rPr>
                <w:b/>
                <w:color w:val="000000"/>
                <w:sz w:val="24"/>
              </w:rPr>
              <w:t>По р</w:t>
            </w:r>
            <w:r w:rsidRPr="003816AB">
              <w:rPr>
                <w:b/>
                <w:color w:val="000000"/>
                <w:sz w:val="24"/>
              </w:rPr>
              <w:t>е</w:t>
            </w:r>
            <w:r w:rsidRPr="003816AB">
              <w:rPr>
                <w:b/>
                <w:color w:val="000000"/>
                <w:sz w:val="24"/>
              </w:rPr>
              <w:t>гиону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72D" w:rsidRPr="003816AB" w:rsidRDefault="009D272D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По России</w:t>
            </w:r>
          </w:p>
        </w:tc>
      </w:tr>
      <w:tr w:rsidR="009D272D" w:rsidRPr="003816AB" w:rsidTr="003816AB">
        <w:trPr>
          <w:trHeight w:val="390"/>
        </w:trPr>
        <w:tc>
          <w:tcPr>
            <w:tcW w:w="362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272D" w:rsidRPr="003816AB" w:rsidRDefault="009D272D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color w:val="000000"/>
                <w:sz w:val="24"/>
              </w:rPr>
            </w:pPr>
          </w:p>
        </w:tc>
        <w:tc>
          <w:tcPr>
            <w:tcW w:w="36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2D" w:rsidRPr="003816AB" w:rsidRDefault="009D272D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color w:val="000000"/>
                <w:sz w:val="24"/>
              </w:rPr>
            </w:pPr>
          </w:p>
        </w:tc>
        <w:tc>
          <w:tcPr>
            <w:tcW w:w="3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72D" w:rsidRPr="003816AB" w:rsidRDefault="009D272D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72D" w:rsidRPr="003816AB" w:rsidRDefault="009D272D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34122 уч.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72D" w:rsidRPr="003816AB" w:rsidRDefault="009D272D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743694 уч.</w:t>
            </w:r>
          </w:p>
        </w:tc>
      </w:tr>
      <w:tr w:rsidR="004F1E69" w:rsidRPr="003816AB" w:rsidTr="003816AB">
        <w:trPr>
          <w:trHeight w:val="689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1(1)</w:t>
            </w:r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6AB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Умение определять понятия, устанавливать аналогии.</w:t>
            </w:r>
            <w:r w:rsidRPr="003816AB">
              <w:rPr>
                <w:color w:val="000000"/>
                <w:sz w:val="24"/>
              </w:rPr>
              <w:br/>
              <w:t>Сформированность представлений о географии, ее роли в освоении планеты человеком.</w:t>
            </w:r>
          </w:p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Сформированность представлений об основных этапах ге</w:t>
            </w:r>
            <w:r w:rsidRPr="003816AB">
              <w:rPr>
                <w:color w:val="000000"/>
                <w:sz w:val="24"/>
              </w:rPr>
              <w:t>о</w:t>
            </w:r>
            <w:r w:rsidRPr="003816AB">
              <w:rPr>
                <w:color w:val="000000"/>
                <w:sz w:val="24"/>
              </w:rPr>
              <w:t>графического освоения Земли, открытиях великих путеш</w:t>
            </w:r>
            <w:r w:rsidRPr="003816AB">
              <w:rPr>
                <w:color w:val="000000"/>
                <w:sz w:val="24"/>
              </w:rPr>
              <w:t>е</w:t>
            </w:r>
            <w:r w:rsidRPr="003816AB">
              <w:rPr>
                <w:color w:val="000000"/>
                <w:sz w:val="24"/>
              </w:rPr>
              <w:t>ственников.</w:t>
            </w:r>
            <w:r w:rsidRPr="003816AB">
              <w:rPr>
                <w:color w:val="000000"/>
                <w:sz w:val="24"/>
              </w:rPr>
              <w:br/>
              <w:t>Сформированность представлений о географических объе</w:t>
            </w:r>
            <w:r w:rsidRPr="003816AB">
              <w:rPr>
                <w:color w:val="000000"/>
                <w:sz w:val="24"/>
              </w:rPr>
              <w:t>к</w:t>
            </w:r>
            <w:r w:rsidRPr="003816AB">
              <w:rPr>
                <w:color w:val="000000"/>
                <w:sz w:val="24"/>
              </w:rPr>
              <w:t>тах.</w:t>
            </w:r>
            <w:r w:rsidRPr="003816AB">
              <w:rPr>
                <w:color w:val="000000"/>
                <w:sz w:val="24"/>
              </w:rPr>
              <w:br/>
              <w:t>Владение основами картографической грамотности и испол</w:t>
            </w:r>
            <w:r w:rsidRPr="003816AB">
              <w:rPr>
                <w:color w:val="000000"/>
                <w:sz w:val="24"/>
              </w:rPr>
              <w:t>ь</w:t>
            </w:r>
            <w:r w:rsidRPr="003816AB">
              <w:rPr>
                <w:color w:val="000000"/>
                <w:sz w:val="24"/>
              </w:rPr>
              <w:t>зования географической карты для решения разнообразных задач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84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82</w:t>
            </w:r>
          </w:p>
        </w:tc>
      </w:tr>
      <w:tr w:rsidR="004F1E69" w:rsidRPr="003816AB" w:rsidTr="003816AB">
        <w:trPr>
          <w:trHeight w:val="364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1(2)</w:t>
            </w:r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Умение определять понятия, устанавливать аналогии.</w:t>
            </w:r>
            <w:r w:rsidRPr="003816AB">
              <w:rPr>
                <w:color w:val="000000"/>
                <w:sz w:val="24"/>
              </w:rPr>
              <w:br/>
              <w:t>Сформированность представлений о географии, ее роли в освоении планеты человеком.</w:t>
            </w:r>
            <w:r w:rsidRPr="003816AB">
              <w:rPr>
                <w:color w:val="000000"/>
                <w:sz w:val="24"/>
              </w:rPr>
              <w:br/>
              <w:t>Сформированность представлений об основных этапах ге</w:t>
            </w:r>
            <w:r w:rsidRPr="003816AB">
              <w:rPr>
                <w:color w:val="000000"/>
                <w:sz w:val="24"/>
              </w:rPr>
              <w:t>о</w:t>
            </w:r>
            <w:r w:rsidRPr="003816AB">
              <w:rPr>
                <w:color w:val="000000"/>
                <w:sz w:val="24"/>
              </w:rPr>
              <w:t>графического освоения Земли, открытиях великих путеш</w:t>
            </w:r>
            <w:r w:rsidRPr="003816AB">
              <w:rPr>
                <w:color w:val="000000"/>
                <w:sz w:val="24"/>
              </w:rPr>
              <w:t>е</w:t>
            </w:r>
            <w:r w:rsidRPr="003816AB">
              <w:rPr>
                <w:color w:val="000000"/>
                <w:sz w:val="24"/>
              </w:rPr>
              <w:t>ственников.</w:t>
            </w:r>
            <w:r w:rsidRPr="003816AB">
              <w:rPr>
                <w:color w:val="000000"/>
                <w:sz w:val="24"/>
              </w:rPr>
              <w:br/>
              <w:t>Сформированность представлений о географических объе</w:t>
            </w:r>
            <w:r w:rsidRPr="003816AB">
              <w:rPr>
                <w:color w:val="000000"/>
                <w:sz w:val="24"/>
              </w:rPr>
              <w:t>к</w:t>
            </w:r>
            <w:r w:rsidRPr="003816AB">
              <w:rPr>
                <w:color w:val="000000"/>
                <w:sz w:val="24"/>
              </w:rPr>
              <w:t>тах.</w:t>
            </w:r>
            <w:r w:rsidRPr="003816AB">
              <w:rPr>
                <w:color w:val="000000"/>
                <w:sz w:val="24"/>
              </w:rPr>
              <w:br/>
              <w:t>Владение основами картографической грамотности и испол</w:t>
            </w:r>
            <w:r w:rsidRPr="003816AB">
              <w:rPr>
                <w:color w:val="000000"/>
                <w:sz w:val="24"/>
              </w:rPr>
              <w:t>ь</w:t>
            </w:r>
            <w:r w:rsidRPr="003816AB">
              <w:rPr>
                <w:color w:val="000000"/>
                <w:sz w:val="24"/>
              </w:rPr>
              <w:t>зования географической карты для решения разнообразных задач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39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36</w:t>
            </w:r>
          </w:p>
        </w:tc>
      </w:tr>
      <w:tr w:rsidR="004F1E69" w:rsidRPr="003816AB" w:rsidTr="003816AB">
        <w:trPr>
          <w:trHeight w:val="689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2(1)</w:t>
            </w:r>
          </w:p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К</w:t>
            </w:r>
            <w:proofErr w:type="gramStart"/>
            <w:r w:rsidRPr="003816AB">
              <w:rPr>
                <w:b/>
                <w:bCs/>
                <w:color w:val="000000"/>
                <w:sz w:val="24"/>
              </w:rPr>
              <w:t>1</w:t>
            </w:r>
            <w:proofErr w:type="gramEnd"/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Владение основами картографической грамотности и испол</w:t>
            </w:r>
            <w:r w:rsidRPr="003816AB">
              <w:rPr>
                <w:color w:val="000000"/>
                <w:sz w:val="24"/>
              </w:rPr>
              <w:t>ь</w:t>
            </w:r>
            <w:r w:rsidRPr="003816AB">
              <w:rPr>
                <w:color w:val="000000"/>
                <w:sz w:val="24"/>
              </w:rPr>
              <w:t xml:space="preserve">зования географической карты </w:t>
            </w:r>
            <w:r w:rsidR="002E1C70" w:rsidRPr="003816AB">
              <w:rPr>
                <w:color w:val="000000"/>
                <w:sz w:val="24"/>
              </w:rPr>
              <w:t>для решения разнообразных задач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46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44</w:t>
            </w:r>
          </w:p>
        </w:tc>
      </w:tr>
      <w:tr w:rsidR="004F1E69" w:rsidRPr="003816AB" w:rsidTr="003816AB">
        <w:trPr>
          <w:trHeight w:val="246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2(1)</w:t>
            </w:r>
          </w:p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К</w:t>
            </w:r>
            <w:proofErr w:type="gramStart"/>
            <w:r w:rsidRPr="003816AB">
              <w:rPr>
                <w:b/>
                <w:bCs/>
                <w:color w:val="000000"/>
                <w:sz w:val="24"/>
              </w:rPr>
              <w:t>2</w:t>
            </w:r>
            <w:proofErr w:type="gramEnd"/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Навыки использования различных источников географич</w:t>
            </w:r>
            <w:r w:rsidRPr="003816AB">
              <w:rPr>
                <w:color w:val="000000"/>
                <w:sz w:val="24"/>
              </w:rPr>
              <w:t>е</w:t>
            </w:r>
            <w:r w:rsidRPr="003816AB">
              <w:rPr>
                <w:color w:val="000000"/>
                <w:sz w:val="24"/>
              </w:rPr>
              <w:t>ской инфор</w:t>
            </w:r>
            <w:r w:rsidR="002E1C70" w:rsidRPr="003816AB">
              <w:rPr>
                <w:color w:val="000000"/>
                <w:sz w:val="24"/>
              </w:rPr>
              <w:t>мации для решения учебных задач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36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34</w:t>
            </w:r>
          </w:p>
        </w:tc>
      </w:tr>
      <w:tr w:rsidR="004F1E69" w:rsidRPr="003816AB" w:rsidTr="003816AB">
        <w:trPr>
          <w:trHeight w:val="381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2(2)</w:t>
            </w:r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Смысловое чтение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57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49</w:t>
            </w:r>
          </w:p>
        </w:tc>
      </w:tr>
      <w:tr w:rsidR="004F1E69" w:rsidRPr="003816AB" w:rsidTr="003816AB">
        <w:trPr>
          <w:trHeight w:val="364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3(1)</w:t>
            </w:r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Умение применять и преобразовывать знаки и символы, м</w:t>
            </w:r>
            <w:r w:rsidRPr="003816AB">
              <w:rPr>
                <w:color w:val="000000"/>
                <w:sz w:val="24"/>
              </w:rPr>
              <w:t>о</w:t>
            </w:r>
            <w:r w:rsidRPr="003816AB">
              <w:rPr>
                <w:color w:val="000000"/>
                <w:sz w:val="24"/>
              </w:rPr>
              <w:t>дели и схемы для решения учебных и познавательных задач. Умение устанавливать причинно-следственные связи, стр</w:t>
            </w:r>
            <w:r w:rsidRPr="003816AB">
              <w:rPr>
                <w:color w:val="000000"/>
                <w:sz w:val="24"/>
              </w:rPr>
              <w:t>о</w:t>
            </w:r>
            <w:r w:rsidRPr="003816AB">
              <w:rPr>
                <w:color w:val="000000"/>
                <w:sz w:val="24"/>
              </w:rPr>
              <w:t xml:space="preserve">ить </w:t>
            </w:r>
            <w:proofErr w:type="gramStart"/>
            <w:r w:rsidRPr="003816AB">
              <w:rPr>
                <w:color w:val="000000"/>
                <w:sz w:val="24"/>
              </w:rPr>
              <w:t>логическое рассуждение</w:t>
            </w:r>
            <w:proofErr w:type="gramEnd"/>
            <w:r w:rsidRPr="003816AB">
              <w:rPr>
                <w:color w:val="000000"/>
                <w:sz w:val="24"/>
              </w:rPr>
              <w:t>, умо</w:t>
            </w:r>
            <w:r w:rsidR="002E1C70" w:rsidRPr="003816AB">
              <w:rPr>
                <w:color w:val="000000"/>
                <w:sz w:val="24"/>
              </w:rPr>
              <w:t>заключение и делать выв</w:t>
            </w:r>
            <w:r w:rsidR="002E1C70" w:rsidRPr="003816AB">
              <w:rPr>
                <w:color w:val="000000"/>
                <w:sz w:val="24"/>
              </w:rPr>
              <w:t>о</w:t>
            </w:r>
            <w:r w:rsidR="002E1C70" w:rsidRPr="003816AB">
              <w:rPr>
                <w:color w:val="000000"/>
                <w:sz w:val="24"/>
              </w:rPr>
              <w:t>ды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65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61</w:t>
            </w:r>
          </w:p>
        </w:tc>
      </w:tr>
      <w:tr w:rsidR="004F1E69" w:rsidRPr="003816AB" w:rsidTr="003816AB">
        <w:trPr>
          <w:trHeight w:val="364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3(2)</w:t>
            </w:r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Владение основами картографической грамотности и испол</w:t>
            </w:r>
            <w:r w:rsidRPr="003816AB">
              <w:rPr>
                <w:color w:val="000000"/>
                <w:sz w:val="24"/>
              </w:rPr>
              <w:t>ь</w:t>
            </w:r>
            <w:r w:rsidRPr="003816AB">
              <w:rPr>
                <w:color w:val="000000"/>
                <w:sz w:val="24"/>
              </w:rPr>
              <w:t xml:space="preserve">зования географической карты </w:t>
            </w:r>
            <w:r w:rsidR="002E1C70" w:rsidRPr="003816AB">
              <w:rPr>
                <w:color w:val="000000"/>
                <w:sz w:val="24"/>
              </w:rPr>
              <w:t>для решения разнообразных задач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65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63</w:t>
            </w:r>
          </w:p>
        </w:tc>
      </w:tr>
      <w:tr w:rsidR="004F1E69" w:rsidRPr="003816AB" w:rsidTr="003816AB">
        <w:trPr>
          <w:trHeight w:val="435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lastRenderedPageBreak/>
              <w:t>3(3)</w:t>
            </w:r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Сформированность представлений о необходимости геогр</w:t>
            </w:r>
            <w:r w:rsidRPr="003816AB">
              <w:rPr>
                <w:color w:val="000000"/>
                <w:sz w:val="24"/>
              </w:rPr>
              <w:t>а</w:t>
            </w:r>
            <w:r w:rsidRPr="003816AB">
              <w:rPr>
                <w:color w:val="000000"/>
                <w:sz w:val="24"/>
              </w:rPr>
              <w:t>фических знаний для решения практических задач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69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67</w:t>
            </w:r>
          </w:p>
        </w:tc>
      </w:tr>
      <w:tr w:rsidR="004F1E69" w:rsidRPr="003816AB" w:rsidTr="003816AB">
        <w:trPr>
          <w:trHeight w:val="364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4(1)</w:t>
            </w:r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Умение устанавливать причинно-следственные связи, стр</w:t>
            </w:r>
            <w:r w:rsidRPr="003816AB">
              <w:rPr>
                <w:color w:val="000000"/>
                <w:sz w:val="24"/>
              </w:rPr>
              <w:t>о</w:t>
            </w:r>
            <w:r w:rsidRPr="003816AB">
              <w:rPr>
                <w:color w:val="000000"/>
                <w:sz w:val="24"/>
              </w:rPr>
              <w:t xml:space="preserve">ить </w:t>
            </w:r>
            <w:proofErr w:type="gramStart"/>
            <w:r w:rsidRPr="003816AB">
              <w:rPr>
                <w:color w:val="000000"/>
                <w:sz w:val="24"/>
              </w:rPr>
              <w:t>логическое рассуждение</w:t>
            </w:r>
            <w:proofErr w:type="gramEnd"/>
            <w:r w:rsidR="002E1C70" w:rsidRPr="003816AB">
              <w:rPr>
                <w:color w:val="000000"/>
                <w:sz w:val="24"/>
              </w:rPr>
              <w:t>, умозаключение и делать выв</w:t>
            </w:r>
            <w:r w:rsidR="002E1C70" w:rsidRPr="003816AB">
              <w:rPr>
                <w:color w:val="000000"/>
                <w:sz w:val="24"/>
              </w:rPr>
              <w:t>о</w:t>
            </w:r>
            <w:r w:rsidR="002E1C70" w:rsidRPr="003816AB">
              <w:rPr>
                <w:color w:val="000000"/>
                <w:sz w:val="24"/>
              </w:rPr>
              <w:t>ды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90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88</w:t>
            </w:r>
          </w:p>
        </w:tc>
      </w:tr>
      <w:tr w:rsidR="004F1E69" w:rsidRPr="003816AB" w:rsidTr="003816AB">
        <w:trPr>
          <w:trHeight w:val="358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4(2)</w:t>
            </w:r>
          </w:p>
        </w:tc>
        <w:tc>
          <w:tcPr>
            <w:tcW w:w="36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Сформированность представлений и основополагающих те</w:t>
            </w:r>
            <w:r w:rsidRPr="003816AB">
              <w:rPr>
                <w:color w:val="000000"/>
                <w:sz w:val="24"/>
              </w:rPr>
              <w:t>о</w:t>
            </w:r>
            <w:r w:rsidRPr="003816AB">
              <w:rPr>
                <w:color w:val="000000"/>
                <w:sz w:val="24"/>
              </w:rPr>
              <w:t>ретических знаний о целостности и неоднородности Земли как план</w:t>
            </w:r>
            <w:r w:rsidR="002E1C70" w:rsidRPr="003816AB">
              <w:rPr>
                <w:color w:val="000000"/>
                <w:sz w:val="24"/>
              </w:rPr>
              <w:t>еты в пространстве и во времени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87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84</w:t>
            </w:r>
          </w:p>
        </w:tc>
      </w:tr>
      <w:tr w:rsidR="004F1E69" w:rsidRPr="003816AB" w:rsidTr="003816AB">
        <w:trPr>
          <w:trHeight w:val="224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4(3)</w:t>
            </w:r>
          </w:p>
        </w:tc>
        <w:tc>
          <w:tcPr>
            <w:tcW w:w="36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49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47</w:t>
            </w:r>
          </w:p>
        </w:tc>
      </w:tr>
      <w:tr w:rsidR="004F1E69" w:rsidRPr="003816AB" w:rsidTr="003816AB">
        <w:trPr>
          <w:trHeight w:val="246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5(1)</w:t>
            </w:r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Умение определять понятия, устанавливать аналогии, кла</w:t>
            </w:r>
            <w:r w:rsidRPr="003816AB">
              <w:rPr>
                <w:color w:val="000000"/>
                <w:sz w:val="24"/>
              </w:rPr>
              <w:t>с</w:t>
            </w:r>
            <w:r w:rsidRPr="003816AB">
              <w:rPr>
                <w:color w:val="000000"/>
                <w:sz w:val="24"/>
              </w:rPr>
              <w:t>сифицировать. Умение устанавливать причи</w:t>
            </w:r>
            <w:r w:rsidR="002E1C70" w:rsidRPr="003816AB">
              <w:rPr>
                <w:color w:val="000000"/>
                <w:sz w:val="24"/>
              </w:rPr>
              <w:t>нно-следственные связи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61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56</w:t>
            </w:r>
          </w:p>
        </w:tc>
      </w:tr>
      <w:tr w:rsidR="004F1E69" w:rsidRPr="003816AB" w:rsidTr="003816AB">
        <w:trPr>
          <w:trHeight w:val="533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5(2)</w:t>
            </w:r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Сформированность представлений и основополагающих те</w:t>
            </w:r>
            <w:r w:rsidRPr="003816AB">
              <w:rPr>
                <w:color w:val="000000"/>
                <w:sz w:val="24"/>
              </w:rPr>
              <w:t>о</w:t>
            </w:r>
            <w:r w:rsidRPr="003816AB">
              <w:rPr>
                <w:color w:val="000000"/>
                <w:sz w:val="24"/>
              </w:rPr>
              <w:t>ретических знаний о целостности и неоднородности Земли как планеты в пространстве и во времени, особенностях пр</w:t>
            </w:r>
            <w:r w:rsidRPr="003816AB">
              <w:rPr>
                <w:color w:val="000000"/>
                <w:sz w:val="24"/>
              </w:rPr>
              <w:t>и</w:t>
            </w:r>
            <w:r w:rsidRPr="003816AB">
              <w:rPr>
                <w:color w:val="000000"/>
                <w:sz w:val="24"/>
              </w:rPr>
              <w:t>роды Земли.</w:t>
            </w:r>
            <w:r w:rsidRPr="003816AB">
              <w:rPr>
                <w:color w:val="000000"/>
                <w:sz w:val="24"/>
              </w:rPr>
              <w:br/>
              <w:t>Сформированность представлений о географических объе</w:t>
            </w:r>
            <w:r w:rsidRPr="003816AB">
              <w:rPr>
                <w:color w:val="000000"/>
                <w:sz w:val="24"/>
              </w:rPr>
              <w:t>к</w:t>
            </w:r>
            <w:r w:rsidRPr="003816AB">
              <w:rPr>
                <w:color w:val="000000"/>
                <w:sz w:val="24"/>
              </w:rPr>
              <w:t>тах, явлениях, закономерностях; владение понятийным апп</w:t>
            </w:r>
            <w:r w:rsidRPr="003816AB">
              <w:rPr>
                <w:color w:val="000000"/>
                <w:sz w:val="24"/>
              </w:rPr>
              <w:t>а</w:t>
            </w:r>
            <w:r w:rsidRPr="003816AB">
              <w:rPr>
                <w:color w:val="000000"/>
                <w:sz w:val="24"/>
              </w:rPr>
              <w:t>ратом географии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91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88</w:t>
            </w:r>
          </w:p>
        </w:tc>
      </w:tr>
      <w:tr w:rsidR="004F1E69" w:rsidRPr="003816AB" w:rsidTr="003816AB">
        <w:trPr>
          <w:trHeight w:val="533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6(1)</w:t>
            </w:r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Умение применять и преобразовывать знаки и символы, м</w:t>
            </w:r>
            <w:r w:rsidRPr="003816AB">
              <w:rPr>
                <w:color w:val="000000"/>
                <w:sz w:val="24"/>
              </w:rPr>
              <w:t>о</w:t>
            </w:r>
            <w:r w:rsidRPr="003816AB">
              <w:rPr>
                <w:color w:val="000000"/>
                <w:sz w:val="24"/>
              </w:rPr>
              <w:t>дели и схемы для решения</w:t>
            </w:r>
            <w:r w:rsidR="002E1C70" w:rsidRPr="003816AB">
              <w:rPr>
                <w:color w:val="000000"/>
                <w:sz w:val="24"/>
              </w:rPr>
              <w:t xml:space="preserve"> учебных и познавательных задач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74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70</w:t>
            </w:r>
          </w:p>
        </w:tc>
      </w:tr>
      <w:tr w:rsidR="004F1E69" w:rsidRPr="003816AB" w:rsidTr="003816AB">
        <w:trPr>
          <w:trHeight w:val="533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6(2)</w:t>
            </w:r>
          </w:p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К</w:t>
            </w:r>
            <w:proofErr w:type="gramStart"/>
            <w:r w:rsidRPr="003816AB">
              <w:rPr>
                <w:b/>
                <w:bCs/>
                <w:color w:val="000000"/>
                <w:sz w:val="24"/>
              </w:rPr>
              <w:t>1</w:t>
            </w:r>
            <w:proofErr w:type="gramEnd"/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Умение осознанно использовать речевые средства для выр</w:t>
            </w:r>
            <w:r w:rsidRPr="003816AB">
              <w:rPr>
                <w:color w:val="000000"/>
                <w:sz w:val="24"/>
              </w:rPr>
              <w:t>а</w:t>
            </w:r>
            <w:r w:rsidRPr="003816AB">
              <w:rPr>
                <w:color w:val="000000"/>
                <w:sz w:val="24"/>
              </w:rPr>
              <w:t>жения своих мы</w:t>
            </w:r>
            <w:r w:rsidR="002E1C70" w:rsidRPr="003816AB">
              <w:rPr>
                <w:color w:val="000000"/>
                <w:sz w:val="24"/>
              </w:rPr>
              <w:t>слей; владение письменной речью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65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66</w:t>
            </w:r>
          </w:p>
        </w:tc>
      </w:tr>
      <w:tr w:rsidR="004F1E69" w:rsidRPr="003816AB" w:rsidTr="003816AB">
        <w:trPr>
          <w:trHeight w:val="533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6(2)</w:t>
            </w:r>
          </w:p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К</w:t>
            </w:r>
            <w:proofErr w:type="gramStart"/>
            <w:r w:rsidRPr="003816AB">
              <w:rPr>
                <w:b/>
                <w:bCs/>
                <w:color w:val="000000"/>
                <w:sz w:val="24"/>
              </w:rPr>
              <w:t>2</w:t>
            </w:r>
            <w:proofErr w:type="gramEnd"/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Практические умения и навыки использования количестве</w:t>
            </w:r>
            <w:r w:rsidRPr="003816AB">
              <w:rPr>
                <w:color w:val="000000"/>
                <w:sz w:val="24"/>
              </w:rPr>
              <w:t>н</w:t>
            </w:r>
            <w:r w:rsidRPr="003816AB">
              <w:rPr>
                <w:color w:val="000000"/>
                <w:sz w:val="24"/>
              </w:rPr>
              <w:t>ных и качественных характеристик компонентов географич</w:t>
            </w:r>
            <w:r w:rsidRPr="003816AB">
              <w:rPr>
                <w:color w:val="000000"/>
                <w:sz w:val="24"/>
              </w:rPr>
              <w:t>е</w:t>
            </w:r>
            <w:r w:rsidRPr="003816AB">
              <w:rPr>
                <w:color w:val="000000"/>
                <w:sz w:val="24"/>
              </w:rPr>
              <w:t>ской среды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38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36</w:t>
            </w:r>
          </w:p>
        </w:tc>
      </w:tr>
      <w:tr w:rsidR="004F1E69" w:rsidRPr="003816AB" w:rsidTr="003816AB">
        <w:trPr>
          <w:trHeight w:val="533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Сформированность представлений о географических объе</w:t>
            </w:r>
            <w:r w:rsidRPr="003816AB">
              <w:rPr>
                <w:color w:val="000000"/>
                <w:sz w:val="24"/>
              </w:rPr>
              <w:t>к</w:t>
            </w:r>
            <w:r w:rsidRPr="003816AB">
              <w:rPr>
                <w:color w:val="000000"/>
                <w:sz w:val="24"/>
              </w:rPr>
              <w:t>тах, процессах, явлениях, закономерностях; владение пон</w:t>
            </w:r>
            <w:r w:rsidRPr="003816AB">
              <w:rPr>
                <w:color w:val="000000"/>
                <w:sz w:val="24"/>
              </w:rPr>
              <w:t>я</w:t>
            </w:r>
            <w:r w:rsidRPr="003816AB">
              <w:rPr>
                <w:color w:val="000000"/>
                <w:sz w:val="24"/>
              </w:rPr>
              <w:t>тийным аппаратом географии.</w:t>
            </w:r>
            <w:r w:rsidRPr="003816AB">
              <w:rPr>
                <w:color w:val="000000"/>
                <w:sz w:val="24"/>
              </w:rPr>
              <w:br/>
              <w:t>Смысловое чтение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61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55</w:t>
            </w:r>
          </w:p>
        </w:tc>
      </w:tr>
      <w:tr w:rsidR="004F1E69" w:rsidRPr="003816AB" w:rsidTr="003816AB">
        <w:trPr>
          <w:trHeight w:val="533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8(1)</w:t>
            </w:r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Практические умения и навыки использования количестве</w:t>
            </w:r>
            <w:r w:rsidRPr="003816AB">
              <w:rPr>
                <w:color w:val="000000"/>
                <w:sz w:val="24"/>
              </w:rPr>
              <w:t>н</w:t>
            </w:r>
            <w:r w:rsidRPr="003816AB">
              <w:rPr>
                <w:color w:val="000000"/>
                <w:sz w:val="24"/>
              </w:rPr>
              <w:t>ных и качественных характеристик ко</w:t>
            </w:r>
            <w:r w:rsidR="002E1C70" w:rsidRPr="003816AB">
              <w:rPr>
                <w:color w:val="000000"/>
                <w:sz w:val="24"/>
              </w:rPr>
              <w:t>мпонентов географич</w:t>
            </w:r>
            <w:r w:rsidR="002E1C70" w:rsidRPr="003816AB">
              <w:rPr>
                <w:color w:val="000000"/>
                <w:sz w:val="24"/>
              </w:rPr>
              <w:t>е</w:t>
            </w:r>
            <w:r w:rsidR="002E1C70" w:rsidRPr="003816AB">
              <w:rPr>
                <w:color w:val="000000"/>
                <w:sz w:val="24"/>
              </w:rPr>
              <w:t>ской среды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80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81</w:t>
            </w:r>
          </w:p>
        </w:tc>
      </w:tr>
      <w:tr w:rsidR="004F1E69" w:rsidRPr="003816AB" w:rsidTr="003816AB">
        <w:trPr>
          <w:trHeight w:val="533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8(2)</w:t>
            </w:r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Сформированность представлений и основополагающих те</w:t>
            </w:r>
            <w:r w:rsidRPr="003816AB">
              <w:rPr>
                <w:color w:val="000000"/>
                <w:sz w:val="24"/>
              </w:rPr>
              <w:t>о</w:t>
            </w:r>
            <w:r w:rsidRPr="003816AB">
              <w:rPr>
                <w:color w:val="000000"/>
                <w:sz w:val="24"/>
              </w:rPr>
              <w:t>ретических знаний о целостности и неоднородности Земли как планеты в пространстве и во времени, особенностях жи</w:t>
            </w:r>
            <w:r w:rsidRPr="003816AB">
              <w:rPr>
                <w:color w:val="000000"/>
                <w:sz w:val="24"/>
              </w:rPr>
              <w:t>з</w:t>
            </w:r>
            <w:r w:rsidRPr="003816AB">
              <w:rPr>
                <w:color w:val="000000"/>
                <w:sz w:val="24"/>
              </w:rPr>
              <w:t>ни, культуры и хозяйственной деятельности людей на разных материках и в отдельных странах.</w:t>
            </w:r>
            <w:r w:rsidRPr="003816AB">
              <w:rPr>
                <w:color w:val="000000"/>
                <w:sz w:val="24"/>
              </w:rPr>
              <w:br/>
              <w:t>Умение применять географическое мышление в познавател</w:t>
            </w:r>
            <w:r w:rsidRPr="003816AB">
              <w:rPr>
                <w:color w:val="000000"/>
                <w:sz w:val="24"/>
              </w:rPr>
              <w:t>ь</w:t>
            </w:r>
            <w:r w:rsidRPr="003816AB">
              <w:rPr>
                <w:color w:val="000000"/>
                <w:sz w:val="24"/>
              </w:rPr>
              <w:t>ной практике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71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70</w:t>
            </w:r>
          </w:p>
        </w:tc>
      </w:tr>
      <w:tr w:rsidR="004F1E69" w:rsidRPr="003816AB" w:rsidTr="003816AB">
        <w:trPr>
          <w:trHeight w:val="533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9К1</w:t>
            </w:r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Сформированность представлений о географических объе</w:t>
            </w:r>
            <w:r w:rsidRPr="003816AB">
              <w:rPr>
                <w:color w:val="000000"/>
                <w:sz w:val="24"/>
              </w:rPr>
              <w:t>к</w:t>
            </w:r>
            <w:r w:rsidRPr="003816AB">
              <w:rPr>
                <w:color w:val="000000"/>
                <w:sz w:val="24"/>
              </w:rPr>
              <w:t>тах, процессах, явлениях, закономерностях; владение</w:t>
            </w:r>
            <w:r w:rsidR="002E1C70" w:rsidRPr="003816AB">
              <w:rPr>
                <w:color w:val="000000"/>
                <w:sz w:val="24"/>
              </w:rPr>
              <w:t xml:space="preserve"> пон</w:t>
            </w:r>
            <w:r w:rsidR="002E1C70" w:rsidRPr="003816AB">
              <w:rPr>
                <w:color w:val="000000"/>
                <w:sz w:val="24"/>
              </w:rPr>
              <w:t>я</w:t>
            </w:r>
            <w:r w:rsidR="002E1C70" w:rsidRPr="003816AB">
              <w:rPr>
                <w:color w:val="000000"/>
                <w:sz w:val="24"/>
              </w:rPr>
              <w:t>тийным аппаратом географии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87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84</w:t>
            </w:r>
          </w:p>
        </w:tc>
      </w:tr>
      <w:tr w:rsidR="004F1E69" w:rsidRPr="003816AB" w:rsidTr="003816AB">
        <w:trPr>
          <w:trHeight w:val="137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9К2</w:t>
            </w:r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Умения и навыки использования разнообразных географич</w:t>
            </w:r>
            <w:r w:rsidRPr="003816AB">
              <w:rPr>
                <w:color w:val="000000"/>
                <w:sz w:val="24"/>
              </w:rPr>
              <w:t>е</w:t>
            </w:r>
            <w:r w:rsidRPr="003816AB">
              <w:rPr>
                <w:color w:val="000000"/>
                <w:sz w:val="24"/>
              </w:rPr>
              <w:t>ских знаний для объяснения и оценки явлений и процессов, самостоятельного оценивания уровня безопасности окруж</w:t>
            </w:r>
            <w:r w:rsidRPr="003816AB">
              <w:rPr>
                <w:color w:val="000000"/>
                <w:sz w:val="24"/>
              </w:rPr>
              <w:t>а</w:t>
            </w:r>
            <w:r w:rsidRPr="003816AB">
              <w:rPr>
                <w:color w:val="000000"/>
                <w:sz w:val="24"/>
              </w:rPr>
              <w:t>ющей среды, соблюдения мер безопасности в случ</w:t>
            </w:r>
            <w:r w:rsidR="002E1C70" w:rsidRPr="003816AB">
              <w:rPr>
                <w:color w:val="000000"/>
                <w:sz w:val="24"/>
              </w:rPr>
              <w:t>ае приро</w:t>
            </w:r>
            <w:r w:rsidR="002E1C70" w:rsidRPr="003816AB">
              <w:rPr>
                <w:color w:val="000000"/>
                <w:sz w:val="24"/>
              </w:rPr>
              <w:t>д</w:t>
            </w:r>
            <w:r w:rsidR="002E1C70" w:rsidRPr="003816AB">
              <w:rPr>
                <w:color w:val="000000"/>
                <w:sz w:val="24"/>
              </w:rPr>
              <w:t>ных стихийных бедствий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58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55</w:t>
            </w:r>
          </w:p>
        </w:tc>
      </w:tr>
      <w:tr w:rsidR="004F1E69" w:rsidRPr="003816AB" w:rsidTr="003816AB">
        <w:trPr>
          <w:trHeight w:val="533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9К3</w:t>
            </w:r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Умение осознанно использовать речевые средства для выр</w:t>
            </w:r>
            <w:r w:rsidRPr="003816AB">
              <w:rPr>
                <w:color w:val="000000"/>
                <w:sz w:val="24"/>
              </w:rPr>
              <w:t>а</w:t>
            </w:r>
            <w:r w:rsidRPr="003816AB">
              <w:rPr>
                <w:color w:val="000000"/>
                <w:sz w:val="24"/>
              </w:rPr>
              <w:t>жения своих мыслей, формулирования и аргументации сво</w:t>
            </w:r>
            <w:r w:rsidRPr="003816AB">
              <w:rPr>
                <w:color w:val="000000"/>
                <w:sz w:val="24"/>
              </w:rPr>
              <w:t>е</w:t>
            </w:r>
            <w:r w:rsidRPr="003816AB">
              <w:rPr>
                <w:color w:val="000000"/>
                <w:sz w:val="24"/>
              </w:rPr>
              <w:t>го мн</w:t>
            </w:r>
            <w:r w:rsidR="002E1C70" w:rsidRPr="003816AB">
              <w:rPr>
                <w:color w:val="000000"/>
                <w:sz w:val="24"/>
              </w:rPr>
              <w:t>ения; владение письменной речью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54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53</w:t>
            </w:r>
          </w:p>
        </w:tc>
      </w:tr>
      <w:tr w:rsidR="004F1E69" w:rsidRPr="003816AB" w:rsidTr="003816AB">
        <w:trPr>
          <w:trHeight w:val="533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lastRenderedPageBreak/>
              <w:t>10</w:t>
            </w:r>
          </w:p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(1)</w:t>
            </w:r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 xml:space="preserve">Первичные компетенции использования территориального подхода как </w:t>
            </w:r>
            <w:r w:rsidR="002E1C70" w:rsidRPr="003816AB">
              <w:rPr>
                <w:color w:val="000000"/>
                <w:sz w:val="24"/>
              </w:rPr>
              <w:t>основы географического мышления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77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77</w:t>
            </w:r>
          </w:p>
        </w:tc>
      </w:tr>
      <w:tr w:rsidR="004F1E69" w:rsidRPr="003816AB" w:rsidTr="003816AB">
        <w:trPr>
          <w:trHeight w:val="533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10</w:t>
            </w:r>
          </w:p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(2)К</w:t>
            </w:r>
            <w:proofErr w:type="gramStart"/>
            <w:r w:rsidRPr="003816AB">
              <w:rPr>
                <w:b/>
                <w:bCs/>
                <w:color w:val="000000"/>
                <w:sz w:val="24"/>
              </w:rPr>
              <w:t>1</w:t>
            </w:r>
            <w:proofErr w:type="gramEnd"/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Сформированность представлений о географических объе</w:t>
            </w:r>
            <w:r w:rsidRPr="003816AB">
              <w:rPr>
                <w:color w:val="000000"/>
                <w:sz w:val="24"/>
              </w:rPr>
              <w:t>к</w:t>
            </w:r>
            <w:r w:rsidRPr="003816AB">
              <w:rPr>
                <w:color w:val="000000"/>
                <w:sz w:val="24"/>
              </w:rPr>
              <w:t>тах, процессах, явлениях, закономерностях; владение</w:t>
            </w:r>
            <w:r w:rsidR="002E1C70" w:rsidRPr="003816AB">
              <w:rPr>
                <w:color w:val="000000"/>
                <w:sz w:val="24"/>
              </w:rPr>
              <w:t xml:space="preserve"> пон</w:t>
            </w:r>
            <w:r w:rsidR="002E1C70" w:rsidRPr="003816AB">
              <w:rPr>
                <w:color w:val="000000"/>
                <w:sz w:val="24"/>
              </w:rPr>
              <w:t>я</w:t>
            </w:r>
            <w:r w:rsidR="002E1C70" w:rsidRPr="003816AB">
              <w:rPr>
                <w:color w:val="000000"/>
                <w:sz w:val="24"/>
              </w:rPr>
              <w:t>тийным аппаратом географии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48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50</w:t>
            </w:r>
          </w:p>
        </w:tc>
      </w:tr>
      <w:tr w:rsidR="004F1E69" w:rsidRPr="003816AB" w:rsidTr="003816AB">
        <w:trPr>
          <w:trHeight w:val="533"/>
        </w:trPr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10</w:t>
            </w:r>
          </w:p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(2)К</w:t>
            </w:r>
            <w:proofErr w:type="gramStart"/>
            <w:r w:rsidRPr="003816AB">
              <w:rPr>
                <w:b/>
                <w:bCs/>
                <w:color w:val="000000"/>
                <w:sz w:val="24"/>
              </w:rPr>
              <w:t>2</w:t>
            </w:r>
            <w:proofErr w:type="gramEnd"/>
          </w:p>
        </w:tc>
        <w:tc>
          <w:tcPr>
            <w:tcW w:w="3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3816AB">
              <w:rPr>
                <w:color w:val="000000"/>
                <w:sz w:val="24"/>
              </w:rPr>
              <w:t>Умение осознанно использовать речевые средства для выр</w:t>
            </w:r>
            <w:r w:rsidRPr="003816AB">
              <w:rPr>
                <w:color w:val="000000"/>
                <w:sz w:val="24"/>
              </w:rPr>
              <w:t>а</w:t>
            </w:r>
            <w:r w:rsidRPr="003816AB">
              <w:rPr>
                <w:color w:val="000000"/>
                <w:sz w:val="24"/>
              </w:rPr>
              <w:t>жения своих мыслей, формулирования и аргументации сво</w:t>
            </w:r>
            <w:r w:rsidRPr="003816AB">
              <w:rPr>
                <w:color w:val="000000"/>
                <w:sz w:val="24"/>
              </w:rPr>
              <w:t>е</w:t>
            </w:r>
            <w:r w:rsidRPr="003816AB">
              <w:rPr>
                <w:color w:val="000000"/>
                <w:sz w:val="24"/>
              </w:rPr>
              <w:t>го мн</w:t>
            </w:r>
            <w:r w:rsidR="002E1C70" w:rsidRPr="003816AB">
              <w:rPr>
                <w:color w:val="000000"/>
                <w:sz w:val="24"/>
              </w:rPr>
              <w:t>ения; владение письменной речью</w:t>
            </w:r>
          </w:p>
        </w:tc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14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1E69" w:rsidRPr="003816AB" w:rsidRDefault="004F1E69" w:rsidP="003816AB">
            <w:pPr>
              <w:pStyle w:val="af8"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  <w:r w:rsidRPr="003816AB">
              <w:rPr>
                <w:b/>
                <w:bCs/>
                <w:color w:val="000000"/>
                <w:sz w:val="24"/>
              </w:rPr>
              <w:t>16</w:t>
            </w:r>
          </w:p>
        </w:tc>
      </w:tr>
    </w:tbl>
    <w:p w:rsidR="003B3DF8" w:rsidRDefault="003B3DF8" w:rsidP="003816AB">
      <w:pPr>
        <w:rPr>
          <w:highlight w:val="yellow"/>
        </w:rPr>
      </w:pPr>
    </w:p>
    <w:p w:rsidR="00534777" w:rsidRPr="003B3DF8" w:rsidRDefault="00534777" w:rsidP="003816AB">
      <w:r w:rsidRPr="00052A87">
        <w:rPr>
          <w:b/>
        </w:rPr>
        <w:t>Задание 1</w:t>
      </w:r>
      <w:r w:rsidRPr="003B3DF8">
        <w:t xml:space="preserve"> проверя</w:t>
      </w:r>
      <w:r w:rsidR="003B3DF8">
        <w:t>ло сформированность</w:t>
      </w:r>
      <w:r w:rsidRPr="003B3DF8">
        <w:t xml:space="preserve"> умений </w:t>
      </w:r>
      <w:r w:rsidR="003B3DF8">
        <w:t>школьников в работе</w:t>
      </w:r>
      <w:r w:rsidRPr="003B3DF8">
        <w:t xml:space="preserve"> с ге</w:t>
      </w:r>
      <w:r w:rsidRPr="003B3DF8">
        <w:t>о</w:t>
      </w:r>
      <w:r w:rsidRPr="003B3DF8">
        <w:t xml:space="preserve">графической картой и </w:t>
      </w:r>
      <w:r w:rsidR="003B3DF8">
        <w:t xml:space="preserve">их </w:t>
      </w:r>
      <w:r w:rsidRPr="003B3DF8">
        <w:t>представления об основных открытиях великих путеш</w:t>
      </w:r>
      <w:r w:rsidRPr="003B3DF8">
        <w:t>е</w:t>
      </w:r>
      <w:r w:rsidRPr="003B3DF8">
        <w:t>ственников и землепроходцев. Первая часть задания предполага</w:t>
      </w:r>
      <w:r w:rsidR="003B3DF8">
        <w:t xml:space="preserve">ла </w:t>
      </w:r>
      <w:r w:rsidRPr="003B3DF8">
        <w:t>определение о</w:t>
      </w:r>
      <w:r w:rsidRPr="003B3DF8">
        <w:t>т</w:t>
      </w:r>
      <w:r w:rsidRPr="003B3DF8">
        <w:t>меченных на карте материков или океанов.</w:t>
      </w:r>
      <w:r w:rsidR="00196876">
        <w:t xml:space="preserve"> </w:t>
      </w:r>
      <w:r w:rsidR="00FD7650">
        <w:t>Начальные знания о планете учащиеся получают в начальной школе, затем продолжается изучение её природных особе</w:t>
      </w:r>
      <w:r w:rsidR="00FD7650">
        <w:t>н</w:t>
      </w:r>
      <w:r w:rsidR="00FD7650">
        <w:t xml:space="preserve">ностей на уроках </w:t>
      </w:r>
      <w:proofErr w:type="gramStart"/>
      <w:r w:rsidR="00FD7650">
        <w:t>естественно-научного</w:t>
      </w:r>
      <w:proofErr w:type="gramEnd"/>
      <w:r w:rsidR="00FD7650">
        <w:t xml:space="preserve"> цикла.</w:t>
      </w:r>
      <w:r w:rsidR="00196876">
        <w:t xml:space="preserve"> </w:t>
      </w:r>
      <w:proofErr w:type="gramStart"/>
      <w:r w:rsidR="00FD7650">
        <w:t xml:space="preserve">В этой связи </w:t>
      </w:r>
      <w:r w:rsidR="004F1E69">
        <w:t>84</w:t>
      </w:r>
      <w:r w:rsidR="003B3DF8">
        <w:t xml:space="preserve"> % учеников в Р</w:t>
      </w:r>
      <w:r w:rsidR="003B3DF8">
        <w:t>о</w:t>
      </w:r>
      <w:r w:rsidR="003B3DF8">
        <w:t>стовской области правильно определ</w:t>
      </w:r>
      <w:r w:rsidR="00FD7650">
        <w:t xml:space="preserve">или </w:t>
      </w:r>
      <w:r w:rsidR="003B3DF8">
        <w:t>географического положение материков</w:t>
      </w:r>
      <w:r w:rsidR="00FD7650">
        <w:t xml:space="preserve"> (океанов)</w:t>
      </w:r>
      <w:r w:rsidR="003B3DF8">
        <w:t>, этот показатель выше среднес</w:t>
      </w:r>
      <w:r w:rsidR="004F1E69">
        <w:t>татистического по России на 2</w:t>
      </w:r>
      <w:r w:rsidR="002E1C70">
        <w:t xml:space="preserve"> </w:t>
      </w:r>
      <w:r w:rsidR="00C462A1">
        <w:t>%.</w:t>
      </w:r>
      <w:r w:rsidR="003B3DF8">
        <w:t xml:space="preserve"> </w:t>
      </w:r>
      <w:r w:rsidRPr="003B3DF8">
        <w:t xml:space="preserve">Вторая часть </w:t>
      </w:r>
      <w:r w:rsidR="003B3DF8">
        <w:t xml:space="preserve">предполагала </w:t>
      </w:r>
      <w:r w:rsidRPr="003B3DF8">
        <w:t xml:space="preserve">соотнесение этих материков </w:t>
      </w:r>
      <w:r w:rsidR="003B3DF8">
        <w:t>(</w:t>
      </w:r>
      <w:r w:rsidRPr="003B3DF8">
        <w:t>или океанов</w:t>
      </w:r>
      <w:r w:rsidR="003B3DF8">
        <w:t>)</w:t>
      </w:r>
      <w:r w:rsidRPr="003B3DF8">
        <w:t xml:space="preserve"> с именами путеш</w:t>
      </w:r>
      <w:r w:rsidRPr="003B3DF8">
        <w:t>е</w:t>
      </w:r>
      <w:r w:rsidRPr="003B3DF8">
        <w:t>ственников, которые вошли в историю открытия и освоения одного из этих мат</w:t>
      </w:r>
      <w:r w:rsidRPr="003B3DF8">
        <w:t>е</w:t>
      </w:r>
      <w:r w:rsidRPr="003B3DF8">
        <w:t xml:space="preserve">риков </w:t>
      </w:r>
      <w:r w:rsidR="003B3DF8">
        <w:t>(</w:t>
      </w:r>
      <w:r w:rsidRPr="003B3DF8">
        <w:t>или океанов</w:t>
      </w:r>
      <w:r w:rsidR="003B3DF8">
        <w:t>)</w:t>
      </w:r>
      <w:r w:rsidRPr="003B3DF8">
        <w:t xml:space="preserve">, </w:t>
      </w:r>
      <w:r w:rsidR="003B3DF8">
        <w:t xml:space="preserve">а также </w:t>
      </w:r>
      <w:r w:rsidRPr="003B3DF8">
        <w:t>обозначение на</w:t>
      </w:r>
      <w:r w:rsidR="00052A87">
        <w:t xml:space="preserve"> контурной</w:t>
      </w:r>
      <w:r w:rsidRPr="003B3DF8">
        <w:t xml:space="preserve"> карте связанных с этим м</w:t>
      </w:r>
      <w:r w:rsidRPr="003B3DF8">
        <w:t>а</w:t>
      </w:r>
      <w:r w:rsidRPr="003B3DF8">
        <w:t>териком или океаном географических объектов</w:t>
      </w:r>
      <w:proofErr w:type="gramEnd"/>
      <w:r w:rsidRPr="003B3DF8">
        <w:t xml:space="preserve"> (например, океанов, омывающих данный материк).</w:t>
      </w:r>
      <w:r w:rsidR="003B3DF8">
        <w:t xml:space="preserve"> Целесообразность использования такого типа заданий в 6</w:t>
      </w:r>
      <w:r w:rsidR="002E1C70">
        <w:t>-м</w:t>
      </w:r>
      <w:r w:rsidR="003B3DF8">
        <w:t xml:space="preserve"> классе вызывает сомнение: во-первых, </w:t>
      </w:r>
      <w:r w:rsidR="00E375A3">
        <w:t xml:space="preserve">подробная </w:t>
      </w:r>
      <w:r w:rsidR="003B3DF8">
        <w:t>история освоения материков и океанов представлена в курсе 7</w:t>
      </w:r>
      <w:r w:rsidR="002E1C70">
        <w:t>-го</w:t>
      </w:r>
      <w:r w:rsidR="003B3DF8">
        <w:t xml:space="preserve"> класса; во-вторых, в учебниках по географии для 6</w:t>
      </w:r>
      <w:r w:rsidR="002E1C70">
        <w:t>-го</w:t>
      </w:r>
      <w:r w:rsidR="003B3DF8">
        <w:t xml:space="preserve"> класса различных издательств такая информация включена обрывочно (или вовсе не включена). В этой связи</w:t>
      </w:r>
      <w:r w:rsidR="00052A87">
        <w:t>,</w:t>
      </w:r>
      <w:r w:rsidR="00196876">
        <w:t xml:space="preserve"> </w:t>
      </w:r>
      <w:r w:rsidR="003B3DF8">
        <w:t>задание, очевидно, вызвало затрудне</w:t>
      </w:r>
      <w:r w:rsidR="00B27DA2">
        <w:t>ние у уч</w:t>
      </w:r>
      <w:r w:rsidR="00B27DA2">
        <w:t>а</w:t>
      </w:r>
      <w:r w:rsidR="00B27DA2">
        <w:t>щихся. Т</w:t>
      </w:r>
      <w:r w:rsidR="004F1E69">
        <w:t>ем не менее, 39</w:t>
      </w:r>
      <w:r w:rsidR="002E1C70">
        <w:t xml:space="preserve"> </w:t>
      </w:r>
      <w:r w:rsidR="003B3DF8">
        <w:t xml:space="preserve">% </w:t>
      </w:r>
      <w:r w:rsidR="00052A87">
        <w:t>шестиклассников</w:t>
      </w:r>
      <w:r w:rsidR="003B3DF8">
        <w:t xml:space="preserve"> в Ростовской области с ним справ</w:t>
      </w:r>
      <w:r w:rsidR="003B3DF8">
        <w:t>и</w:t>
      </w:r>
      <w:r w:rsidR="003B3DF8">
        <w:t>лись</w:t>
      </w:r>
      <w:r w:rsidR="00B27DA2">
        <w:t>,</w:t>
      </w:r>
      <w:r w:rsidR="00196876">
        <w:t xml:space="preserve"> </w:t>
      </w:r>
      <w:r w:rsidR="003B3DF8">
        <w:t>этот показатель выше сред</w:t>
      </w:r>
      <w:r w:rsidR="004F1E69">
        <w:t>нестатистического по России на 3</w:t>
      </w:r>
      <w:r w:rsidR="002E1C70">
        <w:t xml:space="preserve"> </w:t>
      </w:r>
      <w:r w:rsidR="003B3DF8">
        <w:t xml:space="preserve">%. </w:t>
      </w:r>
      <w:r w:rsidR="005B158C">
        <w:t>Таким обр</w:t>
      </w:r>
      <w:r w:rsidR="005B158C">
        <w:t>а</w:t>
      </w:r>
      <w:r w:rsidR="005B158C">
        <w:t>зом, использование задания, проверяющего содержание географического курса</w:t>
      </w:r>
      <w:r w:rsidR="00196876">
        <w:t xml:space="preserve"> </w:t>
      </w:r>
      <w:r w:rsidR="00B27DA2">
        <w:t xml:space="preserve">и </w:t>
      </w:r>
      <w:r w:rsidR="00FD7650">
        <w:t>7</w:t>
      </w:r>
      <w:r w:rsidR="005B158C">
        <w:t xml:space="preserve"> класса</w:t>
      </w:r>
      <w:r w:rsidR="00FD7650">
        <w:t xml:space="preserve"> «География материков и океанов»</w:t>
      </w:r>
      <w:r w:rsidR="002E1C70">
        <w:t>,</w:t>
      </w:r>
      <w:r w:rsidR="00B27DA2">
        <w:t xml:space="preserve"> </w:t>
      </w:r>
      <w:r w:rsidR="005B158C">
        <w:t xml:space="preserve">не может являться </w:t>
      </w:r>
      <w:r w:rsidR="00FD7650">
        <w:t>основанием для опр</w:t>
      </w:r>
      <w:r w:rsidR="00FD7650">
        <w:t>е</w:t>
      </w:r>
      <w:r w:rsidR="00FD7650">
        <w:t>деления проблемных зон в освоении курса географии учениками 6 класса.</w:t>
      </w:r>
    </w:p>
    <w:p w:rsidR="00FD7650" w:rsidRDefault="00534777" w:rsidP="003816AB">
      <w:r w:rsidRPr="00052A87">
        <w:rPr>
          <w:b/>
        </w:rPr>
        <w:t>Задание 2</w:t>
      </w:r>
      <w:r w:rsidRPr="003B3DF8">
        <w:t xml:space="preserve"> пров</w:t>
      </w:r>
      <w:r w:rsidR="003B3DF8">
        <w:t>еряло</w:t>
      </w:r>
      <w:r w:rsidRPr="003B3DF8">
        <w:t xml:space="preserve"> умения работать с географической картой и выполн</w:t>
      </w:r>
      <w:r w:rsidRPr="003B3DF8">
        <w:t>я</w:t>
      </w:r>
      <w:r w:rsidR="003B3DF8">
        <w:t>лось также</w:t>
      </w:r>
      <w:r w:rsidR="00196876">
        <w:t xml:space="preserve"> </w:t>
      </w:r>
      <w:r w:rsidRPr="003B3DF8">
        <w:t>с использованием кар</w:t>
      </w:r>
      <w:r w:rsidR="003B3DF8">
        <w:t>тографических материалов</w:t>
      </w:r>
      <w:r w:rsidRPr="003B3DF8">
        <w:t xml:space="preserve">, что и </w:t>
      </w:r>
      <w:r w:rsidR="003B3DF8">
        <w:t>в</w:t>
      </w:r>
      <w:r w:rsidRPr="003B3DF8">
        <w:t xml:space="preserve"> задани</w:t>
      </w:r>
      <w:r w:rsidR="003B3DF8">
        <w:t>и</w:t>
      </w:r>
      <w:r w:rsidRPr="003B3DF8">
        <w:t xml:space="preserve"> 1</w:t>
      </w:r>
      <w:r w:rsidR="003B3DF8">
        <w:t xml:space="preserve"> (и</w:t>
      </w:r>
      <w:r w:rsidR="003B3DF8">
        <w:t>с</w:t>
      </w:r>
      <w:r w:rsidR="003B3DF8">
        <w:t>пользование атласов для 6</w:t>
      </w:r>
      <w:r w:rsidR="002E1C70">
        <w:t>-го</w:t>
      </w:r>
      <w:r w:rsidR="003B3DF8">
        <w:t xml:space="preserve"> класса</w:t>
      </w:r>
      <w:r w:rsidR="00FD7650">
        <w:t xml:space="preserve"> в процессе проведения ВПР по географии б</w:t>
      </w:r>
      <w:r w:rsidR="00FD7650">
        <w:t>ы</w:t>
      </w:r>
      <w:r w:rsidR="00FD7650">
        <w:t>ло запрещено).</w:t>
      </w:r>
      <w:r w:rsidRPr="003B3DF8">
        <w:t xml:space="preserve"> Первая часть задания проверя</w:t>
      </w:r>
      <w:r w:rsidR="00FD7650">
        <w:t>ла</w:t>
      </w:r>
      <w:r w:rsidRPr="003B3DF8">
        <w:t xml:space="preserve"> умение обозначать на карте точки по заданным координатам и определять направления. </w:t>
      </w:r>
      <w:r w:rsidR="00FD7650">
        <w:t>Это умение начинает форм</w:t>
      </w:r>
      <w:r w:rsidR="00FD7650">
        <w:t>и</w:t>
      </w:r>
      <w:r w:rsidR="00FD7650">
        <w:t>роваться в 5-6</w:t>
      </w:r>
      <w:r w:rsidR="002E1C70">
        <w:t>-х</w:t>
      </w:r>
      <w:r w:rsidR="00FD7650">
        <w:t xml:space="preserve"> классах, является ключевым географическим умением. </w:t>
      </w:r>
      <w:r w:rsidR="00FD7650" w:rsidRPr="00FD7650">
        <w:t>Владение основами картографической грамотности и использовани</w:t>
      </w:r>
      <w:r w:rsidR="002E1C70">
        <w:t>е</w:t>
      </w:r>
      <w:r w:rsidR="00FD7650" w:rsidRPr="00FD7650">
        <w:t xml:space="preserve"> географической карты </w:t>
      </w:r>
      <w:r w:rsidR="00DE4DC2">
        <w:t>в части определения географических координат</w:t>
      </w:r>
      <w:r w:rsidR="00196876">
        <w:t xml:space="preserve"> </w:t>
      </w:r>
      <w:r w:rsidR="00E42E3F">
        <w:t>пока</w:t>
      </w:r>
      <w:r w:rsidR="00DE4DC2">
        <w:t>зали 46</w:t>
      </w:r>
      <w:r w:rsidR="002E1C70">
        <w:t xml:space="preserve"> </w:t>
      </w:r>
      <w:r w:rsidR="00DE4DC2">
        <w:t>% учеников в Росто</w:t>
      </w:r>
      <w:r w:rsidR="00DE4DC2">
        <w:t>в</w:t>
      </w:r>
      <w:r w:rsidR="00DE4DC2">
        <w:t>ской</w:t>
      </w:r>
      <w:r w:rsidR="00E375A3">
        <w:t xml:space="preserve"> </w:t>
      </w:r>
      <w:r w:rsidR="00E42E3F">
        <w:t>области</w:t>
      </w:r>
      <w:r w:rsidR="00FD7650">
        <w:t xml:space="preserve">, </w:t>
      </w:r>
      <w:r w:rsidR="004F1E69">
        <w:t>что на 2</w:t>
      </w:r>
      <w:r w:rsidR="002E1C70">
        <w:t xml:space="preserve"> </w:t>
      </w:r>
      <w:r w:rsidR="00644B58">
        <w:t xml:space="preserve">% </w:t>
      </w:r>
      <w:r w:rsidR="00FD7650">
        <w:t>выше сре</w:t>
      </w:r>
      <w:r w:rsidR="00E42E3F">
        <w:t xml:space="preserve">днестатистического по России. В дальнейшем, в процессе освоения географических курсов это умение будет совершенствоваться. Для школьников, только познакомившихся со способами определения координат, это умение сформировано на достаточном уровне. </w:t>
      </w:r>
    </w:p>
    <w:p w:rsidR="00C462A1" w:rsidRPr="003B3DF8" w:rsidRDefault="00C462A1" w:rsidP="003816AB">
      <w:r>
        <w:t xml:space="preserve">Умение определять направления сформированы хуже. Не все </w:t>
      </w:r>
      <w:r w:rsidR="005B4F3F">
        <w:t>ученики 6 класса имеют представление о том</w:t>
      </w:r>
      <w:r>
        <w:t>, что направ</w:t>
      </w:r>
      <w:r w:rsidR="00E375A3">
        <w:t>ление север-юг определяется по м</w:t>
      </w:r>
      <w:r w:rsidR="00E375A3">
        <w:t>е</w:t>
      </w:r>
      <w:r w:rsidR="00E375A3">
        <w:t>ридианам</w:t>
      </w:r>
      <w:r w:rsidR="005B4F3F" w:rsidRPr="005B4F3F">
        <w:t xml:space="preserve"> </w:t>
      </w:r>
      <w:r w:rsidR="005B4F3F">
        <w:t>на географической карте</w:t>
      </w:r>
      <w:r>
        <w:t xml:space="preserve">, а запад-восток </w:t>
      </w:r>
      <w:r w:rsidR="002E1C70">
        <w:t>–</w:t>
      </w:r>
      <w:r w:rsidR="005B4F3F">
        <w:t xml:space="preserve"> </w:t>
      </w:r>
      <w:r w:rsidR="00E375A3">
        <w:t>по параллелям</w:t>
      </w:r>
      <w:r w:rsidR="004F1E69">
        <w:t xml:space="preserve">, поэтому лишь </w:t>
      </w:r>
      <w:r w:rsidR="004F1E69">
        <w:lastRenderedPageBreak/>
        <w:t>36</w:t>
      </w:r>
      <w:r w:rsidR="002E1C70">
        <w:t xml:space="preserve"> </w:t>
      </w:r>
      <w:r>
        <w:t>% шести</w:t>
      </w:r>
      <w:r w:rsidR="00E375A3">
        <w:t>классников в Ростовской области</w:t>
      </w:r>
      <w:r>
        <w:t xml:space="preserve"> справились с заданием: </w:t>
      </w:r>
      <w:r w:rsidR="00644B58">
        <w:t xml:space="preserve">хотя </w:t>
      </w:r>
      <w:r>
        <w:t>этот п</w:t>
      </w:r>
      <w:r>
        <w:t>о</w:t>
      </w:r>
      <w:r>
        <w:t xml:space="preserve">казатель </w:t>
      </w:r>
      <w:r w:rsidR="00644B58">
        <w:t xml:space="preserve">и </w:t>
      </w:r>
      <w:r>
        <w:t>выше сре</w:t>
      </w:r>
      <w:r w:rsidR="004F1E69">
        <w:t>днестатистического по России (33</w:t>
      </w:r>
      <w:r w:rsidR="002E1C70">
        <w:t xml:space="preserve"> </w:t>
      </w:r>
      <w:r>
        <w:t>%).</w:t>
      </w:r>
    </w:p>
    <w:p w:rsidR="00052A87" w:rsidRPr="003B3DF8" w:rsidRDefault="00534777" w:rsidP="003816AB">
      <w:r w:rsidRPr="003B3DF8">
        <w:t>Вторая часть задания предполага</w:t>
      </w:r>
      <w:r w:rsidR="00A06D9B">
        <w:t>ла</w:t>
      </w:r>
      <w:r w:rsidRPr="003B3DF8">
        <w:t xml:space="preserve"> определение географического объекта на основе сопоставления его местоположения на карте, текстового описания и изо</w:t>
      </w:r>
      <w:r w:rsidRPr="003B3DF8">
        <w:t>б</w:t>
      </w:r>
      <w:r w:rsidRPr="003B3DF8">
        <w:t>ражения (космического снимка или фотоизображения).</w:t>
      </w:r>
      <w:r w:rsidR="00E42E3F">
        <w:t xml:space="preserve"> </w:t>
      </w:r>
      <w:proofErr w:type="gramStart"/>
      <w:r w:rsidR="00E42E3F">
        <w:t>Целесообразность включ</w:t>
      </w:r>
      <w:r w:rsidR="00E42E3F">
        <w:t>е</w:t>
      </w:r>
      <w:r w:rsidR="00E42E3F">
        <w:t>ния такого задания, предполагающего знание</w:t>
      </w:r>
      <w:r w:rsidR="00196876">
        <w:t xml:space="preserve"> </w:t>
      </w:r>
      <w:r w:rsidR="00E42E3F">
        <w:t xml:space="preserve">географической номенклатуры </w:t>
      </w:r>
      <w:r w:rsidR="00E42E3F" w:rsidRPr="00E42E3F">
        <w:rPr>
          <w:u w:val="single"/>
        </w:rPr>
        <w:t>без использования географических атласов</w:t>
      </w:r>
      <w:r w:rsidR="00B27DA2">
        <w:rPr>
          <w:u w:val="single"/>
        </w:rPr>
        <w:t>,</w:t>
      </w:r>
      <w:r w:rsidR="00196876">
        <w:t xml:space="preserve"> </w:t>
      </w:r>
      <w:r w:rsidR="00B27DA2">
        <w:t xml:space="preserve">не очевидна, </w:t>
      </w:r>
      <w:r w:rsidR="004F1E69">
        <w:t>так как в требования</w:t>
      </w:r>
      <w:r w:rsidR="002E1C70">
        <w:t>х</w:t>
      </w:r>
      <w:r w:rsidR="004F1E69">
        <w:t xml:space="preserve"> к пре</w:t>
      </w:r>
      <w:r w:rsidR="004F1E69">
        <w:t>д</w:t>
      </w:r>
      <w:r w:rsidR="004F1E69">
        <w:t>метным результатам ФГОС по географии требований к обязательной к изучению географической номенклатур</w:t>
      </w:r>
      <w:r w:rsidR="00B27DA2">
        <w:t>е</w:t>
      </w:r>
      <w:r w:rsidR="004F1E69">
        <w:t xml:space="preserve"> не зафиксированы.</w:t>
      </w:r>
      <w:proofErr w:type="gramEnd"/>
      <w:r w:rsidR="00196876">
        <w:t xml:space="preserve"> </w:t>
      </w:r>
      <w:r w:rsidR="004F1E69">
        <w:t>В</w:t>
      </w:r>
      <w:r w:rsidR="00E42E3F">
        <w:t xml:space="preserve"> случае, если </w:t>
      </w:r>
      <w:r w:rsidR="004F1E69">
        <w:t xml:space="preserve">у школьника </w:t>
      </w:r>
      <w:r w:rsidR="00E42E3F">
        <w:t>нет представления о фактическ</w:t>
      </w:r>
      <w:r w:rsidR="00052A87">
        <w:t>ом расп</w:t>
      </w:r>
      <w:r w:rsidR="005A7BE8">
        <w:t>оложении объекта и его названии (знание ге</w:t>
      </w:r>
      <w:r w:rsidR="005A7BE8">
        <w:t>о</w:t>
      </w:r>
      <w:r w:rsidR="005A7BE8">
        <w:t>графической номенклатуры), ученик не сможет его выполнить. Поэтому э</w:t>
      </w:r>
      <w:r w:rsidR="00DE4DC2">
        <w:t xml:space="preserve">то </w:t>
      </w:r>
      <w:r w:rsidR="005A7BE8">
        <w:t>зад</w:t>
      </w:r>
      <w:r w:rsidR="005A7BE8">
        <w:t>а</w:t>
      </w:r>
      <w:r w:rsidR="005A7BE8">
        <w:t>ние вызвало затруднение у школьников в России (49</w:t>
      </w:r>
      <w:r w:rsidR="002E1C70">
        <w:t xml:space="preserve"> </w:t>
      </w:r>
      <w:r w:rsidR="005A7BE8">
        <w:t xml:space="preserve">% выполнения), </w:t>
      </w:r>
      <w:r w:rsidR="00A06D9B">
        <w:t>в Ростовской области с ним справились</w:t>
      </w:r>
      <w:r w:rsidR="005A7BE8">
        <w:t xml:space="preserve"> лучше </w:t>
      </w:r>
      <w:r w:rsidR="002E1C70">
        <w:t>–</w:t>
      </w:r>
      <w:r w:rsidR="005A7BE8">
        <w:t xml:space="preserve"> 57</w:t>
      </w:r>
      <w:r w:rsidR="002E1C70">
        <w:t xml:space="preserve"> </w:t>
      </w:r>
      <w:r w:rsidR="00A06D9B">
        <w:t>%</w:t>
      </w:r>
      <w:r w:rsidR="005A7BE8">
        <w:t xml:space="preserve"> выполнения задания</w:t>
      </w:r>
      <w:r w:rsidR="00A06D9B">
        <w:t>.</w:t>
      </w:r>
    </w:p>
    <w:p w:rsidR="00534777" w:rsidRPr="003B3DF8" w:rsidRDefault="00534777" w:rsidP="003816AB">
      <w:r w:rsidRPr="005B4F3F">
        <w:rPr>
          <w:b/>
        </w:rPr>
        <w:t>Задание 3</w:t>
      </w:r>
      <w:r w:rsidRPr="003B3DF8">
        <w:t xml:space="preserve"> проверя</w:t>
      </w:r>
      <w:r w:rsidR="005B4F3F">
        <w:t>ло</w:t>
      </w:r>
      <w:r w:rsidRPr="003B3DF8">
        <w:t xml:space="preserve"> умение работать с топографической картой</w:t>
      </w:r>
      <w:r w:rsidR="005B4F3F">
        <w:t>. Шест</w:t>
      </w:r>
      <w:r w:rsidR="005B4F3F">
        <w:t>и</w:t>
      </w:r>
      <w:r w:rsidR="005B4F3F">
        <w:t>классники продемонстрировали умение</w:t>
      </w:r>
      <w:r w:rsidRPr="003B3DF8">
        <w:t xml:space="preserve"> определять размещение объектов и направлени</w:t>
      </w:r>
      <w:r w:rsidR="005A7BE8">
        <w:t>й по топографической карте – 65</w:t>
      </w:r>
      <w:r w:rsidR="005B4F3F">
        <w:t>% школьников в Ростовской области с</w:t>
      </w:r>
      <w:r w:rsidR="005A7BE8">
        <w:t>правились с такими заданиями.</w:t>
      </w:r>
      <w:r w:rsidR="00B27DA2">
        <w:t xml:space="preserve"> Эти же ученики</w:t>
      </w:r>
      <w:r w:rsidR="005B4F3F">
        <w:t xml:space="preserve"> могут</w:t>
      </w:r>
      <w:r w:rsidR="00196876">
        <w:t xml:space="preserve"> </w:t>
      </w:r>
      <w:r w:rsidRPr="003B3DF8">
        <w:t>рассчитывать расст</w:t>
      </w:r>
      <w:r w:rsidR="005B4F3F">
        <w:t>ояни</w:t>
      </w:r>
      <w:r w:rsidR="002E1C70">
        <w:t>е</w:t>
      </w:r>
      <w:r w:rsidR="005B4F3F">
        <w:t xml:space="preserve"> с использованием масштаба</w:t>
      </w:r>
      <w:r w:rsidR="00B27DA2">
        <w:t xml:space="preserve"> (65% выполнения задания в регионе)</w:t>
      </w:r>
      <w:r w:rsidR="005B4F3F">
        <w:t>. Умение о</w:t>
      </w:r>
      <w:r w:rsidRPr="003B3DF8">
        <w:t>пред</w:t>
      </w:r>
      <w:r w:rsidRPr="003B3DF8">
        <w:t>е</w:t>
      </w:r>
      <w:r w:rsidRPr="003B3DF8">
        <w:t>лять абсолютные высоты точек и рассчитывать перепады высот, а также соотн</w:t>
      </w:r>
      <w:r w:rsidRPr="003B3DF8">
        <w:t>о</w:t>
      </w:r>
      <w:r w:rsidRPr="003B3DF8">
        <w:t>сить топографическую карту с фотографией участка местности в целях определ</w:t>
      </w:r>
      <w:r w:rsidRPr="003B3DF8">
        <w:t>е</w:t>
      </w:r>
      <w:r w:rsidRPr="003B3DF8">
        <w:t>ния возможностей рационального использования о</w:t>
      </w:r>
      <w:r w:rsidR="005B4F3F">
        <w:t xml:space="preserve">тображенной на карте </w:t>
      </w:r>
      <w:r w:rsidR="005A7BE8">
        <w:t>террит</w:t>
      </w:r>
      <w:r w:rsidR="005A7BE8">
        <w:t>о</w:t>
      </w:r>
      <w:r w:rsidR="005A7BE8">
        <w:t>рии продемонстрировали 69</w:t>
      </w:r>
      <w:r w:rsidR="002E1C70">
        <w:t xml:space="preserve"> </w:t>
      </w:r>
      <w:r w:rsidR="005B4F3F">
        <w:t xml:space="preserve">% шестиклассников, что в целом сопоставимо со средними показателями по России. Необходимо отметить, что </w:t>
      </w:r>
      <w:r w:rsidR="00065C38">
        <w:t xml:space="preserve">картографические </w:t>
      </w:r>
      <w:r w:rsidR="005B4F3F">
        <w:t>умения</w:t>
      </w:r>
      <w:r w:rsidR="00065C38">
        <w:t xml:space="preserve"> по работе с топографической картой будут совершенствоваться на уроках в 8</w:t>
      </w:r>
      <w:r w:rsidR="002E1C70">
        <w:t>-м</w:t>
      </w:r>
      <w:r w:rsidR="00065C38">
        <w:t xml:space="preserve"> классе, т.к. эти умения проверяются в рамках ОГЭ и ЕГЭ по географии. </w:t>
      </w:r>
    </w:p>
    <w:p w:rsidR="00534777" w:rsidRPr="003B3DF8" w:rsidRDefault="00534777" w:rsidP="003816AB">
      <w:r w:rsidRPr="00065C38">
        <w:rPr>
          <w:b/>
        </w:rPr>
        <w:t>Задание 4</w:t>
      </w:r>
      <w:r w:rsidRPr="003B3DF8">
        <w:t xml:space="preserve"> проверя</w:t>
      </w:r>
      <w:r w:rsidR="00065C38">
        <w:t>ло</w:t>
      </w:r>
      <w:r w:rsidRPr="003B3DF8">
        <w:t xml:space="preserve"> </w:t>
      </w:r>
      <w:r w:rsidR="00644B58">
        <w:t>представления обучающихся о роли</w:t>
      </w:r>
      <w:r w:rsidRPr="003B3DF8">
        <w:t xml:space="preserve"> планетарных явл</w:t>
      </w:r>
      <w:r w:rsidRPr="003B3DF8">
        <w:t>е</w:t>
      </w:r>
      <w:r w:rsidRPr="003B3DF8">
        <w:t>ний в жизни людей на основе проведения простейших вычислений и сопоставления времени в разных частях Земли на примере разных городов нашей страны.</w:t>
      </w:r>
      <w:r w:rsidR="00065C38">
        <w:t xml:space="preserve"> Умения читать циферблат и переводить время в 24-часовой формат продемонстрировали большинство </w:t>
      </w:r>
      <w:r w:rsidR="00644B58">
        <w:t>шестиклассников</w:t>
      </w:r>
      <w:r w:rsidR="005A7BE8">
        <w:t xml:space="preserve"> (90</w:t>
      </w:r>
      <w:r w:rsidR="002E1C70">
        <w:t xml:space="preserve"> </w:t>
      </w:r>
      <w:r w:rsidR="00065C38">
        <w:t xml:space="preserve">%). Умение </w:t>
      </w:r>
      <w:r w:rsidR="00065C38" w:rsidRPr="00065C38">
        <w:t xml:space="preserve">строить </w:t>
      </w:r>
      <w:proofErr w:type="gramStart"/>
      <w:r w:rsidR="00065C38" w:rsidRPr="00065C38">
        <w:t>логическое</w:t>
      </w:r>
      <w:r w:rsidR="00196876">
        <w:t xml:space="preserve"> </w:t>
      </w:r>
      <w:r w:rsidR="00065C38" w:rsidRPr="00065C38">
        <w:t>рассуждение</w:t>
      </w:r>
      <w:proofErr w:type="gramEnd"/>
      <w:r w:rsidR="00065C38" w:rsidRPr="00065C38">
        <w:t>, умо</w:t>
      </w:r>
      <w:r w:rsidR="00065C38">
        <w:t xml:space="preserve">заключение и делать выводы </w:t>
      </w:r>
      <w:r w:rsidR="00644B58">
        <w:t>на основе понимания разницы во времени в гор</w:t>
      </w:r>
      <w:r w:rsidR="00644B58">
        <w:t>о</w:t>
      </w:r>
      <w:r w:rsidR="00644B58">
        <w:t>дах страны продемонстрировали</w:t>
      </w:r>
      <w:r w:rsidR="005A7BE8">
        <w:t xml:space="preserve"> 87</w:t>
      </w:r>
      <w:r w:rsidR="002E1C70">
        <w:t xml:space="preserve"> </w:t>
      </w:r>
      <w:r w:rsidR="00065C38">
        <w:t xml:space="preserve">% участников </w:t>
      </w:r>
      <w:r w:rsidR="002E1C70">
        <w:t>В</w:t>
      </w:r>
      <w:r w:rsidR="00065C38">
        <w:t>сероссийской проверочной р</w:t>
      </w:r>
      <w:r w:rsidR="00065C38">
        <w:t>а</w:t>
      </w:r>
      <w:r w:rsidR="00065C38">
        <w:t>боты по геог</w:t>
      </w:r>
      <w:r w:rsidR="00DA01F3">
        <w:t xml:space="preserve">рафии. </w:t>
      </w:r>
      <w:r w:rsidR="00DA01F3" w:rsidRPr="00DA01F3">
        <w:t>Сформированность представлений и основополагающих теор</w:t>
      </w:r>
      <w:r w:rsidR="00DA01F3" w:rsidRPr="00DA01F3">
        <w:t>е</w:t>
      </w:r>
      <w:r w:rsidR="00DA01F3" w:rsidRPr="00DA01F3">
        <w:t>тических знаний о целостности и неоднородности Земли как планеты в простра</w:t>
      </w:r>
      <w:r w:rsidR="00DA01F3" w:rsidRPr="00DA01F3">
        <w:t>н</w:t>
      </w:r>
      <w:r w:rsidR="00DA01F3" w:rsidRPr="00DA01F3">
        <w:t>стве и во времени</w:t>
      </w:r>
      <w:r w:rsidR="00DA01F3">
        <w:t xml:space="preserve"> в ВПР проверялись заданием, в котором требовалось объяснить причины различий во времени в разных частях Земли. Не все ученики на этом эт</w:t>
      </w:r>
      <w:r w:rsidR="00DA01F3">
        <w:t>а</w:t>
      </w:r>
      <w:r w:rsidR="00DA01F3">
        <w:t>пе обучения географии могут их объяснить, тем более</w:t>
      </w:r>
      <w:proofErr w:type="gramStart"/>
      <w:r w:rsidR="002E1C70">
        <w:t>,</w:t>
      </w:r>
      <w:proofErr w:type="gramEnd"/>
      <w:r w:rsidR="00DA01F3">
        <w:t xml:space="preserve"> что эта тема будет детально рассмотрена на следующих ступенях обучения в 8</w:t>
      </w:r>
      <w:r w:rsidR="002E1C70">
        <w:t>-м</w:t>
      </w:r>
      <w:r w:rsidR="00DA01F3">
        <w:t xml:space="preserve"> классе. Это объясняет тот факт, что с заданием справились менее пол</w:t>
      </w:r>
      <w:r w:rsidR="005A7BE8">
        <w:t>овины участников (4</w:t>
      </w:r>
      <w:r w:rsidR="0035307B">
        <w:t>9</w:t>
      </w:r>
      <w:r w:rsidR="002E1C70">
        <w:t xml:space="preserve"> </w:t>
      </w:r>
      <w:r w:rsidR="00DA01F3">
        <w:t xml:space="preserve">%), </w:t>
      </w:r>
      <w:r w:rsidR="00065C38">
        <w:t>причём, р</w:t>
      </w:r>
      <w:r w:rsidR="00065C38">
        <w:t>е</w:t>
      </w:r>
      <w:r w:rsidR="00065C38">
        <w:t>зультаты</w:t>
      </w:r>
      <w:r w:rsidR="00DA01F3">
        <w:t xml:space="preserve"> всех частей задания 4</w:t>
      </w:r>
      <w:r w:rsidR="00065C38">
        <w:t xml:space="preserve"> </w:t>
      </w:r>
      <w:r w:rsidR="005A7BE8">
        <w:t>схожи</w:t>
      </w:r>
      <w:r w:rsidR="00C25715">
        <w:t xml:space="preserve"> с общероссийскими результатами. </w:t>
      </w:r>
    </w:p>
    <w:p w:rsidR="00534777" w:rsidRPr="003B3DF8" w:rsidRDefault="00534777" w:rsidP="003816AB">
      <w:proofErr w:type="gramStart"/>
      <w:r w:rsidRPr="00DA01F3">
        <w:rPr>
          <w:b/>
        </w:rPr>
        <w:t>Задание 5</w:t>
      </w:r>
      <w:r w:rsidR="005A1FFF">
        <w:t xml:space="preserve"> проверяло </w:t>
      </w:r>
      <w:r w:rsidRPr="003B3DF8">
        <w:t xml:space="preserve">понимание </w:t>
      </w:r>
      <w:r w:rsidR="00610066">
        <w:t xml:space="preserve">обучающимися </w:t>
      </w:r>
      <w:r w:rsidRPr="003B3DF8">
        <w:t>основных географических закономерностей</w:t>
      </w:r>
      <w:r w:rsidR="005A1FFF">
        <w:t xml:space="preserve"> на примере темы «Природные зоны Земли», знакомство с кот</w:t>
      </w:r>
      <w:r w:rsidR="005A1FFF">
        <w:t>о</w:t>
      </w:r>
      <w:r w:rsidR="005A1FFF">
        <w:t xml:space="preserve">рыми </w:t>
      </w:r>
      <w:r w:rsidR="00610066">
        <w:t>они</w:t>
      </w:r>
      <w:r w:rsidR="005A1FFF">
        <w:t xml:space="preserve"> начинают в 6</w:t>
      </w:r>
      <w:r w:rsidR="002E1C70">
        <w:t>-м</w:t>
      </w:r>
      <w:r w:rsidR="005A1FFF">
        <w:t xml:space="preserve"> классе, а детально изучают в 7</w:t>
      </w:r>
      <w:r w:rsidR="002E1C70">
        <w:t>-м</w:t>
      </w:r>
      <w:r w:rsidR="005A1FFF">
        <w:t xml:space="preserve"> классе (на примере м</w:t>
      </w:r>
      <w:r w:rsidR="005A1FFF">
        <w:t>а</w:t>
      </w:r>
      <w:r w:rsidR="005A1FFF">
        <w:t>териков) и 8</w:t>
      </w:r>
      <w:r w:rsidR="002E1C70">
        <w:t>-м</w:t>
      </w:r>
      <w:r w:rsidR="005A1FFF">
        <w:t xml:space="preserve"> классе </w:t>
      </w:r>
      <w:r w:rsidR="00610066">
        <w:t>(</w:t>
      </w:r>
      <w:r w:rsidR="005A1FFF">
        <w:t>на примере России</w:t>
      </w:r>
      <w:r w:rsidR="00610066">
        <w:t>)</w:t>
      </w:r>
      <w:r w:rsidR="005A1FFF">
        <w:t>.</w:t>
      </w:r>
      <w:proofErr w:type="gramEnd"/>
      <w:r w:rsidR="005A1FFF">
        <w:t xml:space="preserve"> </w:t>
      </w:r>
      <w:r w:rsidR="005A7BE8">
        <w:t>Р</w:t>
      </w:r>
      <w:r w:rsidR="000E2186">
        <w:t xml:space="preserve">езультаты выполнения </w:t>
      </w:r>
      <w:r w:rsidR="005A7BE8">
        <w:t xml:space="preserve">этого </w:t>
      </w:r>
      <w:r w:rsidR="000E2186">
        <w:t>задания</w:t>
      </w:r>
      <w:r w:rsidR="005A7BE8">
        <w:t xml:space="preserve"> в 2019 году </w:t>
      </w:r>
      <w:r w:rsidR="00B27DA2">
        <w:t xml:space="preserve">выросли </w:t>
      </w:r>
      <w:r w:rsidR="005A7BE8">
        <w:t>н</w:t>
      </w:r>
      <w:r w:rsidR="0057133F">
        <w:t>е</w:t>
      </w:r>
      <w:r w:rsidR="005A7BE8">
        <w:t xml:space="preserve"> бо</w:t>
      </w:r>
      <w:r w:rsidR="00B27DA2">
        <w:t>лее чем на 10</w:t>
      </w:r>
      <w:r w:rsidR="002E1C70">
        <w:t xml:space="preserve"> </w:t>
      </w:r>
      <w:r w:rsidR="005A7BE8">
        <w:t>%</w:t>
      </w:r>
      <w:r w:rsidR="00B27DA2">
        <w:t>. Так</w:t>
      </w:r>
      <w:r w:rsidRPr="003B3DF8">
        <w:t xml:space="preserve"> </w:t>
      </w:r>
      <w:r w:rsidR="005A7BE8">
        <w:t>61</w:t>
      </w:r>
      <w:r w:rsidR="002E1C70">
        <w:t xml:space="preserve"> </w:t>
      </w:r>
      <w:r w:rsidR="005A1FFF">
        <w:t>% обучающихся смогли устан</w:t>
      </w:r>
      <w:r w:rsidR="005A1FFF">
        <w:t>о</w:t>
      </w:r>
      <w:r w:rsidR="005A1FFF">
        <w:lastRenderedPageBreak/>
        <w:t>вить соответствие</w:t>
      </w:r>
      <w:r w:rsidRPr="003B3DF8">
        <w:t xml:space="preserve"> элементов описания и природных зон, к которым э</w:t>
      </w:r>
      <w:r w:rsidR="000E2186">
        <w:t>ти элементы описания относятся. У</w:t>
      </w:r>
      <w:r w:rsidR="00610066">
        <w:t>знать природную зону</w:t>
      </w:r>
      <w:r w:rsidRPr="003B3DF8">
        <w:t xml:space="preserve"> по изображени</w:t>
      </w:r>
      <w:r w:rsidR="005A7BE8">
        <w:t>ю смогли 91</w:t>
      </w:r>
      <w:r w:rsidR="000E2186">
        <w:t>% учен</w:t>
      </w:r>
      <w:r w:rsidR="000E2186">
        <w:t>и</w:t>
      </w:r>
      <w:r w:rsidR="000E2186">
        <w:t>ков</w:t>
      </w:r>
      <w:r w:rsidR="00610066">
        <w:t xml:space="preserve">, </w:t>
      </w:r>
      <w:r w:rsidR="002A2202">
        <w:t>похожие</w:t>
      </w:r>
      <w:r w:rsidR="00196876">
        <w:t xml:space="preserve"> </w:t>
      </w:r>
      <w:r w:rsidR="00610066">
        <w:t xml:space="preserve">результаты </w:t>
      </w:r>
      <w:r w:rsidR="002A2202">
        <w:t xml:space="preserve">выполнения этого задания </w:t>
      </w:r>
      <w:r w:rsidR="00610066">
        <w:t>зафиксированы в среднем по стране.</w:t>
      </w:r>
    </w:p>
    <w:p w:rsidR="00BF25B6" w:rsidRDefault="00534777" w:rsidP="003816AB">
      <w:r w:rsidRPr="004A4673">
        <w:rPr>
          <w:b/>
        </w:rPr>
        <w:t>Задание 6</w:t>
      </w:r>
      <w:r w:rsidRPr="003B3DF8">
        <w:t xml:space="preserve"> </w:t>
      </w:r>
      <w:r w:rsidR="004A4673">
        <w:t xml:space="preserve">диагностировало </w:t>
      </w:r>
      <w:r w:rsidRPr="003B3DF8">
        <w:t>умение использовать графическую интерпрет</w:t>
      </w:r>
      <w:r w:rsidRPr="003B3DF8">
        <w:t>а</w:t>
      </w:r>
      <w:r w:rsidRPr="003B3DF8">
        <w:t>цию показателей погоды для выявления заданных закономерностей и описания особенностей состояния атмосферы. Первая часть задания предпола</w:t>
      </w:r>
      <w:r w:rsidR="004A4673">
        <w:t>гала</w:t>
      </w:r>
      <w:r w:rsidRPr="003B3DF8">
        <w:t xml:space="preserve"> анализ р</w:t>
      </w:r>
      <w:r w:rsidRPr="003B3DF8">
        <w:t>о</w:t>
      </w:r>
      <w:r w:rsidRPr="003B3DF8">
        <w:t>зы ветров</w:t>
      </w:r>
      <w:r w:rsidR="0035307B">
        <w:t xml:space="preserve"> (вариант 12</w:t>
      </w:r>
      <w:r w:rsidR="004A4673">
        <w:t>) или</w:t>
      </w:r>
      <w:r w:rsidRPr="003B3DF8">
        <w:t xml:space="preserve"> </w:t>
      </w:r>
      <w:r w:rsidR="004A4673">
        <w:t xml:space="preserve">годового </w:t>
      </w:r>
      <w:r w:rsidRPr="003B3DF8">
        <w:t>графика</w:t>
      </w:r>
      <w:r w:rsidR="004A4673">
        <w:t xml:space="preserve"> </w:t>
      </w:r>
      <w:r w:rsidR="0035307B">
        <w:t>выпадения осадков (вариант 11</w:t>
      </w:r>
      <w:r w:rsidR="004A4673">
        <w:t xml:space="preserve">). На основе данных, представленных </w:t>
      </w:r>
      <w:r w:rsidR="0057133F">
        <w:t xml:space="preserve">в </w:t>
      </w:r>
      <w:r w:rsidR="004A4673">
        <w:t>виде графика, необходимо было проанализир</w:t>
      </w:r>
      <w:r w:rsidR="004A4673">
        <w:t>о</w:t>
      </w:r>
      <w:r w:rsidR="004A4673">
        <w:t>вать информацию</w:t>
      </w:r>
      <w:r w:rsidR="0035307B">
        <w:t xml:space="preserve"> и провести расчёт (вариант 11</w:t>
      </w:r>
      <w:r w:rsidR="004A4673">
        <w:t xml:space="preserve">). </w:t>
      </w:r>
      <w:r w:rsidR="004A4673" w:rsidRPr="004A4673">
        <w:t>Умение применять и преобраз</w:t>
      </w:r>
      <w:r w:rsidR="004A4673" w:rsidRPr="004A4673">
        <w:t>о</w:t>
      </w:r>
      <w:r w:rsidR="004A4673" w:rsidRPr="004A4673">
        <w:t>вывать знаки и символы, модели и схемы для решения</w:t>
      </w:r>
      <w:r w:rsidR="004A4673">
        <w:t xml:space="preserve"> учебных и познават</w:t>
      </w:r>
      <w:r w:rsidR="0035307B">
        <w:t xml:space="preserve">ельных задач продемонстрировало большинство </w:t>
      </w:r>
      <w:r w:rsidR="004A4673">
        <w:t>учащихся в регионе</w:t>
      </w:r>
      <w:r w:rsidR="0035307B">
        <w:t xml:space="preserve"> – 74</w:t>
      </w:r>
      <w:r w:rsidR="0057133F">
        <w:t xml:space="preserve"> </w:t>
      </w:r>
      <w:r w:rsidR="0035307B">
        <w:t>%, что на 4</w:t>
      </w:r>
      <w:r w:rsidR="0057133F">
        <w:t xml:space="preserve"> </w:t>
      </w:r>
      <w:r w:rsidR="0035307B">
        <w:t>% выше, чем в</w:t>
      </w:r>
      <w:r w:rsidR="00196876">
        <w:t xml:space="preserve"> </w:t>
      </w:r>
      <w:r w:rsidR="0035307B">
        <w:t>среднем</w:t>
      </w:r>
      <w:r w:rsidR="0057133F">
        <w:t xml:space="preserve"> по</w:t>
      </w:r>
      <w:r w:rsidR="0035307B">
        <w:t xml:space="preserve"> России</w:t>
      </w:r>
      <w:r w:rsidR="004A4673">
        <w:t>. В</w:t>
      </w:r>
      <w:r w:rsidRPr="003B3DF8">
        <w:t>торая часть</w:t>
      </w:r>
      <w:r w:rsidR="004A4673">
        <w:t xml:space="preserve"> задания 6 проверяла умения</w:t>
      </w:r>
      <w:r w:rsidRPr="003B3DF8">
        <w:t xml:space="preserve"> опред</w:t>
      </w:r>
      <w:r w:rsidRPr="003B3DF8">
        <w:t>е</w:t>
      </w:r>
      <w:r w:rsidRPr="003B3DF8">
        <w:t xml:space="preserve">лять элементы </w:t>
      </w:r>
      <w:r w:rsidR="004A4673">
        <w:t>погоды по условным обозначениям</w:t>
      </w:r>
      <w:r w:rsidR="000A457D">
        <w:t>.</w:t>
      </w:r>
      <w:r w:rsidR="004A4673">
        <w:t xml:space="preserve"> </w:t>
      </w:r>
      <w:r w:rsidR="000A457D">
        <w:t>Это задание в Ростовс</w:t>
      </w:r>
      <w:r w:rsidR="0035307B">
        <w:t>кой обл</w:t>
      </w:r>
      <w:r w:rsidR="0035307B">
        <w:t>а</w:t>
      </w:r>
      <w:r w:rsidR="0035307B">
        <w:t>сти успешно выполнили 65</w:t>
      </w:r>
      <w:r w:rsidR="0057133F">
        <w:t xml:space="preserve"> </w:t>
      </w:r>
      <w:r w:rsidR="000A457D">
        <w:t xml:space="preserve">% учеников 6-х классов, что </w:t>
      </w:r>
      <w:r w:rsidR="0035307B">
        <w:t xml:space="preserve">соответствует </w:t>
      </w:r>
      <w:r w:rsidR="000A457D">
        <w:t>среднеро</w:t>
      </w:r>
      <w:r w:rsidR="000A457D">
        <w:t>с</w:t>
      </w:r>
      <w:r w:rsidR="000A457D">
        <w:t>сийски</w:t>
      </w:r>
      <w:r w:rsidR="0035307B">
        <w:t>м показателям</w:t>
      </w:r>
      <w:r w:rsidR="000A457D">
        <w:t>. Сложности у шестиклассников</w:t>
      </w:r>
      <w:r w:rsidR="00196876">
        <w:t xml:space="preserve"> </w:t>
      </w:r>
      <w:r w:rsidR="000A457D">
        <w:t>вызвал</w:t>
      </w:r>
      <w:r w:rsidR="0057133F">
        <w:t>и</w:t>
      </w:r>
      <w:r w:rsidR="000A457D">
        <w:t xml:space="preserve"> перевод информации</w:t>
      </w:r>
      <w:r w:rsidRPr="003B3DF8">
        <w:t xml:space="preserve"> из условно-графической в текстовую форму</w:t>
      </w:r>
      <w:r w:rsidR="000A457D">
        <w:t>, использование</w:t>
      </w:r>
      <w:r w:rsidR="000A457D" w:rsidRPr="004A4673">
        <w:t xml:space="preserve"> речевы</w:t>
      </w:r>
      <w:r w:rsidR="000A457D">
        <w:t>х сре</w:t>
      </w:r>
      <w:proofErr w:type="gramStart"/>
      <w:r w:rsidR="000A457D">
        <w:t xml:space="preserve">дств </w:t>
      </w:r>
      <w:r w:rsidR="000A457D" w:rsidRPr="004A4673">
        <w:t>дл</w:t>
      </w:r>
      <w:proofErr w:type="gramEnd"/>
      <w:r w:rsidR="000A457D" w:rsidRPr="004A4673">
        <w:t>я выражения своих мыслей</w:t>
      </w:r>
      <w:r w:rsidR="000A457D">
        <w:t xml:space="preserve"> в процессе </w:t>
      </w:r>
      <w:r w:rsidR="00BF25B6">
        <w:t>составления</w:t>
      </w:r>
      <w:r w:rsidR="000A457D">
        <w:t xml:space="preserve"> прогноза погоды </w:t>
      </w:r>
      <w:r w:rsidR="00BF25B6">
        <w:t>на основе да</w:t>
      </w:r>
      <w:r w:rsidR="00BF25B6">
        <w:t>н</w:t>
      </w:r>
      <w:r w:rsidR="00BF25B6">
        <w:t>ных из дневника погоды</w:t>
      </w:r>
      <w:r w:rsidR="0035307B">
        <w:t xml:space="preserve"> (38</w:t>
      </w:r>
      <w:r w:rsidR="00B75642">
        <w:t xml:space="preserve"> % выполнения)</w:t>
      </w:r>
      <w:r w:rsidR="00BF25B6">
        <w:t>.</w:t>
      </w:r>
      <w:r w:rsidR="000A457D">
        <w:t xml:space="preserve"> </w:t>
      </w:r>
      <w:r w:rsidR="00E33836">
        <w:t>Такие результаты показывают, что</w:t>
      </w:r>
      <w:r w:rsidR="00BF25B6">
        <w:t xml:space="preserve"> традиционная практическая работа по составлению дневника погоды не включ</w:t>
      </w:r>
      <w:r w:rsidR="00B75642">
        <w:t>ае</w:t>
      </w:r>
      <w:r w:rsidR="00B75642">
        <w:t>т</w:t>
      </w:r>
      <w:r w:rsidR="00B75642">
        <w:t>ся</w:t>
      </w:r>
      <w:r w:rsidR="00BF25B6">
        <w:t xml:space="preserve"> в образовательные программы по географии в школах, или проводится фо</w:t>
      </w:r>
      <w:r w:rsidR="00BF25B6">
        <w:t>р</w:t>
      </w:r>
      <w:r w:rsidR="00BF25B6">
        <w:t xml:space="preserve">мально, хотя в перечне практических работ </w:t>
      </w:r>
      <w:r w:rsidR="0057133F">
        <w:t>п</w:t>
      </w:r>
      <w:r w:rsidR="00BF25B6" w:rsidRPr="008765F4">
        <w:t>римерной основной образовательной программ</w:t>
      </w:r>
      <w:r w:rsidR="00BF25B6">
        <w:t>ы</w:t>
      </w:r>
      <w:r w:rsidR="00BF25B6" w:rsidRPr="008765F4">
        <w:t xml:space="preserve"> основного общего образования</w:t>
      </w:r>
      <w:r w:rsidR="00BF25B6">
        <w:t xml:space="preserve"> ведение дневника погоды рекомендуе</w:t>
      </w:r>
      <w:r w:rsidR="00BF25B6">
        <w:t>т</w:t>
      </w:r>
      <w:r w:rsidR="00BF25B6">
        <w:t xml:space="preserve">ся. </w:t>
      </w:r>
    </w:p>
    <w:p w:rsidR="000A457D" w:rsidRDefault="00BF25B6" w:rsidP="003816AB">
      <w:r w:rsidRPr="00E33836">
        <w:rPr>
          <w:b/>
        </w:rPr>
        <w:t xml:space="preserve"> </w:t>
      </w:r>
      <w:r w:rsidR="00EE13F5">
        <w:rPr>
          <w:b/>
        </w:rPr>
        <w:tab/>
      </w:r>
      <w:r w:rsidR="00534777" w:rsidRPr="00E33836">
        <w:rPr>
          <w:b/>
        </w:rPr>
        <w:t>Задание 7</w:t>
      </w:r>
      <w:r w:rsidR="00534777" w:rsidRPr="003B3DF8">
        <w:t xml:space="preserve"> проверяет умение анализировать предложенный текст ге</w:t>
      </w:r>
      <w:r w:rsidR="00534777" w:rsidRPr="003B3DF8">
        <w:t>о</w:t>
      </w:r>
      <w:r w:rsidR="00534777" w:rsidRPr="003B3DF8">
        <w:t xml:space="preserve">графического содержания об оболочках Земли и извлекать из него информацию по заданному вопросу. </w:t>
      </w:r>
      <w:r w:rsidR="0035307B">
        <w:t xml:space="preserve">Такой тип заданий </w:t>
      </w:r>
      <w:r w:rsidR="000A457D">
        <w:t xml:space="preserve">выявляет навыки </w:t>
      </w:r>
      <w:r w:rsidR="0035307B">
        <w:t>сформированности чит</w:t>
      </w:r>
      <w:r w:rsidR="0035307B">
        <w:t>а</w:t>
      </w:r>
      <w:r w:rsidR="0035307B">
        <w:t>тельской грамотности и смыслового чтения</w:t>
      </w:r>
      <w:r w:rsidR="00B75642">
        <w:t xml:space="preserve"> </w:t>
      </w:r>
      <w:r w:rsidR="000A457D">
        <w:t xml:space="preserve">на основе </w:t>
      </w:r>
      <w:r w:rsidR="00B75642">
        <w:t>текст</w:t>
      </w:r>
      <w:r w:rsidR="000A457D">
        <w:t>о</w:t>
      </w:r>
      <w:r w:rsidR="00B75642">
        <w:t>в</w:t>
      </w:r>
      <w:r w:rsidR="000A457D">
        <w:t xml:space="preserve"> географического с</w:t>
      </w:r>
      <w:r w:rsidR="000A457D">
        <w:t>о</w:t>
      </w:r>
      <w:r w:rsidR="000A457D">
        <w:t xml:space="preserve">держания. </w:t>
      </w:r>
    </w:p>
    <w:p w:rsidR="00534777" w:rsidRPr="003B3DF8" w:rsidRDefault="0035307B" w:rsidP="003816AB">
      <w:r>
        <w:t>61</w:t>
      </w:r>
      <w:r w:rsidR="00281653" w:rsidRPr="00281653">
        <w:t>% учащихся в регионе</w:t>
      </w:r>
      <w:r w:rsidR="00281653">
        <w:t xml:space="preserve"> </w:t>
      </w:r>
      <w:r w:rsidR="0057133F">
        <w:t xml:space="preserve">успешно </w:t>
      </w:r>
      <w:r w:rsidR="00281653">
        <w:t>выполнили это задание</w:t>
      </w:r>
      <w:r w:rsidR="00245AC9">
        <w:t>, этот показатель</w:t>
      </w:r>
      <w:r w:rsidR="00196876">
        <w:t xml:space="preserve"> </w:t>
      </w:r>
      <w:r>
        <w:t>выше</w:t>
      </w:r>
      <w:r w:rsidR="00B27DA2">
        <w:t>,</w:t>
      </w:r>
      <w:r>
        <w:t xml:space="preserve"> чем </w:t>
      </w:r>
      <w:r w:rsidR="00245AC9" w:rsidRPr="00281653">
        <w:t>по России</w:t>
      </w:r>
      <w:r w:rsidR="00245AC9">
        <w:t xml:space="preserve"> (55 </w:t>
      </w:r>
      <w:r w:rsidR="00281653">
        <w:t>% выполнения</w:t>
      </w:r>
      <w:r w:rsidR="00281653" w:rsidRPr="00281653">
        <w:t>).</w:t>
      </w:r>
      <w:r w:rsidR="00281653">
        <w:t xml:space="preserve"> Такие результаты свидетельствуют о н</w:t>
      </w:r>
      <w:r w:rsidR="00281653">
        <w:t>е</w:t>
      </w:r>
      <w:r w:rsidR="00281653">
        <w:t>достаточно сформированных</w:t>
      </w:r>
      <w:r w:rsidR="00281653" w:rsidRPr="00281653">
        <w:t xml:space="preserve"> </w:t>
      </w:r>
      <w:proofErr w:type="gramStart"/>
      <w:r w:rsidR="00281653" w:rsidRPr="00281653">
        <w:t>представлени</w:t>
      </w:r>
      <w:r w:rsidR="00281653">
        <w:t>ях</w:t>
      </w:r>
      <w:proofErr w:type="gramEnd"/>
      <w:r w:rsidR="00281653" w:rsidRPr="00281653">
        <w:t xml:space="preserve"> о географических объектах, проце</w:t>
      </w:r>
      <w:r w:rsidR="00281653" w:rsidRPr="00281653">
        <w:t>с</w:t>
      </w:r>
      <w:r w:rsidR="00281653" w:rsidRPr="00281653">
        <w:t>сах, явлениях, закономерностях; владени</w:t>
      </w:r>
      <w:r w:rsidR="00281653">
        <w:t xml:space="preserve">и </w:t>
      </w:r>
      <w:r w:rsidR="00281653" w:rsidRPr="00281653">
        <w:t>понятийным аппаратом географии</w:t>
      </w:r>
      <w:r w:rsidR="00281653">
        <w:t xml:space="preserve">. Необходимо </w:t>
      </w:r>
      <w:r w:rsidR="0057133F">
        <w:t>обрат</w:t>
      </w:r>
      <w:r w:rsidR="00281653">
        <w:t>ить внимание педагогов на решени</w:t>
      </w:r>
      <w:r w:rsidR="0057133F">
        <w:t>е</w:t>
      </w:r>
      <w:r w:rsidR="00281653">
        <w:t xml:space="preserve"> задач по формированию навыков смыслового чтения, контекстного анализа источников </w:t>
      </w:r>
      <w:r w:rsidR="007F02BC">
        <w:t xml:space="preserve">географической информации. Такие задачи </w:t>
      </w:r>
      <w:r w:rsidR="00CF3CD2">
        <w:t>необходим</w:t>
      </w:r>
      <w:r w:rsidR="007F02BC">
        <w:t>о решать и</w:t>
      </w:r>
      <w:r w:rsidR="00196876">
        <w:t xml:space="preserve"> </w:t>
      </w:r>
      <w:r w:rsidR="007F02BC">
        <w:t>на следующих этапах освоения образовательной программы по географии.</w:t>
      </w:r>
    </w:p>
    <w:p w:rsidR="007F02BC" w:rsidRPr="007F02BC" w:rsidRDefault="00534777" w:rsidP="003816AB">
      <w:r w:rsidRPr="000A457D">
        <w:rPr>
          <w:b/>
        </w:rPr>
        <w:t>Задание 8</w:t>
      </w:r>
      <w:r w:rsidRPr="003B3DF8">
        <w:t xml:space="preserve"> основано на статистической таблице и проверяет умение извл</w:t>
      </w:r>
      <w:r w:rsidRPr="003B3DF8">
        <w:t>е</w:t>
      </w:r>
      <w:r w:rsidRPr="003B3DF8">
        <w:t xml:space="preserve">кать и интерпретировать информацию о населении стран мира. </w:t>
      </w:r>
      <w:r w:rsidR="007F02BC">
        <w:t xml:space="preserve">Умение работать с географической информацией, представленной в </w:t>
      </w:r>
      <w:r w:rsidR="007F02BC" w:rsidRPr="007F02BC">
        <w:t xml:space="preserve">форме </w:t>
      </w:r>
      <w:r w:rsidR="007F02BC">
        <w:t>таблицы</w:t>
      </w:r>
      <w:r w:rsidR="00245AC9">
        <w:t>, продемонстрир</w:t>
      </w:r>
      <w:r w:rsidR="00245AC9">
        <w:t>о</w:t>
      </w:r>
      <w:r w:rsidR="00245AC9">
        <w:t>вали 81</w:t>
      </w:r>
      <w:r w:rsidR="0057133F">
        <w:t xml:space="preserve"> </w:t>
      </w:r>
      <w:r w:rsidR="009C2C79">
        <w:t xml:space="preserve">% шестиклассников. </w:t>
      </w:r>
    </w:p>
    <w:p w:rsidR="00534777" w:rsidRPr="003B3DF8" w:rsidRDefault="00534777" w:rsidP="003816AB">
      <w:r w:rsidRPr="003B3DF8">
        <w:t>Вторая часть задания проверя</w:t>
      </w:r>
      <w:r w:rsidR="009C2C79">
        <w:t xml:space="preserve">ла </w:t>
      </w:r>
      <w:r w:rsidRPr="003B3DF8">
        <w:t>умение соотносить страны мира и изобр</w:t>
      </w:r>
      <w:r w:rsidRPr="003B3DF8">
        <w:t>а</w:t>
      </w:r>
      <w:r w:rsidRPr="003B3DF8">
        <w:t>жения наиболее известных достопримечательностей столиц и крупных городов или наиболее ярких особенностей населения этих стран.</w:t>
      </w:r>
      <w:r w:rsidR="00CF3CD2">
        <w:t xml:space="preserve"> </w:t>
      </w:r>
      <w:r w:rsidR="00245AC9">
        <w:t>С такими заданиями справ</w:t>
      </w:r>
      <w:r w:rsidR="00245AC9">
        <w:t>и</w:t>
      </w:r>
      <w:r w:rsidR="00245AC9">
        <w:t>лись 70</w:t>
      </w:r>
      <w:r w:rsidR="0057133F">
        <w:t xml:space="preserve"> </w:t>
      </w:r>
      <w:r w:rsidR="00CF3CD2">
        <w:t>% учеников.</w:t>
      </w:r>
      <w:r w:rsidR="00196876">
        <w:t xml:space="preserve"> </w:t>
      </w:r>
    </w:p>
    <w:p w:rsidR="00534777" w:rsidRPr="003B3DF8" w:rsidRDefault="00534777" w:rsidP="003816AB">
      <w:r w:rsidRPr="00CF3CD2">
        <w:rPr>
          <w:b/>
        </w:rPr>
        <w:lastRenderedPageBreak/>
        <w:t>Задание 9</w:t>
      </w:r>
      <w:r w:rsidRPr="003B3DF8">
        <w:t xml:space="preserve"> провер</w:t>
      </w:r>
      <w:r w:rsidR="004B0042">
        <w:t>я</w:t>
      </w:r>
      <w:r w:rsidR="00CF3CD2">
        <w:t>ло</w:t>
      </w:r>
      <w:r w:rsidRPr="003B3DF8">
        <w:t xml:space="preserve"> умение узнавать природные явления по их изображ</w:t>
      </w:r>
      <w:r w:rsidRPr="003B3DF8">
        <w:t>е</w:t>
      </w:r>
      <w:r w:rsidRPr="003B3DF8">
        <w:t>ниям, знание особенностей и понимание опасности этих явлений для людей и предполаг</w:t>
      </w:r>
      <w:r w:rsidR="00CF3CD2">
        <w:t>ало</w:t>
      </w:r>
      <w:r w:rsidRPr="003B3DF8">
        <w:t xml:space="preserve"> составление текстового описания конкретного явления.</w:t>
      </w:r>
      <w:r w:rsidR="00CF3CD2">
        <w:t xml:space="preserve"> Если первая задача была реш</w:t>
      </w:r>
      <w:r w:rsidR="00245AC9">
        <w:t>ена большинством обучающихся (84</w:t>
      </w:r>
      <w:r w:rsidR="0057133F">
        <w:t xml:space="preserve"> </w:t>
      </w:r>
      <w:r w:rsidR="00CF3CD2">
        <w:t>% выполнения), то вторая</w:t>
      </w:r>
      <w:r w:rsidR="005D35EE">
        <w:t xml:space="preserve"> </w:t>
      </w:r>
      <w:r w:rsidR="0057133F">
        <w:t>–</w:t>
      </w:r>
      <w:r w:rsidR="005D35EE">
        <w:t xml:space="preserve"> составление текстового описания </w:t>
      </w:r>
      <w:r w:rsidR="0057133F">
        <w:t>–</w:t>
      </w:r>
      <w:r w:rsidR="00245AC9">
        <w:t xml:space="preserve"> была решена только 54</w:t>
      </w:r>
      <w:r w:rsidR="0057133F">
        <w:t xml:space="preserve"> </w:t>
      </w:r>
      <w:r w:rsidR="00CF3CD2">
        <w:t>%</w:t>
      </w:r>
      <w:r w:rsidR="00196876">
        <w:t xml:space="preserve"> </w:t>
      </w:r>
      <w:r w:rsidR="00CF3CD2">
        <w:t>шестиклассников. Можно говорить о том, что у</w:t>
      </w:r>
      <w:r w:rsidR="00CF3CD2" w:rsidRPr="00CF3CD2">
        <w:t>мение осознанно использовать речевые средства для выражения своих мыслей, формулирования и аргументации своего мн</w:t>
      </w:r>
      <w:r w:rsidR="00A13BCD">
        <w:t xml:space="preserve">ения, </w:t>
      </w:r>
      <w:r w:rsidR="00CF3CD2">
        <w:t>влад</w:t>
      </w:r>
      <w:r w:rsidR="00CF3CD2">
        <w:t>е</w:t>
      </w:r>
      <w:r w:rsidR="00CF3CD2">
        <w:t>ние письменной речью сформировано недостаточно.</w:t>
      </w:r>
    </w:p>
    <w:p w:rsidR="00534777" w:rsidRDefault="00534777" w:rsidP="003816AB">
      <w:r w:rsidRPr="00CF3CD2">
        <w:rPr>
          <w:b/>
        </w:rPr>
        <w:t>Задание 10</w:t>
      </w:r>
      <w:r w:rsidRPr="003B3DF8">
        <w:t xml:space="preserve"> проверя</w:t>
      </w:r>
      <w:r w:rsidR="00CF3CD2">
        <w:t>ло</w:t>
      </w:r>
      <w:r w:rsidRPr="003B3DF8">
        <w:t xml:space="preserve"> знание географии родного края, в нем</w:t>
      </w:r>
      <w:r w:rsidR="00CF3CD2">
        <w:t xml:space="preserve"> также </w:t>
      </w:r>
      <w:r w:rsidRPr="003B3DF8">
        <w:t>треб</w:t>
      </w:r>
      <w:r w:rsidR="00CF3CD2">
        <w:t>ов</w:t>
      </w:r>
      <w:r w:rsidR="00CF3CD2">
        <w:t>а</w:t>
      </w:r>
      <w:r w:rsidR="00CF3CD2">
        <w:t>лось</w:t>
      </w:r>
      <w:r w:rsidRPr="003B3DF8">
        <w:t xml:space="preserve"> описание определенных географических объектов родного края.</w:t>
      </w:r>
      <w:r w:rsidR="00CF3CD2">
        <w:t xml:space="preserve"> </w:t>
      </w:r>
    </w:p>
    <w:p w:rsidR="00CB5727" w:rsidRPr="00E31192" w:rsidRDefault="00CF3CD2" w:rsidP="003816AB">
      <w:pPr>
        <w:rPr>
          <w:bCs/>
        </w:rPr>
      </w:pPr>
      <w:r>
        <w:rPr>
          <w:bCs/>
        </w:rPr>
        <w:t>77</w:t>
      </w:r>
      <w:r w:rsidR="0057133F">
        <w:rPr>
          <w:bCs/>
        </w:rPr>
        <w:t xml:space="preserve"> </w:t>
      </w:r>
      <w:r>
        <w:rPr>
          <w:bCs/>
        </w:rPr>
        <w:t>% шестиклассников смогли назвать</w:t>
      </w:r>
      <w:r w:rsidRPr="00CF3CD2">
        <w:rPr>
          <w:bCs/>
        </w:rPr>
        <w:t xml:space="preserve"> регион</w:t>
      </w:r>
      <w:r>
        <w:rPr>
          <w:bCs/>
        </w:rPr>
        <w:t xml:space="preserve"> своего проживания и его ст</w:t>
      </w:r>
      <w:r>
        <w:rPr>
          <w:bCs/>
        </w:rPr>
        <w:t>о</w:t>
      </w:r>
      <w:r>
        <w:rPr>
          <w:bCs/>
        </w:rPr>
        <w:t>лицу. Переч</w:t>
      </w:r>
      <w:r w:rsidR="00245AC9">
        <w:rPr>
          <w:bCs/>
        </w:rPr>
        <w:t>ислить крупные города (вариант 12</w:t>
      </w:r>
      <w:r>
        <w:rPr>
          <w:bCs/>
        </w:rPr>
        <w:t xml:space="preserve">) и </w:t>
      </w:r>
      <w:r w:rsidR="00245AC9">
        <w:rPr>
          <w:bCs/>
        </w:rPr>
        <w:t>крупные формы рельефа на те</w:t>
      </w:r>
      <w:r w:rsidR="00245AC9">
        <w:rPr>
          <w:bCs/>
        </w:rPr>
        <w:t>р</w:t>
      </w:r>
      <w:r w:rsidR="00245AC9">
        <w:rPr>
          <w:bCs/>
        </w:rPr>
        <w:t>ритории</w:t>
      </w:r>
      <w:r>
        <w:rPr>
          <w:bCs/>
        </w:rPr>
        <w:t xml:space="preserve"> региона (вари</w:t>
      </w:r>
      <w:r w:rsidR="00245AC9">
        <w:rPr>
          <w:bCs/>
        </w:rPr>
        <w:t>ант 11) смогли 48</w:t>
      </w:r>
      <w:r w:rsidR="0057133F">
        <w:rPr>
          <w:bCs/>
        </w:rPr>
        <w:t xml:space="preserve"> </w:t>
      </w:r>
      <w:r>
        <w:rPr>
          <w:bCs/>
        </w:rPr>
        <w:t>% ученико</w:t>
      </w:r>
      <w:r w:rsidR="004B0042">
        <w:rPr>
          <w:bCs/>
        </w:rPr>
        <w:t>в, а вот сост</w:t>
      </w:r>
      <w:r w:rsidR="00245AC9">
        <w:rPr>
          <w:bCs/>
        </w:rPr>
        <w:t>авить их описание смогли лишь 14</w:t>
      </w:r>
      <w:r w:rsidR="0057133F">
        <w:rPr>
          <w:bCs/>
        </w:rPr>
        <w:t xml:space="preserve"> </w:t>
      </w:r>
      <w:r w:rsidR="004B0042">
        <w:rPr>
          <w:bCs/>
        </w:rPr>
        <w:t xml:space="preserve">% учеников </w:t>
      </w:r>
      <w:r w:rsidR="0057133F">
        <w:t>–</w:t>
      </w:r>
      <w:r w:rsidR="004B0042">
        <w:rPr>
          <w:bCs/>
        </w:rPr>
        <w:t xml:space="preserve"> </w:t>
      </w:r>
      <w:r w:rsidR="004B0042">
        <w:t xml:space="preserve">самый низкий процент выполнения задания в работе. </w:t>
      </w:r>
      <w:r w:rsidR="00245AC9">
        <w:t>Два последних критерия на 2</w:t>
      </w:r>
      <w:r w:rsidR="0057133F">
        <w:t xml:space="preserve"> </w:t>
      </w:r>
      <w:r w:rsidR="00245AC9">
        <w:t>% ниже, чем среднестатистический показатель в Ро</w:t>
      </w:r>
      <w:r w:rsidR="00245AC9">
        <w:t>с</w:t>
      </w:r>
      <w:r w:rsidR="00245AC9">
        <w:t xml:space="preserve">сии. </w:t>
      </w:r>
    </w:p>
    <w:p w:rsidR="005D35EE" w:rsidRPr="00EE13F5" w:rsidRDefault="005A53A1" w:rsidP="003816AB">
      <w:r w:rsidRPr="00E31192">
        <w:t>Принимая во внимание то, что в настоящее время происходит переход общ</w:t>
      </w:r>
      <w:r w:rsidRPr="00E31192">
        <w:t>е</w:t>
      </w:r>
      <w:r w:rsidRPr="00E31192">
        <w:t>образовательных организаций на работу по ФГОС, необходимо отметить недост</w:t>
      </w:r>
      <w:r w:rsidRPr="00E31192">
        <w:t>а</w:t>
      </w:r>
      <w:r w:rsidRPr="00E31192">
        <w:t>точную сформир</w:t>
      </w:r>
      <w:r w:rsidR="00303893">
        <w:t xml:space="preserve">ованность метапредметных умений, </w:t>
      </w:r>
      <w:r w:rsidR="00392A83">
        <w:t xml:space="preserve">особенно выпускниками со слабой подготовкой по географии (рис. </w:t>
      </w:r>
      <w:r w:rsidR="00303893">
        <w:t>3</w:t>
      </w:r>
      <w:r w:rsidR="00392A83">
        <w:t>).</w:t>
      </w:r>
    </w:p>
    <w:p w:rsidR="00392A83" w:rsidRDefault="00392A83" w:rsidP="00392A83">
      <w:pPr>
        <w:spacing w:line="360" w:lineRule="auto"/>
        <w:ind w:firstLine="539"/>
        <w:jc w:val="right"/>
        <w:rPr>
          <w:sz w:val="28"/>
          <w:szCs w:val="28"/>
        </w:rPr>
      </w:pPr>
    </w:p>
    <w:p w:rsidR="00392A83" w:rsidRDefault="002A2202" w:rsidP="003816AB">
      <w:pPr>
        <w:spacing w:line="360" w:lineRule="auto"/>
        <w:ind w:firstLin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8EED7D" wp14:editId="1F39CDCC">
            <wp:extent cx="5200650" cy="283997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72" cy="28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02" w:rsidRDefault="0057133F" w:rsidP="003816AB">
      <w:pPr>
        <w:ind w:firstLine="0"/>
        <w:jc w:val="center"/>
        <w:rPr>
          <w:sz w:val="24"/>
        </w:rPr>
      </w:pPr>
      <w:r w:rsidRPr="003816AB">
        <w:rPr>
          <w:sz w:val="24"/>
        </w:rPr>
        <w:t>Рис. 3.</w:t>
      </w:r>
      <w:r w:rsidRPr="003816AB">
        <w:rPr>
          <w:b/>
          <w:sz w:val="24"/>
        </w:rPr>
        <w:t xml:space="preserve"> </w:t>
      </w:r>
      <w:proofErr w:type="gramStart"/>
      <w:r w:rsidRPr="003816AB">
        <w:rPr>
          <w:sz w:val="24"/>
        </w:rPr>
        <w:t>Средний</w:t>
      </w:r>
      <w:proofErr w:type="gramEnd"/>
      <w:r w:rsidRPr="003816AB">
        <w:rPr>
          <w:sz w:val="24"/>
        </w:rPr>
        <w:t xml:space="preserve"> % выполнения заданий группами учащихся</w:t>
      </w:r>
    </w:p>
    <w:p w:rsidR="003816AB" w:rsidRPr="003816AB" w:rsidRDefault="003816AB" w:rsidP="003816AB">
      <w:pPr>
        <w:ind w:firstLine="0"/>
        <w:jc w:val="center"/>
        <w:rPr>
          <w:sz w:val="24"/>
        </w:rPr>
      </w:pPr>
    </w:p>
    <w:p w:rsidR="002A2202" w:rsidRPr="002A2202" w:rsidRDefault="002A2202" w:rsidP="003816AB">
      <w:r w:rsidRPr="002A2202">
        <w:t>Учащиеся, получившие отметку «5», в целом</w:t>
      </w:r>
      <w:r w:rsidR="0057133F">
        <w:t>,</w:t>
      </w:r>
      <w:r w:rsidRPr="002A2202">
        <w:t xml:space="preserve"> продемонстрировали очень хорошее владение материалом. Все задания выполнены в этой группе выше уровня освоения. Наибольшие затруднения у них могло вызвать только задание 10.2, в к</w:t>
      </w:r>
      <w:r w:rsidRPr="002A2202">
        <w:t>о</w:t>
      </w:r>
      <w:r w:rsidRPr="002A2202">
        <w:t>тором требовалось составить географич</w:t>
      </w:r>
      <w:r w:rsidR="00A13BCD">
        <w:t>еское описание объектов, расположенных</w:t>
      </w:r>
      <w:r w:rsidRPr="002A2202">
        <w:t xml:space="preserve"> в родном регионе участника. </w:t>
      </w:r>
    </w:p>
    <w:p w:rsidR="002A2202" w:rsidRPr="002A2202" w:rsidRDefault="002A2202" w:rsidP="003816AB">
      <w:r w:rsidRPr="002A2202">
        <w:t>Учащиеся, получившие отметку «4», продемонстрировали стабильное вл</w:t>
      </w:r>
      <w:r w:rsidRPr="002A2202">
        <w:t>а</w:t>
      </w:r>
      <w:r w:rsidRPr="002A2202">
        <w:t>дение материалом, в основном все задания с кратким ответом выполнены этой к</w:t>
      </w:r>
      <w:r w:rsidRPr="002A2202">
        <w:t>а</w:t>
      </w:r>
      <w:r w:rsidRPr="002A2202">
        <w:lastRenderedPageBreak/>
        <w:t>тегорией участников выше границы уровня освоения. Среди заданий с разверн</w:t>
      </w:r>
      <w:r w:rsidRPr="002A2202">
        <w:t>у</w:t>
      </w:r>
      <w:r w:rsidRPr="002A2202">
        <w:t xml:space="preserve">тым ответом участники из этой группы затруднялись с выполнением заданий 2.2 и 6.2, в которых требовалось определить географический объект по его описанию и составить описание прогноза погоды по предложенной схеме. </w:t>
      </w:r>
    </w:p>
    <w:p w:rsidR="002A2202" w:rsidRPr="002A2202" w:rsidRDefault="002A2202" w:rsidP="003816AB">
      <w:r w:rsidRPr="002A2202">
        <w:t>Учащиеся, получившие отметку «3», продемонстрировали нестабильное владение материалом. Около половины заданий с кратким ответом и около трети заданий с развернутым ответом выполнены участниками из этой группы.</w:t>
      </w:r>
      <w:r w:rsidR="00196876">
        <w:t xml:space="preserve"> </w:t>
      </w:r>
      <w:r w:rsidRPr="002A2202">
        <w:t xml:space="preserve">Кроме заданий, которые вызвали затруднения и в группе с хорошим уровнем подготовки, такие ученики не справляются с заданиями 1, 2, 3, 4, 9 по отдельным критериям. </w:t>
      </w:r>
    </w:p>
    <w:p w:rsidR="002A2202" w:rsidRPr="002A2202" w:rsidRDefault="002A2202" w:rsidP="003816AB">
      <w:r w:rsidRPr="002A2202">
        <w:t>Учащиеся, получившие отметку «2», не продемонстрировали владение мат</w:t>
      </w:r>
      <w:r w:rsidRPr="002A2202">
        <w:t>е</w:t>
      </w:r>
      <w:r w:rsidRPr="002A2202">
        <w:t xml:space="preserve">риалом на уровне базовой подготовки ни на одном задании. </w:t>
      </w:r>
    </w:p>
    <w:p w:rsidR="002A2202" w:rsidRDefault="002A2202" w:rsidP="003816AB">
      <w:r w:rsidRPr="002A2202">
        <w:t xml:space="preserve">Для всей выборки в целом наиболее трудными оказались задания 1.2, 2, </w:t>
      </w:r>
      <w:r w:rsidR="00A13BCD">
        <w:t xml:space="preserve">4.3, </w:t>
      </w:r>
      <w:r w:rsidRPr="002A2202">
        <w:t>6.2, 7 и 10.2, то есть в основном задания, в которых требовалось описать объект или обосновать свое мнение.</w:t>
      </w:r>
    </w:p>
    <w:p w:rsidR="00963B81" w:rsidRPr="00872DAD" w:rsidRDefault="00A663AB" w:rsidP="003816AB">
      <w:r>
        <w:t>В первую очередь, анализируя результаты ВПР по г</w:t>
      </w:r>
      <w:r w:rsidR="00872DAD">
        <w:t xml:space="preserve">еографии в Ростовской области, </w:t>
      </w:r>
      <w:r>
        <w:t xml:space="preserve">следует отметить </w:t>
      </w:r>
      <w:r w:rsidR="005A53A1" w:rsidRPr="00E31192">
        <w:t>слабое владение</w:t>
      </w:r>
      <w:r>
        <w:t xml:space="preserve"> </w:t>
      </w:r>
      <w:r w:rsidR="005D35EE">
        <w:t xml:space="preserve">учениками </w:t>
      </w:r>
      <w:r w:rsidR="005A53A1" w:rsidRPr="00E31192">
        <w:t xml:space="preserve">языковыми средствами – неумение ясно, логично и точно </w:t>
      </w:r>
      <w:r w:rsidR="00622C97">
        <w:t>излагать информацию</w:t>
      </w:r>
      <w:r w:rsidR="005A53A1" w:rsidRPr="00E31192">
        <w:t xml:space="preserve">, использовать адекватные языковые средства, географическую терминологию. </w:t>
      </w:r>
      <w:r w:rsidR="00363C69">
        <w:t>Также, особенно для учеников со слабой подготовкой большие затруднения вызывают задания, предполагающие умения работать с источниками географической информации (картографическими, текстовыми</w:t>
      </w:r>
      <w:r w:rsidR="00622C97">
        <w:t xml:space="preserve">, </w:t>
      </w:r>
      <w:proofErr w:type="spellStart"/>
      <w:r w:rsidR="00622C97">
        <w:t>символьно</w:t>
      </w:r>
      <w:proofErr w:type="spellEnd"/>
      <w:r w:rsidR="00622C97">
        <w:t>-знаковыми</w:t>
      </w:r>
      <w:r w:rsidR="00363C69">
        <w:t>), в том числе практические задания, предпол</w:t>
      </w:r>
      <w:r w:rsidR="00363C69">
        <w:t>а</w:t>
      </w:r>
      <w:r w:rsidR="00363C69">
        <w:t xml:space="preserve">гающие </w:t>
      </w:r>
      <w:r w:rsidR="00622C97">
        <w:t>знание особенностей географии своей местности</w:t>
      </w:r>
      <w:r w:rsidR="00363C69">
        <w:t>. Выявленные затрудн</w:t>
      </w:r>
      <w:r w:rsidR="00363C69">
        <w:t>е</w:t>
      </w:r>
      <w:r w:rsidR="00363C69">
        <w:t>ния будут учитываться в программах образовательных и методических меропри</w:t>
      </w:r>
      <w:r w:rsidR="00363C69">
        <w:t>я</w:t>
      </w:r>
      <w:r w:rsidR="00363C69">
        <w:t>тий для школьников и педагогов региона.</w:t>
      </w:r>
    </w:p>
    <w:p w:rsidR="005D35EE" w:rsidRDefault="005D35EE" w:rsidP="0023422A">
      <w:pPr>
        <w:rPr>
          <w:rFonts w:eastAsia="Times New Roman"/>
          <w:b/>
          <w:sz w:val="32"/>
          <w:szCs w:val="32"/>
        </w:rPr>
      </w:pPr>
    </w:p>
    <w:p w:rsidR="00EE13F5" w:rsidRDefault="00EE13F5" w:rsidP="0023422A">
      <w:pPr>
        <w:rPr>
          <w:rFonts w:eastAsia="Times New Roman"/>
          <w:b/>
          <w:sz w:val="32"/>
          <w:szCs w:val="32"/>
        </w:rPr>
      </w:pPr>
    </w:p>
    <w:p w:rsidR="00EE13F5" w:rsidRDefault="00EE13F5" w:rsidP="0023422A">
      <w:p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br w:type="page"/>
      </w:r>
    </w:p>
    <w:p w:rsidR="00963B81" w:rsidRPr="003816AB" w:rsidRDefault="00963B81" w:rsidP="003816AB">
      <w:pPr>
        <w:rPr>
          <w:b/>
        </w:rPr>
      </w:pPr>
      <w:r w:rsidRPr="003816AB">
        <w:rPr>
          <w:rFonts w:eastAsia="Times New Roman"/>
          <w:b/>
        </w:rPr>
        <w:lastRenderedPageBreak/>
        <w:t xml:space="preserve">Рекомендации по </w:t>
      </w:r>
      <w:r w:rsidRPr="003816AB">
        <w:rPr>
          <w:b/>
        </w:rPr>
        <w:t xml:space="preserve">совершенствованию методики преподавания предмета в </w:t>
      </w:r>
      <w:r w:rsidR="005B2215" w:rsidRPr="003816AB">
        <w:rPr>
          <w:b/>
        </w:rPr>
        <w:t>Ростовской области</w:t>
      </w:r>
    </w:p>
    <w:p w:rsidR="00963B81" w:rsidRPr="003816AB" w:rsidRDefault="00A13BCD" w:rsidP="003816AB">
      <w:pPr>
        <w:rPr>
          <w:b/>
        </w:rPr>
      </w:pPr>
      <w:r w:rsidRPr="003816AB">
        <w:rPr>
          <w:b/>
        </w:rPr>
        <w:t>Учителям географии</w:t>
      </w:r>
      <w:r w:rsidR="00963B81" w:rsidRPr="003816AB">
        <w:rPr>
          <w:b/>
        </w:rPr>
        <w:t xml:space="preserve"> рекомендуется:</w:t>
      </w:r>
    </w:p>
    <w:p w:rsidR="00963B81" w:rsidRPr="003816AB" w:rsidRDefault="00963B81" w:rsidP="003816AB">
      <w:pPr>
        <w:pStyle w:val="a3"/>
        <w:numPr>
          <w:ilvl w:val="0"/>
          <w:numId w:val="16"/>
        </w:numPr>
        <w:spacing w:after="0" w:line="252" w:lineRule="auto"/>
        <w:ind w:left="425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3816AB">
        <w:rPr>
          <w:rFonts w:ascii="Times New Roman" w:hAnsi="Times New Roman"/>
          <w:color w:val="000000"/>
          <w:sz w:val="26"/>
          <w:szCs w:val="26"/>
          <w:lang w:eastAsia="ru-RU"/>
        </w:rPr>
        <w:t>систематически включать</w:t>
      </w:r>
      <w:r w:rsidR="00196876" w:rsidRPr="003816A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3816AB">
        <w:rPr>
          <w:rFonts w:ascii="Times New Roman" w:hAnsi="Times New Roman"/>
          <w:color w:val="000000"/>
          <w:sz w:val="26"/>
          <w:szCs w:val="26"/>
          <w:lang w:eastAsia="ru-RU"/>
        </w:rPr>
        <w:t>различные источники географической информации (картографические, статистические и др.) в процесс организации и проведения занятий географии;</w:t>
      </w:r>
    </w:p>
    <w:p w:rsidR="00963B81" w:rsidRPr="003816AB" w:rsidRDefault="0074070F" w:rsidP="003816AB">
      <w:pPr>
        <w:pStyle w:val="a3"/>
        <w:numPr>
          <w:ilvl w:val="0"/>
          <w:numId w:val="16"/>
        </w:numPr>
        <w:spacing w:after="0" w:line="252" w:lineRule="auto"/>
        <w:ind w:left="425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3816A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эффективно использовать</w:t>
      </w:r>
      <w:r w:rsidR="00963B81" w:rsidRPr="003816A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ресурсы информационной образовательной среды по предмету (ЭОР региональных и федеральных коллекций, электронные прил</w:t>
      </w:r>
      <w:r w:rsidR="00963B81" w:rsidRPr="003816AB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="00963B81" w:rsidRPr="003816A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жения и специальные учебные пособия к УМК, </w:t>
      </w:r>
      <w:r w:rsidRPr="003816A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диагностические работы </w:t>
      </w:r>
      <w:r w:rsidR="00963B81" w:rsidRPr="003816AB">
        <w:rPr>
          <w:rFonts w:ascii="Times New Roman" w:hAnsi="Times New Roman"/>
          <w:color w:val="000000"/>
          <w:sz w:val="26"/>
          <w:szCs w:val="26"/>
          <w:lang w:eastAsia="ru-RU"/>
        </w:rPr>
        <w:t>порт</w:t>
      </w:r>
      <w:r w:rsidR="00963B81" w:rsidRPr="003816AB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="00963B81" w:rsidRPr="003816AB">
        <w:rPr>
          <w:rFonts w:ascii="Times New Roman" w:hAnsi="Times New Roman"/>
          <w:color w:val="000000"/>
          <w:sz w:val="26"/>
          <w:szCs w:val="26"/>
          <w:lang w:eastAsia="ru-RU"/>
        </w:rPr>
        <w:t>л</w:t>
      </w:r>
      <w:r w:rsidRPr="003816AB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="00963B81" w:rsidRPr="003816A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="00963B81" w:rsidRPr="003816AB">
        <w:rPr>
          <w:rFonts w:ascii="Times New Roman" w:hAnsi="Times New Roman"/>
          <w:color w:val="000000"/>
          <w:sz w:val="26"/>
          <w:szCs w:val="26"/>
          <w:lang w:eastAsia="ru-RU"/>
        </w:rPr>
        <w:t>Лекта</w:t>
      </w:r>
      <w:proofErr w:type="spellEnd"/>
      <w:r w:rsidR="00963B81" w:rsidRPr="003816AB">
        <w:rPr>
          <w:rFonts w:ascii="Times New Roman" w:hAnsi="Times New Roman"/>
          <w:color w:val="000000"/>
          <w:sz w:val="26"/>
          <w:szCs w:val="26"/>
          <w:lang w:eastAsia="ru-RU"/>
        </w:rPr>
        <w:t>») для расширения возможностей работы с</w:t>
      </w:r>
      <w:r w:rsidR="00196876" w:rsidRPr="003816A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963B81" w:rsidRPr="003816AB">
        <w:rPr>
          <w:rFonts w:ascii="Times New Roman" w:hAnsi="Times New Roman"/>
          <w:color w:val="000000"/>
          <w:sz w:val="26"/>
          <w:szCs w:val="26"/>
          <w:lang w:eastAsia="ru-RU"/>
        </w:rPr>
        <w:t>источниками информаци</w:t>
      </w:r>
      <w:r w:rsidR="0057133F" w:rsidRPr="003816AB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196876" w:rsidRPr="003816A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963B81" w:rsidRPr="003816AB">
        <w:rPr>
          <w:rFonts w:ascii="Times New Roman" w:hAnsi="Times New Roman"/>
          <w:color w:val="000000"/>
          <w:sz w:val="26"/>
          <w:szCs w:val="26"/>
          <w:lang w:eastAsia="ru-RU"/>
        </w:rPr>
        <w:t>на уроках;</w:t>
      </w:r>
    </w:p>
    <w:p w:rsidR="00622C97" w:rsidRPr="003816AB" w:rsidRDefault="00805C00" w:rsidP="003816AB">
      <w:pPr>
        <w:pStyle w:val="a3"/>
        <w:numPr>
          <w:ilvl w:val="0"/>
          <w:numId w:val="16"/>
        </w:numPr>
        <w:spacing w:after="0" w:line="252" w:lineRule="auto"/>
        <w:ind w:left="425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816AB">
        <w:rPr>
          <w:rFonts w:ascii="Times New Roman" w:hAnsi="Times New Roman"/>
          <w:color w:val="000000"/>
          <w:sz w:val="26"/>
          <w:szCs w:val="26"/>
          <w:lang w:eastAsia="ru-RU"/>
        </w:rPr>
        <w:t>проводить</w:t>
      </w:r>
      <w:r w:rsidR="00622C97" w:rsidRPr="003816A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3816AB">
        <w:rPr>
          <w:rFonts w:ascii="Times New Roman" w:hAnsi="Times New Roman"/>
          <w:color w:val="000000"/>
          <w:sz w:val="26"/>
          <w:szCs w:val="26"/>
          <w:lang w:eastAsia="ru-RU"/>
        </w:rPr>
        <w:t>в 6</w:t>
      </w:r>
      <w:r w:rsidR="0057133F" w:rsidRPr="003816AB">
        <w:rPr>
          <w:rFonts w:ascii="Times New Roman" w:hAnsi="Times New Roman"/>
          <w:color w:val="000000"/>
          <w:sz w:val="26"/>
          <w:szCs w:val="26"/>
          <w:lang w:eastAsia="ru-RU"/>
        </w:rPr>
        <w:t>-м</w:t>
      </w:r>
      <w:r w:rsidRPr="003816A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классе в качестве </w:t>
      </w:r>
      <w:proofErr w:type="gramStart"/>
      <w:r w:rsidRPr="003816AB">
        <w:rPr>
          <w:rFonts w:ascii="Times New Roman" w:hAnsi="Times New Roman"/>
          <w:color w:val="000000"/>
          <w:sz w:val="26"/>
          <w:szCs w:val="26"/>
          <w:lang w:eastAsia="ru-RU"/>
        </w:rPr>
        <w:t>обязательных</w:t>
      </w:r>
      <w:proofErr w:type="gramEnd"/>
      <w:r w:rsidRPr="003816A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622C97" w:rsidRPr="003816AB">
        <w:rPr>
          <w:rFonts w:ascii="Times New Roman" w:hAnsi="Times New Roman"/>
          <w:color w:val="000000"/>
          <w:sz w:val="26"/>
          <w:szCs w:val="26"/>
          <w:lang w:eastAsia="ru-RU"/>
        </w:rPr>
        <w:t>практические работы, вкл</w:t>
      </w:r>
      <w:r w:rsidR="00622C97" w:rsidRPr="003816AB">
        <w:rPr>
          <w:rFonts w:ascii="Times New Roman" w:hAnsi="Times New Roman"/>
          <w:color w:val="000000"/>
          <w:sz w:val="26"/>
          <w:szCs w:val="26"/>
          <w:lang w:eastAsia="ru-RU"/>
        </w:rPr>
        <w:t>ю</w:t>
      </w:r>
      <w:r w:rsidR="00622C97" w:rsidRPr="003816AB">
        <w:rPr>
          <w:rFonts w:ascii="Times New Roman" w:hAnsi="Times New Roman"/>
          <w:color w:val="000000"/>
          <w:sz w:val="26"/>
          <w:szCs w:val="26"/>
          <w:lang w:eastAsia="ru-RU"/>
        </w:rPr>
        <w:t>чен</w:t>
      </w:r>
      <w:r w:rsidRPr="003816A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ные в перечень рекомендованных в </w:t>
      </w:r>
      <w:r w:rsidR="0057133F" w:rsidRPr="003816AB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3816AB">
        <w:rPr>
          <w:rFonts w:ascii="Times New Roman" w:hAnsi="Times New Roman"/>
          <w:color w:val="000000"/>
          <w:sz w:val="26"/>
          <w:szCs w:val="26"/>
          <w:lang w:eastAsia="ru-RU"/>
        </w:rPr>
        <w:t>римерную основную образовательную программу основного общего образования, такие</w:t>
      </w:r>
      <w:r w:rsidR="0057133F" w:rsidRPr="003816AB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3816A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как</w:t>
      </w:r>
      <w:r w:rsidR="0057133F" w:rsidRPr="003816AB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  <w:r w:rsidRPr="003816A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«Определение направл</w:t>
      </w:r>
      <w:r w:rsidRPr="003816AB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3816AB">
        <w:rPr>
          <w:rFonts w:ascii="Times New Roman" w:hAnsi="Times New Roman"/>
          <w:color w:val="000000"/>
          <w:sz w:val="26"/>
          <w:szCs w:val="26"/>
          <w:lang w:eastAsia="ru-RU"/>
        </w:rPr>
        <w:t>ний и расстояний по глобусу и карте»,</w:t>
      </w:r>
      <w:r w:rsidR="00196876" w:rsidRPr="003816A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3816AB">
        <w:rPr>
          <w:rFonts w:ascii="Times New Roman" w:hAnsi="Times New Roman"/>
          <w:color w:val="000000"/>
          <w:sz w:val="26"/>
          <w:szCs w:val="26"/>
          <w:lang w:eastAsia="ru-RU"/>
        </w:rPr>
        <w:t>«Ведение дневника погоды», «Опред</w:t>
      </w:r>
      <w:r w:rsidRPr="003816AB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3816AB">
        <w:rPr>
          <w:rFonts w:ascii="Times New Roman" w:hAnsi="Times New Roman"/>
          <w:color w:val="000000"/>
          <w:sz w:val="26"/>
          <w:szCs w:val="26"/>
          <w:lang w:eastAsia="ru-RU"/>
        </w:rPr>
        <w:t>ление средних температур, амплитуды и построение графиков», «Работа с гр</w:t>
      </w:r>
      <w:r w:rsidRPr="003816AB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3816AB">
        <w:rPr>
          <w:rFonts w:ascii="Times New Roman" w:hAnsi="Times New Roman"/>
          <w:color w:val="000000"/>
          <w:sz w:val="26"/>
          <w:szCs w:val="26"/>
          <w:lang w:eastAsia="ru-RU"/>
        </w:rPr>
        <w:t>фическими и статистическими данными: построение розы ветров, диаграмм облачности и осадков по имеющимся данным, анализ полученных данных», «Изучение природных комплексов своей местности»;</w:t>
      </w:r>
    </w:p>
    <w:p w:rsidR="00963B81" w:rsidRPr="003816AB" w:rsidRDefault="00963B81" w:rsidP="003816AB">
      <w:pPr>
        <w:pStyle w:val="a3"/>
        <w:numPr>
          <w:ilvl w:val="0"/>
          <w:numId w:val="16"/>
        </w:numPr>
        <w:spacing w:after="0" w:line="252" w:lineRule="auto"/>
        <w:ind w:left="425"/>
        <w:rPr>
          <w:rFonts w:ascii="Times New Roman" w:hAnsi="Times New Roman"/>
          <w:sz w:val="26"/>
          <w:szCs w:val="26"/>
        </w:rPr>
      </w:pPr>
      <w:r w:rsidRPr="003816AB">
        <w:rPr>
          <w:rFonts w:ascii="Times New Roman" w:hAnsi="Times New Roman"/>
          <w:sz w:val="26"/>
          <w:szCs w:val="26"/>
        </w:rPr>
        <w:t>совершенствовать систему диагностических материалов для организации пр</w:t>
      </w:r>
      <w:r w:rsidRPr="003816AB">
        <w:rPr>
          <w:rFonts w:ascii="Times New Roman" w:hAnsi="Times New Roman"/>
          <w:sz w:val="26"/>
          <w:szCs w:val="26"/>
        </w:rPr>
        <w:t>о</w:t>
      </w:r>
      <w:r w:rsidRPr="003816AB">
        <w:rPr>
          <w:rFonts w:ascii="Times New Roman" w:hAnsi="Times New Roman"/>
          <w:sz w:val="26"/>
          <w:szCs w:val="26"/>
        </w:rPr>
        <w:t xml:space="preserve">межуточного и итогового контроля по предмету с учетом типичных ошибок выпускников, выявленных в результате проведения </w:t>
      </w:r>
      <w:r w:rsidR="005B2215" w:rsidRPr="003816AB">
        <w:rPr>
          <w:rFonts w:ascii="Times New Roman" w:hAnsi="Times New Roman"/>
          <w:sz w:val="26"/>
          <w:szCs w:val="26"/>
        </w:rPr>
        <w:t>ВПР, других диагностич</w:t>
      </w:r>
      <w:r w:rsidR="005B2215" w:rsidRPr="003816AB">
        <w:rPr>
          <w:rFonts w:ascii="Times New Roman" w:hAnsi="Times New Roman"/>
          <w:sz w:val="26"/>
          <w:szCs w:val="26"/>
        </w:rPr>
        <w:t>е</w:t>
      </w:r>
      <w:r w:rsidR="005B2215" w:rsidRPr="003816AB">
        <w:rPr>
          <w:rFonts w:ascii="Times New Roman" w:hAnsi="Times New Roman"/>
          <w:sz w:val="26"/>
          <w:szCs w:val="26"/>
        </w:rPr>
        <w:t xml:space="preserve">ских работ; </w:t>
      </w:r>
      <w:r w:rsidRPr="003816AB">
        <w:rPr>
          <w:rFonts w:ascii="Times New Roman" w:hAnsi="Times New Roman"/>
          <w:sz w:val="26"/>
          <w:szCs w:val="26"/>
        </w:rPr>
        <w:t>ис</w:t>
      </w:r>
      <w:r w:rsidR="005B2215" w:rsidRPr="003816AB">
        <w:rPr>
          <w:rFonts w:ascii="Times New Roman" w:hAnsi="Times New Roman"/>
          <w:sz w:val="26"/>
          <w:szCs w:val="26"/>
        </w:rPr>
        <w:t xml:space="preserve">пользование всех типов заданий </w:t>
      </w:r>
      <w:r w:rsidRPr="003816AB">
        <w:rPr>
          <w:rFonts w:ascii="Times New Roman" w:hAnsi="Times New Roman"/>
          <w:sz w:val="26"/>
          <w:szCs w:val="26"/>
        </w:rPr>
        <w:t>в практике работы учителя ге</w:t>
      </w:r>
      <w:r w:rsidRPr="003816AB">
        <w:rPr>
          <w:rFonts w:ascii="Times New Roman" w:hAnsi="Times New Roman"/>
          <w:sz w:val="26"/>
          <w:szCs w:val="26"/>
        </w:rPr>
        <w:t>о</w:t>
      </w:r>
      <w:r w:rsidRPr="003816AB">
        <w:rPr>
          <w:rFonts w:ascii="Times New Roman" w:hAnsi="Times New Roman"/>
          <w:sz w:val="26"/>
          <w:szCs w:val="26"/>
        </w:rPr>
        <w:t>графии;</w:t>
      </w:r>
    </w:p>
    <w:p w:rsidR="00963B81" w:rsidRPr="003816AB" w:rsidRDefault="00963B81" w:rsidP="003816AB">
      <w:pPr>
        <w:pStyle w:val="a3"/>
        <w:numPr>
          <w:ilvl w:val="0"/>
          <w:numId w:val="16"/>
        </w:numPr>
        <w:spacing w:after="0" w:line="252" w:lineRule="auto"/>
        <w:ind w:left="425"/>
        <w:rPr>
          <w:rFonts w:ascii="Times New Roman" w:hAnsi="Times New Roman"/>
          <w:sz w:val="26"/>
          <w:szCs w:val="26"/>
        </w:rPr>
      </w:pPr>
      <w:r w:rsidRPr="003816AB">
        <w:rPr>
          <w:rFonts w:ascii="Times New Roman" w:hAnsi="Times New Roman"/>
          <w:sz w:val="26"/>
          <w:szCs w:val="26"/>
        </w:rPr>
        <w:t>на основе преемственности и системности выстраивать работу по достижению</w:t>
      </w:r>
      <w:r w:rsidR="00196876" w:rsidRPr="003816AB">
        <w:rPr>
          <w:rFonts w:ascii="Times New Roman" w:hAnsi="Times New Roman"/>
          <w:sz w:val="26"/>
          <w:szCs w:val="26"/>
        </w:rPr>
        <w:t xml:space="preserve"> </w:t>
      </w:r>
      <w:r w:rsidRPr="003816AB">
        <w:rPr>
          <w:rFonts w:ascii="Times New Roman" w:hAnsi="Times New Roman"/>
          <w:sz w:val="26"/>
          <w:szCs w:val="26"/>
        </w:rPr>
        <w:t>метапредметных результатов обучения (умений сравнивать, анализировать, в</w:t>
      </w:r>
      <w:r w:rsidRPr="003816AB">
        <w:rPr>
          <w:rFonts w:ascii="Times New Roman" w:hAnsi="Times New Roman"/>
          <w:sz w:val="26"/>
          <w:szCs w:val="26"/>
        </w:rPr>
        <w:t>ы</w:t>
      </w:r>
      <w:r w:rsidRPr="003816AB">
        <w:rPr>
          <w:rFonts w:ascii="Times New Roman" w:hAnsi="Times New Roman"/>
          <w:sz w:val="26"/>
          <w:szCs w:val="26"/>
        </w:rPr>
        <w:t xml:space="preserve">являть причинно-следственные связи, высказывать и аргументировать свою точку зрения и др.) на уроках географии; </w:t>
      </w:r>
    </w:p>
    <w:p w:rsidR="00963B81" w:rsidRPr="003816AB" w:rsidRDefault="00963B81" w:rsidP="003816AB">
      <w:pPr>
        <w:pStyle w:val="a3"/>
        <w:numPr>
          <w:ilvl w:val="0"/>
          <w:numId w:val="16"/>
        </w:numPr>
        <w:spacing w:after="0" w:line="252" w:lineRule="auto"/>
        <w:ind w:left="425"/>
        <w:rPr>
          <w:rFonts w:ascii="Times New Roman" w:hAnsi="Times New Roman"/>
          <w:sz w:val="26"/>
          <w:szCs w:val="26"/>
        </w:rPr>
      </w:pPr>
      <w:r w:rsidRPr="003816AB">
        <w:rPr>
          <w:rFonts w:ascii="Times New Roman" w:hAnsi="Times New Roman"/>
          <w:sz w:val="26"/>
          <w:szCs w:val="26"/>
        </w:rPr>
        <w:t>систематически формировать картографические умения и навыки работы с ка</w:t>
      </w:r>
      <w:r w:rsidRPr="003816AB">
        <w:rPr>
          <w:rFonts w:ascii="Times New Roman" w:hAnsi="Times New Roman"/>
          <w:sz w:val="26"/>
          <w:szCs w:val="26"/>
        </w:rPr>
        <w:t>р</w:t>
      </w:r>
      <w:r w:rsidRPr="003816AB">
        <w:rPr>
          <w:rFonts w:ascii="Times New Roman" w:hAnsi="Times New Roman"/>
          <w:sz w:val="26"/>
          <w:szCs w:val="26"/>
        </w:rPr>
        <w:t>той на всех уровнях географического образования, используя карты различного содержания и масштаба на каждом уроке по предмету;</w:t>
      </w:r>
    </w:p>
    <w:p w:rsidR="00805C00" w:rsidRPr="003816AB" w:rsidRDefault="00805C00" w:rsidP="003816AB">
      <w:pPr>
        <w:pStyle w:val="a3"/>
        <w:numPr>
          <w:ilvl w:val="0"/>
          <w:numId w:val="16"/>
        </w:numPr>
        <w:spacing w:after="0" w:line="252" w:lineRule="auto"/>
        <w:ind w:left="425"/>
        <w:rPr>
          <w:rFonts w:ascii="Times New Roman" w:hAnsi="Times New Roman"/>
          <w:sz w:val="26"/>
          <w:szCs w:val="26"/>
        </w:rPr>
      </w:pPr>
      <w:r w:rsidRPr="003816AB">
        <w:rPr>
          <w:rFonts w:ascii="Times New Roman" w:hAnsi="Times New Roman"/>
          <w:sz w:val="26"/>
          <w:szCs w:val="26"/>
        </w:rPr>
        <w:t>включить в качестве обязательного в 6 классе модуль, реализующий реги</w:t>
      </w:r>
      <w:r w:rsidRPr="003816AB">
        <w:rPr>
          <w:rFonts w:ascii="Times New Roman" w:hAnsi="Times New Roman"/>
          <w:sz w:val="26"/>
          <w:szCs w:val="26"/>
        </w:rPr>
        <w:t>о</w:t>
      </w:r>
      <w:r w:rsidRPr="003816AB">
        <w:rPr>
          <w:rFonts w:ascii="Times New Roman" w:hAnsi="Times New Roman"/>
          <w:sz w:val="26"/>
          <w:szCs w:val="26"/>
        </w:rPr>
        <w:t>нальное содержание программ географического образования (рекомендуется реализация программ регионального содержания географического образования во внеурочной деятельности в рамках курсов «</w:t>
      </w:r>
      <w:r w:rsidR="00666F38" w:rsidRPr="003816AB">
        <w:rPr>
          <w:rFonts w:ascii="Times New Roman" w:hAnsi="Times New Roman"/>
          <w:sz w:val="26"/>
          <w:szCs w:val="26"/>
        </w:rPr>
        <w:t>География родного края</w:t>
      </w:r>
      <w:r w:rsidRPr="003816AB">
        <w:rPr>
          <w:rFonts w:ascii="Times New Roman" w:hAnsi="Times New Roman"/>
          <w:sz w:val="26"/>
          <w:szCs w:val="26"/>
        </w:rPr>
        <w:t>»</w:t>
      </w:r>
      <w:r w:rsidR="00666F38" w:rsidRPr="003816AB">
        <w:rPr>
          <w:rFonts w:ascii="Times New Roman" w:hAnsi="Times New Roman"/>
          <w:sz w:val="26"/>
          <w:szCs w:val="26"/>
        </w:rPr>
        <w:t>, рек</w:t>
      </w:r>
      <w:r w:rsidR="00666F38" w:rsidRPr="003816AB">
        <w:rPr>
          <w:rFonts w:ascii="Times New Roman" w:hAnsi="Times New Roman"/>
          <w:sz w:val="26"/>
          <w:szCs w:val="26"/>
        </w:rPr>
        <w:t>о</w:t>
      </w:r>
      <w:r w:rsidR="00666F38" w:rsidRPr="003816AB">
        <w:rPr>
          <w:rFonts w:ascii="Times New Roman" w:hAnsi="Times New Roman"/>
          <w:sz w:val="26"/>
          <w:szCs w:val="26"/>
        </w:rPr>
        <w:t>мендованных методистами ГБУ</w:t>
      </w:r>
      <w:r w:rsidR="002A2202" w:rsidRPr="003816AB">
        <w:rPr>
          <w:rFonts w:ascii="Times New Roman" w:hAnsi="Times New Roman"/>
          <w:sz w:val="26"/>
          <w:szCs w:val="26"/>
        </w:rPr>
        <w:t xml:space="preserve"> </w:t>
      </w:r>
      <w:r w:rsidR="00666F38" w:rsidRPr="003816AB">
        <w:rPr>
          <w:rFonts w:ascii="Times New Roman" w:hAnsi="Times New Roman"/>
          <w:sz w:val="26"/>
          <w:szCs w:val="26"/>
        </w:rPr>
        <w:t>ДПО РО РИПК и ППРО</w:t>
      </w:r>
      <w:r w:rsidRPr="003816AB">
        <w:rPr>
          <w:rFonts w:ascii="Times New Roman" w:hAnsi="Times New Roman"/>
          <w:sz w:val="26"/>
          <w:szCs w:val="26"/>
        </w:rPr>
        <w:t>)</w:t>
      </w:r>
      <w:r w:rsidR="00666F38" w:rsidRPr="003816AB">
        <w:rPr>
          <w:rFonts w:ascii="Times New Roman" w:hAnsi="Times New Roman"/>
          <w:sz w:val="26"/>
          <w:szCs w:val="26"/>
        </w:rPr>
        <w:t>;</w:t>
      </w:r>
    </w:p>
    <w:p w:rsidR="00963B81" w:rsidRPr="003816AB" w:rsidRDefault="00963B81" w:rsidP="003816AB">
      <w:pPr>
        <w:pStyle w:val="a3"/>
        <w:numPr>
          <w:ilvl w:val="0"/>
          <w:numId w:val="16"/>
        </w:numPr>
        <w:spacing w:after="0" w:line="252" w:lineRule="auto"/>
        <w:ind w:left="425"/>
        <w:rPr>
          <w:rFonts w:ascii="Times New Roman" w:hAnsi="Times New Roman"/>
          <w:sz w:val="26"/>
          <w:szCs w:val="26"/>
        </w:rPr>
      </w:pPr>
      <w:r w:rsidRPr="003816AB">
        <w:rPr>
          <w:rFonts w:ascii="Times New Roman" w:hAnsi="Times New Roman"/>
          <w:sz w:val="26"/>
          <w:szCs w:val="26"/>
        </w:rPr>
        <w:t xml:space="preserve"> систематически принимать участие в семинарах, вебинарах, конференциях, других формах дополнительного образования пе</w:t>
      </w:r>
      <w:r w:rsidR="00B07979" w:rsidRPr="003816AB">
        <w:rPr>
          <w:rFonts w:ascii="Times New Roman" w:hAnsi="Times New Roman"/>
          <w:sz w:val="26"/>
          <w:szCs w:val="26"/>
        </w:rPr>
        <w:t>дагогов, посвященных пробл</w:t>
      </w:r>
      <w:r w:rsidR="00B07979" w:rsidRPr="003816AB">
        <w:rPr>
          <w:rFonts w:ascii="Times New Roman" w:hAnsi="Times New Roman"/>
          <w:sz w:val="26"/>
          <w:szCs w:val="26"/>
        </w:rPr>
        <w:t>е</w:t>
      </w:r>
      <w:r w:rsidR="00B07979" w:rsidRPr="003816AB">
        <w:rPr>
          <w:rFonts w:ascii="Times New Roman" w:hAnsi="Times New Roman"/>
          <w:sz w:val="26"/>
          <w:szCs w:val="26"/>
        </w:rPr>
        <w:t>мам диагностики образовательных результатов по географии</w:t>
      </w:r>
      <w:r w:rsidRPr="003816AB">
        <w:rPr>
          <w:rFonts w:ascii="Times New Roman" w:hAnsi="Times New Roman"/>
          <w:sz w:val="26"/>
          <w:szCs w:val="26"/>
        </w:rPr>
        <w:t>;</w:t>
      </w:r>
    </w:p>
    <w:p w:rsidR="00963B81" w:rsidRPr="003816AB" w:rsidRDefault="0074070F" w:rsidP="003816AB">
      <w:pPr>
        <w:pStyle w:val="a3"/>
        <w:numPr>
          <w:ilvl w:val="0"/>
          <w:numId w:val="16"/>
        </w:numPr>
        <w:spacing w:after="0" w:line="252" w:lineRule="auto"/>
        <w:ind w:left="425"/>
        <w:rPr>
          <w:rFonts w:ascii="Times New Roman" w:hAnsi="Times New Roman"/>
          <w:sz w:val="26"/>
          <w:szCs w:val="26"/>
        </w:rPr>
      </w:pPr>
      <w:r w:rsidRPr="003816AB">
        <w:rPr>
          <w:rFonts w:ascii="Times New Roman" w:hAnsi="Times New Roman"/>
          <w:sz w:val="26"/>
          <w:szCs w:val="26"/>
        </w:rPr>
        <w:t xml:space="preserve">ежегодно изучать демоверсию и описание </w:t>
      </w:r>
      <w:r w:rsidR="0057133F" w:rsidRPr="003816AB">
        <w:rPr>
          <w:rFonts w:ascii="Times New Roman" w:hAnsi="Times New Roman"/>
          <w:sz w:val="26"/>
          <w:szCs w:val="26"/>
        </w:rPr>
        <w:t>В</w:t>
      </w:r>
      <w:r w:rsidR="00B07979" w:rsidRPr="003816AB">
        <w:rPr>
          <w:rFonts w:ascii="Times New Roman" w:hAnsi="Times New Roman"/>
          <w:sz w:val="26"/>
          <w:szCs w:val="26"/>
        </w:rPr>
        <w:t>сероссийской проверочной</w:t>
      </w:r>
      <w:r w:rsidR="00963B81" w:rsidRPr="003816AB">
        <w:rPr>
          <w:rFonts w:ascii="Times New Roman" w:hAnsi="Times New Roman"/>
          <w:sz w:val="26"/>
          <w:szCs w:val="26"/>
        </w:rPr>
        <w:t xml:space="preserve"> работы по </w:t>
      </w:r>
      <w:r w:rsidRPr="003816AB">
        <w:rPr>
          <w:rFonts w:ascii="Times New Roman" w:hAnsi="Times New Roman"/>
          <w:sz w:val="26"/>
          <w:szCs w:val="26"/>
        </w:rPr>
        <w:t>географии;</w:t>
      </w:r>
    </w:p>
    <w:p w:rsidR="0074070F" w:rsidRPr="003816AB" w:rsidRDefault="0074070F" w:rsidP="003816AB">
      <w:pPr>
        <w:pStyle w:val="af5"/>
        <w:numPr>
          <w:ilvl w:val="0"/>
          <w:numId w:val="16"/>
        </w:numPr>
        <w:spacing w:line="252" w:lineRule="auto"/>
        <w:ind w:left="425"/>
        <w:contextualSpacing/>
        <w:jc w:val="both"/>
        <w:rPr>
          <w:sz w:val="26"/>
          <w:szCs w:val="26"/>
        </w:rPr>
      </w:pPr>
      <w:r w:rsidRPr="003816AB">
        <w:rPr>
          <w:sz w:val="26"/>
          <w:szCs w:val="26"/>
        </w:rPr>
        <w:t>в рамках повышения квалификации и самообразования изучать инновационные методики, формы и виды контроля результатов усвоения программы</w:t>
      </w:r>
      <w:r w:rsidR="00196876" w:rsidRPr="003816AB">
        <w:rPr>
          <w:sz w:val="26"/>
          <w:szCs w:val="26"/>
        </w:rPr>
        <w:t xml:space="preserve"> </w:t>
      </w:r>
      <w:r w:rsidRPr="003816AB">
        <w:rPr>
          <w:sz w:val="26"/>
          <w:szCs w:val="26"/>
        </w:rPr>
        <w:t>(</w:t>
      </w:r>
      <w:proofErr w:type="spellStart"/>
      <w:r w:rsidRPr="003816AB">
        <w:rPr>
          <w:sz w:val="26"/>
          <w:szCs w:val="26"/>
        </w:rPr>
        <w:t>критер</w:t>
      </w:r>
      <w:r w:rsidRPr="003816AB">
        <w:rPr>
          <w:sz w:val="26"/>
          <w:szCs w:val="26"/>
        </w:rPr>
        <w:t>и</w:t>
      </w:r>
      <w:r w:rsidRPr="003816AB">
        <w:rPr>
          <w:sz w:val="26"/>
          <w:szCs w:val="26"/>
        </w:rPr>
        <w:t>альный</w:t>
      </w:r>
      <w:proofErr w:type="spellEnd"/>
      <w:r w:rsidRPr="003816AB">
        <w:rPr>
          <w:sz w:val="26"/>
          <w:szCs w:val="26"/>
        </w:rPr>
        <w:t xml:space="preserve"> подход при оценивании ответов, рейтинговая система оценки качества, кейс-метод, портфолио и др.).</w:t>
      </w:r>
    </w:p>
    <w:p w:rsidR="00A13BCD" w:rsidRPr="003816AB" w:rsidRDefault="00A13BCD" w:rsidP="003816AB">
      <w:pPr>
        <w:rPr>
          <w:b/>
        </w:rPr>
      </w:pPr>
      <w:r w:rsidRPr="003816AB">
        <w:rPr>
          <w:b/>
        </w:rPr>
        <w:lastRenderedPageBreak/>
        <w:t xml:space="preserve">Муниципальным и школьным методическим объединениям учителей географии рекомендуется: </w:t>
      </w:r>
    </w:p>
    <w:p w:rsidR="00A13BCD" w:rsidRPr="00A13BCD" w:rsidRDefault="00A13BCD" w:rsidP="003816AB">
      <w:r>
        <w:t>- провести анализ итогов ВПР-6</w:t>
      </w:r>
      <w:r w:rsidRPr="00A13BCD">
        <w:t xml:space="preserve"> по географии в 2019 году и разработать, с целью повышения профессиональных компетенций учителей, график проведения методических активностей (мастер-классов, </w:t>
      </w:r>
      <w:r w:rsidR="0057133F">
        <w:t>«</w:t>
      </w:r>
      <w:r w:rsidRPr="00A13BCD">
        <w:t>круглых столов</w:t>
      </w:r>
      <w:r w:rsidR="0057133F">
        <w:t>»</w:t>
      </w:r>
      <w:r w:rsidRPr="00A13BCD">
        <w:t>, открытых уроков) по актуальным проблемам: «Ан</w:t>
      </w:r>
      <w:r>
        <w:t>ализ результатов ВПР-6</w:t>
      </w:r>
      <w:r w:rsidRPr="00A13BCD">
        <w:t xml:space="preserve"> в 2019 по географии»,</w:t>
      </w:r>
      <w:r w:rsidR="00196876">
        <w:t xml:space="preserve"> </w:t>
      </w:r>
      <w:r w:rsidRPr="00A13BCD">
        <w:t>«Т</w:t>
      </w:r>
      <w:r w:rsidRPr="00A13BCD">
        <w:t>и</w:t>
      </w:r>
      <w:r w:rsidRPr="00A13BCD">
        <w:t>пичные затруднения обучающихся на ВПР», «Организация работы с различными источниками информации на уроках географии», «Использование географических карт и статистических данных в организации учебной деятельности обучающихся», «Работа с текстом на уроках географии», «Формирование причинно-следственных связей географических процессов и явлений на уроках географии»;</w:t>
      </w:r>
    </w:p>
    <w:p w:rsidR="00A13BCD" w:rsidRPr="00A13BCD" w:rsidRDefault="00A13BCD" w:rsidP="003816AB">
      <w:r w:rsidRPr="00A13BCD">
        <w:t xml:space="preserve">- организовать проведение </w:t>
      </w:r>
      <w:r w:rsidR="0057133F">
        <w:t>«</w:t>
      </w:r>
      <w:r w:rsidRPr="00A13BCD">
        <w:t>круглых столов</w:t>
      </w:r>
      <w:r w:rsidR="0057133F">
        <w:t>»</w:t>
      </w:r>
      <w:r w:rsidRPr="00A13BCD">
        <w:t>, педагогических мастерских, работу творческих групп по обмену опытом эффективного обучения</w:t>
      </w:r>
      <w:r w:rsidR="00196876">
        <w:t xml:space="preserve"> </w:t>
      </w:r>
      <w:r w:rsidRPr="00A13BCD">
        <w:t>географии в условиях реализации требований ФГОС ООО и</w:t>
      </w:r>
      <w:r w:rsidR="00196876">
        <w:t xml:space="preserve"> </w:t>
      </w:r>
      <w:r w:rsidRPr="00A13BCD">
        <w:t>Концепции развития географич</w:t>
      </w:r>
      <w:r w:rsidRPr="00A13BCD">
        <w:t>е</w:t>
      </w:r>
      <w:r w:rsidRPr="00A13BCD">
        <w:t>ского образования в Российской Федерации;</w:t>
      </w:r>
    </w:p>
    <w:p w:rsidR="00A13BCD" w:rsidRPr="00A13BCD" w:rsidRDefault="00A13BCD" w:rsidP="003816AB">
      <w:r w:rsidRPr="00A13BCD">
        <w:t xml:space="preserve">- </w:t>
      </w:r>
      <w:proofErr w:type="gramStart"/>
      <w:r w:rsidRPr="00A13BCD">
        <w:t>разместить</w:t>
      </w:r>
      <w:proofErr w:type="gramEnd"/>
      <w:r w:rsidRPr="00A13BCD">
        <w:t xml:space="preserve"> эффективный опыт педагогов, достигающих высоких результ</w:t>
      </w:r>
      <w:r w:rsidRPr="00A13BCD">
        <w:t>а</w:t>
      </w:r>
      <w:r w:rsidRPr="00A13BCD">
        <w:t xml:space="preserve">тов в обучении географии </w:t>
      </w:r>
      <w:r>
        <w:t>по результатам ВПР-6</w:t>
      </w:r>
      <w:r w:rsidRPr="00A13BCD">
        <w:t>, на страницах</w:t>
      </w:r>
      <w:r w:rsidR="00196876">
        <w:t xml:space="preserve"> </w:t>
      </w:r>
      <w:r w:rsidRPr="00A13BCD">
        <w:t>сетевого сообщ</w:t>
      </w:r>
      <w:r w:rsidRPr="00A13BCD">
        <w:t>е</w:t>
      </w:r>
      <w:r w:rsidRPr="00A13BCD">
        <w:t>ства «Учителя географии Ростовской области» (ссылка на сообщество: http://www.openclass.ru/community/109952).</w:t>
      </w:r>
      <w:r w:rsidR="00196876">
        <w:t xml:space="preserve"> </w:t>
      </w:r>
    </w:p>
    <w:p w:rsidR="00A13BCD" w:rsidRPr="00A13BCD" w:rsidRDefault="00A13BCD" w:rsidP="003816AB"/>
    <w:p w:rsidR="00A13BCD" w:rsidRPr="003816AB" w:rsidRDefault="00196876" w:rsidP="003816AB">
      <w:pPr>
        <w:rPr>
          <w:b/>
        </w:rPr>
      </w:pPr>
      <w:r w:rsidRPr="003816AB">
        <w:rPr>
          <w:b/>
        </w:rPr>
        <w:t xml:space="preserve"> </w:t>
      </w:r>
      <w:r w:rsidR="00A13BCD" w:rsidRPr="003816AB">
        <w:rPr>
          <w:b/>
        </w:rPr>
        <w:t>Рекомендации муниципальным органам, осуществляющим управление в сфере образования:</w:t>
      </w:r>
    </w:p>
    <w:p w:rsidR="00A13BCD" w:rsidRPr="00A13BCD" w:rsidRDefault="00A13BCD" w:rsidP="003816AB">
      <w:r w:rsidRPr="00A13BCD">
        <w:t>- создать условия повышения квалификации учителей географии, используя различные формы: очные и дистанционные курсы повышения квалификации, уч</w:t>
      </w:r>
      <w:r w:rsidRPr="00A13BCD">
        <w:t>а</w:t>
      </w:r>
      <w:r w:rsidRPr="00A13BCD">
        <w:t>стие в творческих группах, обучающих и учебно-методических семинарах, вебин</w:t>
      </w:r>
      <w:r w:rsidRPr="00A13BCD">
        <w:t>а</w:t>
      </w:r>
      <w:r w:rsidRPr="00A13BCD">
        <w:t>рах, практикумах, мастер-классах на муниципальном и региональном уровнях;</w:t>
      </w:r>
    </w:p>
    <w:p w:rsidR="00A13BCD" w:rsidRPr="00A13BCD" w:rsidRDefault="00A13BCD" w:rsidP="003816AB">
      <w:r w:rsidRPr="00A13BCD">
        <w:t>– обеспечить оснащение кабинетов географии</w:t>
      </w:r>
      <w:r w:rsidR="00196876">
        <w:t xml:space="preserve"> </w:t>
      </w:r>
      <w:r w:rsidRPr="00A13BCD">
        <w:t>необходимым оборудованием в соответствии с</w:t>
      </w:r>
      <w:r w:rsidR="00196876">
        <w:t xml:space="preserve"> </w:t>
      </w:r>
      <w:r w:rsidRPr="00A13BCD">
        <w:t>требованиями ФГОС.</w:t>
      </w:r>
    </w:p>
    <w:p w:rsidR="005D35EE" w:rsidRDefault="005D35EE" w:rsidP="003816AB"/>
    <w:p w:rsidR="00622C97" w:rsidRPr="00805C00" w:rsidRDefault="00622C97" w:rsidP="003816AB">
      <w:r w:rsidRPr="00805C00">
        <w:t>С учетом выявленных дефицитов участников ВПР</w:t>
      </w:r>
      <w:r w:rsidR="0057133F">
        <w:t>-2019</w:t>
      </w:r>
      <w:r w:rsidRPr="00805C00">
        <w:t xml:space="preserve"> по географии (об</w:t>
      </w:r>
      <w:r w:rsidRPr="00805C00">
        <w:t>у</w:t>
      </w:r>
      <w:r w:rsidRPr="00805C00">
        <w:t>чающихся 6</w:t>
      </w:r>
      <w:r w:rsidR="0057133F">
        <w:t>-х</w:t>
      </w:r>
      <w:r w:rsidRPr="00805C00">
        <w:t xml:space="preserve"> классов) следует осуществить комплекс мероприятий, направленных на повышение качества и эффективности образова</w:t>
      </w:r>
      <w:r w:rsidR="00805C00">
        <w:t>ния.</w:t>
      </w:r>
    </w:p>
    <w:p w:rsidR="00A13BCD" w:rsidRPr="0074070F" w:rsidRDefault="00A13BCD" w:rsidP="003816AB"/>
    <w:p w:rsidR="0074070F" w:rsidRPr="003816AB" w:rsidRDefault="0074070F" w:rsidP="003816AB">
      <w:pPr>
        <w:jc w:val="center"/>
        <w:rPr>
          <w:b/>
        </w:rPr>
      </w:pPr>
      <w:r w:rsidRPr="003816AB">
        <w:rPr>
          <w:b/>
        </w:rPr>
        <w:t>План работы ГБУ ДПО РО РИПК и ППРО</w:t>
      </w:r>
    </w:p>
    <w:p w:rsidR="0074070F" w:rsidRPr="003816AB" w:rsidRDefault="0074070F" w:rsidP="003816AB">
      <w:pPr>
        <w:jc w:val="center"/>
        <w:rPr>
          <w:b/>
        </w:rPr>
      </w:pPr>
      <w:r w:rsidRPr="003816AB">
        <w:rPr>
          <w:b/>
        </w:rPr>
        <w:t>в рамках повышения качества обучения учащихся</w:t>
      </w:r>
    </w:p>
    <w:p w:rsidR="0074070F" w:rsidRPr="003816AB" w:rsidRDefault="0074070F" w:rsidP="003816AB">
      <w:pPr>
        <w:jc w:val="center"/>
        <w:rPr>
          <w:b/>
        </w:rPr>
      </w:pPr>
      <w:r w:rsidRPr="003816AB">
        <w:rPr>
          <w:b/>
        </w:rPr>
        <w:t>(по итогам ВПР по географии</w:t>
      </w:r>
      <w:r w:rsidR="00622C97" w:rsidRPr="003816AB">
        <w:rPr>
          <w:b/>
        </w:rPr>
        <w:t>, 6</w:t>
      </w:r>
      <w:r w:rsidRPr="003816AB">
        <w:rPr>
          <w:b/>
        </w:rPr>
        <w:t xml:space="preserve"> класс, апрель </w:t>
      </w:r>
      <w:r w:rsidR="002A2202" w:rsidRPr="003816AB">
        <w:rPr>
          <w:b/>
        </w:rPr>
        <w:t>2019</w:t>
      </w:r>
      <w:r w:rsidRPr="003816AB">
        <w:rPr>
          <w:b/>
        </w:rPr>
        <w:t xml:space="preserve"> г.)</w:t>
      </w:r>
    </w:p>
    <w:p w:rsidR="0074070F" w:rsidRPr="003816AB" w:rsidRDefault="0074070F" w:rsidP="003816A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1803"/>
        <w:gridCol w:w="1706"/>
      </w:tblGrid>
      <w:tr w:rsidR="0074070F" w:rsidRPr="009E609D" w:rsidTr="00DB4F69">
        <w:trPr>
          <w:tblHeader/>
        </w:trPr>
        <w:tc>
          <w:tcPr>
            <w:tcW w:w="353" w:type="pct"/>
            <w:vAlign w:val="center"/>
          </w:tcPr>
          <w:p w:rsidR="0074070F" w:rsidRPr="003816AB" w:rsidRDefault="0074070F" w:rsidP="003816AB">
            <w:pPr>
              <w:pStyle w:val="af5"/>
              <w:jc w:val="center"/>
              <w:rPr>
                <w:b/>
              </w:rPr>
            </w:pPr>
            <w:r w:rsidRPr="003816AB">
              <w:rPr>
                <w:b/>
              </w:rPr>
              <w:t>№</w:t>
            </w:r>
          </w:p>
          <w:p w:rsidR="0074070F" w:rsidRPr="003816AB" w:rsidRDefault="0074070F" w:rsidP="003816AB">
            <w:pPr>
              <w:pStyle w:val="af5"/>
              <w:jc w:val="center"/>
              <w:rPr>
                <w:b/>
              </w:rPr>
            </w:pPr>
            <w:proofErr w:type="gramStart"/>
            <w:r w:rsidRPr="003816AB">
              <w:rPr>
                <w:b/>
              </w:rPr>
              <w:t>п</w:t>
            </w:r>
            <w:proofErr w:type="gramEnd"/>
            <w:r w:rsidRPr="003816AB">
              <w:rPr>
                <w:b/>
              </w:rPr>
              <w:t>/п</w:t>
            </w:r>
          </w:p>
        </w:tc>
        <w:tc>
          <w:tcPr>
            <w:tcW w:w="1555" w:type="pct"/>
            <w:vAlign w:val="center"/>
          </w:tcPr>
          <w:p w:rsidR="0074070F" w:rsidRPr="003816AB" w:rsidRDefault="0074070F" w:rsidP="003816AB">
            <w:pPr>
              <w:pStyle w:val="af5"/>
              <w:jc w:val="center"/>
              <w:rPr>
                <w:b/>
              </w:rPr>
            </w:pPr>
            <w:r w:rsidRPr="003816AB">
              <w:rPr>
                <w:b/>
              </w:rPr>
              <w:t>Мероприятия</w:t>
            </w:r>
          </w:p>
        </w:tc>
        <w:tc>
          <w:tcPr>
            <w:tcW w:w="1259" w:type="pct"/>
            <w:vAlign w:val="center"/>
          </w:tcPr>
          <w:p w:rsidR="0074070F" w:rsidRPr="003816AB" w:rsidRDefault="0074070F" w:rsidP="003816AB">
            <w:pPr>
              <w:pStyle w:val="af5"/>
              <w:jc w:val="center"/>
              <w:rPr>
                <w:b/>
              </w:rPr>
            </w:pPr>
            <w:r w:rsidRPr="003816AB">
              <w:rPr>
                <w:b/>
              </w:rPr>
              <w:t xml:space="preserve">Контингент, </w:t>
            </w:r>
          </w:p>
          <w:p w:rsidR="0074070F" w:rsidRPr="003816AB" w:rsidRDefault="0057133F" w:rsidP="003816AB">
            <w:pPr>
              <w:pStyle w:val="af5"/>
              <w:jc w:val="center"/>
              <w:rPr>
                <w:b/>
              </w:rPr>
            </w:pPr>
            <w:r w:rsidRPr="003816AB">
              <w:rPr>
                <w:b/>
              </w:rPr>
              <w:t>т</w:t>
            </w:r>
            <w:r w:rsidR="0074070F" w:rsidRPr="003816AB">
              <w:rPr>
                <w:b/>
              </w:rPr>
              <w:t>ерритория</w:t>
            </w:r>
          </w:p>
        </w:tc>
        <w:tc>
          <w:tcPr>
            <w:tcW w:w="942" w:type="pct"/>
            <w:vAlign w:val="center"/>
          </w:tcPr>
          <w:p w:rsidR="0074070F" w:rsidRPr="003816AB" w:rsidRDefault="0074070F" w:rsidP="003816AB">
            <w:pPr>
              <w:pStyle w:val="af5"/>
              <w:jc w:val="center"/>
              <w:rPr>
                <w:b/>
              </w:rPr>
            </w:pPr>
            <w:r w:rsidRPr="003816AB">
              <w:rPr>
                <w:b/>
              </w:rPr>
              <w:t>Сроки</w:t>
            </w:r>
          </w:p>
        </w:tc>
        <w:tc>
          <w:tcPr>
            <w:tcW w:w="891" w:type="pct"/>
            <w:vAlign w:val="center"/>
          </w:tcPr>
          <w:p w:rsidR="0074070F" w:rsidRPr="003816AB" w:rsidRDefault="0074070F" w:rsidP="003816AB">
            <w:pPr>
              <w:pStyle w:val="af5"/>
              <w:jc w:val="center"/>
              <w:rPr>
                <w:b/>
              </w:rPr>
            </w:pPr>
            <w:r w:rsidRPr="003816AB">
              <w:rPr>
                <w:b/>
              </w:rPr>
              <w:t>Ответстве</w:t>
            </w:r>
            <w:r w:rsidRPr="003816AB">
              <w:rPr>
                <w:b/>
              </w:rPr>
              <w:t>н</w:t>
            </w:r>
            <w:r w:rsidRPr="003816AB">
              <w:rPr>
                <w:b/>
              </w:rPr>
              <w:t>ные испо</w:t>
            </w:r>
            <w:r w:rsidRPr="003816AB">
              <w:rPr>
                <w:b/>
              </w:rPr>
              <w:t>л</w:t>
            </w:r>
            <w:r w:rsidRPr="003816AB">
              <w:rPr>
                <w:b/>
              </w:rPr>
              <w:t>нители</w:t>
            </w:r>
          </w:p>
        </w:tc>
      </w:tr>
      <w:tr w:rsidR="0074070F" w:rsidRPr="009E609D" w:rsidTr="00DB4F69">
        <w:trPr>
          <w:trHeight w:val="404"/>
        </w:trPr>
        <w:tc>
          <w:tcPr>
            <w:tcW w:w="353" w:type="pct"/>
          </w:tcPr>
          <w:p w:rsidR="0074070F" w:rsidRPr="003816AB" w:rsidRDefault="0074070F" w:rsidP="003816AB">
            <w:pPr>
              <w:pStyle w:val="af5"/>
              <w:rPr>
                <w:b/>
              </w:rPr>
            </w:pPr>
            <w:r w:rsidRPr="003816AB">
              <w:rPr>
                <w:b/>
              </w:rPr>
              <w:t>1</w:t>
            </w:r>
          </w:p>
        </w:tc>
        <w:tc>
          <w:tcPr>
            <w:tcW w:w="4647" w:type="pct"/>
            <w:gridSpan w:val="4"/>
          </w:tcPr>
          <w:p w:rsidR="0074070F" w:rsidRPr="003816AB" w:rsidRDefault="0074070F" w:rsidP="003816AB">
            <w:pPr>
              <w:pStyle w:val="af5"/>
              <w:rPr>
                <w:b/>
              </w:rPr>
            </w:pPr>
            <w:proofErr w:type="spellStart"/>
            <w:r w:rsidRPr="003816AB">
              <w:rPr>
                <w:b/>
              </w:rPr>
              <w:t>Вебинары</w:t>
            </w:r>
            <w:proofErr w:type="spellEnd"/>
          </w:p>
        </w:tc>
      </w:tr>
      <w:tr w:rsidR="0074070F" w:rsidRPr="009E609D" w:rsidTr="00DB4F69">
        <w:trPr>
          <w:trHeight w:val="56"/>
        </w:trPr>
        <w:tc>
          <w:tcPr>
            <w:tcW w:w="353" w:type="pct"/>
          </w:tcPr>
          <w:p w:rsidR="0074070F" w:rsidRPr="003816AB" w:rsidRDefault="0074070F" w:rsidP="00DB4F69">
            <w:pPr>
              <w:pStyle w:val="af5"/>
              <w:jc w:val="both"/>
            </w:pPr>
          </w:p>
        </w:tc>
        <w:tc>
          <w:tcPr>
            <w:tcW w:w="1555" w:type="pct"/>
          </w:tcPr>
          <w:p w:rsidR="0074070F" w:rsidRDefault="0074070F" w:rsidP="00DB4F69">
            <w:pPr>
              <w:pStyle w:val="af5"/>
              <w:jc w:val="both"/>
              <w:rPr>
                <w:rStyle w:val="31"/>
                <w:rFonts w:eastAsiaTheme="majorEastAsia"/>
              </w:rPr>
            </w:pPr>
            <w:r w:rsidRPr="003816AB">
              <w:rPr>
                <w:rStyle w:val="31"/>
                <w:rFonts w:eastAsiaTheme="majorEastAsia"/>
              </w:rPr>
              <w:t xml:space="preserve">«Особенности подготовки </w:t>
            </w:r>
            <w:proofErr w:type="gramStart"/>
            <w:r w:rsidRPr="003816AB">
              <w:rPr>
                <w:rStyle w:val="31"/>
                <w:rFonts w:eastAsiaTheme="majorEastAsia"/>
              </w:rPr>
              <w:t>обучающихся</w:t>
            </w:r>
            <w:proofErr w:type="gramEnd"/>
            <w:r w:rsidRPr="003816AB">
              <w:rPr>
                <w:rStyle w:val="31"/>
                <w:rFonts w:eastAsiaTheme="majorEastAsia"/>
              </w:rPr>
              <w:t xml:space="preserve"> к ВПР-</w:t>
            </w:r>
            <w:r w:rsidR="0011218B" w:rsidRPr="003816AB">
              <w:rPr>
                <w:rStyle w:val="31"/>
                <w:rFonts w:eastAsiaTheme="majorEastAsia"/>
              </w:rPr>
              <w:t>6</w:t>
            </w:r>
            <w:r w:rsidRPr="003816AB">
              <w:rPr>
                <w:rStyle w:val="31"/>
                <w:rFonts w:eastAsiaTheme="majorEastAsia"/>
              </w:rPr>
              <w:t xml:space="preserve"> по географии»</w:t>
            </w:r>
          </w:p>
          <w:p w:rsidR="00DB4F69" w:rsidRDefault="00DB4F69" w:rsidP="00DB4F69">
            <w:pPr>
              <w:pStyle w:val="af5"/>
              <w:jc w:val="both"/>
              <w:rPr>
                <w:rStyle w:val="31"/>
                <w:rFonts w:eastAsiaTheme="majorEastAsia"/>
              </w:rPr>
            </w:pPr>
          </w:p>
          <w:p w:rsidR="00DB4F69" w:rsidRPr="003816AB" w:rsidRDefault="00DB4F69" w:rsidP="00DB4F69">
            <w:pPr>
              <w:pStyle w:val="af5"/>
              <w:jc w:val="both"/>
              <w:rPr>
                <w:rFonts w:eastAsia="Arial Unicode MS"/>
              </w:rPr>
            </w:pPr>
          </w:p>
        </w:tc>
        <w:tc>
          <w:tcPr>
            <w:tcW w:w="1259" w:type="pct"/>
          </w:tcPr>
          <w:p w:rsidR="0074070F" w:rsidRPr="003816AB" w:rsidRDefault="0074070F" w:rsidP="00DB4F69">
            <w:pPr>
              <w:pStyle w:val="af5"/>
              <w:jc w:val="both"/>
            </w:pPr>
            <w:r w:rsidRPr="003816AB">
              <w:t>Учителя географии Ростовской области</w:t>
            </w:r>
          </w:p>
        </w:tc>
        <w:tc>
          <w:tcPr>
            <w:tcW w:w="942" w:type="pct"/>
          </w:tcPr>
          <w:p w:rsidR="00DB4F69" w:rsidRDefault="00DB4F69" w:rsidP="00DB4F69">
            <w:pPr>
              <w:pStyle w:val="af5"/>
              <w:jc w:val="both"/>
              <w:rPr>
                <w:lang w:eastAsia="ar-SA"/>
              </w:rPr>
            </w:pPr>
            <w:r>
              <w:rPr>
                <w:lang w:eastAsia="ar-SA"/>
              </w:rPr>
              <w:t>Ф</w:t>
            </w:r>
            <w:r w:rsidR="002A2202" w:rsidRPr="003816AB">
              <w:rPr>
                <w:lang w:eastAsia="ar-SA"/>
              </w:rPr>
              <w:t>еврал</w:t>
            </w:r>
            <w:r w:rsidR="0011218B" w:rsidRPr="003816AB">
              <w:rPr>
                <w:lang w:eastAsia="ar-SA"/>
              </w:rPr>
              <w:t>ь</w:t>
            </w:r>
            <w:r w:rsidR="002A2202" w:rsidRPr="003816AB">
              <w:rPr>
                <w:lang w:eastAsia="ar-SA"/>
              </w:rPr>
              <w:t xml:space="preserve"> </w:t>
            </w:r>
          </w:p>
          <w:p w:rsidR="0074070F" w:rsidRPr="003816AB" w:rsidRDefault="002A2202" w:rsidP="00DB4F69">
            <w:pPr>
              <w:pStyle w:val="af5"/>
              <w:jc w:val="both"/>
              <w:rPr>
                <w:lang w:eastAsia="ar-SA"/>
              </w:rPr>
            </w:pPr>
            <w:r w:rsidRPr="003816AB">
              <w:rPr>
                <w:lang w:eastAsia="ar-SA"/>
              </w:rPr>
              <w:t>2020</w:t>
            </w:r>
            <w:r w:rsidR="0074070F" w:rsidRPr="003816AB">
              <w:rPr>
                <w:lang w:eastAsia="ar-SA"/>
              </w:rPr>
              <w:t xml:space="preserve"> г.</w:t>
            </w:r>
          </w:p>
          <w:p w:rsidR="0074070F" w:rsidRPr="003816AB" w:rsidRDefault="0074070F" w:rsidP="00DB4F69">
            <w:pPr>
              <w:pStyle w:val="af5"/>
              <w:jc w:val="both"/>
              <w:rPr>
                <w:lang w:eastAsia="ar-SA"/>
              </w:rPr>
            </w:pPr>
          </w:p>
          <w:p w:rsidR="0074070F" w:rsidRPr="003816AB" w:rsidRDefault="0074070F" w:rsidP="00DB4F69">
            <w:pPr>
              <w:pStyle w:val="af5"/>
              <w:jc w:val="both"/>
              <w:rPr>
                <w:lang w:eastAsia="ar-SA"/>
              </w:rPr>
            </w:pPr>
          </w:p>
        </w:tc>
        <w:tc>
          <w:tcPr>
            <w:tcW w:w="891" w:type="pct"/>
          </w:tcPr>
          <w:p w:rsidR="0074070F" w:rsidRPr="003816AB" w:rsidRDefault="0074070F" w:rsidP="00DB4F69">
            <w:pPr>
              <w:pStyle w:val="32"/>
              <w:widowControl/>
              <w:tabs>
                <w:tab w:val="left" w:pos="7830"/>
              </w:tabs>
              <w:suppressAutoHyphens w:val="0"/>
              <w:spacing w:line="240" w:lineRule="auto"/>
              <w:jc w:val="both"/>
              <w:textAlignment w:val="auto"/>
              <w:rPr>
                <w:rFonts w:eastAsia="Arial Unicode MS"/>
                <w:kern w:val="0"/>
                <w:lang w:val="ru-RU" w:eastAsia="ar-SA" w:bidi="ar-SA"/>
              </w:rPr>
            </w:pPr>
            <w:r w:rsidRPr="003816AB">
              <w:rPr>
                <w:rFonts w:eastAsia="Arial Unicode MS"/>
                <w:kern w:val="0"/>
                <w:lang w:val="ru-RU" w:eastAsia="ar-SA" w:bidi="ar-SA"/>
              </w:rPr>
              <w:t>Эртель А.Б.</w:t>
            </w:r>
          </w:p>
          <w:p w:rsidR="0074070F" w:rsidRPr="003816AB" w:rsidRDefault="0074070F" w:rsidP="00DB4F69">
            <w:pPr>
              <w:pStyle w:val="af5"/>
              <w:jc w:val="both"/>
              <w:rPr>
                <w:lang w:eastAsia="ar-SA"/>
              </w:rPr>
            </w:pPr>
          </w:p>
          <w:p w:rsidR="0074070F" w:rsidRPr="003816AB" w:rsidRDefault="0074070F" w:rsidP="00DB4F69">
            <w:pPr>
              <w:pStyle w:val="af5"/>
              <w:jc w:val="both"/>
            </w:pPr>
          </w:p>
        </w:tc>
      </w:tr>
      <w:tr w:rsidR="0074070F" w:rsidRPr="009E609D" w:rsidTr="00DB4F69">
        <w:trPr>
          <w:trHeight w:val="56"/>
        </w:trPr>
        <w:tc>
          <w:tcPr>
            <w:tcW w:w="353" w:type="pct"/>
          </w:tcPr>
          <w:p w:rsidR="0074070F" w:rsidRPr="003816AB" w:rsidRDefault="0074070F" w:rsidP="003816AB">
            <w:pPr>
              <w:pStyle w:val="af5"/>
              <w:rPr>
                <w:b/>
              </w:rPr>
            </w:pPr>
            <w:r w:rsidRPr="003816AB">
              <w:rPr>
                <w:b/>
              </w:rPr>
              <w:lastRenderedPageBreak/>
              <w:t>2</w:t>
            </w:r>
          </w:p>
        </w:tc>
        <w:tc>
          <w:tcPr>
            <w:tcW w:w="4647" w:type="pct"/>
            <w:gridSpan w:val="4"/>
          </w:tcPr>
          <w:p w:rsidR="0074070F" w:rsidRPr="003816AB" w:rsidRDefault="0074070F" w:rsidP="003816AB">
            <w:pPr>
              <w:pStyle w:val="32"/>
              <w:widowControl/>
              <w:tabs>
                <w:tab w:val="left" w:pos="7830"/>
              </w:tabs>
              <w:suppressAutoHyphens w:val="0"/>
              <w:spacing w:line="240" w:lineRule="auto"/>
              <w:jc w:val="both"/>
              <w:textAlignment w:val="auto"/>
              <w:rPr>
                <w:rFonts w:eastAsia="Arial Unicode MS"/>
                <w:b/>
                <w:kern w:val="0"/>
                <w:lang w:val="ru-RU" w:eastAsia="ar-SA" w:bidi="ar-SA"/>
              </w:rPr>
            </w:pPr>
            <w:r w:rsidRPr="003816AB">
              <w:rPr>
                <w:rFonts w:eastAsia="Arial Unicode MS"/>
                <w:b/>
                <w:kern w:val="0"/>
                <w:lang w:val="ru-RU" w:eastAsia="ar-SA" w:bidi="ar-SA"/>
              </w:rPr>
              <w:t>Конференции</w:t>
            </w:r>
          </w:p>
        </w:tc>
      </w:tr>
      <w:tr w:rsidR="0074070F" w:rsidRPr="009E609D" w:rsidTr="00DB4F69">
        <w:trPr>
          <w:trHeight w:val="56"/>
        </w:trPr>
        <w:tc>
          <w:tcPr>
            <w:tcW w:w="353" w:type="pct"/>
          </w:tcPr>
          <w:p w:rsidR="0074070F" w:rsidRPr="003816AB" w:rsidRDefault="0074070F" w:rsidP="003816AB">
            <w:pPr>
              <w:pStyle w:val="af5"/>
              <w:jc w:val="both"/>
            </w:pPr>
          </w:p>
        </w:tc>
        <w:tc>
          <w:tcPr>
            <w:tcW w:w="1555" w:type="pct"/>
          </w:tcPr>
          <w:p w:rsidR="0074070F" w:rsidRPr="003816AB" w:rsidRDefault="0074070F" w:rsidP="003816AB">
            <w:pPr>
              <w:pStyle w:val="af5"/>
              <w:jc w:val="both"/>
              <w:rPr>
                <w:rStyle w:val="31"/>
                <w:rFonts w:eastAsiaTheme="majorEastAsia"/>
              </w:rPr>
            </w:pPr>
            <w:r w:rsidRPr="003816AB">
              <w:t>Августовские педагогич</w:t>
            </w:r>
            <w:r w:rsidRPr="003816AB">
              <w:t>е</w:t>
            </w:r>
            <w:r w:rsidRPr="003816AB">
              <w:t>ские конференции</w:t>
            </w:r>
          </w:p>
        </w:tc>
        <w:tc>
          <w:tcPr>
            <w:tcW w:w="1259" w:type="pct"/>
          </w:tcPr>
          <w:p w:rsidR="0074070F" w:rsidRPr="003816AB" w:rsidRDefault="0074070F" w:rsidP="003816AB">
            <w:pPr>
              <w:pStyle w:val="af5"/>
              <w:jc w:val="both"/>
            </w:pPr>
            <w:r w:rsidRPr="003816AB">
              <w:t xml:space="preserve">по заявкам </w:t>
            </w:r>
          </w:p>
          <w:p w:rsidR="0074070F" w:rsidRPr="003816AB" w:rsidRDefault="0074070F" w:rsidP="003816AB">
            <w:pPr>
              <w:pStyle w:val="af5"/>
              <w:jc w:val="both"/>
            </w:pPr>
            <w:r w:rsidRPr="003816AB">
              <w:t>территорий</w:t>
            </w:r>
          </w:p>
        </w:tc>
        <w:tc>
          <w:tcPr>
            <w:tcW w:w="942" w:type="pct"/>
          </w:tcPr>
          <w:p w:rsidR="0074070F" w:rsidRPr="003816AB" w:rsidRDefault="0074070F" w:rsidP="003816AB">
            <w:pPr>
              <w:pStyle w:val="af5"/>
              <w:jc w:val="both"/>
            </w:pPr>
            <w:r w:rsidRPr="003816AB">
              <w:t>Август</w:t>
            </w:r>
          </w:p>
          <w:p w:rsidR="0074070F" w:rsidRPr="003816AB" w:rsidRDefault="002A2202" w:rsidP="003816AB">
            <w:pPr>
              <w:pStyle w:val="af5"/>
              <w:jc w:val="both"/>
            </w:pPr>
            <w:r w:rsidRPr="003816AB">
              <w:t>2019</w:t>
            </w:r>
          </w:p>
        </w:tc>
        <w:tc>
          <w:tcPr>
            <w:tcW w:w="891" w:type="pct"/>
          </w:tcPr>
          <w:p w:rsidR="0074070F" w:rsidRPr="003816AB" w:rsidRDefault="0074070F" w:rsidP="003816AB">
            <w:pPr>
              <w:pStyle w:val="af5"/>
              <w:jc w:val="both"/>
            </w:pPr>
            <w:r w:rsidRPr="003816AB">
              <w:t>Эртель А.Б.</w:t>
            </w:r>
          </w:p>
        </w:tc>
      </w:tr>
      <w:tr w:rsidR="0074070F" w:rsidRPr="009E609D" w:rsidTr="00DB4F69">
        <w:trPr>
          <w:trHeight w:val="56"/>
        </w:trPr>
        <w:tc>
          <w:tcPr>
            <w:tcW w:w="353" w:type="pct"/>
          </w:tcPr>
          <w:p w:rsidR="0074070F" w:rsidRPr="003816AB" w:rsidRDefault="0074070F" w:rsidP="003816AB">
            <w:pPr>
              <w:pStyle w:val="af5"/>
              <w:jc w:val="both"/>
              <w:rPr>
                <w:b/>
              </w:rPr>
            </w:pPr>
            <w:r w:rsidRPr="003816AB">
              <w:rPr>
                <w:b/>
              </w:rPr>
              <w:t>3</w:t>
            </w:r>
          </w:p>
        </w:tc>
        <w:tc>
          <w:tcPr>
            <w:tcW w:w="4647" w:type="pct"/>
            <w:gridSpan w:val="4"/>
          </w:tcPr>
          <w:p w:rsidR="0074070F" w:rsidRPr="003816AB" w:rsidRDefault="002A2202" w:rsidP="003816AB">
            <w:pPr>
              <w:pStyle w:val="af5"/>
              <w:jc w:val="both"/>
            </w:pPr>
            <w:r w:rsidRPr="003816AB">
              <w:rPr>
                <w:b/>
              </w:rPr>
              <w:t xml:space="preserve">Региональный </w:t>
            </w:r>
            <w:r w:rsidR="0074070F" w:rsidRPr="003816AB">
              <w:rPr>
                <w:b/>
              </w:rPr>
              <w:t>семинар</w:t>
            </w:r>
          </w:p>
        </w:tc>
      </w:tr>
      <w:tr w:rsidR="0074070F" w:rsidRPr="009E609D" w:rsidTr="00DB4F69">
        <w:trPr>
          <w:trHeight w:val="56"/>
        </w:trPr>
        <w:tc>
          <w:tcPr>
            <w:tcW w:w="353" w:type="pct"/>
          </w:tcPr>
          <w:p w:rsidR="0074070F" w:rsidRPr="003816AB" w:rsidRDefault="0074070F" w:rsidP="003816AB">
            <w:pPr>
              <w:pStyle w:val="af5"/>
              <w:jc w:val="both"/>
            </w:pPr>
          </w:p>
        </w:tc>
        <w:tc>
          <w:tcPr>
            <w:tcW w:w="1555" w:type="pct"/>
          </w:tcPr>
          <w:p w:rsidR="0074070F" w:rsidRPr="003816AB" w:rsidRDefault="002A2202" w:rsidP="003816AB">
            <w:pPr>
              <w:pStyle w:val="af5"/>
              <w:jc w:val="both"/>
            </w:pPr>
            <w:r w:rsidRPr="003816AB">
              <w:rPr>
                <w:bCs/>
                <w:color w:val="000000"/>
                <w:shd w:val="clear" w:color="auto" w:fill="FFFFFF"/>
              </w:rPr>
              <w:t>Работа с источниками и</w:t>
            </w:r>
            <w:r w:rsidRPr="003816AB">
              <w:rPr>
                <w:bCs/>
                <w:color w:val="000000"/>
                <w:shd w:val="clear" w:color="auto" w:fill="FFFFFF"/>
              </w:rPr>
              <w:t>н</w:t>
            </w:r>
            <w:r w:rsidRPr="003816AB">
              <w:rPr>
                <w:bCs/>
                <w:color w:val="000000"/>
                <w:shd w:val="clear" w:color="auto" w:fill="FFFFFF"/>
              </w:rPr>
              <w:t>формации на уроках ге</w:t>
            </w:r>
            <w:r w:rsidRPr="003816AB">
              <w:rPr>
                <w:bCs/>
                <w:color w:val="000000"/>
                <w:shd w:val="clear" w:color="auto" w:fill="FFFFFF"/>
              </w:rPr>
              <w:t>о</w:t>
            </w:r>
            <w:r w:rsidRPr="003816AB">
              <w:rPr>
                <w:bCs/>
                <w:color w:val="000000"/>
                <w:shd w:val="clear" w:color="auto" w:fill="FFFFFF"/>
              </w:rPr>
              <w:t>графии для формирования функциональной грамо</w:t>
            </w:r>
            <w:r w:rsidRPr="003816AB">
              <w:rPr>
                <w:bCs/>
                <w:color w:val="000000"/>
                <w:shd w:val="clear" w:color="auto" w:fill="FFFFFF"/>
              </w:rPr>
              <w:t>т</w:t>
            </w:r>
            <w:r w:rsidRPr="003816AB">
              <w:rPr>
                <w:bCs/>
                <w:color w:val="000000"/>
                <w:shd w:val="clear" w:color="auto" w:fill="FFFFFF"/>
              </w:rPr>
              <w:t>ности обучающихся</w:t>
            </w:r>
          </w:p>
        </w:tc>
        <w:tc>
          <w:tcPr>
            <w:tcW w:w="1259" w:type="pct"/>
          </w:tcPr>
          <w:p w:rsidR="0074070F" w:rsidRPr="003816AB" w:rsidRDefault="0074070F" w:rsidP="003816AB">
            <w:pPr>
              <w:pStyle w:val="af5"/>
              <w:jc w:val="both"/>
            </w:pPr>
            <w:r w:rsidRPr="003816AB">
              <w:t>Методисты, преп</w:t>
            </w:r>
            <w:r w:rsidRPr="003816AB">
              <w:t>о</w:t>
            </w:r>
            <w:r w:rsidRPr="003816AB">
              <w:t>даватели ИПК,</w:t>
            </w:r>
            <w:r w:rsidR="00196876" w:rsidRPr="003816AB">
              <w:t xml:space="preserve"> </w:t>
            </w:r>
            <w:r w:rsidRPr="003816AB">
              <w:t>уч</w:t>
            </w:r>
            <w:r w:rsidRPr="003816AB">
              <w:t>и</w:t>
            </w:r>
            <w:r w:rsidRPr="003816AB">
              <w:t>теля географии Р</w:t>
            </w:r>
            <w:r w:rsidRPr="003816AB">
              <w:t>о</w:t>
            </w:r>
            <w:r w:rsidRPr="003816AB">
              <w:t>стовской области</w:t>
            </w:r>
          </w:p>
        </w:tc>
        <w:tc>
          <w:tcPr>
            <w:tcW w:w="942" w:type="pct"/>
          </w:tcPr>
          <w:p w:rsidR="0074070F" w:rsidRPr="003816AB" w:rsidRDefault="0074070F" w:rsidP="003816AB">
            <w:pPr>
              <w:pStyle w:val="af5"/>
              <w:jc w:val="both"/>
            </w:pPr>
            <w:r w:rsidRPr="003816AB">
              <w:t>Октябрь-ноябрь 201</w:t>
            </w:r>
            <w:r w:rsidR="002A2202" w:rsidRPr="003816AB">
              <w:t>9</w:t>
            </w:r>
          </w:p>
        </w:tc>
        <w:tc>
          <w:tcPr>
            <w:tcW w:w="891" w:type="pct"/>
          </w:tcPr>
          <w:p w:rsidR="0074070F" w:rsidRPr="003816AB" w:rsidRDefault="0074070F" w:rsidP="003816AB">
            <w:pPr>
              <w:pStyle w:val="af5"/>
              <w:jc w:val="both"/>
            </w:pPr>
            <w:r w:rsidRPr="003816AB">
              <w:t>Эртель А.Б.</w:t>
            </w:r>
          </w:p>
        </w:tc>
      </w:tr>
      <w:tr w:rsidR="00A13BCD" w:rsidRPr="009E609D" w:rsidTr="00DB4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Pr="003816AB" w:rsidRDefault="00A13BCD" w:rsidP="003816AB">
            <w:pPr>
              <w:pStyle w:val="af5"/>
              <w:jc w:val="both"/>
              <w:rPr>
                <w:b/>
              </w:rPr>
            </w:pPr>
            <w:r w:rsidRPr="003816AB">
              <w:rPr>
                <w:b/>
              </w:rPr>
              <w:t>4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Pr="003816AB" w:rsidRDefault="00A13BCD" w:rsidP="003816AB">
            <w:pPr>
              <w:pStyle w:val="af5"/>
              <w:jc w:val="both"/>
              <w:rPr>
                <w:b/>
              </w:rPr>
            </w:pPr>
            <w:r w:rsidRPr="003816AB">
              <w:rPr>
                <w:b/>
              </w:rPr>
              <w:t>Профессиональные конкурсы</w:t>
            </w:r>
          </w:p>
        </w:tc>
      </w:tr>
      <w:tr w:rsidR="0011218B" w:rsidRPr="009E609D" w:rsidTr="00DB4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8B" w:rsidRPr="003816AB" w:rsidRDefault="0011218B" w:rsidP="003816AB">
            <w:pPr>
              <w:pStyle w:val="af5"/>
              <w:jc w:val="both"/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8B" w:rsidRPr="003816AB" w:rsidRDefault="0011218B" w:rsidP="003816AB">
            <w:pPr>
              <w:pStyle w:val="af5"/>
              <w:jc w:val="both"/>
            </w:pPr>
            <w:r w:rsidRPr="003816AB">
              <w:rPr>
                <w:rStyle w:val="31"/>
              </w:rPr>
              <w:t>III региональный педаг</w:t>
            </w:r>
            <w:r w:rsidRPr="003816AB">
              <w:rPr>
                <w:rStyle w:val="31"/>
              </w:rPr>
              <w:t>о</w:t>
            </w:r>
            <w:r w:rsidRPr="003816AB">
              <w:rPr>
                <w:rStyle w:val="31"/>
              </w:rPr>
              <w:t xml:space="preserve">гический конкурс учебно-методических материалов учителей общественных дисциплин </w:t>
            </w:r>
            <w:r w:rsidRPr="003816AB">
              <w:t>«Лучшие ур</w:t>
            </w:r>
            <w:r w:rsidRPr="003816AB">
              <w:t>о</w:t>
            </w:r>
            <w:r w:rsidRPr="003816AB">
              <w:t>ки педагогов Дона</w:t>
            </w:r>
            <w:r w:rsidRPr="003816AB">
              <w:rPr>
                <w:rStyle w:val="31"/>
              </w:rPr>
              <w:t>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8B" w:rsidRPr="003816AB" w:rsidRDefault="0011218B" w:rsidP="003816AB">
            <w:pPr>
              <w:pStyle w:val="af5"/>
              <w:jc w:val="both"/>
            </w:pPr>
            <w:r w:rsidRPr="003816AB">
              <w:t>Учителя географии Ростовской области</w:t>
            </w:r>
          </w:p>
          <w:p w:rsidR="0011218B" w:rsidRPr="003816AB" w:rsidRDefault="0011218B" w:rsidP="003816AB">
            <w:pPr>
              <w:pStyle w:val="af5"/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8B" w:rsidRPr="003816AB" w:rsidRDefault="002A2202" w:rsidP="003816AB">
            <w:pPr>
              <w:pStyle w:val="af5"/>
              <w:jc w:val="both"/>
              <w:rPr>
                <w:rStyle w:val="31"/>
              </w:rPr>
            </w:pPr>
            <w:r w:rsidRPr="003816AB">
              <w:rPr>
                <w:rStyle w:val="31"/>
              </w:rPr>
              <w:t>Январь – а</w:t>
            </w:r>
            <w:r w:rsidRPr="003816AB">
              <w:rPr>
                <w:rStyle w:val="31"/>
              </w:rPr>
              <w:t>п</w:t>
            </w:r>
            <w:r w:rsidRPr="003816AB">
              <w:rPr>
                <w:rStyle w:val="31"/>
              </w:rPr>
              <w:t>рель 2020</w:t>
            </w:r>
            <w:r w:rsidR="0011218B" w:rsidRPr="003816AB">
              <w:rPr>
                <w:rStyle w:val="31"/>
              </w:rPr>
              <w:t xml:space="preserve"> г.</w:t>
            </w:r>
          </w:p>
          <w:p w:rsidR="0011218B" w:rsidRPr="003816AB" w:rsidRDefault="0011218B" w:rsidP="003816AB">
            <w:pPr>
              <w:pStyle w:val="af5"/>
              <w:jc w:val="both"/>
            </w:pPr>
            <w:r w:rsidRPr="003816AB">
              <w:t>сайт института http://ripkro.ru/</w:t>
            </w:r>
            <w:r w:rsidR="00196876" w:rsidRPr="003816AB"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8B" w:rsidRPr="003816AB" w:rsidRDefault="0011218B" w:rsidP="003816AB">
            <w:pPr>
              <w:pStyle w:val="af5"/>
              <w:jc w:val="both"/>
            </w:pPr>
            <w:r w:rsidRPr="003816AB">
              <w:t>Осадченко Н.Г.,</w:t>
            </w:r>
          </w:p>
          <w:p w:rsidR="0011218B" w:rsidRPr="003816AB" w:rsidRDefault="0011218B" w:rsidP="003816AB">
            <w:pPr>
              <w:pStyle w:val="af5"/>
              <w:jc w:val="both"/>
            </w:pPr>
            <w:r w:rsidRPr="003816AB">
              <w:t>Эртель А.Б.</w:t>
            </w:r>
          </w:p>
        </w:tc>
      </w:tr>
      <w:tr w:rsidR="00A13BCD" w:rsidRPr="009E609D" w:rsidTr="00DB4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Pr="003816AB" w:rsidRDefault="00A13BCD" w:rsidP="003816AB">
            <w:pPr>
              <w:pStyle w:val="af5"/>
              <w:jc w:val="both"/>
            </w:pPr>
            <w:r w:rsidRPr="003816AB">
              <w:rPr>
                <w:b/>
              </w:rPr>
              <w:t>5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Pr="003816AB" w:rsidRDefault="00A13BCD" w:rsidP="003816AB">
            <w:pPr>
              <w:pStyle w:val="af5"/>
              <w:jc w:val="both"/>
            </w:pPr>
            <w:r w:rsidRPr="003816AB">
              <w:rPr>
                <w:rStyle w:val="31"/>
                <w:b/>
              </w:rPr>
              <w:t>Сетевые сообщества</w:t>
            </w:r>
          </w:p>
        </w:tc>
      </w:tr>
      <w:tr w:rsidR="00A13BCD" w:rsidRPr="009E609D" w:rsidTr="00DB4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Pr="003816AB" w:rsidRDefault="00A13BCD" w:rsidP="003816AB">
            <w:pPr>
              <w:pStyle w:val="af5"/>
              <w:jc w:val="both"/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Pr="003816AB" w:rsidRDefault="00A13BCD" w:rsidP="003816AB">
            <w:pPr>
              <w:pStyle w:val="af5"/>
              <w:jc w:val="both"/>
              <w:rPr>
                <w:rStyle w:val="31"/>
              </w:rPr>
            </w:pPr>
            <w:r w:rsidRPr="003816AB">
              <w:rPr>
                <w:rStyle w:val="31"/>
              </w:rPr>
              <w:t>Изучение эффективного опыта педагогов, дост</w:t>
            </w:r>
            <w:r w:rsidRPr="003816AB">
              <w:rPr>
                <w:rStyle w:val="31"/>
              </w:rPr>
              <w:t>и</w:t>
            </w:r>
            <w:r w:rsidRPr="003816AB">
              <w:rPr>
                <w:rStyle w:val="31"/>
              </w:rPr>
              <w:t>гающих высоких резул</w:t>
            </w:r>
            <w:r w:rsidRPr="003816AB">
              <w:rPr>
                <w:rStyle w:val="31"/>
              </w:rPr>
              <w:t>ь</w:t>
            </w:r>
            <w:r w:rsidRPr="003816AB">
              <w:rPr>
                <w:rStyle w:val="31"/>
              </w:rPr>
              <w:t xml:space="preserve">татов в </w:t>
            </w:r>
            <w:proofErr w:type="gramStart"/>
            <w:r w:rsidRPr="003816AB">
              <w:rPr>
                <w:rStyle w:val="31"/>
              </w:rPr>
              <w:t>обучении геогр</w:t>
            </w:r>
            <w:r w:rsidRPr="003816AB">
              <w:rPr>
                <w:rStyle w:val="31"/>
              </w:rPr>
              <w:t>а</w:t>
            </w:r>
            <w:r w:rsidRPr="003816AB">
              <w:rPr>
                <w:rStyle w:val="31"/>
              </w:rPr>
              <w:t>фии по результатам</w:t>
            </w:r>
            <w:proofErr w:type="gramEnd"/>
            <w:r w:rsidRPr="003816AB">
              <w:rPr>
                <w:rStyle w:val="31"/>
              </w:rPr>
              <w:t xml:space="preserve"> ВПР-7 на страницах</w:t>
            </w:r>
            <w:r w:rsidR="00196876" w:rsidRPr="003816AB">
              <w:rPr>
                <w:rStyle w:val="31"/>
              </w:rPr>
              <w:t xml:space="preserve"> </w:t>
            </w:r>
            <w:r w:rsidRPr="003816AB">
              <w:rPr>
                <w:rStyle w:val="31"/>
              </w:rPr>
              <w:t>сетевого с</w:t>
            </w:r>
            <w:r w:rsidRPr="003816AB">
              <w:rPr>
                <w:rStyle w:val="31"/>
              </w:rPr>
              <w:t>о</w:t>
            </w:r>
            <w:r w:rsidRPr="003816AB">
              <w:rPr>
                <w:rStyle w:val="31"/>
              </w:rPr>
              <w:t>общества «Учителя ге</w:t>
            </w:r>
            <w:r w:rsidRPr="003816AB">
              <w:rPr>
                <w:rStyle w:val="31"/>
              </w:rPr>
              <w:t>о</w:t>
            </w:r>
            <w:r w:rsidRPr="003816AB">
              <w:rPr>
                <w:rStyle w:val="31"/>
              </w:rPr>
              <w:t>графии Ростовской обл</w:t>
            </w:r>
            <w:r w:rsidRPr="003816AB">
              <w:rPr>
                <w:rStyle w:val="31"/>
              </w:rPr>
              <w:t>а</w:t>
            </w:r>
            <w:r w:rsidRPr="003816AB">
              <w:rPr>
                <w:rStyle w:val="31"/>
              </w:rPr>
              <w:t xml:space="preserve">сти»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Pr="003816AB" w:rsidRDefault="00A13BCD" w:rsidP="003816AB">
            <w:pPr>
              <w:pStyle w:val="af5"/>
              <w:jc w:val="both"/>
            </w:pPr>
            <w:r w:rsidRPr="003816AB">
              <w:t>Учителя географии Ростовской области</w:t>
            </w:r>
          </w:p>
          <w:p w:rsidR="00A13BCD" w:rsidRPr="003816AB" w:rsidRDefault="00A13BCD" w:rsidP="003816AB">
            <w:pPr>
              <w:pStyle w:val="af5"/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Pr="003816AB" w:rsidRDefault="00A13BCD" w:rsidP="003816AB">
            <w:pPr>
              <w:pStyle w:val="af5"/>
              <w:jc w:val="both"/>
              <w:rPr>
                <w:rStyle w:val="31"/>
              </w:rPr>
            </w:pPr>
            <w:r w:rsidRPr="003816AB">
              <w:rPr>
                <w:rStyle w:val="31"/>
              </w:rPr>
              <w:t>Ссылка на с</w:t>
            </w:r>
            <w:r w:rsidRPr="003816AB">
              <w:rPr>
                <w:rStyle w:val="31"/>
              </w:rPr>
              <w:t>о</w:t>
            </w:r>
            <w:r w:rsidRPr="003816AB">
              <w:rPr>
                <w:rStyle w:val="31"/>
              </w:rPr>
              <w:t>общество: http://www.openclass.ru/community/109952.</w:t>
            </w:r>
            <w:r w:rsidR="00196876" w:rsidRPr="003816AB">
              <w:rPr>
                <w:rStyle w:val="31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Pr="003816AB" w:rsidRDefault="00A13BCD" w:rsidP="003816AB">
            <w:pPr>
              <w:pStyle w:val="af5"/>
              <w:jc w:val="both"/>
            </w:pPr>
            <w:r w:rsidRPr="003816AB">
              <w:t>Эртель А.Б.</w:t>
            </w:r>
          </w:p>
        </w:tc>
      </w:tr>
    </w:tbl>
    <w:p w:rsidR="00614AB8" w:rsidRPr="00883A77" w:rsidRDefault="00614AB8">
      <w:pPr>
        <w:spacing w:after="200" w:line="276" w:lineRule="auto"/>
        <w:rPr>
          <w:rFonts w:eastAsiaTheme="majorEastAsia"/>
          <w:b/>
          <w:bCs/>
          <w:sz w:val="32"/>
          <w:szCs w:val="28"/>
        </w:rPr>
      </w:pPr>
    </w:p>
    <w:sectPr w:rsidR="00614AB8" w:rsidRPr="00883A77" w:rsidSect="00CB220A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68" w:rsidRDefault="00A77868" w:rsidP="005060D9">
      <w:r>
        <w:separator/>
      </w:r>
    </w:p>
  </w:endnote>
  <w:endnote w:type="continuationSeparator" w:id="0">
    <w:p w:rsidR="00A77868" w:rsidRDefault="00A77868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9638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816AB" w:rsidRPr="00963453" w:rsidRDefault="003816AB" w:rsidP="00963453">
        <w:pPr>
          <w:pStyle w:val="aa"/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963453">
          <w:rPr>
            <w:rFonts w:ascii="Times New Roman" w:hAnsi="Times New Roman"/>
            <w:sz w:val="24"/>
            <w:szCs w:val="24"/>
          </w:rPr>
          <w:fldChar w:fldCharType="begin"/>
        </w:r>
        <w:r w:rsidRPr="0096345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63453">
          <w:rPr>
            <w:rFonts w:ascii="Times New Roman" w:hAnsi="Times New Roman"/>
            <w:sz w:val="24"/>
            <w:szCs w:val="24"/>
          </w:rPr>
          <w:fldChar w:fldCharType="separate"/>
        </w:r>
        <w:r w:rsidR="000F30A9">
          <w:rPr>
            <w:rFonts w:ascii="Times New Roman" w:hAnsi="Times New Roman"/>
            <w:noProof/>
            <w:sz w:val="24"/>
            <w:szCs w:val="24"/>
          </w:rPr>
          <w:t>19</w:t>
        </w:r>
        <w:r w:rsidRPr="0096345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68" w:rsidRDefault="00A77868" w:rsidP="005060D9">
      <w:r>
        <w:separator/>
      </w:r>
    </w:p>
  </w:footnote>
  <w:footnote w:type="continuationSeparator" w:id="0">
    <w:p w:rsidR="00A77868" w:rsidRDefault="00A77868" w:rsidP="005060D9">
      <w:r>
        <w:continuationSeparator/>
      </w:r>
    </w:p>
  </w:footnote>
  <w:footnote w:id="1">
    <w:p w:rsidR="003816AB" w:rsidRPr="003B3DF8" w:rsidRDefault="003816AB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3B3DF8">
        <w:rPr>
          <w:rFonts w:ascii="Times New Roman" w:hAnsi="Times New Roman"/>
        </w:rPr>
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AB" w:rsidRDefault="003816AB">
    <w:pPr>
      <w:pStyle w:val="ae"/>
      <w:jc w:val="center"/>
    </w:pPr>
  </w:p>
  <w:p w:rsidR="003816AB" w:rsidRDefault="003816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BDD5EDA"/>
    <w:multiLevelType w:val="hybridMultilevel"/>
    <w:tmpl w:val="4A8E766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1609792C"/>
    <w:multiLevelType w:val="hybridMultilevel"/>
    <w:tmpl w:val="B38A365E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29043FFE"/>
    <w:multiLevelType w:val="hybridMultilevel"/>
    <w:tmpl w:val="3AE24CE6"/>
    <w:lvl w:ilvl="0" w:tplc="95823F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E314CC"/>
    <w:multiLevelType w:val="multilevel"/>
    <w:tmpl w:val="2206AE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>
    <w:nsid w:val="53AC3176"/>
    <w:multiLevelType w:val="hybridMultilevel"/>
    <w:tmpl w:val="8A4E37F0"/>
    <w:lvl w:ilvl="0" w:tplc="BD74A04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555F6D2B"/>
    <w:multiLevelType w:val="multilevel"/>
    <w:tmpl w:val="594E9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6887830"/>
    <w:multiLevelType w:val="hybridMultilevel"/>
    <w:tmpl w:val="74BE1734"/>
    <w:lvl w:ilvl="0" w:tplc="69CE5E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C083250"/>
    <w:multiLevelType w:val="hybridMultilevel"/>
    <w:tmpl w:val="A252D68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20"/>
  </w:num>
  <w:num w:numId="5">
    <w:abstractNumId w:val="15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8"/>
  </w:num>
  <w:num w:numId="12">
    <w:abstractNumId w:val="1"/>
  </w:num>
  <w:num w:numId="13">
    <w:abstractNumId w:val="16"/>
  </w:num>
  <w:num w:numId="14">
    <w:abstractNumId w:val="4"/>
  </w:num>
  <w:num w:numId="15">
    <w:abstractNumId w:val="12"/>
  </w:num>
  <w:num w:numId="16">
    <w:abstractNumId w:val="6"/>
  </w:num>
  <w:num w:numId="17">
    <w:abstractNumId w:val="13"/>
  </w:num>
  <w:num w:numId="18">
    <w:abstractNumId w:val="11"/>
  </w:num>
  <w:num w:numId="19">
    <w:abstractNumId w:val="14"/>
  </w:num>
  <w:num w:numId="20">
    <w:abstractNumId w:val="7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27792"/>
    <w:rsid w:val="00040584"/>
    <w:rsid w:val="00052A87"/>
    <w:rsid w:val="00054B49"/>
    <w:rsid w:val="00056076"/>
    <w:rsid w:val="0006212C"/>
    <w:rsid w:val="00065C38"/>
    <w:rsid w:val="000706C8"/>
    <w:rsid w:val="00070C53"/>
    <w:rsid w:val="000720BF"/>
    <w:rsid w:val="000816E9"/>
    <w:rsid w:val="00083A26"/>
    <w:rsid w:val="0009244E"/>
    <w:rsid w:val="000A115F"/>
    <w:rsid w:val="000A366A"/>
    <w:rsid w:val="000A457D"/>
    <w:rsid w:val="000C3D3F"/>
    <w:rsid w:val="000D10E9"/>
    <w:rsid w:val="000E2186"/>
    <w:rsid w:val="000E24AD"/>
    <w:rsid w:val="000E6D5D"/>
    <w:rsid w:val="000F128F"/>
    <w:rsid w:val="000F30A9"/>
    <w:rsid w:val="000F7401"/>
    <w:rsid w:val="0011218B"/>
    <w:rsid w:val="00112A58"/>
    <w:rsid w:val="00114736"/>
    <w:rsid w:val="0011622C"/>
    <w:rsid w:val="00140F54"/>
    <w:rsid w:val="00141565"/>
    <w:rsid w:val="00152D7B"/>
    <w:rsid w:val="0015773E"/>
    <w:rsid w:val="00162C73"/>
    <w:rsid w:val="00170A3E"/>
    <w:rsid w:val="00174654"/>
    <w:rsid w:val="001834F6"/>
    <w:rsid w:val="00196876"/>
    <w:rsid w:val="001B1B2B"/>
    <w:rsid w:val="001B639B"/>
    <w:rsid w:val="001B6445"/>
    <w:rsid w:val="001C0A04"/>
    <w:rsid w:val="001D09EF"/>
    <w:rsid w:val="001E7F9B"/>
    <w:rsid w:val="00201A15"/>
    <w:rsid w:val="00205ECF"/>
    <w:rsid w:val="0022665F"/>
    <w:rsid w:val="00226A59"/>
    <w:rsid w:val="00231DD5"/>
    <w:rsid w:val="0023422A"/>
    <w:rsid w:val="00241499"/>
    <w:rsid w:val="00245AC9"/>
    <w:rsid w:val="00251407"/>
    <w:rsid w:val="00264F47"/>
    <w:rsid w:val="00271C32"/>
    <w:rsid w:val="00281653"/>
    <w:rsid w:val="00284CA4"/>
    <w:rsid w:val="0029587D"/>
    <w:rsid w:val="002A2202"/>
    <w:rsid w:val="002B4C6A"/>
    <w:rsid w:val="002B56D6"/>
    <w:rsid w:val="002E1C70"/>
    <w:rsid w:val="002E4CAF"/>
    <w:rsid w:val="002F0D10"/>
    <w:rsid w:val="002F47B3"/>
    <w:rsid w:val="002F77E6"/>
    <w:rsid w:val="00303893"/>
    <w:rsid w:val="00305D00"/>
    <w:rsid w:val="00305F5F"/>
    <w:rsid w:val="00311A74"/>
    <w:rsid w:val="00344588"/>
    <w:rsid w:val="00350AD5"/>
    <w:rsid w:val="0035307B"/>
    <w:rsid w:val="0035538F"/>
    <w:rsid w:val="003635E1"/>
    <w:rsid w:val="00363C69"/>
    <w:rsid w:val="00373440"/>
    <w:rsid w:val="003775D3"/>
    <w:rsid w:val="003816AB"/>
    <w:rsid w:val="00390C01"/>
    <w:rsid w:val="00392A83"/>
    <w:rsid w:val="003A177B"/>
    <w:rsid w:val="003B0A0C"/>
    <w:rsid w:val="003B275E"/>
    <w:rsid w:val="003B3DF8"/>
    <w:rsid w:val="003B7ABB"/>
    <w:rsid w:val="003C185C"/>
    <w:rsid w:val="003C7713"/>
    <w:rsid w:val="003E2880"/>
    <w:rsid w:val="003F1E4B"/>
    <w:rsid w:val="003F51A5"/>
    <w:rsid w:val="00407C55"/>
    <w:rsid w:val="00411B4E"/>
    <w:rsid w:val="00412C2C"/>
    <w:rsid w:val="004173EB"/>
    <w:rsid w:val="00436A7B"/>
    <w:rsid w:val="0045152B"/>
    <w:rsid w:val="00454A67"/>
    <w:rsid w:val="00462FB8"/>
    <w:rsid w:val="004709F2"/>
    <w:rsid w:val="00476192"/>
    <w:rsid w:val="004828F4"/>
    <w:rsid w:val="00482F3C"/>
    <w:rsid w:val="00491569"/>
    <w:rsid w:val="00494924"/>
    <w:rsid w:val="0049521C"/>
    <w:rsid w:val="00497C5C"/>
    <w:rsid w:val="004A3512"/>
    <w:rsid w:val="004A4673"/>
    <w:rsid w:val="004B0042"/>
    <w:rsid w:val="004D029A"/>
    <w:rsid w:val="004D45FF"/>
    <w:rsid w:val="004E7B4B"/>
    <w:rsid w:val="004F1E69"/>
    <w:rsid w:val="004F5FBC"/>
    <w:rsid w:val="00500828"/>
    <w:rsid w:val="005060D9"/>
    <w:rsid w:val="005174BF"/>
    <w:rsid w:val="00520425"/>
    <w:rsid w:val="00520DFB"/>
    <w:rsid w:val="00534777"/>
    <w:rsid w:val="005366E9"/>
    <w:rsid w:val="0054110B"/>
    <w:rsid w:val="00550BBC"/>
    <w:rsid w:val="0057133F"/>
    <w:rsid w:val="00572F4F"/>
    <w:rsid w:val="00576F38"/>
    <w:rsid w:val="00582396"/>
    <w:rsid w:val="00584219"/>
    <w:rsid w:val="00584FB0"/>
    <w:rsid w:val="005A1FFF"/>
    <w:rsid w:val="005A53A1"/>
    <w:rsid w:val="005A635E"/>
    <w:rsid w:val="005A7BE8"/>
    <w:rsid w:val="005B158C"/>
    <w:rsid w:val="005B2215"/>
    <w:rsid w:val="005B33E0"/>
    <w:rsid w:val="005B4F3F"/>
    <w:rsid w:val="005B6917"/>
    <w:rsid w:val="005C2C72"/>
    <w:rsid w:val="005C47B2"/>
    <w:rsid w:val="005C483F"/>
    <w:rsid w:val="005D1D66"/>
    <w:rsid w:val="005D35EE"/>
    <w:rsid w:val="005F6006"/>
    <w:rsid w:val="00603EAA"/>
    <w:rsid w:val="00610066"/>
    <w:rsid w:val="006101A9"/>
    <w:rsid w:val="00610933"/>
    <w:rsid w:val="00610F58"/>
    <w:rsid w:val="0061189C"/>
    <w:rsid w:val="00614AB8"/>
    <w:rsid w:val="006160B6"/>
    <w:rsid w:val="006161A4"/>
    <w:rsid w:val="00617B27"/>
    <w:rsid w:val="00622C97"/>
    <w:rsid w:val="00624A85"/>
    <w:rsid w:val="00632DA5"/>
    <w:rsid w:val="00644B58"/>
    <w:rsid w:val="00657EA2"/>
    <w:rsid w:val="00666F38"/>
    <w:rsid w:val="00667FD7"/>
    <w:rsid w:val="006717F8"/>
    <w:rsid w:val="00682DC5"/>
    <w:rsid w:val="00696EFD"/>
    <w:rsid w:val="006B2005"/>
    <w:rsid w:val="006C0417"/>
    <w:rsid w:val="006C7D46"/>
    <w:rsid w:val="006D5136"/>
    <w:rsid w:val="006F262A"/>
    <w:rsid w:val="00700922"/>
    <w:rsid w:val="00713D0C"/>
    <w:rsid w:val="0073015C"/>
    <w:rsid w:val="007321C2"/>
    <w:rsid w:val="0074070F"/>
    <w:rsid w:val="00743CD3"/>
    <w:rsid w:val="00750DD9"/>
    <w:rsid w:val="007526B8"/>
    <w:rsid w:val="0075334A"/>
    <w:rsid w:val="00756A4A"/>
    <w:rsid w:val="007621B6"/>
    <w:rsid w:val="00764C27"/>
    <w:rsid w:val="0077011C"/>
    <w:rsid w:val="00771CF7"/>
    <w:rsid w:val="007765D5"/>
    <w:rsid w:val="007844A7"/>
    <w:rsid w:val="00784862"/>
    <w:rsid w:val="00791F29"/>
    <w:rsid w:val="007A56D9"/>
    <w:rsid w:val="007B4375"/>
    <w:rsid w:val="007B5F1A"/>
    <w:rsid w:val="007D5BDB"/>
    <w:rsid w:val="007D6DFC"/>
    <w:rsid w:val="007F02BC"/>
    <w:rsid w:val="007F5E19"/>
    <w:rsid w:val="00803699"/>
    <w:rsid w:val="00805C00"/>
    <w:rsid w:val="00824A64"/>
    <w:rsid w:val="00853776"/>
    <w:rsid w:val="00864413"/>
    <w:rsid w:val="00872DAD"/>
    <w:rsid w:val="008765F4"/>
    <w:rsid w:val="00883A77"/>
    <w:rsid w:val="008B5A26"/>
    <w:rsid w:val="008C45CE"/>
    <w:rsid w:val="008D0C9A"/>
    <w:rsid w:val="008D585A"/>
    <w:rsid w:val="008E1680"/>
    <w:rsid w:val="008F02F1"/>
    <w:rsid w:val="00907976"/>
    <w:rsid w:val="00917F86"/>
    <w:rsid w:val="009336F0"/>
    <w:rsid w:val="0094223A"/>
    <w:rsid w:val="00955171"/>
    <w:rsid w:val="00963453"/>
    <w:rsid w:val="00963B81"/>
    <w:rsid w:val="00964FDA"/>
    <w:rsid w:val="00970F98"/>
    <w:rsid w:val="00986EC3"/>
    <w:rsid w:val="009A25B1"/>
    <w:rsid w:val="009A679D"/>
    <w:rsid w:val="009C2654"/>
    <w:rsid w:val="009C2C79"/>
    <w:rsid w:val="009D272D"/>
    <w:rsid w:val="009E1CF0"/>
    <w:rsid w:val="009E1DF1"/>
    <w:rsid w:val="00A03FA7"/>
    <w:rsid w:val="00A0549C"/>
    <w:rsid w:val="00A06D9B"/>
    <w:rsid w:val="00A07493"/>
    <w:rsid w:val="00A13BCD"/>
    <w:rsid w:val="00A163DA"/>
    <w:rsid w:val="00A2251F"/>
    <w:rsid w:val="00A24E74"/>
    <w:rsid w:val="00A3065E"/>
    <w:rsid w:val="00A343CC"/>
    <w:rsid w:val="00A36460"/>
    <w:rsid w:val="00A54D97"/>
    <w:rsid w:val="00A663AB"/>
    <w:rsid w:val="00A67C9A"/>
    <w:rsid w:val="00A77868"/>
    <w:rsid w:val="00A803E1"/>
    <w:rsid w:val="00A83E48"/>
    <w:rsid w:val="00A9105A"/>
    <w:rsid w:val="00A91192"/>
    <w:rsid w:val="00A93363"/>
    <w:rsid w:val="00AA6C60"/>
    <w:rsid w:val="00AB3F19"/>
    <w:rsid w:val="00AB5C48"/>
    <w:rsid w:val="00AC43B4"/>
    <w:rsid w:val="00AC6012"/>
    <w:rsid w:val="00AE6AC4"/>
    <w:rsid w:val="00AE77EC"/>
    <w:rsid w:val="00AF1FA6"/>
    <w:rsid w:val="00B0217E"/>
    <w:rsid w:val="00B05037"/>
    <w:rsid w:val="00B0665F"/>
    <w:rsid w:val="00B07979"/>
    <w:rsid w:val="00B20CFC"/>
    <w:rsid w:val="00B27DA2"/>
    <w:rsid w:val="00B35013"/>
    <w:rsid w:val="00B36D5F"/>
    <w:rsid w:val="00B400F4"/>
    <w:rsid w:val="00B4634D"/>
    <w:rsid w:val="00B53A15"/>
    <w:rsid w:val="00B53DF8"/>
    <w:rsid w:val="00B70429"/>
    <w:rsid w:val="00B75642"/>
    <w:rsid w:val="00B91B12"/>
    <w:rsid w:val="00B91C3D"/>
    <w:rsid w:val="00BA37A9"/>
    <w:rsid w:val="00BA6DA7"/>
    <w:rsid w:val="00BB47C0"/>
    <w:rsid w:val="00BB702C"/>
    <w:rsid w:val="00BB73C5"/>
    <w:rsid w:val="00BD6C7D"/>
    <w:rsid w:val="00BF0338"/>
    <w:rsid w:val="00BF252A"/>
    <w:rsid w:val="00BF25B6"/>
    <w:rsid w:val="00C20AFB"/>
    <w:rsid w:val="00C24E64"/>
    <w:rsid w:val="00C25715"/>
    <w:rsid w:val="00C30DD4"/>
    <w:rsid w:val="00C364ED"/>
    <w:rsid w:val="00C462A1"/>
    <w:rsid w:val="00C46A06"/>
    <w:rsid w:val="00C472DB"/>
    <w:rsid w:val="00C53169"/>
    <w:rsid w:val="00C67BCA"/>
    <w:rsid w:val="00C81E2E"/>
    <w:rsid w:val="00C902BE"/>
    <w:rsid w:val="00C96FAF"/>
    <w:rsid w:val="00C972F9"/>
    <w:rsid w:val="00CA0BBF"/>
    <w:rsid w:val="00CA7D6A"/>
    <w:rsid w:val="00CB220A"/>
    <w:rsid w:val="00CB5727"/>
    <w:rsid w:val="00CC1774"/>
    <w:rsid w:val="00CE326D"/>
    <w:rsid w:val="00CE71B3"/>
    <w:rsid w:val="00CF07AA"/>
    <w:rsid w:val="00CF3CD2"/>
    <w:rsid w:val="00CF779E"/>
    <w:rsid w:val="00D235EF"/>
    <w:rsid w:val="00D478AB"/>
    <w:rsid w:val="00D64105"/>
    <w:rsid w:val="00D748E2"/>
    <w:rsid w:val="00D81177"/>
    <w:rsid w:val="00D8294D"/>
    <w:rsid w:val="00DA01F3"/>
    <w:rsid w:val="00DA1B54"/>
    <w:rsid w:val="00DB4C02"/>
    <w:rsid w:val="00DB4F69"/>
    <w:rsid w:val="00DC4D36"/>
    <w:rsid w:val="00DD1740"/>
    <w:rsid w:val="00DE1A42"/>
    <w:rsid w:val="00DE31E5"/>
    <w:rsid w:val="00DE4DC2"/>
    <w:rsid w:val="00DF2434"/>
    <w:rsid w:val="00E31192"/>
    <w:rsid w:val="00E33836"/>
    <w:rsid w:val="00E375A3"/>
    <w:rsid w:val="00E42C21"/>
    <w:rsid w:val="00E42E3F"/>
    <w:rsid w:val="00E469B9"/>
    <w:rsid w:val="00E64662"/>
    <w:rsid w:val="00E709CD"/>
    <w:rsid w:val="00E83655"/>
    <w:rsid w:val="00E8517F"/>
    <w:rsid w:val="00EB7C99"/>
    <w:rsid w:val="00ED62A6"/>
    <w:rsid w:val="00ED779B"/>
    <w:rsid w:val="00EE13F5"/>
    <w:rsid w:val="00EE2024"/>
    <w:rsid w:val="00EE49BA"/>
    <w:rsid w:val="00EF7668"/>
    <w:rsid w:val="00F02FCD"/>
    <w:rsid w:val="00F11B16"/>
    <w:rsid w:val="00F37B1D"/>
    <w:rsid w:val="00F37C84"/>
    <w:rsid w:val="00F42AD9"/>
    <w:rsid w:val="00F67100"/>
    <w:rsid w:val="00F67A8A"/>
    <w:rsid w:val="00F7062F"/>
    <w:rsid w:val="00F8583C"/>
    <w:rsid w:val="00FB0F57"/>
    <w:rsid w:val="00FB52BB"/>
    <w:rsid w:val="00FC1A6B"/>
    <w:rsid w:val="00FC35F8"/>
    <w:rsid w:val="00FC763A"/>
    <w:rsid w:val="00FD2B88"/>
    <w:rsid w:val="00FD7650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3F"/>
    <w:pPr>
      <w:spacing w:after="0" w:line="252" w:lineRule="auto"/>
      <w:ind w:firstLine="709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5">
    <w:name w:val="No Spacing"/>
    <w:uiPriority w:val="1"/>
    <w:qFormat/>
    <w:rsid w:val="00DB4C0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09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09CD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E709CD"/>
    <w:rPr>
      <w:color w:val="0000FF" w:themeColor="hyperlink"/>
      <w:u w:val="single"/>
    </w:rPr>
  </w:style>
  <w:style w:type="character" w:styleId="af7">
    <w:name w:val="Strong"/>
    <w:basedOn w:val="a0"/>
    <w:uiPriority w:val="22"/>
    <w:qFormat/>
    <w:rsid w:val="00963B81"/>
    <w:rPr>
      <w:rFonts w:cs="Times New Roman"/>
      <w:b/>
    </w:rPr>
  </w:style>
  <w:style w:type="character" w:customStyle="1" w:styleId="31">
    <w:name w:val="Основной шрифт абзаца3"/>
    <w:rsid w:val="003B275E"/>
  </w:style>
  <w:style w:type="paragraph" w:styleId="af8">
    <w:name w:val="Normal (Web)"/>
    <w:basedOn w:val="a"/>
    <w:uiPriority w:val="99"/>
    <w:unhideWhenUsed/>
    <w:rsid w:val="00205ECF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3F1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3B0A0C"/>
    <w:pPr>
      <w:spacing w:after="200" w:line="276" w:lineRule="auto"/>
      <w:ind w:left="720"/>
    </w:pPr>
    <w:rPr>
      <w:rFonts w:eastAsia="Times New Roman"/>
      <w:sz w:val="28"/>
      <w:szCs w:val="28"/>
      <w:lang w:eastAsia="en-US"/>
    </w:rPr>
  </w:style>
  <w:style w:type="paragraph" w:customStyle="1" w:styleId="32">
    <w:name w:val="Обычный3"/>
    <w:rsid w:val="008C45CE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fa-IR" w:bidi="fa-IR"/>
    </w:rPr>
  </w:style>
  <w:style w:type="paragraph" w:styleId="af9">
    <w:name w:val="endnote text"/>
    <w:basedOn w:val="a"/>
    <w:link w:val="afa"/>
    <w:uiPriority w:val="99"/>
    <w:semiHidden/>
    <w:unhideWhenUsed/>
    <w:rsid w:val="003B3DF8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3B3DF8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3B3D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3F"/>
    <w:pPr>
      <w:spacing w:after="0" w:line="252" w:lineRule="auto"/>
      <w:ind w:firstLine="709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5">
    <w:name w:val="No Spacing"/>
    <w:uiPriority w:val="1"/>
    <w:qFormat/>
    <w:rsid w:val="00DB4C0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09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09CD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E709CD"/>
    <w:rPr>
      <w:color w:val="0000FF" w:themeColor="hyperlink"/>
      <w:u w:val="single"/>
    </w:rPr>
  </w:style>
  <w:style w:type="character" w:styleId="af7">
    <w:name w:val="Strong"/>
    <w:basedOn w:val="a0"/>
    <w:uiPriority w:val="22"/>
    <w:qFormat/>
    <w:rsid w:val="00963B81"/>
    <w:rPr>
      <w:rFonts w:cs="Times New Roman"/>
      <w:b/>
    </w:rPr>
  </w:style>
  <w:style w:type="character" w:customStyle="1" w:styleId="31">
    <w:name w:val="Основной шрифт абзаца3"/>
    <w:rsid w:val="003B275E"/>
  </w:style>
  <w:style w:type="paragraph" w:styleId="af8">
    <w:name w:val="Normal (Web)"/>
    <w:basedOn w:val="a"/>
    <w:uiPriority w:val="99"/>
    <w:unhideWhenUsed/>
    <w:rsid w:val="00205ECF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3F1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3B0A0C"/>
    <w:pPr>
      <w:spacing w:after="200" w:line="276" w:lineRule="auto"/>
      <w:ind w:left="720"/>
    </w:pPr>
    <w:rPr>
      <w:rFonts w:eastAsia="Times New Roman"/>
      <w:sz w:val="28"/>
      <w:szCs w:val="28"/>
      <w:lang w:eastAsia="en-US"/>
    </w:rPr>
  </w:style>
  <w:style w:type="paragraph" w:customStyle="1" w:styleId="32">
    <w:name w:val="Обычный3"/>
    <w:rsid w:val="008C45CE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fa-IR" w:bidi="fa-IR"/>
    </w:rPr>
  </w:style>
  <w:style w:type="paragraph" w:styleId="af9">
    <w:name w:val="endnote text"/>
    <w:basedOn w:val="a"/>
    <w:link w:val="afa"/>
    <w:uiPriority w:val="99"/>
    <w:semiHidden/>
    <w:unhideWhenUsed/>
    <w:rsid w:val="003B3DF8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3B3DF8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3B3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D2EF-47E3-4806-BD3C-9F889007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19</Pages>
  <Words>6577</Words>
  <Characters>37489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43979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sotrudnik</cp:lastModifiedBy>
  <cp:revision>10</cp:revision>
  <cp:lastPrinted>2019-08-20T06:44:00Z</cp:lastPrinted>
  <dcterms:created xsi:type="dcterms:W3CDTF">2019-08-06T14:02:00Z</dcterms:created>
  <dcterms:modified xsi:type="dcterms:W3CDTF">2019-08-20T06:45:00Z</dcterms:modified>
</cp:coreProperties>
</file>