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D3E6" w14:textId="2AACE431" w:rsidR="00DC0D64" w:rsidRPr="00DC0D64" w:rsidRDefault="002C1B26" w:rsidP="00DC0D64">
      <w:pPr>
        <w:ind w:left="992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2BA22C78" w14:textId="77777777" w:rsidR="00DC0D64" w:rsidRPr="00DC0D64" w:rsidRDefault="00DC0D64" w:rsidP="00DC0D64">
      <w:pPr>
        <w:ind w:left="9923"/>
        <w:rPr>
          <w:rFonts w:ascii="Times New Roman" w:eastAsia="Calibri" w:hAnsi="Times New Roman" w:cs="Times New Roman"/>
          <w:sz w:val="24"/>
          <w:szCs w:val="24"/>
        </w:rPr>
      </w:pPr>
    </w:p>
    <w:p w14:paraId="0790D2A3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ED5EED" w14:textId="77777777" w:rsidR="00DC0D64" w:rsidRPr="00DC0D64" w:rsidRDefault="00DC0D64" w:rsidP="00DC0D64">
      <w:pPr>
        <w:widowControl w:val="0"/>
        <w:ind w:firstLine="69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5F8E48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>Организационно-управленческая структура</w:t>
      </w:r>
    </w:p>
    <w:p w14:paraId="26E20E04" w14:textId="2D512C60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b/>
          <w:sz w:val="24"/>
          <w:szCs w:val="24"/>
        </w:rPr>
        <w:t xml:space="preserve">внедрения единой модели профессиональной ориентации в </w:t>
      </w:r>
      <w:r w:rsidR="00C0298E"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proofErr w:type="spellStart"/>
      <w:r w:rsidR="00C0298E">
        <w:rPr>
          <w:rFonts w:ascii="Times New Roman" w:eastAsia="Calibri" w:hAnsi="Times New Roman" w:cs="Times New Roman"/>
          <w:b/>
          <w:sz w:val="24"/>
          <w:szCs w:val="24"/>
        </w:rPr>
        <w:t>Обуховской</w:t>
      </w:r>
      <w:proofErr w:type="spellEnd"/>
      <w:r w:rsidR="00C0298E">
        <w:rPr>
          <w:rFonts w:ascii="Times New Roman" w:eastAsia="Calibri" w:hAnsi="Times New Roman" w:cs="Times New Roman"/>
          <w:b/>
          <w:sz w:val="24"/>
          <w:szCs w:val="24"/>
        </w:rPr>
        <w:t xml:space="preserve"> СОШ Азовского района</w:t>
      </w:r>
      <w:r w:rsidRPr="00DC0D64">
        <w:rPr>
          <w:rFonts w:ascii="Times New Roman" w:eastAsia="Calibri" w:hAnsi="Times New Roman" w:cs="Times New Roman"/>
          <w:b/>
          <w:sz w:val="24"/>
          <w:szCs w:val="24"/>
        </w:rPr>
        <w:t xml:space="preserve"> в 2023–2024 годах</w:t>
      </w:r>
    </w:p>
    <w:p w14:paraId="4940693A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1A246" w14:textId="77777777" w:rsidR="00DC0D64" w:rsidRPr="00DC0D64" w:rsidRDefault="00DC0D64" w:rsidP="00DC0D6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B26DB" w14:textId="77777777" w:rsidR="00DC0D64" w:rsidRPr="00DC0D64" w:rsidRDefault="00DC0D64" w:rsidP="00DC0D64">
      <w:pPr>
        <w:pageBreakBefore/>
        <w:rPr>
          <w:rFonts w:ascii="Times New Roman" w:eastAsia="Calibri" w:hAnsi="Times New Roman" w:cs="Times New Roman"/>
          <w:b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C9EC2" wp14:editId="42B332EC">
                <wp:simplePos x="0" y="0"/>
                <wp:positionH relativeFrom="margin">
                  <wp:posOffset>279370</wp:posOffset>
                </wp:positionH>
                <wp:positionV relativeFrom="paragraph">
                  <wp:posOffset>-453863</wp:posOffset>
                </wp:positionV>
                <wp:extent cx="9450070" cy="6985000"/>
                <wp:effectExtent l="0" t="0" r="0" b="25400"/>
                <wp:wrapNone/>
                <wp:docPr id="2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0070" cy="6985000"/>
                          <a:chOff x="13002" y="0"/>
                          <a:chExt cx="9450379" cy="6985631"/>
                        </a:xfrm>
                      </wpg:grpSpPr>
                      <wpg:grpSp>
                        <wpg:cNvPr id="3" name="Группа 2"/>
                        <wpg:cNvGrpSpPr/>
                        <wpg:grpSpPr>
                          <a:xfrm>
                            <a:off x="13002" y="0"/>
                            <a:ext cx="8378629" cy="6985631"/>
                            <a:chOff x="13002" y="0"/>
                            <a:chExt cx="8378629" cy="6985631"/>
                          </a:xfrm>
                        </wpg:grpSpPr>
                        <wps:wsp>
                          <wps:cNvPr id="4" name="Скругленный прямоугольник 13"/>
                          <wps:cNvSpPr/>
                          <wps:spPr>
                            <a:xfrm>
                              <a:off x="46140" y="5390122"/>
                              <a:ext cx="8292638" cy="159550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57B151FD" w14:textId="7FD7CA66" w:rsidR="00DC0D64" w:rsidRDefault="00C0298E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eastAsia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</w:rPr>
                                  <w:t>МБОУ  Обуховская</w:t>
                                </w:r>
                                <w:proofErr w:type="gramEnd"/>
                                <w:r>
                                  <w:rPr>
                                    <w:rFonts w:eastAsia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</w:rPr>
                                  <w:t xml:space="preserve"> СОШ Азовского района </w:t>
                                </w:r>
                              </w:p>
                              <w:p w14:paraId="48A329A1" w14:textId="09BB59F2" w:rsidR="00DC0D64" w:rsidRDefault="00C0298E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both"/>
                                </w:pP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>Формирует и обеспечивае</w:t>
                                </w:r>
                                <w:r w:rsidR="00DC0D64"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т исполнение </w:t>
                                </w:r>
                                <w:r w:rsidR="00DC0D64">
                                  <w:rPr>
                                    <w:sz w:val="20"/>
                                    <w:szCs w:val="20"/>
                                  </w:rPr>
                                  <w:t>плана профор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иентационной работы; обеспечивае</w:t>
                                </w:r>
                                <w:r w:rsidR="00DC0D64">
                                  <w:rPr>
                                    <w:sz w:val="20"/>
                                    <w:szCs w:val="20"/>
                                  </w:rPr>
                                  <w:t>т поддержание связей школы с социальными партнерами и работодателями, влияющими на профориентацию и профессиональное самооп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ределение обучающихся; организуе</w:t>
                                </w:r>
                                <w:r w:rsidR="00DC0D64">
                                  <w:rPr>
                                    <w:sz w:val="20"/>
                                    <w:szCs w:val="20"/>
                                  </w:rPr>
                                  <w:t>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ного учреждения, обеспечивае</w:t>
                                </w:r>
                                <w:r w:rsidR="00DC0D64">
                                  <w:rPr>
                                    <w:sz w:val="20"/>
                                    <w:szCs w:val="20"/>
                                  </w:rPr>
                                  <w:t>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      </w: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Информируе</w:t>
                                </w:r>
                                <w:r w:rsidR="00DC0D64"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т родительскую общественность о реализации </w:t>
                                </w:r>
                                <w:proofErr w:type="spellStart"/>
                                <w:r w:rsidR="00DC0D64"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>профориент</w:t>
                                </w:r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>ационного</w:t>
                                </w:r>
                                <w:proofErr w:type="spellEnd"/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>минимума.Обеспечивае</w:t>
                                </w:r>
                                <w:r w:rsidR="00DC0D64"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>т</w:t>
                                </w:r>
                                <w:proofErr w:type="spellEnd"/>
                                <w:r w:rsidR="00DC0D64">
                                  <w:rPr>
                                    <w:rFonts w:eastAsia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профессиональную и </w:t>
                                </w:r>
                                <w:r w:rsidR="00DC0D64">
                                  <w:rPr>
                                    <w:sz w:val="20"/>
                                    <w:szCs w:val="20"/>
                                  </w:rPr>
      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5" name="Скругленный прямоугольник 14"/>
                          <wps:cNvSpPr/>
                          <wps:spPr>
                            <a:xfrm>
                              <a:off x="24597" y="3883520"/>
                              <a:ext cx="8367034" cy="137015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0C12480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8"/>
                                    <w:szCs w:val="28"/>
                                  </w:rPr>
                                  <w:t xml:space="preserve">Орган управления образованием </w:t>
                                </w:r>
                              </w:p>
                              <w:p w14:paraId="34616C17" w14:textId="77777777" w:rsidR="00DC0D64" w:rsidRDefault="00DC0D64" w:rsidP="00DC0D64">
                                <w:pPr>
                                  <w:ind w:right="1"/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Органы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местного самоуправле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 xml:space="preserve">ния, осуществляющие управление </w:t>
                                </w:r>
                                <w:r w:rsidRPr="00EA741B"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в сфере образования</w:t>
                                </w: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  <w:szCs w:val="20"/>
                                  </w:rPr>
      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 Разрабатывает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      </w:r>
                              </w:p>
                              <w:p w14:paraId="187C6F65" w14:textId="77777777" w:rsidR="00DC0D64" w:rsidRDefault="00DC0D64" w:rsidP="00DC0D64">
                                <w:pPr>
                                  <w:pStyle w:val="a7"/>
                                  <w:spacing w:after="0" w:line="228" w:lineRule="auto"/>
                                  <w:ind w:left="147" w:right="147"/>
                                  <w:jc w:val="center"/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8CA42A4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  <wps:wsp>
                          <wps:cNvPr id="7" name="Скругленный прямоугольник 18"/>
                          <wps:cNvSpPr/>
                          <wps:spPr>
                            <a:xfrm>
                              <a:off x="13002" y="0"/>
                              <a:ext cx="8175494" cy="110584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6200000"/>
                                <a:gd name="f3" fmla="val w"/>
                                <a:gd name="f4" fmla="val h"/>
                                <a:gd name="f5" fmla="val ss"/>
                                <a:gd name="f6" fmla="val 0"/>
                                <a:gd name="f7" fmla="*/ 5419351 1 1725033"/>
                                <a:gd name="f8" fmla="val 45"/>
                                <a:gd name="f9" fmla="val 3600"/>
                                <a:gd name="f10" fmla="abs f3"/>
                                <a:gd name="f11" fmla="abs f4"/>
                                <a:gd name="f12" fmla="abs f5"/>
                                <a:gd name="f13" fmla="*/ f7 1 180"/>
                                <a:gd name="f14" fmla="+- 0 0 f1"/>
                                <a:gd name="f15" fmla="+- f6 f9 0"/>
                                <a:gd name="f16" fmla="?: f10 f3 1"/>
                                <a:gd name="f17" fmla="?: f11 f4 1"/>
                                <a:gd name="f18" fmla="?: f12 f5 1"/>
                                <a:gd name="f19" fmla="*/ f8 f13 1"/>
                                <a:gd name="f20" fmla="+- f6 0 f15"/>
                                <a:gd name="f21" fmla="+- f15 0 f6"/>
                                <a:gd name="f22" fmla="*/ f16 1 21600"/>
                                <a:gd name="f23" fmla="*/ f17 1 21600"/>
                                <a:gd name="f24" fmla="*/ 21600 f16 1"/>
                                <a:gd name="f25" fmla="*/ 21600 f17 1"/>
                                <a:gd name="f26" fmla="+- 0 0 f19"/>
                                <a:gd name="f27" fmla="abs f20"/>
                                <a:gd name="f28" fmla="abs f21"/>
                                <a:gd name="f29" fmla="?: f20 f14 f1"/>
                                <a:gd name="f30" fmla="?: f20 f1 f14"/>
                                <a:gd name="f31" fmla="?: f20 f2 f1"/>
                                <a:gd name="f32" fmla="?: f20 f1 f2"/>
                                <a:gd name="f33" fmla="?: f21 f14 f1"/>
                                <a:gd name="f34" fmla="?: f21 f1 f14"/>
                                <a:gd name="f35" fmla="?: f20 0 f0"/>
                                <a:gd name="f36" fmla="?: f20 f0 0"/>
                                <a:gd name="f37" fmla="min f23 f22"/>
                                <a:gd name="f38" fmla="*/ f24 1 f18"/>
                                <a:gd name="f39" fmla="*/ f25 1 f18"/>
                                <a:gd name="f40" fmla="*/ f26 f0 1"/>
                                <a:gd name="f41" fmla="?: f20 f32 f31"/>
                                <a:gd name="f42" fmla="?: f20 f31 f32"/>
                                <a:gd name="f43" fmla="?: f21 f30 f29"/>
                                <a:gd name="f44" fmla="val f38"/>
                                <a:gd name="f45" fmla="val f39"/>
                                <a:gd name="f46" fmla="*/ f40 1 f7"/>
                                <a:gd name="f47" fmla="?: f21 f42 f41"/>
                                <a:gd name="f48" fmla="*/ f15 f37 1"/>
                                <a:gd name="f49" fmla="*/ f6 f37 1"/>
                                <a:gd name="f50" fmla="*/ f27 f37 1"/>
                                <a:gd name="f51" fmla="*/ f28 f37 1"/>
                                <a:gd name="f52" fmla="+- f45 0 f9"/>
                                <a:gd name="f53" fmla="+- f44 0 f9"/>
                                <a:gd name="f54" fmla="+- f46 0 f1"/>
                                <a:gd name="f55" fmla="*/ f45 f37 1"/>
                                <a:gd name="f56" fmla="*/ f44 f37 1"/>
                                <a:gd name="f57" fmla="+- f45 0 f52"/>
                                <a:gd name="f58" fmla="+- f44 0 f53"/>
                                <a:gd name="f59" fmla="+- f52 0 f45"/>
                                <a:gd name="f60" fmla="+- f53 0 f44"/>
                                <a:gd name="f61" fmla="+- f54 f1 0"/>
                                <a:gd name="f62" fmla="*/ f52 f37 1"/>
                                <a:gd name="f63" fmla="*/ f53 f37 1"/>
                                <a:gd name="f64" fmla="abs f57"/>
                                <a:gd name="f65" fmla="?: f57 0 f0"/>
                                <a:gd name="f66" fmla="?: f57 f0 0"/>
                                <a:gd name="f67" fmla="?: f57 f33 f34"/>
                                <a:gd name="f68" fmla="abs f58"/>
                                <a:gd name="f69" fmla="abs f59"/>
                                <a:gd name="f70" fmla="?: f58 f14 f1"/>
                                <a:gd name="f71" fmla="?: f58 f1 f14"/>
                                <a:gd name="f72" fmla="?: f58 f2 f1"/>
                                <a:gd name="f73" fmla="?: f58 f1 f2"/>
                                <a:gd name="f74" fmla="abs f60"/>
                                <a:gd name="f75" fmla="?: f60 f14 f1"/>
                                <a:gd name="f76" fmla="?: f60 f1 f14"/>
                                <a:gd name="f77" fmla="?: f60 f36 f35"/>
                                <a:gd name="f78" fmla="?: f60 f35 f36"/>
                                <a:gd name="f79" fmla="*/ f61 f7 1"/>
                                <a:gd name="f80" fmla="?: f21 f66 f65"/>
                                <a:gd name="f81" fmla="?: f21 f65 f66"/>
                                <a:gd name="f82" fmla="?: f58 f73 f72"/>
                                <a:gd name="f83" fmla="?: f58 f72 f73"/>
                                <a:gd name="f84" fmla="?: f59 f71 f70"/>
                                <a:gd name="f85" fmla="?: f20 f77 f78"/>
                                <a:gd name="f86" fmla="?: f20 f75 f76"/>
                                <a:gd name="f87" fmla="*/ f79 1 f0"/>
                                <a:gd name="f88" fmla="*/ f64 f37 1"/>
                                <a:gd name="f89" fmla="*/ f68 f37 1"/>
                                <a:gd name="f90" fmla="*/ f69 f37 1"/>
                                <a:gd name="f91" fmla="*/ f74 f37 1"/>
                                <a:gd name="f92" fmla="?: f57 f80 f81"/>
                                <a:gd name="f93" fmla="?: f59 f83 f82"/>
                                <a:gd name="f94" fmla="+- 0 0 f87"/>
                                <a:gd name="f95" fmla="+- 0 0 f94"/>
                                <a:gd name="f96" fmla="*/ f95 f0 1"/>
                                <a:gd name="f97" fmla="*/ f96 1 f7"/>
                                <a:gd name="f98" fmla="+- f97 0 f1"/>
                                <a:gd name="f99" fmla="cos 1 f98"/>
                                <a:gd name="f100" fmla="+- 0 0 f99"/>
                                <a:gd name="f101" fmla="+- 0 0 f100"/>
                                <a:gd name="f102" fmla="val f101"/>
                                <a:gd name="f103" fmla="+- 0 0 f102"/>
                                <a:gd name="f104" fmla="*/ f9 f103 1"/>
                                <a:gd name="f105" fmla="*/ f104 3163 1"/>
                                <a:gd name="f106" fmla="*/ f105 1 7636"/>
                                <a:gd name="f107" fmla="+- f6 f106 0"/>
                                <a:gd name="f108" fmla="+- f44 0 f106"/>
                                <a:gd name="f109" fmla="+- f45 0 f106"/>
                                <a:gd name="f110" fmla="*/ f107 f37 1"/>
                                <a:gd name="f111" fmla="*/ f108 f37 1"/>
                                <a:gd name="f112" fmla="*/ f109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</a:cxnLst>
                              <a:rect l="f110" t="f110" r="f111" b="f112"/>
                              <a:pathLst>
                                <a:path>
                                  <a:moveTo>
                                    <a:pt x="f48" y="f49"/>
                                  </a:moveTo>
                                  <a:arcTo wR="f50" hR="f51" stAng="f47" swAng="f43"/>
                                  <a:lnTo>
                                    <a:pt x="f49" y="f62"/>
                                  </a:lnTo>
                                  <a:arcTo wR="f51" hR="f88" stAng="f92" swAng="f67"/>
                                  <a:lnTo>
                                    <a:pt x="f63" y="f55"/>
                                  </a:lnTo>
                                  <a:arcTo wR="f89" hR="f90" stAng="f93" swAng="f84"/>
                                  <a:lnTo>
                                    <a:pt x="f56" y="f48"/>
                                  </a:lnTo>
                                  <a:arcTo wR="f91" hR="f50" stAng="f85" swAng="f86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14:paraId="708D419C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Liberation Serif" w:eastAsia="Liberation Serif" w:hAnsi="Liberation Serif" w:cs="Liberation Serif"/>
                                    <w:b/>
                                    <w:bCs/>
                                    <w:caps/>
                                    <w:color w:val="000000"/>
                                    <w:spacing w:val="-8"/>
                                    <w:sz w:val="26"/>
                                    <w:szCs w:val="26"/>
                                  </w:rPr>
                                  <w:t>Министерство общего и профессионального образования ростовской области</w:t>
                                </w:r>
                              </w:p>
                              <w:p w14:paraId="761AE61F" w14:textId="77777777" w:rsidR="00DC0D64" w:rsidRDefault="00DC0D64" w:rsidP="00DC0D64">
                                <w:pPr>
                                  <w:pStyle w:val="a7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      </w:r>
                                <w:r>
                                  <w:rPr>
                                    <w:rFonts w:ascii="Liberation Serif" w:eastAsia="Liberation Serif" w:hAnsi="Liberation Serif" w:cs="Liberation Serif"/>
                                    <w:color w:val="000000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ctr" anchorCtr="0" compatLnSpc="0">
                            <a:noAutofit/>
                          </wps:bodyPr>
                        </wps:wsp>
                      </wpg:grpSp>
                      <wps:wsp>
                        <wps:cNvPr id="8" name="Прямая соединительная линия 5"/>
                        <wps:cNvCnPr/>
                        <wps:spPr>
                          <a:xfrm>
                            <a:off x="8995071" y="703915"/>
                            <a:ext cx="53447" cy="5920254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9" name="Прямая со стрелкой 6"/>
                        <wps:cNvCnPr/>
                        <wps:spPr>
                          <a:xfrm flipH="1">
                            <a:off x="8338778" y="6596143"/>
                            <a:ext cx="755021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0" name="TextBox 40"/>
                        <wps:cNvSpPr txBox="1"/>
                        <wps:spPr>
                          <a:xfrm rot="5400013">
                            <a:off x="6277210" y="3714192"/>
                            <a:ext cx="6116540" cy="2558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D87AA7" w14:textId="77777777" w:rsidR="00DC0D64" w:rsidRDefault="00DC0D64" w:rsidP="00DC0D64">
                              <w:pPr>
                                <w:pStyle w:val="a7"/>
                                <w:spacing w:after="0"/>
                              </w:pP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 w:val="22"/>
                                  <w:szCs w:val="22"/>
                                </w:rPr>
                                <w:t>ИНФОРМАЦИОННО-ПРОСВЕТИТЕЛЬСКАЯ РАБОТА</w:t>
                              </w:r>
                              <w:r>
                                <w:rPr>
                                  <w:rFonts w:ascii="Liberation Serif" w:eastAsia="Liberation Serif" w:hAnsi="Liberation Serif" w:cs="Liberation Serif"/>
                                  <w:b/>
                                  <w:bCs/>
                                  <w:color w:val="000000"/>
                                  <w:spacing w:val="-8"/>
                                  <w:szCs w:val="26"/>
                                </w:rPr>
                                <w:t xml:space="preserve"> С РОДИТЕЛЯМИ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1" name="Прямая со стрелкой 8"/>
                        <wps:cNvCnPr/>
                        <wps:spPr>
                          <a:xfrm flipH="1">
                            <a:off x="8526085" y="4229310"/>
                            <a:ext cx="454612" cy="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>
                          <a:xfrm flipH="1">
                            <a:off x="6236205" y="2803468"/>
                            <a:ext cx="2754477" cy="28888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  <wps:wsp>
                        <wps:cNvPr id="13" name="Прямая со стрелкой 11"/>
                        <wps:cNvCnPr/>
                        <wps:spPr>
                          <a:xfrm flipH="1">
                            <a:off x="8266002" y="700202"/>
                            <a:ext cx="716670" cy="3740"/>
                          </a:xfrm>
                          <a:prstGeom prst="straightConnector1">
                            <a:avLst/>
                          </a:prstGeom>
                          <a:noFill/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8C9EC2" id="Группа 33" o:spid="_x0000_s1026" style="position:absolute;margin-left:22pt;margin-top:-35.75pt;width:744.1pt;height:550pt;z-index:251659264;mso-position-horizontal-relative:margin;mso-width-relative:margin" coordorigin="130" coordsize="94503,6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">
                <v:group id="Группа 2" o:spid="_x0000_s1027" style="position:absolute;left:130;width:83786;height:69856" coordorigin="130" coordsize="83786,69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Скругленный прямоугольник 13" o:spid="_x0000_s1028" style="position:absolute;left:461;top:53901;width:82926;height:15955;visibility:visible;mso-wrap-style:square;v-text-anchor:middle" coordsize="8292638,1595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ZGcAA&#10;AADaAAAADwAAAGRycy9kb3ducmV2LnhtbESPQYvCMBSE7wv+h/CEva2psshSjSJCwZOyKnp9NM+2&#10;2ryUJDbdf79ZEPY4zMw3zHI9mFb05HxjWcF0koEgLq1uuFJwPhUfXyB8QNbYWiYFP+RhvRq9LTHX&#10;NvI39cdQiQRhn6OCOoQul9KXNRn0E9sRJ+9mncGQpKukdhgT3LRylmVzabDhtFBjR9uaysfxaRRE&#10;XV13l3sR42Eo9s5nPd3lTan38bBZgAg0hP/wq73TCj7h70q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TZGcAAAADaAAAADwAAAAAAAAAAAAAAAACYAgAAZHJzL2Rvd25y&#10;ZXYueG1sUEsFBgAAAAAEAAQA9QAAAIUDAAAAAA==&#10;" adj="-11796480,,5400" path="m265918,at,,531836,531836,265918,,,265918l,1329591at,1063673,531836,1595509,,1329591,265918,1595509l8026720,1595509at7760802,1063673,8292638,1595509,8026720,1595509,8292638,1329591l8292638,265918at7760802,,8292638,531836,8292638,265918,8026720,l265918,xe" strokeweight=".35281mm">
                    <v:stroke joinstyle="miter"/>
                    <v:formulas/>
                    <v:path arrowok="t" o:connecttype="custom" o:connectlocs="4146319,0;8292638,797755;4146319,1595509;0,797755" o:connectangles="270,0,90,180" textboxrect="77887,77887,8214751,1517622"/>
                    <v:textbox>
                      <w:txbxContent>
                        <w:p w14:paraId="57B151FD" w14:textId="7FD7CA66" w:rsidR="00DC0D64" w:rsidRDefault="00C0298E" w:rsidP="00DC0D64">
                          <w:pPr>
                            <w:pStyle w:val="a7"/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rFonts w:eastAsia="Liberation Serif"/>
                              <w:b/>
                              <w:bCs/>
                              <w:caps/>
                              <w:color w:val="000000"/>
                              <w:spacing w:val="-8"/>
                            </w:rPr>
                            <w:t>МБОУ  Обуховская</w:t>
                          </w:r>
                          <w:proofErr w:type="gramEnd"/>
                          <w:r>
                            <w:rPr>
                              <w:rFonts w:eastAsia="Liberation Serif"/>
                              <w:b/>
                              <w:bCs/>
                              <w:caps/>
                              <w:color w:val="000000"/>
                              <w:spacing w:val="-8"/>
                            </w:rPr>
                            <w:t xml:space="preserve"> СОШ Азовского района </w:t>
                          </w:r>
                        </w:p>
                        <w:p w14:paraId="48A329A1" w14:textId="09BB59F2" w:rsidR="00DC0D64" w:rsidRDefault="00C0298E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both"/>
                          </w:pP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Формирует и обеспечивае</w:t>
                          </w:r>
                          <w:r w:rsidR="00DC0D64"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т исполнение </w:t>
                          </w:r>
                          <w:r w:rsidR="00DC0D64">
                            <w:rPr>
                              <w:sz w:val="20"/>
                              <w:szCs w:val="20"/>
                            </w:rPr>
                            <w:t>плана профор</w:t>
                          </w:r>
                          <w:r>
                            <w:rPr>
                              <w:sz w:val="20"/>
                              <w:szCs w:val="20"/>
                            </w:rPr>
                            <w:t>иентационной работы; обеспечивае</w:t>
                          </w:r>
                          <w:r w:rsidR="00DC0D64">
                            <w:rPr>
                              <w:sz w:val="20"/>
                              <w:szCs w:val="20"/>
                            </w:rPr>
                            <w:t>т поддержание связей школы с социальными партнерами и работодателями, влияющими на профориентацию и профессиональное самооп</w:t>
                          </w:r>
                          <w:r>
                            <w:rPr>
                              <w:sz w:val="20"/>
                              <w:szCs w:val="20"/>
                            </w:rPr>
                            <w:t>ределение обучающихся; организуе</w:t>
                          </w:r>
                          <w:r w:rsidR="00DC0D64">
                            <w:rPr>
                              <w:sz w:val="20"/>
                              <w:szCs w:val="20"/>
                            </w:rPr>
                            <w:t>т 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</w:t>
                          </w:r>
                          <w:r>
                            <w:rPr>
                              <w:sz w:val="20"/>
                              <w:szCs w:val="20"/>
                            </w:rPr>
                            <w:t>ного учреждения, обеспечивае</w:t>
                          </w:r>
                          <w:r w:rsidR="00DC0D64">
                            <w:rPr>
                              <w:sz w:val="20"/>
                              <w:szCs w:val="20"/>
                            </w:rPr>
                            <w:t>т исполнение этих планов, анализ результатов и коррекцию деятельности педагогического коллектива по развитию процессов самоопределения и профориентации обучающихся.</w:t>
                          </w: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Информируе</w:t>
                          </w:r>
                          <w:r w:rsidR="00DC0D64"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т родительскую общественность о реализации </w:t>
                          </w:r>
                          <w:proofErr w:type="spellStart"/>
                          <w:r w:rsidR="00DC0D64"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профориент</w:t>
                          </w:r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ационного</w:t>
                          </w:r>
                          <w:proofErr w:type="spellEnd"/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минимума.Обеспечивае</w:t>
                          </w:r>
                          <w:r w:rsidR="00DC0D64"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>т</w:t>
                          </w:r>
                          <w:proofErr w:type="spellEnd"/>
                          <w:r w:rsidR="00DC0D64">
                            <w:rPr>
                              <w:rFonts w:eastAsia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профессиональную и </w:t>
                          </w:r>
                          <w:r w:rsidR="00DC0D64">
                            <w:rPr>
                              <w:sz w:val="20"/>
                              <w:szCs w:val="20"/>
                            </w:rPr>
                            <w:t>психологическую диагностику по выявлению личностных особенностей учащихся, их профессиональных склонностей и способностей</w:t>
                          </w:r>
                        </w:p>
                      </w:txbxContent>
                    </v:textbox>
                  </v:shape>
                  <v:shape id="Скругленный прямоугольник 14" o:spid="_x0000_s1029" style="position:absolute;left:245;top:38835;width:83671;height:13701;visibility:visible;mso-wrap-style:square;v-text-anchor:middle" coordsize="8367034,1370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w88IA&#10;AADaAAAADwAAAGRycy9kb3ducmV2LnhtbESPT4vCMBTE7wt+h/AEb2vqgq5Uo4gg272I/8Dro3k2&#10;1ealNLF2v70RhD0OM/MbZr7sbCVaanzpWMFomIAgzp0uuVBwOm4+pyB8QNZYOSYFf+Rhueh9zDHV&#10;7sF7ag+hEBHCPkUFJoQ6ldLnhiz6oauJo3dxjcUQZVNI3eAjwm0lv5JkIi2WHBcM1rQ2lN8Od6vg&#10;GjKzzfbn/HzbtT8uycbfx9OvUoN+t5qBCNSF//C7nW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HDzwgAAANoAAAAPAAAAAAAAAAAAAAAAAJgCAABkcnMvZG93&#10;bnJldi54bWxQSwUGAAAAAAQABAD1AAAAhwMAAAAA&#10;" adj="-11796480,,5400" path="m228359,at,,456718,456718,228359,,,228359l,1141796at,913437,456718,1370155,,1141796,228359,1370155l8138675,1370155at7910316,913437,8367034,1370155,8138675,1370155,8367034,1141796l8367034,228359at7910316,,8367034,456718,8367034,228359,8138675,l228359,xe" strokeweight=".35281mm">
                    <v:stroke joinstyle="miter"/>
                    <v:formulas/>
                    <v:path arrowok="t" o:connecttype="custom" o:connectlocs="4183517,0;8367034,685078;4183517,1370155;0,685078" o:connectangles="270,0,90,180" textboxrect="66886,66886,8300148,1303269"/>
                    <v:textbox>
                      <w:txbxContent>
                        <w:p w14:paraId="0C12480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8"/>
                              <w:szCs w:val="28"/>
                            </w:rPr>
                            <w:t xml:space="preserve">Орган управления образованием </w:t>
                          </w:r>
                        </w:p>
                        <w:p w14:paraId="34616C17" w14:textId="77777777" w:rsidR="00DC0D64" w:rsidRDefault="00DC0D64" w:rsidP="00DC0D64">
                          <w:pPr>
                            <w:ind w:right="1"/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Органы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местного самоуправле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 xml:space="preserve">ния, осуществляющие управление </w:t>
                          </w:r>
                          <w:r w:rsidRPr="00EA741B"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в сфере образования</w:t>
                          </w:r>
                          <w:r>
                            <w:rPr>
                              <w:rFonts w:ascii="Liberation Serif" w:hAnsi="Liberation Serif" w:cs="Liberation Serif"/>
                              <w:sz w:val="20"/>
                              <w:szCs w:val="20"/>
                            </w:rPr>
                            <w:t>, расположенного на территории Ростовской области,  ежегодно утверждает основные направления проводимой в муниципальном образовании профориентационной деятельности; назначает должностное лицо (орган), ответственное за профориентацию координатора Разрабатывает и утверждает план-график (дорожную карту) по внедрению единой модели профессиональной ориентации в общеобразовательных организациях, расположенных на территории муниципалитета; обеспечивает координацию связей субъектов профориентационной работы в муниципалитете; обеспечивает проведение профориентационных мероприятий муниципального уровня</w:t>
                          </w:r>
                        </w:p>
                        <w:p w14:paraId="187C6F65" w14:textId="77777777" w:rsidR="00DC0D64" w:rsidRDefault="00DC0D64" w:rsidP="00DC0D64">
                          <w:pPr>
                            <w:pStyle w:val="a7"/>
                            <w:spacing w:after="0" w:line="228" w:lineRule="auto"/>
                            <w:ind w:left="147" w:right="147"/>
                            <w:jc w:val="center"/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2"/>
                              <w:szCs w:val="22"/>
                            </w:rPr>
                          </w:pPr>
                        </w:p>
                        <w:p w14:paraId="78CA42A4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</w:p>
                      </w:txbxContent>
                    </v:textbox>
                  </v:shape>
                  <v:shape id="Скругленный прямоугольник 18" o:spid="_x0000_s1030" style="position:absolute;left:130;width:81754;height:11058;visibility:visible;mso-wrap-style:square;v-text-anchor:middle" coordsize="8175494,1105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WVsQA&#10;AADaAAAADwAAAGRycy9kb3ducmV2LnhtbESPT2sCMRTE7wW/Q3iFXkrNtoLK1igiVAqCsuqlt8fm&#10;7R/cvCxJdt1+eyMIHoeZ+Q2zWA2mET05X1tW8DlOQBDnVtdcKjiffj7mIHxA1thYJgX/5GG1HL0s&#10;MNX2yhn1x1CKCGGfooIqhDaV0ucVGfRj2xJHr7DOYIjSlVI7vEa4aeRXkkylwZrjQoUtbSrKL8fO&#10;KHiX21097SbZX59vXLkt9pfi0Cn19jqsv0EEGsIz/Gj/ag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VlbEAAAA2gAAAA8AAAAAAAAAAAAAAAAAmAIAAGRycy9k&#10;b3ducmV2LnhtbFBLBQYAAAAABAAEAPUAAACJAwAAAAA=&#10;" adj="-11796480,,5400" path="m184308,at,,368616,368616,184308,,,184308l,921539at,737231,368616,1105847,,921539,184308,1105847l7991186,1105847at7806878,737231,8175494,1105847,7991186,1105847,8175494,921539l8175494,184308at7806878,,8175494,368616,8175494,184308,7991186,l184308,xe" strokeweight=".35281mm">
                    <v:stroke joinstyle="miter"/>
                    <v:formulas/>
                    <v:path arrowok="t" o:connecttype="custom" o:connectlocs="4087747,0;8175494,552924;4087747,1105847;0,552924" o:connectangles="270,0,90,180" textboxrect="53984,53984,8121510,1051863"/>
                    <v:textbox>
                      <w:txbxContent>
                        <w:p w14:paraId="708D419C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rFonts w:ascii="Liberation Serif" w:eastAsia="Liberation Serif" w:hAnsi="Liberation Serif" w:cs="Liberation Serif"/>
                              <w:b/>
                              <w:bCs/>
                              <w:caps/>
                              <w:color w:val="000000"/>
                              <w:spacing w:val="-8"/>
                              <w:sz w:val="26"/>
                              <w:szCs w:val="26"/>
                            </w:rPr>
                            <w:t>Министерство общего и профессионального образования ростовской области</w:t>
                          </w:r>
                        </w:p>
                        <w:p w14:paraId="761AE61F" w14:textId="77777777" w:rsidR="00DC0D64" w:rsidRDefault="00DC0D64" w:rsidP="00DC0D64">
                          <w:pPr>
                            <w:pStyle w:val="a7"/>
                            <w:spacing w:after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Выстраивает систему профессиональной ориентации обучающихся, которая реализуется в образовательной, воспитательной и иных видах деятельности.</w:t>
                          </w:r>
                          <w:r>
                            <w:rPr>
                              <w:rFonts w:ascii="Liberation Serif" w:eastAsia="Liberation Serif" w:hAnsi="Liberation Serif" w:cs="Liberation Serif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Утверждает нормативные правовые акты по внедрению единой модели профессиональной ориентации в общеобразовательных организациях, расположенных на территории Ростовской области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5" o:spid="_x0000_s1031" type="#_x0000_t32" style="position:absolute;left:89950;top:7039;width:535;height:59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2MA74AAADaAAAADwAAAGRycy9kb3ducmV2LnhtbERPzWrCQBC+F/oOyxR6q5sWKpK6ilhK&#10;izdjH2DITrPB7GyaXc3Gp3cOgseP73+5zr5TZxpiG9jA66wARVwH23Jj4Pfw9bIAFROyxS4wGZgo&#10;wnr1+LDE0oaR93SuUqMkhGOJBlxKfal1rB15jLPQEwv3FwaPSeDQaDvgKOG+029FMdceW5YGhz1t&#10;HdXH6uSld79Jdqq+p8/3PF7caYv5/7gz5vkpbz5AJcrpLr65f6wB2SpX5Abo1R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nYwDvgAAANoAAAAPAAAAAAAAAAAAAAAAAKEC&#10;AABkcnMvZG93bnJldi54bWxQSwUGAAAAAAQABAD5AAAAjAMAAAAA&#10;" strokeweight=".17625mm">
                  <v:stroke joinstyle="miter"/>
                </v:shape>
                <v:shape id="Прямая со стрелкой 6" o:spid="_x0000_s1032" type="#_x0000_t32" style="position:absolute;left:83387;top:65961;width:75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AKMIAAADaAAAADwAAAGRycy9kb3ducmV2LnhtbESPT4vCMBTE74LfITzBm03dg7pdoxRB&#10;WFg8+Ofi7dE822LzUpts0/32G0HwOMzMb5j1djCN6KlztWUF8yQFQVxYXXOp4HLez1YgnEfW2Fgm&#10;BX/kYLsZj9aYaRv4SP3JlyJC2GWooPK+zaR0RUUGXWJb4ujdbGfQR9mVUncYItw08iNNF9JgzXGh&#10;wpZ2FRX3069RkLvr9RgOS+xDupO3xyHkPzJXajoZ8i8Qngb/Dr/a31rBJzyvxBs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xAKMIAAADaAAAADwAAAAAAAAAAAAAA&#10;AAChAgAAZHJzL2Rvd25yZXYueG1sUEsFBgAAAAAEAAQA+QAAAJADAAAAAA==&#10;" strokeweight=".17625mm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33" type="#_x0000_t202" style="position:absolute;left:62771;top:37142;width:61165;height:2558;rotation:5898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/Ff8UA&#10;AADbAAAADwAAAGRycy9kb3ducmV2LnhtbESPQWvCQBCF7wX/wzKCt7qxYJDUVUQRUvBgVaTHITtN&#10;UrOzIbvGtL++cyj0NsN78943y/XgGtVTF2rPBmbTBBRx4W3NpYHLef+8ABUissXGMxn4pgDr1ehp&#10;iZn1D36n/hRLJSEcMjRQxdhmWoeiIodh6lti0T595zDK2pXadviQcNfolyRJtcOapaHClrYVFbfT&#10;3RlY+Ov8uEvL/i09HH8Od+vzr/zDmMl42LyCijTEf/PfdW4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8V/xQAAANsAAAAPAAAAAAAAAAAAAAAAAJgCAABkcnMv&#10;ZG93bnJldi54bWxQSwUGAAAAAAQABAD1AAAAigMAAAAA&#10;" filled="f" stroked="f">
                  <v:textbox>
                    <w:txbxContent>
                      <w:p w14:paraId="3ED87AA7" w14:textId="77777777" w:rsidR="00DC0D64" w:rsidRDefault="00DC0D64" w:rsidP="00DC0D64">
                        <w:pPr>
                          <w:pStyle w:val="a7"/>
                          <w:spacing w:after="0"/>
                        </w:pP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 w:val="22"/>
                            <w:szCs w:val="22"/>
                          </w:rPr>
                          <w:t>ИНФОРМАЦИОННО-ПРОСВЕТИТЕЛЬСКАЯ РАБОТА</w:t>
                        </w:r>
                        <w:r>
                          <w:rPr>
                            <w:rFonts w:ascii="Liberation Serif" w:eastAsia="Liberation Serif" w:hAnsi="Liberation Serif" w:cs="Liberation Serif"/>
                            <w:b/>
                            <w:bCs/>
                            <w:color w:val="000000"/>
                            <w:spacing w:val="-8"/>
                            <w:szCs w:val="26"/>
                          </w:rPr>
                          <w:t xml:space="preserve"> С РОДИТЕЛЯМИ</w:t>
                        </w:r>
                      </w:p>
                    </w:txbxContent>
                  </v:textbox>
                </v:shape>
                <v:shape id="Прямая со стрелкой 8" o:spid="_x0000_s1034" type="#_x0000_t32" style="position:absolute;left:85260;top:42293;width:45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HDsEAAADbAAAADwAAAGRycy9kb3ducmV2LnhtbERPTWvCQBC9F/oflin0ZjZ6aCW6ShAE&#10;oeQQ9ZLbkB2T0Oxsml2z6b93hUJv83ifs93PphcTja6zrGCZpCCIa6s7bhRcL8fFGoTzyBp7y6Tg&#10;lxzsd68vW8y0DVzSdPaNiCHsMlTQej9kUrq6JYMusQNx5G52NOgjHBupRwwx3PRylaYf0mDHsaHF&#10;gQ4t1d/nu1GQu6oqQ/GJU0gP8vZThPxL5kq9v835BoSn2f+L/9wnHecv4flLPED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gcOwQAAANsAAAAPAAAAAAAAAAAAAAAA&#10;AKECAABkcnMvZG93bnJldi54bWxQSwUGAAAAAAQABAD5AAAAjwMAAAAA&#10;" strokeweight=".17625mm">
                  <v:stroke endarrow="open" joinstyle="miter"/>
                </v:shape>
                <v:shape id="Прямая со стрелкой 9" o:spid="_x0000_s1035" type="#_x0000_t32" style="position:absolute;left:62362;top:28034;width:27544;height:2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SZecAAAADbAAAADwAAAGRycy9kb3ducmV2LnhtbERPS4vCMBC+C/sfwizsTdP1sEo1LUVY&#10;EBYPPi7ehmZsi82kNrHp/nsjCN7m43vOOh9NKwbqXWNZwfcsAUFcWt1wpeB0/J0uQTiPrLG1TAr+&#10;yUGefUzWmGobeE/DwVcihrBLUUHtfZdK6cqaDLqZ7Ygjd7G9QR9hX0ndY4jhppXzJPmRBhuODTV2&#10;tKmpvB7uRkHhzud92C1wCMlGXm67UPzJQqmvz7FYgfA0+rf45d7qOH8Oz1/i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0mXnAAAAA2wAAAA8AAAAAAAAAAAAAAAAA&#10;oQIAAGRycy9kb3ducmV2LnhtbFBLBQYAAAAABAAEAPkAAACOAwAAAAA=&#10;" strokeweight=".17625mm">
                  <v:stroke endarrow="open" joinstyle="miter"/>
                </v:shape>
                <v:shape id="Прямая со стрелкой 11" o:spid="_x0000_s1036" type="#_x0000_t32" style="position:absolute;left:82660;top:7002;width:7166;height: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84r8AAADbAAAADwAAAGRycy9kb3ducmV2LnhtbERPTYvCMBC9C/6HMII3TVXYlWqUIgiC&#10;eND14m1oxrbYTGoTm/rvzcLC3ubxPme97U0tOmpdZVnBbJqAIM6trrhQcP3ZT5YgnEfWWFsmBW9y&#10;sN0MB2tMtQ18pu7iCxFD2KWooPS+SaV0eUkG3dQ2xJG729agj7AtpG4xxHBTy3mSfEmDFceGEhva&#10;lZQ/Li+jIHO32zmcvrELyU7en6eQHWWm1HjUZysQnnr/L/5zH3Scv4DfX+IB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g84r8AAADbAAAADwAAAAAAAAAAAAAAAACh&#10;AgAAZHJzL2Rvd25yZXYueG1sUEsFBgAAAAAEAAQA+QAAAI0DAAAAAA==&#10;" strokeweight=".17625mm">
                  <v:stroke endarrow="open" joinstyle="miter"/>
                </v:shape>
                <w10:wrap anchorx="margin"/>
              </v:group>
            </w:pict>
          </mc:Fallback>
        </mc:AlternateContent>
      </w:r>
    </w:p>
    <w:p w14:paraId="175E67B8" w14:textId="77777777" w:rsidR="00DC0D64" w:rsidRPr="00DC0D64" w:rsidRDefault="00DC0D64" w:rsidP="00DC0D64">
      <w:pPr>
        <w:rPr>
          <w:rFonts w:ascii="Times New Roman" w:eastAsia="Calibri" w:hAnsi="Times New Roman" w:cs="Times New Roman"/>
          <w:sz w:val="24"/>
          <w:szCs w:val="24"/>
        </w:r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55548" wp14:editId="1A95AB49">
                <wp:simplePos x="0" y="0"/>
                <wp:positionH relativeFrom="column">
                  <wp:posOffset>-529593</wp:posOffset>
                </wp:positionH>
                <wp:positionV relativeFrom="paragraph">
                  <wp:posOffset>133346</wp:posOffset>
                </wp:positionV>
                <wp:extent cx="1581153" cy="418466"/>
                <wp:effectExtent l="0" t="0" r="19047" b="19684"/>
                <wp:wrapNone/>
                <wp:docPr id="1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3" cy="418466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6EF668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Региональный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FB55548" id="Скругленная прямоугольная выноска 45" o:spid="_x0000_s1037" style="position:absolute;margin-left:-41.7pt;margin-top:10.5pt;width:124.5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790577,0;1581153,209233;790577,418466;0,209233;158042,373810" o:connectangles="270,0,90,180,90" textboxrect="800,800,20800,20800"/>
                <v:textbox>
                  <w:txbxContent>
                    <w:p w14:paraId="456EF668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Региональный уровень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1BBDAE40" w14:textId="77777777" w:rsidR="00DC0D64" w:rsidRPr="00DC0D64" w:rsidRDefault="00DC0D64" w:rsidP="00DC0D6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C6E9E4" w14:textId="0F78EC36" w:rsidR="00DC0D64" w:rsidRPr="00C0298E" w:rsidRDefault="00DC0D64" w:rsidP="00C0298E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  <w:sectPr w:rsidR="00DC0D64" w:rsidRPr="00C0298E">
          <w:headerReference w:type="default" r:id="rId6"/>
          <w:footerReference w:type="default" r:id="rId7"/>
          <w:pgSz w:w="16838" w:h="11906" w:orient="landscape"/>
          <w:pgMar w:top="1418" w:right="851" w:bottom="567" w:left="1134" w:header="720" w:footer="720" w:gutter="0"/>
          <w:cols w:space="720"/>
        </w:sectPr>
      </w:pP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8DA5F" wp14:editId="6C3E59F5">
                <wp:simplePos x="0" y="0"/>
                <wp:positionH relativeFrom="column">
                  <wp:posOffset>4514049</wp:posOffset>
                </wp:positionH>
                <wp:positionV relativeFrom="paragraph">
                  <wp:posOffset>9718</wp:posOffset>
                </wp:positionV>
                <wp:extent cx="4083052" cy="2327276"/>
                <wp:effectExtent l="0" t="0" r="12698" b="15874"/>
                <wp:wrapNone/>
                <wp:docPr id="18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2" cy="232727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92881FC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ЦОПП РО</w:t>
                            </w:r>
                          </w:p>
                          <w:p w14:paraId="120F61AA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73226450" w14:textId="77777777" w:rsidR="00DC0D64" w:rsidRDefault="00DC0D64" w:rsidP="00DC0D64">
                            <w:pPr>
                              <w:pStyle w:val="a7"/>
                              <w:spacing w:after="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softHyphen/>
                            </w:r>
                            <w:r w:rsidRPr="00902C35"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D8DA5F" id="Полилиния 32" o:spid="_x0000_s1038" style="position:absolute;left:0;text-align:left;margin-left:355.45pt;margin-top:.75pt;width:321.5pt;height:18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3052,2327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" adj="-11796480,,5400" path="m387879,at,,775758,775758,387879,,,387879l,1939397at,1551518,775758,2327276,,1939397,387879,2327276l3695173,2327276at3307294,1551518,4083052,2327276,3695173,2327276,4083052,1939397l4083052,387879at3307294,,4083052,775758,4083052,387879,3695173,l387879,xe" strokeweight=".35281mm">
                <v:stroke joinstyle="miter"/>
                <v:formulas/>
                <v:path arrowok="t" o:connecttype="custom" o:connectlocs="2041526,0;4083052,1163638;2041526,2327276;0,1163638" o:connectangles="270,0,90,180" textboxrect="113610,113610,3969442,2213666"/>
                <v:textbox>
                  <w:txbxContent>
                    <w:p w14:paraId="292881FC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ЦОПП РО</w:t>
                      </w:r>
                    </w:p>
                    <w:p w14:paraId="120F61AA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73226450" w14:textId="77777777" w:rsidR="00DC0D64" w:rsidRDefault="00DC0D64" w:rsidP="00DC0D64">
                      <w:pPr>
                        <w:pStyle w:val="a7"/>
                        <w:spacing w:after="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softHyphen/>
                      </w:r>
                      <w:r w:rsidRPr="00902C35"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>Обеспечение организационно-методического сопровождения и координация профориентационной работы профессиональных образовательных организаций, компаний-работодателей в рамках внедрения единой модели профессиональной ориентации в общеобразовательных организациях; выявление и распространение эффективных профориентационных практик.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DF820" wp14:editId="45F4C1A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083050" cy="2327275"/>
                <wp:effectExtent l="0" t="0" r="12700" b="15875"/>
                <wp:wrapNone/>
                <wp:docPr id="14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23272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B5194B3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b/>
                              </w:rPr>
                            </w:pPr>
                            <w:r w:rsidRPr="0038487F">
                              <w:rPr>
                                <w:b/>
                              </w:rPr>
                              <w:t xml:space="preserve">Региональный оператор профориентационного минимума  </w:t>
                            </w:r>
                          </w:p>
                          <w:p w14:paraId="53C24EA0" w14:textId="77777777" w:rsidR="00DC0D64" w:rsidRPr="0038487F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38487F"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>Мбу до цп и спсу ар</w:t>
                            </w:r>
                            <w:r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  <w:t xml:space="preserve">) </w:t>
                            </w:r>
                          </w:p>
                          <w:p w14:paraId="604F216C" w14:textId="77777777" w:rsidR="00DC0D64" w:rsidRDefault="00DC0D64" w:rsidP="00DC0D64">
                            <w:pPr>
                              <w:pStyle w:val="a7"/>
                              <w:spacing w:after="0" w:line="228" w:lineRule="auto"/>
                              <w:ind w:left="147" w:right="147"/>
                              <w:jc w:val="center"/>
                              <w:rPr>
                                <w:rFonts w:ascii="Liberation Serif" w:eastAsia="Liberation Serif" w:hAnsi="Liberation Serif" w:cs="Liberation Serif"/>
                                <w:b/>
                                <w:bCs/>
                                <w:caps/>
                                <w:color w:val="000000"/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56C2092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  <w:r>
                              <w:rPr>
                                <w:rFonts w:ascii="Liberation Serif" w:eastAsia="Liberation Serif" w:hAnsi="Liberation Serif" w:cs="Liberation Serif"/>
                                <w:color w:val="000000"/>
                                <w:spacing w:val="-8"/>
                                <w:sz w:val="20"/>
                                <w:szCs w:val="20"/>
                              </w:rPr>
                              <w:t xml:space="preserve">Обеспечивает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ВО, компаний-работодателей, центров занятости населения, родительского сообщества и пр.</w:t>
                            </w:r>
                          </w:p>
                          <w:p w14:paraId="6CE5B345" w14:textId="77777777" w:rsidR="00DC0D64" w:rsidRDefault="00DC0D64" w:rsidP="00DC0D64">
                            <w:pPr>
                              <w:spacing w:after="30"/>
                              <w:ind w:right="40"/>
                              <w:jc w:val="both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0DF820" id="_x0000_s1039" style="position:absolute;left:0;text-align:left;margin-left:0;margin-top:.8pt;width:321.5pt;height:183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4083050,232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" adj="-11796480,,5400" path="m387879,at,,775758,775758,387879,,,387879l,1939396at,1551517,775758,2327275,,1939396,387879,2327275l3695171,2327275at3307292,1551517,4083050,2327275,3695171,2327275,4083050,1939396l4083050,387879at3307292,,4083050,775758,4083050,387879,3695171,l387879,xe" strokeweight=".35281mm">
                <v:stroke joinstyle="miter"/>
                <v:formulas/>
                <v:path arrowok="t" o:connecttype="custom" o:connectlocs="2041525,0;4083050,1163638;2041525,2327275;0,1163638" o:connectangles="270,0,90,180" textboxrect="113610,113610,3969440,2213665"/>
                <v:textbox>
                  <w:txbxContent>
                    <w:p w14:paraId="0B5194B3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b/>
                        </w:rPr>
                      </w:pPr>
                      <w:r w:rsidRPr="0038487F">
                        <w:rPr>
                          <w:b/>
                        </w:rPr>
                        <w:t xml:space="preserve">Региональный оператор профориентационного минимума  </w:t>
                      </w:r>
                    </w:p>
                    <w:p w14:paraId="53C24EA0" w14:textId="77777777" w:rsidR="00DC0D64" w:rsidRPr="0038487F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38487F"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>Мбу до цп и спсу ар</w:t>
                      </w:r>
                      <w:r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  <w:t xml:space="preserve">) </w:t>
                      </w:r>
                    </w:p>
                    <w:p w14:paraId="604F216C" w14:textId="77777777" w:rsidR="00DC0D64" w:rsidRDefault="00DC0D64" w:rsidP="00DC0D64">
                      <w:pPr>
                        <w:pStyle w:val="a7"/>
                        <w:spacing w:after="0" w:line="228" w:lineRule="auto"/>
                        <w:ind w:left="147" w:right="147"/>
                        <w:jc w:val="center"/>
                        <w:rPr>
                          <w:rFonts w:ascii="Liberation Serif" w:eastAsia="Liberation Serif" w:hAnsi="Liberation Serif" w:cs="Liberation Serif"/>
                          <w:b/>
                          <w:bCs/>
                          <w:caps/>
                          <w:color w:val="000000"/>
                          <w:spacing w:val="-8"/>
                          <w:sz w:val="26"/>
                          <w:szCs w:val="26"/>
                        </w:rPr>
                      </w:pPr>
                    </w:p>
                    <w:p w14:paraId="56C2092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  <w:r>
                        <w:rPr>
                          <w:rFonts w:ascii="Liberation Serif" w:eastAsia="Liberation Serif" w:hAnsi="Liberation Serif" w:cs="Liberation Serif"/>
                          <w:color w:val="000000"/>
                          <w:spacing w:val="-8"/>
                          <w:sz w:val="20"/>
                          <w:szCs w:val="20"/>
                        </w:rPr>
                        <w:t xml:space="preserve">Обеспечивает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  <w:t>разработку механизмов мониторинга, аналитики, верификации, валидации профориентационной деятельности, ведущейся в образовательных организациях; интеграцию в профориентационную работу профессиональных образовательных организаций, организаций ВО, компаний-работодателей, центров занятости населения, родительского сообщества и пр.</w:t>
                      </w:r>
                    </w:p>
                    <w:p w14:paraId="6CE5B345" w14:textId="77777777" w:rsidR="00DC0D64" w:rsidRDefault="00DC0D64" w:rsidP="00DC0D64">
                      <w:pPr>
                        <w:spacing w:after="30"/>
                        <w:ind w:right="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648A9" wp14:editId="410E542F">
                <wp:simplePos x="0" y="0"/>
                <wp:positionH relativeFrom="column">
                  <wp:posOffset>-504190</wp:posOffset>
                </wp:positionH>
                <wp:positionV relativeFrom="paragraph">
                  <wp:posOffset>1525270</wp:posOffset>
                </wp:positionV>
                <wp:extent cx="1628775" cy="454027"/>
                <wp:effectExtent l="0" t="0" r="28575" b="22223"/>
                <wp:wrapNone/>
                <wp:docPr id="15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4027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980A70" w14:textId="77777777" w:rsidR="00DC0D64" w:rsidRDefault="00DC0D64" w:rsidP="00DC0D64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Муниципальный 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B648A9" id="_x0000_s1040" style="position:absolute;margin-left:-39.7pt;margin-top:120.1pt;width:128.25pt;height:3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14388,0;1628775,227014;814388,454027;0,227014;162802,405576" o:connectangles="270,0,90,180,90" textboxrect="800,800,20800,20800"/>
                <v:textbox>
                  <w:txbxContent>
                    <w:p w14:paraId="09980A70" w14:textId="77777777" w:rsidR="00DC0D64" w:rsidRDefault="00DC0D64" w:rsidP="00DC0D64">
                      <w:pPr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Муниципальный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DC0D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07247" wp14:editId="3AECFA84">
                <wp:simplePos x="0" y="0"/>
                <wp:positionH relativeFrom="page">
                  <wp:posOffset>114300</wp:posOffset>
                </wp:positionH>
                <wp:positionV relativeFrom="paragraph">
                  <wp:posOffset>2911475</wp:posOffset>
                </wp:positionV>
                <wp:extent cx="1724025" cy="641350"/>
                <wp:effectExtent l="0" t="0" r="28575" b="25400"/>
                <wp:wrapNone/>
                <wp:docPr id="16" name="Скругленная прямоугольная вынос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41350"/>
                        </a:xfrm>
                        <a:custGeom>
                          <a:avLst>
                            <a:gd name="f0" fmla="val 2159"/>
                            <a:gd name="f1" fmla="val 1929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val -2147483647"/>
                            <a:gd name="f17" fmla="+- 0 0 180"/>
                            <a:gd name="f18" fmla="*/ f6 1 21600"/>
                            <a:gd name="f19" fmla="*/ f7 1 21600"/>
                            <a:gd name="f20" fmla="+- 0 0 f12"/>
                            <a:gd name="f21" fmla="+- 3590 0 f8"/>
                            <a:gd name="f22" fmla="+- 0 0 f3"/>
                            <a:gd name="f23" fmla="+- 21600 0 f15"/>
                            <a:gd name="f24" fmla="+- 18010 0 f9"/>
                            <a:gd name="f25" fmla="+- f9 0 f8"/>
                            <a:gd name="f26" fmla="pin -2147483647 f0 2147483647"/>
                            <a:gd name="f27" fmla="pin -2147483647 f1 2147483647"/>
                            <a:gd name="f28" fmla="*/ f17 f2 1"/>
                            <a:gd name="f29" fmla="val f26"/>
                            <a:gd name="f30" fmla="val f27"/>
                            <a:gd name="f31" fmla="abs f20"/>
                            <a:gd name="f32" fmla="abs f21"/>
                            <a:gd name="f33" fmla="?: f20 f22 f3"/>
                            <a:gd name="f34" fmla="?: f20 f3 f22"/>
                            <a:gd name="f35" fmla="?: f20 f4 f3"/>
                            <a:gd name="f36" fmla="?: f20 f3 f4"/>
                            <a:gd name="f37" fmla="abs f23"/>
                            <a:gd name="f38" fmla="?: f21 f22 f3"/>
                            <a:gd name="f39" fmla="?: f21 f3 f22"/>
                            <a:gd name="f40" fmla="?: f23 0 f2"/>
                            <a:gd name="f41" fmla="?: f23 f2 0"/>
                            <a:gd name="f42" fmla="abs f24"/>
                            <a:gd name="f43" fmla="?: f23 f22 f3"/>
                            <a:gd name="f44" fmla="?: f23 f3 f22"/>
                            <a:gd name="f45" fmla="?: f23 f4 f3"/>
                            <a:gd name="f46" fmla="?: f23 f3 f4"/>
                            <a:gd name="f47" fmla="?: f24 f22 f3"/>
                            <a:gd name="f48" fmla="?: f24 f3 f22"/>
                            <a:gd name="f49" fmla="?: f20 0 f2"/>
                            <a:gd name="f50" fmla="?: f20 f2 0"/>
                            <a:gd name="f51" fmla="*/ f25 1 21600"/>
                            <a:gd name="f52" fmla="*/ f26 f18 1"/>
                            <a:gd name="f53" fmla="*/ f27 f19 1"/>
                            <a:gd name="f54" fmla="*/ f28 1 f5"/>
                            <a:gd name="f55" fmla="+- f29 0 10800"/>
                            <a:gd name="f56" fmla="+- f30 0 10800"/>
                            <a:gd name="f57" fmla="+- f30 0 21600"/>
                            <a:gd name="f58" fmla="+- f29 0 21600"/>
                            <a:gd name="f59" fmla="?: f20 f36 f35"/>
                            <a:gd name="f60" fmla="?: f20 f35 f36"/>
                            <a:gd name="f61" fmla="?: f21 f34 f33"/>
                            <a:gd name="f62" fmla="?: f21 f41 f40"/>
                            <a:gd name="f63" fmla="?: f21 f40 f41"/>
                            <a:gd name="f64" fmla="?: f23 f38 f39"/>
                            <a:gd name="f65" fmla="?: f23 f46 f45"/>
                            <a:gd name="f66" fmla="?: f23 f45 f46"/>
                            <a:gd name="f67" fmla="?: f24 f44 f43"/>
                            <a:gd name="f68" fmla="?: f24 f50 f49"/>
                            <a:gd name="f69" fmla="?: f24 f49 f50"/>
                            <a:gd name="f70" fmla="?: f20 f47 f48"/>
                            <a:gd name="f71" fmla="*/ 800 f51 1"/>
                            <a:gd name="f72" fmla="*/ 20800 f51 1"/>
                            <a:gd name="f73" fmla="*/ f29 f18 1"/>
                            <a:gd name="f74" fmla="*/ f30 f19 1"/>
                            <a:gd name="f75" fmla="+- f54 0 f3"/>
                            <a:gd name="f76" fmla="abs f55"/>
                            <a:gd name="f77" fmla="abs f56"/>
                            <a:gd name="f78" fmla="?: f21 f60 f59"/>
                            <a:gd name="f79" fmla="?: f23 f62 f63"/>
                            <a:gd name="f80" fmla="?: f24 f66 f65"/>
                            <a:gd name="f81" fmla="?: f20 f68 f69"/>
                            <a:gd name="f82" fmla="*/ f71 1 f51"/>
                            <a:gd name="f83" fmla="*/ f72 1 f51"/>
                            <a:gd name="f84" fmla="+- f76 0 f77"/>
                            <a:gd name="f85" fmla="+- f77 0 f76"/>
                            <a:gd name="f86" fmla="*/ f82 f18 1"/>
                            <a:gd name="f87" fmla="*/ f83 f18 1"/>
                            <a:gd name="f88" fmla="*/ f83 f19 1"/>
                            <a:gd name="f89" fmla="*/ f82 f19 1"/>
                            <a:gd name="f90" fmla="?: f56 f10 f84"/>
                            <a:gd name="f91" fmla="?: f56 f84 f10"/>
                            <a:gd name="f92" fmla="?: f55 f10 f85"/>
                            <a:gd name="f93" fmla="?: f55 f85 f10"/>
                            <a:gd name="f94" fmla="?: f29 f10 f90"/>
                            <a:gd name="f95" fmla="?: f29 f10 f91"/>
                            <a:gd name="f96" fmla="?: f57 f92 f10"/>
                            <a:gd name="f97" fmla="?: f57 f93 f10"/>
                            <a:gd name="f98" fmla="?: f58 f91 f10"/>
                            <a:gd name="f99" fmla="?: f58 f90 f10"/>
                            <a:gd name="f100" fmla="?: f30 f10 f93"/>
                            <a:gd name="f101" fmla="?: f30 f10 f92"/>
                            <a:gd name="f102" fmla="?: f94 f29 0"/>
                            <a:gd name="f103" fmla="?: f94 f30 6280"/>
                            <a:gd name="f104" fmla="?: f95 f29 0"/>
                            <a:gd name="f105" fmla="?: f95 f30 15320"/>
                            <a:gd name="f106" fmla="?: f96 f29 6280"/>
                            <a:gd name="f107" fmla="?: f96 f30 21600"/>
                            <a:gd name="f108" fmla="?: f97 f29 15320"/>
                            <a:gd name="f109" fmla="?: f97 f30 21600"/>
                            <a:gd name="f110" fmla="?: f98 f29 21600"/>
                            <a:gd name="f111" fmla="?: f98 f30 15320"/>
                            <a:gd name="f112" fmla="?: f99 f29 21600"/>
                            <a:gd name="f113" fmla="?: f99 f30 6280"/>
                            <a:gd name="f114" fmla="?: f100 f29 15320"/>
                            <a:gd name="f115" fmla="?: f100 f30 0"/>
                            <a:gd name="f116" fmla="?: f101 f29 6280"/>
                            <a:gd name="f117" fmla="?: f101 f30 0"/>
                          </a:gdLst>
                          <a:ahLst>
                            <a:ahXY gdRefX="f0" minX="f16" maxX="f11" gdRefY="f1" minY="f16" maxY="f11">
                              <a:pos x="f52" y="f5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73" y="f74"/>
                            </a:cxn>
                          </a:cxnLst>
                          <a:rect l="f86" t="f89" r="f87" b="f88"/>
                          <a:pathLst>
                            <a:path w="21600" h="21600">
                              <a:moveTo>
                                <a:pt x="f12" y="f8"/>
                              </a:moveTo>
                              <a:arcTo wR="f31" hR="f32" stAng="f78" swAng="f61"/>
                              <a:lnTo>
                                <a:pt x="f102" y="f103"/>
                              </a:lnTo>
                              <a:lnTo>
                                <a:pt x="f8" y="f13"/>
                              </a:lnTo>
                              <a:lnTo>
                                <a:pt x="f8" y="f14"/>
                              </a:lnTo>
                              <a:lnTo>
                                <a:pt x="f104" y="f105"/>
                              </a:lnTo>
                              <a:lnTo>
                                <a:pt x="f8" y="f15"/>
                              </a:lnTo>
                              <a:arcTo wR="f32" hR="f37" stAng="f79" swAng="f64"/>
                              <a:lnTo>
                                <a:pt x="f106" y="f107"/>
                              </a:lnTo>
                              <a:lnTo>
                                <a:pt x="f13" y="f9"/>
                              </a:lnTo>
                              <a:lnTo>
                                <a:pt x="f14" y="f9"/>
                              </a:lnTo>
                              <a:lnTo>
                                <a:pt x="f108" y="f109"/>
                              </a:lnTo>
                              <a:lnTo>
                                <a:pt x="f15" y="f9"/>
                              </a:lnTo>
                              <a:arcTo wR="f37" hR="f42" stAng="f80" swAng="f67"/>
                              <a:lnTo>
                                <a:pt x="f110" y="f111"/>
                              </a:lnTo>
                              <a:lnTo>
                                <a:pt x="f9" y="f14"/>
                              </a:lnTo>
                              <a:lnTo>
                                <a:pt x="f9" y="f13"/>
                              </a:lnTo>
                              <a:lnTo>
                                <a:pt x="f112" y="f113"/>
                              </a:lnTo>
                              <a:lnTo>
                                <a:pt x="f9" y="f12"/>
                              </a:lnTo>
                              <a:arcTo wR="f42" hR="f31" stAng="f81" swAng="f70"/>
                              <a:lnTo>
                                <a:pt x="f114" y="f115"/>
                              </a:lnTo>
                              <a:lnTo>
                                <a:pt x="f14" y="f8"/>
                              </a:lnTo>
                              <a:lnTo>
                                <a:pt x="f13" y="f8"/>
                              </a:lnTo>
                              <a:lnTo>
                                <a:pt x="f116" y="f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449138B" w14:textId="77777777" w:rsidR="00DC0D64" w:rsidRDefault="00DC0D64" w:rsidP="00DC0D64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Институциональный</w:t>
                            </w:r>
                          </w:p>
                          <w:p w14:paraId="527F76D7" w14:textId="77777777" w:rsidR="00DC0D64" w:rsidRDefault="00DC0D64" w:rsidP="00DC0D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/>
                                <w:sz w:val="20"/>
                                <w:szCs w:val="20"/>
                              </w:rPr>
                              <w:t>уровень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C07247" id="_x0000_s1041" style="position:absolute;margin-left:9pt;margin-top:229.25pt;width:135.75pt;height:50.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<v:stroke joinstyle="miter"/>
                <v:formulas/>
                <v:path arrowok="t" o:connecttype="custom" o:connectlocs="862013,0;1724025,320675;862013,641350;0,320675;172323,572910" o:connectangles="270,0,90,180,90" textboxrect="800,800,20800,20800"/>
                <v:textbox>
                  <w:txbxContent>
                    <w:p w14:paraId="1449138B" w14:textId="77777777" w:rsidR="00DC0D64" w:rsidRDefault="00DC0D64" w:rsidP="00DC0D64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Институциональный</w:t>
                      </w:r>
                    </w:p>
                    <w:p w14:paraId="527F76D7" w14:textId="77777777" w:rsidR="00DC0D64" w:rsidRDefault="00DC0D64" w:rsidP="00DC0D64">
                      <w:pPr>
                        <w:spacing w:after="0"/>
                        <w:jc w:val="center"/>
                      </w:pPr>
                      <w:r>
                        <w:rPr>
                          <w:rFonts w:ascii="Liberation Serif" w:hAnsi="Liberation Serif" w:cs="Liberation Serif"/>
                          <w:color w:val="000000"/>
                          <w:sz w:val="20"/>
                          <w:szCs w:val="20"/>
                        </w:rPr>
                        <w:t>уровень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7DFC5C" w14:textId="77777777" w:rsidR="00C32960" w:rsidRDefault="00C32960"/>
    <w:sectPr w:rsidR="00C32960" w:rsidSect="00DC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A3028" w14:textId="77777777" w:rsidR="00BE5FE4" w:rsidRDefault="00BE5FE4">
      <w:pPr>
        <w:spacing w:after="0" w:line="240" w:lineRule="auto"/>
      </w:pPr>
      <w:r>
        <w:separator/>
      </w:r>
    </w:p>
  </w:endnote>
  <w:endnote w:type="continuationSeparator" w:id="0">
    <w:p w14:paraId="3903DE13" w14:textId="77777777" w:rsidR="00BE5FE4" w:rsidRDefault="00B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44DC" w14:textId="77777777" w:rsidR="003F6429" w:rsidRDefault="00BE5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5D92D" w14:textId="77777777" w:rsidR="00BE5FE4" w:rsidRDefault="00BE5FE4">
      <w:pPr>
        <w:spacing w:after="0" w:line="240" w:lineRule="auto"/>
      </w:pPr>
      <w:r>
        <w:separator/>
      </w:r>
    </w:p>
  </w:footnote>
  <w:footnote w:type="continuationSeparator" w:id="0">
    <w:p w14:paraId="7FD48D82" w14:textId="77777777" w:rsidR="00BE5FE4" w:rsidRDefault="00BE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62EF" w14:textId="77777777" w:rsidR="000D7E08" w:rsidRDefault="00BE5FE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47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84261"/>
    <w:rsid w:val="0018514A"/>
    <w:rsid w:val="0018653E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1B26"/>
    <w:rsid w:val="002C3524"/>
    <w:rsid w:val="002C60B3"/>
    <w:rsid w:val="002D1781"/>
    <w:rsid w:val="002D1B10"/>
    <w:rsid w:val="002D290F"/>
    <w:rsid w:val="002D4703"/>
    <w:rsid w:val="002E07D7"/>
    <w:rsid w:val="002E6681"/>
    <w:rsid w:val="002F15D3"/>
    <w:rsid w:val="002F3F13"/>
    <w:rsid w:val="0030053A"/>
    <w:rsid w:val="0030354F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43401"/>
    <w:rsid w:val="00445895"/>
    <w:rsid w:val="00446DF1"/>
    <w:rsid w:val="00447BFD"/>
    <w:rsid w:val="0045192A"/>
    <w:rsid w:val="00464347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5386B"/>
    <w:rsid w:val="00B560AF"/>
    <w:rsid w:val="00B635B8"/>
    <w:rsid w:val="00B640E5"/>
    <w:rsid w:val="00B64102"/>
    <w:rsid w:val="00B64C6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C37D9"/>
    <w:rsid w:val="00BC3873"/>
    <w:rsid w:val="00BC506A"/>
    <w:rsid w:val="00BD0F12"/>
    <w:rsid w:val="00BE0D40"/>
    <w:rsid w:val="00BE3EE1"/>
    <w:rsid w:val="00BE47F1"/>
    <w:rsid w:val="00BE5FE4"/>
    <w:rsid w:val="00BF119D"/>
    <w:rsid w:val="00C01B7C"/>
    <w:rsid w:val="00C0298E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0D64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5B7"/>
    <w:rsid w:val="00E24270"/>
    <w:rsid w:val="00E25486"/>
    <w:rsid w:val="00E2660C"/>
    <w:rsid w:val="00E346A5"/>
    <w:rsid w:val="00E40226"/>
    <w:rsid w:val="00E46607"/>
    <w:rsid w:val="00E5288D"/>
    <w:rsid w:val="00E5371A"/>
    <w:rsid w:val="00E54A77"/>
    <w:rsid w:val="00E65445"/>
    <w:rsid w:val="00E72319"/>
    <w:rsid w:val="00E879A8"/>
    <w:rsid w:val="00E90214"/>
    <w:rsid w:val="00E9180B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450"/>
  <w15:chartTrackingRefBased/>
  <w15:docId w15:val="{855697E0-002E-4A63-9605-045E2B53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0D64"/>
  </w:style>
  <w:style w:type="paragraph" w:styleId="a5">
    <w:name w:val="footer"/>
    <w:basedOn w:val="a"/>
    <w:link w:val="a6"/>
    <w:uiPriority w:val="99"/>
    <w:semiHidden/>
    <w:unhideWhenUsed/>
    <w:rsid w:val="00DC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D64"/>
  </w:style>
  <w:style w:type="paragraph" w:styleId="a7">
    <w:name w:val="Normal (Web)"/>
    <w:basedOn w:val="a"/>
    <w:uiPriority w:val="99"/>
    <w:semiHidden/>
    <w:unhideWhenUsed/>
    <w:rsid w:val="00DC0D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Dell</cp:lastModifiedBy>
  <cp:revision>4</cp:revision>
  <dcterms:created xsi:type="dcterms:W3CDTF">2023-08-14T11:38:00Z</dcterms:created>
  <dcterms:modified xsi:type="dcterms:W3CDTF">2023-08-23T19:50:00Z</dcterms:modified>
</cp:coreProperties>
</file>