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10" w:rsidRPr="00A956F6" w:rsidRDefault="00283C10" w:rsidP="00283C10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956F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283C10" w:rsidRPr="00A956F6" w:rsidRDefault="00283C10" w:rsidP="00283C10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6F6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:rsidR="00283C10" w:rsidRPr="00A956F6" w:rsidRDefault="00283C10" w:rsidP="00283C10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6F6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:rsidR="00283C10" w:rsidRPr="00A956F6" w:rsidRDefault="00283C10" w:rsidP="00283C10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956F6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A956F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956F6">
        <w:rPr>
          <w:rFonts w:ascii="Times New Roman" w:eastAsia="Calibri" w:hAnsi="Times New Roman" w:cs="Times New Roman"/>
          <w:sz w:val="24"/>
          <w:szCs w:val="24"/>
        </w:rPr>
        <w:t>-</w:t>
      </w:r>
      <w:r w:rsidRPr="00A956F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956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956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obuhovskayasosh</w:t>
        </w:r>
        <w:r w:rsidRPr="00A956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_@</w:t>
        </w:r>
        <w:r w:rsidRPr="00A956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A956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956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83C10" w:rsidRPr="00A956F6" w:rsidRDefault="00283C10" w:rsidP="00283C10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283C10" w:rsidRPr="00A956F6" w:rsidRDefault="009F4668" w:rsidP="00283C1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СОГЛАСОВАНО: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зам. директора по УВР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</w:t>
                  </w:r>
                  <w:r w:rsidRPr="00084F9A">
                    <w:rPr>
                      <w:b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Поле 3" o:spid="_x0000_s1027" type="#_x0000_t202" style="position:absolute;left:0;text-align:left;margin-left:151.1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РАССМОТРЕНО: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 xml:space="preserve">на </w:t>
                  </w:r>
                  <w:r w:rsidRPr="00084F9A">
                    <w:rPr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b/>
                      <w:szCs w:val="28"/>
                    </w:rPr>
                    <w:t>__________________________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  <w:szCs w:val="28"/>
                    </w:rPr>
                    <w:t xml:space="preserve"> _____ _______(</w:t>
                  </w:r>
                  <w:r w:rsidR="002F7FE4">
                    <w:rPr>
                      <w:b/>
                      <w:szCs w:val="28"/>
                    </w:rPr>
                    <w:t>Ткаченко Е. А.</w:t>
                  </w:r>
                  <w:r>
                    <w:rPr>
                      <w:b/>
                      <w:szCs w:val="28"/>
                    </w:rPr>
                    <w:t>)</w:t>
                  </w:r>
                  <w:r w:rsidRPr="00084F9A">
                    <w:rPr>
                      <w:b/>
                    </w:rPr>
                    <w:t xml:space="preserve">                      Протокол №</w:t>
                  </w:r>
                  <w:r w:rsidR="00F42274">
                    <w:rPr>
                      <w:b/>
                    </w:rPr>
                    <w:t xml:space="preserve"> 1</w:t>
                  </w:r>
                  <w:r w:rsidRPr="00084F9A">
                    <w:rPr>
                      <w:b/>
                    </w:rPr>
                    <w:t xml:space="preserve"> от</w:t>
                  </w:r>
                  <w:r w:rsidR="00F42274">
                    <w:rPr>
                      <w:b/>
                    </w:rPr>
                    <w:t xml:space="preserve"> 29.08.2022 </w:t>
                  </w:r>
                  <w:r w:rsidRPr="00084F9A">
                    <w:rPr>
                      <w:b/>
                    </w:rPr>
                    <w:t xml:space="preserve">г. </w:t>
                  </w:r>
                </w:p>
                <w:p w:rsidR="00283C10" w:rsidRDefault="00283C10" w:rsidP="00283C10"/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Поле 2" o:spid="_x0000_s1028" type="#_x0000_t202" style="position:absolute;left:0;text-align:left;margin-left:344.6pt;margin-top:2.3pt;width:160.75pt;height:106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 xml:space="preserve">     «УТВЕРЖДАЮ»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__________ (Н.А.Иваненкова)</w:t>
                  </w:r>
                </w:p>
                <w:p w:rsidR="00283C10" w:rsidRPr="00084F9A" w:rsidRDefault="00283C10" w:rsidP="00283C10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Приказ №     от ____________</w:t>
                  </w:r>
                </w:p>
                <w:p w:rsidR="00283C10" w:rsidRDefault="00283C10" w:rsidP="00283C10"/>
              </w:txbxContent>
            </v:textbox>
          </v:shape>
        </w:pict>
      </w:r>
    </w:p>
    <w:p w:rsidR="00283C10" w:rsidRPr="00A956F6" w:rsidRDefault="00283C10" w:rsidP="00283C1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C10" w:rsidRPr="00A956F6" w:rsidRDefault="00283C10" w:rsidP="00283C1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283C10" w:rsidRPr="00A956F6" w:rsidRDefault="00283C10" w:rsidP="00283C1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283C10" w:rsidRPr="00A956F6" w:rsidRDefault="00283C10" w:rsidP="00283C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40"/>
          <w:szCs w:val="40"/>
        </w:rPr>
      </w:pPr>
    </w:p>
    <w:p w:rsidR="00283C10" w:rsidRPr="00A956F6" w:rsidRDefault="00283C10" w:rsidP="00283C10">
      <w:pPr>
        <w:rPr>
          <w:rFonts w:ascii="Calibri" w:eastAsia="Calibri" w:hAnsi="Calibri" w:cs="Times New Roman"/>
        </w:rPr>
      </w:pPr>
    </w:p>
    <w:p w:rsidR="00283C10" w:rsidRPr="00A956F6" w:rsidRDefault="00283C10" w:rsidP="00283C10">
      <w:pPr>
        <w:rPr>
          <w:rFonts w:ascii="Calibri" w:eastAsia="Calibri" w:hAnsi="Calibri" w:cs="Times New Roman"/>
        </w:rPr>
      </w:pPr>
    </w:p>
    <w:p w:rsidR="00283C10" w:rsidRPr="00A956F6" w:rsidRDefault="00283C10" w:rsidP="002F7FE4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  <w:r w:rsidRPr="00A956F6">
        <w:rPr>
          <w:rFonts w:ascii="Calibri" w:eastAsia="Calibri" w:hAnsi="Calibri" w:cs="Times New Roman"/>
          <w:b/>
          <w:sz w:val="36"/>
          <w:szCs w:val="36"/>
        </w:rPr>
        <w:t>Рабочая программа по учебному предмету</w:t>
      </w:r>
    </w:p>
    <w:p w:rsidR="00283C10" w:rsidRPr="00A956F6" w:rsidRDefault="00283C10" w:rsidP="002F7FE4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Calibri" w:eastAsia="Calibri" w:hAnsi="Calibri" w:cs="Times New Roman"/>
          <w:b/>
          <w:caps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«Родной</w:t>
      </w:r>
      <w:r w:rsidRPr="00A956F6">
        <w:rPr>
          <w:rFonts w:ascii="Calibri" w:eastAsia="Calibri" w:hAnsi="Calibri" w:cs="Times New Roman"/>
          <w:b/>
          <w:sz w:val="36"/>
          <w:szCs w:val="36"/>
        </w:rPr>
        <w:t xml:space="preserve"> язык</w:t>
      </w:r>
      <w:r>
        <w:rPr>
          <w:rFonts w:ascii="Calibri" w:eastAsia="Calibri" w:hAnsi="Calibri" w:cs="Times New Roman"/>
          <w:b/>
          <w:sz w:val="36"/>
          <w:szCs w:val="36"/>
        </w:rPr>
        <w:t xml:space="preserve"> (русский)</w:t>
      </w:r>
      <w:r w:rsidRPr="00A956F6">
        <w:rPr>
          <w:rFonts w:ascii="Calibri" w:eastAsia="Calibri" w:hAnsi="Calibri" w:cs="Times New Roman"/>
          <w:b/>
          <w:sz w:val="36"/>
          <w:szCs w:val="36"/>
        </w:rPr>
        <w:t>»</w:t>
      </w:r>
    </w:p>
    <w:p w:rsidR="00283C10" w:rsidRPr="00A956F6" w:rsidRDefault="00283C10" w:rsidP="002F7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956F6">
        <w:rPr>
          <w:rFonts w:ascii="Calibri" w:eastAsia="Calibri" w:hAnsi="Calibri" w:cs="Times New Roman"/>
          <w:b/>
          <w:sz w:val="36"/>
          <w:szCs w:val="36"/>
        </w:rPr>
        <w:t>начальное общее образование</w:t>
      </w:r>
    </w:p>
    <w:p w:rsidR="00283C10" w:rsidRPr="00A956F6" w:rsidRDefault="00283C10" w:rsidP="002F7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>3</w:t>
      </w:r>
      <w:r w:rsidRPr="00A956F6">
        <w:rPr>
          <w:rFonts w:ascii="Calibri" w:eastAsia="Calibri" w:hAnsi="Calibri" w:cs="Times New Roman"/>
          <w:b/>
          <w:sz w:val="36"/>
          <w:szCs w:val="36"/>
        </w:rPr>
        <w:t xml:space="preserve"> класс</w:t>
      </w:r>
    </w:p>
    <w:p w:rsidR="00283C10" w:rsidRPr="00A956F6" w:rsidRDefault="00283C10" w:rsidP="002F7FE4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83C10" w:rsidRPr="00A956F6" w:rsidRDefault="00283C10" w:rsidP="002F7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  <w:r w:rsidRPr="00A956F6">
        <w:rPr>
          <w:rFonts w:ascii="Calibri" w:eastAsia="Calibri" w:hAnsi="Calibri" w:cs="Times New Roman"/>
          <w:b/>
          <w:sz w:val="36"/>
          <w:szCs w:val="36"/>
        </w:rPr>
        <w:t xml:space="preserve">учитель </w:t>
      </w:r>
      <w:r w:rsidR="00D31585">
        <w:rPr>
          <w:rFonts w:ascii="Calibri" w:eastAsia="Calibri" w:hAnsi="Calibri" w:cs="Times New Roman"/>
          <w:b/>
          <w:sz w:val="36"/>
          <w:szCs w:val="36"/>
        </w:rPr>
        <w:t>Стрельцова Татьяна Ивановна</w:t>
      </w:r>
    </w:p>
    <w:p w:rsidR="00283C10" w:rsidRPr="00A956F6" w:rsidRDefault="00283C10" w:rsidP="002F7FE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C10" w:rsidRPr="00A956F6" w:rsidRDefault="00283C10" w:rsidP="002F7FE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83C10" w:rsidRPr="00A956F6" w:rsidRDefault="00283C10" w:rsidP="00283C10">
      <w:pPr>
        <w:spacing w:after="0" w:line="240" w:lineRule="auto"/>
        <w:ind w:left="720"/>
        <w:rPr>
          <w:rFonts w:ascii="Times New Roman" w:eastAsia="Times New Roman" w:hAnsi="Times New Roman" w:cs="Arial"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</w:p>
    <w:p w:rsidR="00283C10" w:rsidRPr="00A956F6" w:rsidRDefault="00283C10" w:rsidP="00283C1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</w:rPr>
      </w:pPr>
      <w:r w:rsidRPr="00A956F6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х.Обуховка, Азовский район</w:t>
      </w:r>
    </w:p>
    <w:p w:rsidR="00283C10" w:rsidRDefault="00D31585" w:rsidP="00283C1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2022</w:t>
      </w:r>
      <w:r w:rsidR="00283C10" w:rsidRPr="00A956F6">
        <w:rPr>
          <w:rFonts w:ascii="Calibri" w:eastAsia="Calibri" w:hAnsi="Calibri" w:cs="Times New Roman"/>
          <w:b/>
          <w:sz w:val="28"/>
          <w:szCs w:val="28"/>
        </w:rPr>
        <w:t xml:space="preserve"> г.</w:t>
      </w:r>
    </w:p>
    <w:p w:rsidR="0041781A" w:rsidRDefault="0041781A" w:rsidP="00283C1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1781A" w:rsidRPr="002F7FE4" w:rsidRDefault="0041781A" w:rsidP="00166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Пояснительная записка</w:t>
      </w:r>
    </w:p>
    <w:p w:rsidR="0041781A" w:rsidRPr="002F7FE4" w:rsidRDefault="0041781A" w:rsidP="00166C0A">
      <w:pPr>
        <w:pStyle w:val="a9"/>
        <w:spacing w:before="1" w:line="360" w:lineRule="auto"/>
        <w:ind w:right="624"/>
        <w:contextualSpacing/>
        <w:rPr>
          <w:sz w:val="28"/>
          <w:szCs w:val="28"/>
          <w:lang w:val="ru-RU"/>
        </w:rPr>
      </w:pPr>
      <w:r w:rsidRPr="002F7FE4">
        <w:rPr>
          <w:sz w:val="28"/>
          <w:szCs w:val="28"/>
          <w:lang w:val="ru-RU"/>
        </w:rPr>
        <w:t>Рабочая программа по учебному предмету «Русский родной язык» составлена</w:t>
      </w:r>
      <w:r w:rsidRPr="002F7FE4">
        <w:rPr>
          <w:color w:val="000000"/>
          <w:sz w:val="28"/>
          <w:szCs w:val="28"/>
          <w:lang w:val="ru-RU" w:eastAsia="ru-RU"/>
        </w:rPr>
        <w:t xml:space="preserve">  </w:t>
      </w:r>
      <w:r w:rsidRPr="002F7FE4">
        <w:rPr>
          <w:sz w:val="28"/>
          <w:szCs w:val="28"/>
          <w:lang w:val="ru-RU"/>
        </w:rPr>
        <w:t>на основе нормативных документов:</w:t>
      </w:r>
      <w:r w:rsidR="002F7FE4" w:rsidRPr="002F7FE4">
        <w:rPr>
          <w:sz w:val="28"/>
          <w:szCs w:val="28"/>
          <w:lang w:val="ru-RU"/>
        </w:rPr>
        <w:t xml:space="preserve"> </w:t>
      </w:r>
      <w:r w:rsidRPr="002F7FE4">
        <w:rPr>
          <w:sz w:val="28"/>
          <w:szCs w:val="28"/>
          <w:lang w:val="ru-RU"/>
        </w:rPr>
        <w:t xml:space="preserve">Федеральный закон от 29 декабря 2012 г. № 273-ФЗ «Об образовании </w:t>
      </w:r>
      <w:r w:rsidRPr="002F7FE4">
        <w:rPr>
          <w:sz w:val="28"/>
          <w:szCs w:val="28"/>
          <w:lang w:val="ru-RU"/>
        </w:rPr>
        <w:br/>
        <w:t>в Российской Федерации» (далее – Федеральный закон об образовании);</w:t>
      </w:r>
    </w:p>
    <w:p w:rsidR="0041781A" w:rsidRPr="002F7FE4" w:rsidRDefault="0041781A" w:rsidP="00166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  <w:r w:rsidRPr="002F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1A" w:rsidRPr="002F7FE4" w:rsidRDefault="0041781A" w:rsidP="00166C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1781A" w:rsidRPr="002F7FE4" w:rsidRDefault="0041781A" w:rsidP="00166C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br/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41781A" w:rsidRPr="002F7FE4" w:rsidRDefault="0041781A" w:rsidP="00166C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br/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41781A" w:rsidRPr="002F7FE4" w:rsidRDefault="0041781A" w:rsidP="00166C0A">
      <w:pPr>
        <w:pStyle w:val="a9"/>
        <w:spacing w:before="228" w:line="360" w:lineRule="auto"/>
        <w:ind w:right="624"/>
        <w:contextualSpacing/>
        <w:rPr>
          <w:sz w:val="28"/>
          <w:szCs w:val="28"/>
          <w:lang w:val="ru-RU"/>
        </w:rPr>
      </w:pPr>
      <w:r w:rsidRPr="002F7FE4">
        <w:rPr>
          <w:sz w:val="28"/>
          <w:szCs w:val="28"/>
          <w:lang w:val="ru-RU"/>
        </w:rPr>
        <w:t>Ра</w:t>
      </w:r>
      <w:r w:rsidR="00B04233">
        <w:rPr>
          <w:sz w:val="28"/>
          <w:szCs w:val="28"/>
          <w:lang w:val="ru-RU"/>
        </w:rPr>
        <w:t>бочая программа рассчитана на 34</w:t>
      </w:r>
      <w:r w:rsidRPr="002F7FE4">
        <w:rPr>
          <w:sz w:val="28"/>
          <w:szCs w:val="28"/>
          <w:lang w:val="ru-RU"/>
        </w:rPr>
        <w:t xml:space="preserve"> учебных часа (1 час в неделю) в 3 классе.</w:t>
      </w:r>
    </w:p>
    <w:p w:rsidR="0041781A" w:rsidRPr="002F7FE4" w:rsidRDefault="0041781A" w:rsidP="00166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Pr="002F7FE4">
        <w:rPr>
          <w:rStyle w:val="aa"/>
          <w:rFonts w:eastAsiaTheme="minorEastAsia"/>
          <w:sz w:val="28"/>
          <w:szCs w:val="28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2F7FE4">
        <w:rPr>
          <w:rFonts w:ascii="Times New Roman" w:hAnsi="Times New Roman" w:cs="Times New Roman"/>
          <w:sz w:val="28"/>
          <w:szCs w:val="28"/>
        </w:rPr>
        <w:t xml:space="preserve">О.М. 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2F7FE4">
        <w:rPr>
          <w:rFonts w:ascii="Times New Roman" w:hAnsi="Times New Roman" w:cs="Times New Roman"/>
          <w:sz w:val="28"/>
          <w:szCs w:val="28"/>
        </w:rPr>
        <w:t>ександрова, Л.А. Вербицкая, С.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И. Богданов,</w:t>
      </w:r>
      <w:r w:rsidRPr="002F7FE4">
        <w:rPr>
          <w:rFonts w:ascii="Times New Roman" w:hAnsi="Times New Roman" w:cs="Times New Roman"/>
          <w:sz w:val="28"/>
          <w:szCs w:val="28"/>
        </w:rPr>
        <w:t xml:space="preserve"> Е.И. Казакова, М.И. Кузнецова, Л.В. Петленко, В.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Ю. Романова, Рябинина Л. А.,</w:t>
      </w:r>
      <w:r w:rsidRPr="002F7FE4">
        <w:rPr>
          <w:rFonts w:ascii="Times New Roman" w:hAnsi="Times New Roman" w:cs="Times New Roman"/>
          <w:sz w:val="28"/>
          <w:szCs w:val="28"/>
        </w:rPr>
        <w:t xml:space="preserve"> О.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F7FE4">
        <w:rPr>
          <w:rFonts w:ascii="Times New Roman" w:hAnsi="Times New Roman" w:cs="Times New Roman"/>
          <w:sz w:val="28"/>
          <w:szCs w:val="28"/>
        </w:rPr>
        <w:t xml:space="preserve"> Соколова УМК авторского коллектива: О.М. 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2F7FE4">
        <w:rPr>
          <w:rFonts w:ascii="Times New Roman" w:hAnsi="Times New Roman" w:cs="Times New Roman"/>
          <w:sz w:val="28"/>
          <w:szCs w:val="28"/>
        </w:rPr>
        <w:t>ександрова, Л.А. Вербицкая, С.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И. Богданов,</w:t>
      </w:r>
      <w:r w:rsidRPr="002F7FE4">
        <w:rPr>
          <w:rFonts w:ascii="Times New Roman" w:hAnsi="Times New Roman" w:cs="Times New Roman"/>
          <w:sz w:val="28"/>
          <w:szCs w:val="28"/>
        </w:rPr>
        <w:t xml:space="preserve"> Е.И. Казакова, М.И. Кузнецова, Л.В. Петленко, В.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Ю. Романова, Рябинина Л. А.,</w:t>
      </w:r>
      <w:r w:rsidRPr="002F7FE4">
        <w:rPr>
          <w:rFonts w:ascii="Times New Roman" w:hAnsi="Times New Roman" w:cs="Times New Roman"/>
          <w:sz w:val="28"/>
          <w:szCs w:val="28"/>
        </w:rPr>
        <w:t xml:space="preserve"> О.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F7FE4">
        <w:rPr>
          <w:rFonts w:ascii="Times New Roman" w:hAnsi="Times New Roman" w:cs="Times New Roman"/>
          <w:sz w:val="28"/>
          <w:szCs w:val="28"/>
        </w:rPr>
        <w:t xml:space="preserve"> Соколова </w:t>
      </w:r>
    </w:p>
    <w:p w:rsidR="0041781A" w:rsidRPr="002F7FE4" w:rsidRDefault="0041781A" w:rsidP="00166C0A">
      <w:pPr>
        <w:pStyle w:val="a4"/>
        <w:spacing w:line="360" w:lineRule="auto"/>
        <w:rPr>
          <w:rStyle w:val="aa"/>
          <w:rFonts w:eastAsiaTheme="minorEastAsia"/>
          <w:sz w:val="28"/>
          <w:szCs w:val="28"/>
          <w:lang w:val="ru-RU"/>
        </w:rPr>
      </w:pPr>
      <w:r w:rsidRPr="002F7F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Учебник: Александрова О.М., Вербицкая Л.А., Богданов С.И. Русский родной язык. 3 класс. Учебное пособие.- М.: Просвещение. 2019.</w:t>
      </w:r>
    </w:p>
    <w:p w:rsidR="00416CFF" w:rsidRPr="002F7FE4" w:rsidRDefault="00B51903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</w:t>
      </w:r>
      <w:r w:rsidR="00283C10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«Родной язык (р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усский</w:t>
      </w:r>
      <w:r w:rsidR="00283C10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метапредметных и предметных результатов.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целостного, социально-ориентированного взгляда на мир в его органичном единстве и разнообразии природы, народов, культур и религий.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уважительного отношения к иному мнению, истории и культуре других народов.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начальными навыками адаптации в динамично изменяющемся и развивающемся мире.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чувств.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Метапредметными результатами изучения предмета  «Русский язык» является формирование универсальных учебных действий (УУД).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Регулятивные УУД: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CFF" w:rsidRPr="002F7FE4" w:rsidRDefault="00B23CD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416CFF" w:rsidRPr="002F7FE4" w:rsidRDefault="002F7FE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проговаривать последовательность действий на уроке; </w:t>
      </w:r>
    </w:p>
    <w:p w:rsidR="00416CFF" w:rsidRPr="002F7FE4" w:rsidRDefault="002F7FE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416CFF" w:rsidRPr="002F7FE4" w:rsidRDefault="00B23CD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работать по предложенному учителем плану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формирования регулятивных УУД служит проблемно-диалогическая технология.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Познавательные УУД: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CFF" w:rsidRPr="002F7FE4" w:rsidRDefault="00B23CD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416CFF" w:rsidRPr="002F7FE4" w:rsidRDefault="00B23CD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ответы на вопросы в тексте, иллюстрациях; </w:t>
      </w:r>
    </w:p>
    <w:p w:rsidR="00416CFF" w:rsidRPr="002F7FE4" w:rsidRDefault="00B23CD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416CFF" w:rsidRPr="002F7FE4" w:rsidRDefault="00B23CD4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Коммуникативные УУД: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Использование знаково-символических средств представления информации.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использование речевых средств и средств для решения коммуникативных и познавательных задач.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первоначальных научных представлений о системе и структуре русского языка: фонетике и графике, лексике, словообразовании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(морфемике), морфологии и синтаксисе; об основных единицах языка, их признаках и особенностях употребления в речи; </w:t>
      </w:r>
    </w:p>
    <w:p w:rsidR="00416CFF" w:rsidRPr="002F7FE4" w:rsidRDefault="00A3671A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16CFF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единицы адекватно ситуации речевого общения. 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903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51903" w:rsidRPr="002F7F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B51903"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903" w:rsidRPr="002F7FE4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B04233">
        <w:rPr>
          <w:rFonts w:ascii="Times New Roman" w:hAnsi="Times New Roman" w:cs="Times New Roman"/>
          <w:sz w:val="28"/>
          <w:szCs w:val="28"/>
        </w:rPr>
        <w:t xml:space="preserve"> </w:t>
      </w:r>
      <w:r w:rsidR="00A3671A" w:rsidRPr="002F7FE4">
        <w:rPr>
          <w:rFonts w:ascii="Times New Roman" w:hAnsi="Times New Roman" w:cs="Times New Roman"/>
          <w:sz w:val="28"/>
          <w:szCs w:val="28"/>
        </w:rPr>
        <w:t>«Родной язык (русский»)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Раздел 1. Русск</w:t>
      </w:r>
      <w:r w:rsidR="007A5A26" w:rsidRPr="002F7FE4">
        <w:rPr>
          <w:rFonts w:ascii="Times New Roman" w:hAnsi="Times New Roman" w:cs="Times New Roman"/>
          <w:sz w:val="28"/>
          <w:szCs w:val="28"/>
        </w:rPr>
        <w:t>ий язык: прошлое и настоящее (16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416CFF" w:rsidRPr="002F7FE4" w:rsidRDefault="00416CFF" w:rsidP="00166C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Слова, связанные с особенностями мировосприятия и от</w:t>
      </w:r>
      <w:r w:rsidR="00B04233">
        <w:rPr>
          <w:rFonts w:ascii="Times New Roman" w:hAnsi="Times New Roman" w:cs="Times New Roman"/>
          <w:sz w:val="28"/>
          <w:szCs w:val="28"/>
        </w:rPr>
        <w:t>ношений</w:t>
      </w:r>
      <w:r w:rsidRPr="002F7FE4">
        <w:rPr>
          <w:rFonts w:ascii="Times New Roman" w:hAnsi="Times New Roman" w:cs="Times New Roman"/>
          <w:sz w:val="28"/>
          <w:szCs w:val="28"/>
        </w:rPr>
        <w:t xml:space="preserve"> между людьми 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правда – ложь, друг – недруг, брат – братство – побратим).</w:t>
      </w:r>
    </w:p>
    <w:p w:rsidR="00416CFF" w:rsidRPr="002F7FE4" w:rsidRDefault="00416CFF" w:rsidP="00166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Слова, называющие природн</w:t>
      </w:r>
      <w:r w:rsidRPr="002F7FE4">
        <w:rPr>
          <w:rFonts w:ascii="Times New Roman" w:hAnsi="Times New Roman" w:cs="Times New Roman"/>
          <w:sz w:val="28"/>
          <w:szCs w:val="28"/>
        </w:rPr>
        <w:t>ые явления и растения 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2F7FE4">
        <w:rPr>
          <w:rFonts w:ascii="Times New Roman" w:hAnsi="Times New Roman" w:cs="Times New Roman"/>
          <w:sz w:val="28"/>
          <w:szCs w:val="28"/>
        </w:rPr>
        <w:t>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ямщик, извозчик, коробейник, лавочник). 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Слова, обозначающие предметы традиционной русской культуры: слова, называющие му</w:t>
      </w:r>
      <w:r w:rsidRPr="002F7FE4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балалайка, гусли, гармонь). 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Названия старинных русских городов, сведения о происхождении этих названий. 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416CFF" w:rsidRPr="002F7FE4" w:rsidRDefault="007A5A26" w:rsidP="00166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hAnsi="Times New Roman" w:cs="Times New Roman"/>
          <w:sz w:val="28"/>
          <w:szCs w:val="28"/>
        </w:rPr>
        <w:t>Раздел 2. Язык в действи</w:t>
      </w:r>
      <w:r w:rsidR="00283C10" w:rsidRPr="002F7FE4">
        <w:rPr>
          <w:rFonts w:ascii="Times New Roman" w:hAnsi="Times New Roman" w:cs="Times New Roman"/>
          <w:sz w:val="28"/>
          <w:szCs w:val="28"/>
        </w:rPr>
        <w:t>и (9</w:t>
      </w:r>
      <w:r w:rsidR="00416CFF" w:rsidRPr="002F7FE4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7FE4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Многообразие суффиксов, позволяющих выразить различные оттенки значения и различную оценку, как спе</w:t>
      </w:r>
      <w:r w:rsidRPr="002F7FE4">
        <w:rPr>
          <w:rFonts w:ascii="Times New Roman" w:hAnsi="Times New Roman" w:cs="Times New Roman"/>
          <w:sz w:val="28"/>
          <w:szCs w:val="28"/>
        </w:rPr>
        <w:t>цифика русского языка 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книга, книжка, книжечка, 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lastRenderedPageBreak/>
        <w:t>книжица, книжонка, книжища; заяц, зайчик, зайчонок, зайчишка, заинька и т. п.) (на практическом уровне).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Специфика грамматических кат</w:t>
      </w:r>
      <w:r w:rsidRPr="002F7FE4">
        <w:rPr>
          <w:rFonts w:ascii="Times New Roman" w:hAnsi="Times New Roman" w:cs="Times New Roman"/>
          <w:sz w:val="28"/>
          <w:szCs w:val="28"/>
        </w:rPr>
        <w:t>егорий русского языка 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Pr="002F7FE4">
        <w:rPr>
          <w:rFonts w:ascii="Times New Roman" w:hAnsi="Times New Roman" w:cs="Times New Roman"/>
          <w:sz w:val="28"/>
          <w:szCs w:val="28"/>
        </w:rPr>
        <w:t xml:space="preserve"> имен существительных (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416CFF" w:rsidRPr="002F7FE4" w:rsidRDefault="00416CFF" w:rsidP="00166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B04233">
        <w:rPr>
          <w:rFonts w:ascii="Times New Roman" w:hAnsi="Times New Roman" w:cs="Times New Roman"/>
          <w:sz w:val="28"/>
          <w:szCs w:val="28"/>
        </w:rPr>
        <w:t>дел 3. Секреты речи и текста (9</w:t>
      </w: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устного выступления. 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FE4">
        <w:rPr>
          <w:rFonts w:ascii="Times New Roman" w:eastAsia="Times New Roman" w:hAnsi="Times New Roman" w:cs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416CFF" w:rsidRPr="002F7FE4" w:rsidRDefault="00416CFF" w:rsidP="00166C0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FF" w:rsidRDefault="00416CFF" w:rsidP="00416CF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16CFF" w:rsidSect="0041781A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6CFF" w:rsidRPr="007D7B84" w:rsidRDefault="00B51903" w:rsidP="00416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B51903">
        <w:rPr>
          <w:rFonts w:ascii="Times New Roman" w:hAnsi="Times New Roman" w:cs="Times New Roman"/>
          <w:sz w:val="28"/>
          <w:szCs w:val="28"/>
        </w:rPr>
        <w:t>.</w:t>
      </w:r>
      <w:r w:rsidR="00416CFF" w:rsidRPr="007D7B84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 предмету «Родной язык</w:t>
      </w:r>
      <w:r w:rsidR="007A5A26">
        <w:rPr>
          <w:rFonts w:ascii="Times New Roman" w:hAnsi="Times New Roman" w:cs="Times New Roman"/>
          <w:sz w:val="28"/>
          <w:szCs w:val="28"/>
        </w:rPr>
        <w:t xml:space="preserve"> </w:t>
      </w:r>
      <w:r w:rsidR="00DB2552">
        <w:rPr>
          <w:rFonts w:ascii="Times New Roman" w:hAnsi="Times New Roman" w:cs="Times New Roman"/>
          <w:sz w:val="28"/>
          <w:szCs w:val="28"/>
        </w:rPr>
        <w:t>(русский)»</w:t>
      </w:r>
    </w:p>
    <w:tbl>
      <w:tblPr>
        <w:tblW w:w="449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1410"/>
        <w:gridCol w:w="5806"/>
        <w:gridCol w:w="8"/>
        <w:gridCol w:w="1344"/>
        <w:gridCol w:w="29"/>
        <w:gridCol w:w="1296"/>
      </w:tblGrid>
      <w:tr w:rsidR="009F4668" w:rsidRPr="007D7B84" w:rsidTr="009F4668">
        <w:trPr>
          <w:trHeight w:val="392"/>
        </w:trPr>
        <w:tc>
          <w:tcPr>
            <w:tcW w:w="1282" w:type="pct"/>
            <w:vMerge w:val="restart"/>
            <w:tcBorders>
              <w:left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530" w:type="pct"/>
            <w:vMerge w:val="restart"/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№»</w:t>
            </w:r>
            <w:r w:rsidRPr="007D7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218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9F4668" w:rsidRPr="007D7B84" w:rsidTr="009F4668">
        <w:trPr>
          <w:trHeight w:val="250"/>
        </w:trPr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5" w:type="pct"/>
            <w:gridSpan w:val="2"/>
            <w:vMerge/>
            <w:tcBorders>
              <w:right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668" w:rsidRPr="007D7B84" w:rsidRDefault="009F4668" w:rsidP="009F466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9F4668" w:rsidRPr="007D7B84" w:rsidTr="009F4668">
        <w:trPr>
          <w:trHeight w:val="361"/>
        </w:trPr>
        <w:tc>
          <w:tcPr>
            <w:tcW w:w="1282" w:type="pct"/>
            <w:vMerge w:val="restart"/>
            <w:tcBorders>
              <w:left w:val="single" w:sz="4" w:space="0" w:color="auto"/>
            </w:tcBorders>
          </w:tcPr>
          <w:p w:rsidR="009F4668" w:rsidRPr="007D7B84" w:rsidRDefault="009F4668" w:rsidP="00D3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9F4668" w:rsidRPr="007D7B84" w:rsidRDefault="009F4668" w:rsidP="003C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1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урок. Знакомство с учебником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4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768"/>
        </w:trPr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D3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</w:tcBorders>
          </w:tcPr>
          <w:p w:rsidR="009F4668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AE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4668" w:rsidRDefault="009F4668" w:rsidP="00AE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Где путь прямой, там не езди по кривой.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16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Default="009F4668" w:rsidP="0016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821"/>
        </w:trPr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sz w:val="28"/>
                <w:szCs w:val="28"/>
              </w:rPr>
              <w:t xml:space="preserve">Кто друг прямой, тот брат родной.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связанные с 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ношениями между людьми.</w:t>
            </w:r>
          </w:p>
          <w:p w:rsidR="009F4668" w:rsidRPr="007D7B84" w:rsidRDefault="009F4668" w:rsidP="0053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sz w:val="28"/>
                <w:szCs w:val="28"/>
              </w:rPr>
              <w:t xml:space="preserve">Дождик вымочит, а красно солнышко высушит. 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Слова, называющие природные явления. </w:t>
            </w:r>
          </w:p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sz w:val="28"/>
                <w:szCs w:val="28"/>
              </w:rPr>
              <w:t>Сошлись два друга – мороз да вьюга. Образные названия мороза, вьюги.</w:t>
            </w:r>
          </w:p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sz w:val="28"/>
                <w:szCs w:val="28"/>
              </w:rPr>
              <w:t>Ветер без крыльев летает. Образные назва</w:t>
            </w:r>
            <w:r>
              <w:rPr>
                <w:rFonts w:ascii="Times New Roman" w:hAnsi="Times New Roman"/>
                <w:sz w:val="28"/>
                <w:szCs w:val="28"/>
              </w:rPr>
              <w:t>ния ветра. Дело мастера боится.</w:t>
            </w:r>
          </w:p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Default="009F4668" w:rsidP="00AE0A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7/7</w:t>
            </w:r>
          </w:p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sz w:val="28"/>
                <w:szCs w:val="28"/>
              </w:rPr>
              <w:t>Какой лес без чудес. Образные названия растений.</w:t>
            </w:r>
          </w:p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AE0A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5D20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мастера боится</w:t>
            </w:r>
          </w:p>
          <w:p w:rsidR="009F4668" w:rsidRPr="007D7B84" w:rsidRDefault="009F4668" w:rsidP="005D20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за 1 четверть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5D2082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sz w:val="28"/>
                <w:szCs w:val="28"/>
              </w:rPr>
              <w:t>Заиграйте мои гусли.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  Слова, называющие музыкальные инструм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енты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D20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ни город, то норов</w:t>
            </w:r>
          </w:p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42"/>
        </w:trPr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3C09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D2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земли ясно солнце, у человека слово</w:t>
            </w:r>
          </w:p>
          <w:p w:rsidR="009F4668" w:rsidRPr="007D7B84" w:rsidRDefault="009F4668" w:rsidP="00534F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 w:val="restart"/>
            <w:tcBorders>
              <w:left w:val="single" w:sz="4" w:space="0" w:color="auto"/>
            </w:tcBorders>
          </w:tcPr>
          <w:p w:rsidR="009F4668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Язык в действии </w:t>
            </w:r>
          </w:p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(6</w:t>
            </w:r>
            <w:r w:rsidRPr="007D7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1/12</w:t>
            </w:r>
          </w:p>
        </w:tc>
        <w:tc>
          <w:tcPr>
            <w:tcW w:w="21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668" w:rsidRDefault="009F4668" w:rsidP="00EE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чего нужны суффиксы. 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Многообразие суффиксов как специфика русского языка</w:t>
            </w:r>
          </w:p>
          <w:p w:rsidR="009F4668" w:rsidRPr="007D7B84" w:rsidRDefault="009F4668" w:rsidP="0053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4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2/13</w:t>
            </w:r>
          </w:p>
        </w:tc>
        <w:tc>
          <w:tcPr>
            <w:tcW w:w="21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EE1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Какие особенности рода имён сущес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твительных есть в русском языке?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4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3/14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EE1D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ли имена существительные «умеют» изменяться по числам?</w:t>
            </w:r>
          </w:p>
          <w:p w:rsidR="009F4668" w:rsidRPr="007D7B84" w:rsidRDefault="009F4668" w:rsidP="00EE1D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4/15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53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  <w:p w:rsidR="009F4668" w:rsidRPr="007D7B84" w:rsidRDefault="009F4668" w:rsidP="0053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5/16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«Язык в действии»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553"/>
        </w:trPr>
        <w:tc>
          <w:tcPr>
            <w:tcW w:w="1282" w:type="pct"/>
            <w:vMerge/>
            <w:tcBorders>
              <w:top w:val="nil"/>
              <w:lef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2185" w:type="pct"/>
            <w:gridSpan w:val="2"/>
            <w:tcBorders>
              <w:right w:val="single" w:sz="4" w:space="0" w:color="auto"/>
            </w:tcBorders>
          </w:tcPr>
          <w:p w:rsidR="009F4668" w:rsidRPr="007D7B84" w:rsidRDefault="009F4668" w:rsidP="0053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 w:val="restart"/>
            <w:tcBorders>
              <w:left w:val="single" w:sz="4" w:space="0" w:color="auto"/>
            </w:tcBorders>
          </w:tcPr>
          <w:p w:rsidR="009F4668" w:rsidRPr="007D7B84" w:rsidRDefault="009F4668" w:rsidP="009F46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  <w:p w:rsidR="009F4668" w:rsidRPr="007D7B84" w:rsidRDefault="009F4668" w:rsidP="007D7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</w:tc>
        <w:tc>
          <w:tcPr>
            <w:tcW w:w="21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Создаем тексты-рассуждения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F4668" w:rsidRPr="007D7B84" w:rsidRDefault="009F4668" w:rsidP="00166C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2/19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ConsPlusNormal"/>
              <w:spacing w:line="360" w:lineRule="auto"/>
              <w:rPr>
                <w:szCs w:val="28"/>
              </w:rPr>
            </w:pPr>
            <w:r w:rsidRPr="007D7B84">
              <w:rPr>
                <w:szCs w:val="28"/>
              </w:rPr>
              <w:t>Учимся редактировать тексты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9F4668" w:rsidRPr="007D7B84" w:rsidRDefault="009F4668" w:rsidP="00166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</w:p>
        </w:tc>
        <w:tc>
          <w:tcPr>
            <w:tcW w:w="21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9E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1/21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668" w:rsidRPr="00DB2552" w:rsidRDefault="009F4668" w:rsidP="00DB255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стыдно не знать, стыдно не учиться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pStyle w:val="ConsPlusNormal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2/22</w:t>
            </w:r>
          </w:p>
        </w:tc>
        <w:tc>
          <w:tcPr>
            <w:tcW w:w="21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ConsPlusNormal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Вся семья вместе, так и душа на месте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09.-2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 сказка складом, а песня ладом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словцо не ложь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языку весть подаёт. Проверочная работа по теме «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68" w:rsidRDefault="009F4668" w:rsidP="007A5A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Язык в действии </w:t>
            </w:r>
          </w:p>
          <w:p w:rsidR="009F4668" w:rsidRPr="007D7B84" w:rsidRDefault="009F4668" w:rsidP="007A5A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(3 часа</w:t>
            </w:r>
            <w:r w:rsidRPr="007D7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1/26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2/27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об одном и том же сказать по-разному?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Default="009F4668" w:rsidP="00166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3/28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7D7B84" w:rsidRDefault="009F4668" w:rsidP="0053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9F46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  <w:p w:rsidR="009F4668" w:rsidRPr="007D7B84" w:rsidRDefault="009F4668" w:rsidP="007A5A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Pr="007D7B84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Задаём вопросы в диалоге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передавать в заголовке тему или основную мысль текста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 за год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5/33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пересказывать текст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6/34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</w:tcPr>
          <w:p w:rsidR="009F4668" w:rsidRPr="007D7B84" w:rsidRDefault="009F4668" w:rsidP="003C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оценивать и редактировать текст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668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68" w:rsidRPr="007D7B84" w:rsidTr="009F4668">
        <w:trPr>
          <w:trHeight w:val="609"/>
        </w:trPr>
        <w:tc>
          <w:tcPr>
            <w:tcW w:w="5000" w:type="pct"/>
            <w:gridSpan w:val="7"/>
            <w:tcBorders>
              <w:left w:val="single" w:sz="4" w:space="0" w:color="auto"/>
            </w:tcBorders>
          </w:tcPr>
          <w:p w:rsidR="009F4668" w:rsidRPr="007D7B84" w:rsidRDefault="009F4668" w:rsidP="0016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учебный 2022 – 2023 год: 34 урока</w:t>
            </w:r>
          </w:p>
        </w:tc>
      </w:tr>
    </w:tbl>
    <w:p w:rsidR="00416CFF" w:rsidRPr="007D7B84" w:rsidRDefault="00416CFF" w:rsidP="00416CF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416CFF" w:rsidRPr="007D7B84" w:rsidSect="00416CF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F4668" w:rsidRDefault="009F4668" w:rsidP="009F4668">
      <w:pPr>
        <w:pStyle w:val="a4"/>
        <w:jc w:val="both"/>
      </w:pPr>
      <w:bookmarkStart w:id="1" w:name="_GoBack"/>
      <w:bookmarkEnd w:id="1"/>
    </w:p>
    <w:sectPr w:rsidR="009F4668" w:rsidSect="00BA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F5" w:rsidRDefault="008F61F5" w:rsidP="008F61F5">
      <w:pPr>
        <w:spacing w:after="0" w:line="240" w:lineRule="auto"/>
      </w:pPr>
      <w:r>
        <w:separator/>
      </w:r>
    </w:p>
  </w:endnote>
  <w:endnote w:type="continuationSeparator" w:id="0">
    <w:p w:rsidR="008F61F5" w:rsidRDefault="008F61F5" w:rsidP="008F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241171"/>
      <w:docPartObj>
        <w:docPartGallery w:val="Page Numbers (Bottom of Page)"/>
        <w:docPartUnique/>
      </w:docPartObj>
    </w:sdtPr>
    <w:sdtEndPr/>
    <w:sdtContent>
      <w:p w:rsidR="008F61F5" w:rsidRDefault="003913D4">
        <w:pPr>
          <w:pStyle w:val="a7"/>
          <w:jc w:val="center"/>
        </w:pPr>
        <w:r>
          <w:fldChar w:fldCharType="begin"/>
        </w:r>
        <w:r w:rsidR="008F61F5">
          <w:instrText>PAGE   \* MERGEFORMAT</w:instrText>
        </w:r>
        <w:r>
          <w:fldChar w:fldCharType="separate"/>
        </w:r>
        <w:r w:rsidR="009F4668">
          <w:rPr>
            <w:noProof/>
          </w:rPr>
          <w:t>9</w:t>
        </w:r>
        <w:r>
          <w:fldChar w:fldCharType="end"/>
        </w:r>
      </w:p>
    </w:sdtContent>
  </w:sdt>
  <w:p w:rsidR="008F61F5" w:rsidRDefault="008F61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F5" w:rsidRDefault="008F61F5" w:rsidP="008F61F5">
      <w:pPr>
        <w:spacing w:after="0" w:line="240" w:lineRule="auto"/>
      </w:pPr>
      <w:r>
        <w:separator/>
      </w:r>
    </w:p>
  </w:footnote>
  <w:footnote w:type="continuationSeparator" w:id="0">
    <w:p w:rsidR="008F61F5" w:rsidRDefault="008F61F5" w:rsidP="008F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F70E0"/>
    <w:multiLevelType w:val="hybridMultilevel"/>
    <w:tmpl w:val="38B61986"/>
    <w:lvl w:ilvl="0" w:tplc="9C563448">
      <w:start w:val="1"/>
      <w:numFmt w:val="bullet"/>
      <w:lvlText w:val="–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00BD24">
      <w:start w:val="1"/>
      <w:numFmt w:val="decimal"/>
      <w:lvlText w:val="%2."/>
      <w:lvlJc w:val="left"/>
      <w:pPr>
        <w:ind w:left="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C43954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88989E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AAE48E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AC96F4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1A7ED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EAC212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DCCD4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33544C"/>
    <w:multiLevelType w:val="hybridMultilevel"/>
    <w:tmpl w:val="4A2CFD42"/>
    <w:lvl w:ilvl="0" w:tplc="54049964">
      <w:start w:val="1"/>
      <w:numFmt w:val="bullet"/>
      <w:lvlText w:val="-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183762">
      <w:start w:val="1"/>
      <w:numFmt w:val="bullet"/>
      <w:lvlText w:val="•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02DBD4">
      <w:start w:val="1"/>
      <w:numFmt w:val="decimal"/>
      <w:lvlText w:val="%3.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9554">
      <w:start w:val="1"/>
      <w:numFmt w:val="decimal"/>
      <w:lvlText w:val="%4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F476EE">
      <w:start w:val="1"/>
      <w:numFmt w:val="lowerLetter"/>
      <w:lvlText w:val="%5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6C0D0E">
      <w:start w:val="1"/>
      <w:numFmt w:val="lowerRoman"/>
      <w:lvlText w:val="%6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EEC4D4">
      <w:start w:val="1"/>
      <w:numFmt w:val="decimal"/>
      <w:lvlText w:val="%7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E45038">
      <w:start w:val="1"/>
      <w:numFmt w:val="lowerLetter"/>
      <w:lvlText w:val="%8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4A8886">
      <w:start w:val="1"/>
      <w:numFmt w:val="lowerRoman"/>
      <w:lvlText w:val="%9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E5CA0"/>
    <w:multiLevelType w:val="hybridMultilevel"/>
    <w:tmpl w:val="7FECF406"/>
    <w:lvl w:ilvl="0" w:tplc="4B6A869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5EDDE8">
      <w:start w:val="1"/>
      <w:numFmt w:val="decimal"/>
      <w:lvlText w:val="%2."/>
      <w:lvlJc w:val="left"/>
      <w:pPr>
        <w:ind w:left="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C248E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CCBCCE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14BF6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86803A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90F2BC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A2413A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B60FCE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CFF"/>
    <w:rsid w:val="0005375C"/>
    <w:rsid w:val="00166C0A"/>
    <w:rsid w:val="00171DCA"/>
    <w:rsid w:val="00274939"/>
    <w:rsid w:val="00283C10"/>
    <w:rsid w:val="002A7CEC"/>
    <w:rsid w:val="002F7FE4"/>
    <w:rsid w:val="003913D4"/>
    <w:rsid w:val="00416CFF"/>
    <w:rsid w:val="0041781A"/>
    <w:rsid w:val="005D2082"/>
    <w:rsid w:val="0060266D"/>
    <w:rsid w:val="00760E1B"/>
    <w:rsid w:val="00795A7F"/>
    <w:rsid w:val="007A5A26"/>
    <w:rsid w:val="007D7B84"/>
    <w:rsid w:val="008F61F5"/>
    <w:rsid w:val="0096468A"/>
    <w:rsid w:val="009E2A14"/>
    <w:rsid w:val="009F4668"/>
    <w:rsid w:val="00A3671A"/>
    <w:rsid w:val="00A7289D"/>
    <w:rsid w:val="00AE0A59"/>
    <w:rsid w:val="00B04233"/>
    <w:rsid w:val="00B23CD4"/>
    <w:rsid w:val="00B51903"/>
    <w:rsid w:val="00B7409E"/>
    <w:rsid w:val="00BA57BF"/>
    <w:rsid w:val="00BA6242"/>
    <w:rsid w:val="00C029F0"/>
    <w:rsid w:val="00D31585"/>
    <w:rsid w:val="00D9115C"/>
    <w:rsid w:val="00DB2552"/>
    <w:rsid w:val="00E019B1"/>
    <w:rsid w:val="00EE1D77"/>
    <w:rsid w:val="00F37990"/>
    <w:rsid w:val="00F42274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017055"/>
  <w15:docId w15:val="{271432E7-91A1-459D-BDF0-43AE058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6CFF"/>
    <w:pPr>
      <w:ind w:left="720"/>
      <w:contextualSpacing/>
    </w:pPr>
  </w:style>
  <w:style w:type="paragraph" w:styleId="a4">
    <w:name w:val="No Spacing"/>
    <w:uiPriority w:val="1"/>
    <w:qFormat/>
    <w:rsid w:val="00416CFF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6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6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416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1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1F5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417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4178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F7DD-C0F0-4878-84DC-30A6F96E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Windows User</cp:lastModifiedBy>
  <cp:revision>12</cp:revision>
  <dcterms:created xsi:type="dcterms:W3CDTF">2021-09-11T19:38:00Z</dcterms:created>
  <dcterms:modified xsi:type="dcterms:W3CDTF">2022-09-18T09:25:00Z</dcterms:modified>
</cp:coreProperties>
</file>