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EE" w:rsidRPr="005A7137" w:rsidRDefault="00953FEE" w:rsidP="005A713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360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5A7137">
        <w:rPr>
          <w:rFonts w:eastAsia="Calibri"/>
          <w:b/>
          <w:sz w:val="28"/>
          <w:szCs w:val="28"/>
          <w:lang w:eastAsia="en-US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953FEE" w:rsidRPr="005A7137" w:rsidRDefault="00953FEE" w:rsidP="005A7137">
      <w:pPr>
        <w:numPr>
          <w:ilvl w:val="0"/>
          <w:numId w:val="2"/>
        </w:numPr>
        <w:spacing w:after="120"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A7137">
        <w:rPr>
          <w:rFonts w:eastAsia="Calibri"/>
          <w:sz w:val="28"/>
          <w:szCs w:val="28"/>
          <w:lang w:eastAsia="en-US"/>
        </w:rPr>
        <w:t>346742 Ростовская область Азовский район</w:t>
      </w:r>
    </w:p>
    <w:p w:rsidR="00953FEE" w:rsidRPr="005A7137" w:rsidRDefault="00953FEE" w:rsidP="005A7137">
      <w:pPr>
        <w:numPr>
          <w:ilvl w:val="0"/>
          <w:numId w:val="2"/>
        </w:numPr>
        <w:spacing w:after="120"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A7137">
        <w:rPr>
          <w:rFonts w:eastAsia="Calibri"/>
          <w:sz w:val="28"/>
          <w:szCs w:val="28"/>
          <w:lang w:eastAsia="en-US"/>
        </w:rPr>
        <w:t>хутор Обуховка улица Степная 2 «А».</w:t>
      </w:r>
    </w:p>
    <w:p w:rsidR="00953FEE" w:rsidRPr="005A7137" w:rsidRDefault="00953FEE" w:rsidP="005A7137">
      <w:pPr>
        <w:numPr>
          <w:ilvl w:val="0"/>
          <w:numId w:val="2"/>
        </w:numPr>
        <w:pBdr>
          <w:bottom w:val="single" w:sz="4" w:space="1" w:color="auto"/>
        </w:pBdr>
        <w:spacing w:after="120" w:line="360" w:lineRule="auto"/>
        <w:contextualSpacing/>
        <w:jc w:val="center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5A7137">
        <w:rPr>
          <w:rFonts w:eastAsia="Calibri"/>
          <w:sz w:val="28"/>
          <w:szCs w:val="28"/>
          <w:lang w:eastAsia="en-US"/>
        </w:rPr>
        <w:t xml:space="preserve">Тел./факс (8-863-42) 3-86-24, </w:t>
      </w:r>
      <w:r w:rsidRPr="005A7137">
        <w:rPr>
          <w:rFonts w:eastAsia="Calibri"/>
          <w:sz w:val="28"/>
          <w:szCs w:val="28"/>
          <w:lang w:val="en-US" w:eastAsia="en-US"/>
        </w:rPr>
        <w:t>e</w:t>
      </w:r>
      <w:r w:rsidRPr="005A7137">
        <w:rPr>
          <w:rFonts w:eastAsia="Calibri"/>
          <w:sz w:val="28"/>
          <w:szCs w:val="28"/>
          <w:lang w:eastAsia="en-US"/>
        </w:rPr>
        <w:t>-</w:t>
      </w:r>
      <w:r w:rsidRPr="005A7137">
        <w:rPr>
          <w:rFonts w:eastAsia="Calibri"/>
          <w:sz w:val="28"/>
          <w:szCs w:val="28"/>
          <w:lang w:val="en-US" w:eastAsia="en-US"/>
        </w:rPr>
        <w:t>mail</w:t>
      </w:r>
      <w:r w:rsidRPr="005A7137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5A713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obuhovskayasosh</w:t>
        </w:r>
        <w:r w:rsidRPr="005A7137">
          <w:rPr>
            <w:rFonts w:eastAsia="Calibri"/>
            <w:color w:val="0000FF"/>
            <w:sz w:val="28"/>
            <w:szCs w:val="28"/>
            <w:u w:val="single"/>
            <w:lang w:eastAsia="en-US"/>
          </w:rPr>
          <w:t>_@</w:t>
        </w:r>
        <w:r w:rsidRPr="005A713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5A7137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5A7137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953FEE" w:rsidRPr="005A7137" w:rsidRDefault="00953FEE" w:rsidP="005A7137">
      <w:pPr>
        <w:widowControl w:val="0"/>
        <w:numPr>
          <w:ilvl w:val="0"/>
          <w:numId w:val="2"/>
        </w:numPr>
        <w:suppressAutoHyphens/>
        <w:spacing w:after="200" w:line="360" w:lineRule="auto"/>
        <w:jc w:val="center"/>
        <w:rPr>
          <w:rFonts w:eastAsia="Andale Sans UI"/>
          <w:b/>
          <w:kern w:val="2"/>
          <w:sz w:val="28"/>
          <w:szCs w:val="28"/>
          <w:lang w:eastAsia="ar-SA"/>
        </w:rPr>
      </w:pPr>
    </w:p>
    <w:p w:rsidR="00953FEE" w:rsidRPr="005A7137" w:rsidRDefault="00DA7C9C" w:rsidP="005A7137">
      <w:pPr>
        <w:numPr>
          <w:ilvl w:val="0"/>
          <w:numId w:val="2"/>
        </w:numPr>
        <w:spacing w:after="200" w:line="360" w:lineRule="auto"/>
        <w:contextualSpacing/>
        <w:rPr>
          <w:rFonts w:eastAsia="Calibri"/>
          <w:b/>
          <w:sz w:val="28"/>
          <w:szCs w:val="28"/>
          <w:lang w:eastAsia="en-US"/>
        </w:rPr>
      </w:pPr>
      <w:bookmarkStart w:id="0" w:name="_Toc341425458"/>
      <w:bookmarkEnd w:id="0"/>
      <w:r>
        <w:rPr>
          <w:rFonts w:eastAsia="Calibr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-11.6pt;margin-top:2.3pt;width:162.7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:rsidR="0089467C" w:rsidRPr="00084F9A" w:rsidRDefault="0089467C" w:rsidP="00953FEE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СОГЛАСОВАНО:</w:t>
                  </w:r>
                </w:p>
                <w:p w:rsidR="0089467C" w:rsidRPr="00084F9A" w:rsidRDefault="0089467C" w:rsidP="00953FEE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зам. директора по УВР</w:t>
                  </w:r>
                </w:p>
                <w:p w:rsidR="0089467C" w:rsidRPr="00084F9A" w:rsidRDefault="0089467C" w:rsidP="00953FEE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</w:t>
                  </w:r>
                  <w:r w:rsidRPr="00084F9A">
                    <w:rPr>
                      <w:b/>
                    </w:rPr>
                    <w:t>.)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Поле 3" o:spid="_x0000_s1030" type="#_x0000_t202" style="position:absolute;left:0;text-align:left;margin-left:151.1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89467C" w:rsidRPr="00084F9A" w:rsidRDefault="0089467C" w:rsidP="00953FEE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РАССМОТРЕНО:</w:t>
                  </w:r>
                </w:p>
                <w:p w:rsidR="0089467C" w:rsidRPr="00084F9A" w:rsidRDefault="0089467C" w:rsidP="00953FEE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 xml:space="preserve">на </w:t>
                  </w:r>
                  <w:r w:rsidRPr="00084F9A">
                    <w:rPr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b/>
                      <w:szCs w:val="28"/>
                    </w:rPr>
                    <w:t>__________________________</w:t>
                  </w:r>
                </w:p>
                <w:p w:rsidR="0089467C" w:rsidRPr="00084F9A" w:rsidRDefault="0089467C" w:rsidP="00953FEE">
                  <w:pPr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 _____</w:t>
                  </w:r>
                  <w:r w:rsidRPr="00084F9A">
                    <w:rPr>
                      <w:b/>
                      <w:szCs w:val="28"/>
                    </w:rPr>
                    <w:t>(</w:t>
                  </w:r>
                  <w:r>
                    <w:rPr>
                      <w:b/>
                      <w:szCs w:val="28"/>
                    </w:rPr>
                    <w:t>Ткаченко Е. А. )</w:t>
                  </w:r>
                  <w:r w:rsidRPr="00084F9A">
                    <w:rPr>
                      <w:b/>
                    </w:rPr>
                    <w:t xml:space="preserve">               </w:t>
                  </w:r>
                  <w:r>
                    <w:rPr>
                      <w:b/>
                    </w:rPr>
                    <w:t xml:space="preserve">       Протокол № 1 от 29.08.2022</w:t>
                  </w:r>
                  <w:r w:rsidRPr="00084F9A">
                    <w:rPr>
                      <w:b/>
                    </w:rPr>
                    <w:t xml:space="preserve">г. </w:t>
                  </w:r>
                </w:p>
                <w:p w:rsidR="0089467C" w:rsidRDefault="0089467C" w:rsidP="00953FEE"/>
              </w:txbxContent>
            </v:textbox>
          </v:shape>
        </w:pict>
      </w:r>
      <w:r>
        <w:rPr>
          <w:rFonts w:eastAsia="Calibri"/>
          <w:b/>
          <w:noProof/>
          <w:sz w:val="28"/>
          <w:szCs w:val="28"/>
        </w:rPr>
        <w:pict>
          <v:shape id="Поле 2" o:spid="_x0000_s1031" type="#_x0000_t202" style="position:absolute;left:0;text-align:left;margin-left:344.6pt;margin-top:2.3pt;width:160.75pt;height:106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89467C" w:rsidRPr="00084F9A" w:rsidRDefault="0089467C" w:rsidP="00953FEE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 xml:space="preserve">     «УТВЕРЖДАЮ»</w:t>
                  </w:r>
                </w:p>
                <w:p w:rsidR="0089467C" w:rsidRPr="00084F9A" w:rsidRDefault="0089467C" w:rsidP="00953FEE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:rsidR="0089467C" w:rsidRPr="00084F9A" w:rsidRDefault="0089467C" w:rsidP="00953FEE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__________ (Н.А.Иваненкова)</w:t>
                  </w:r>
                </w:p>
                <w:p w:rsidR="0089467C" w:rsidRPr="00084F9A" w:rsidRDefault="0089467C" w:rsidP="00953FEE">
                  <w:pPr>
                    <w:rPr>
                      <w:b/>
                    </w:rPr>
                  </w:pPr>
                  <w:r w:rsidRPr="00084F9A">
                    <w:rPr>
                      <w:b/>
                    </w:rPr>
                    <w:t>Приказ №     от ____________</w:t>
                  </w:r>
                </w:p>
                <w:p w:rsidR="0089467C" w:rsidRDefault="0089467C" w:rsidP="00953FEE"/>
              </w:txbxContent>
            </v:textbox>
          </v:shape>
        </w:pict>
      </w:r>
    </w:p>
    <w:p w:rsidR="00953FEE" w:rsidRPr="005A7137" w:rsidRDefault="00953FEE" w:rsidP="005A7137">
      <w:pPr>
        <w:numPr>
          <w:ilvl w:val="0"/>
          <w:numId w:val="2"/>
        </w:numPr>
        <w:spacing w:after="200" w:line="36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953FEE" w:rsidRPr="005A7137" w:rsidRDefault="00953FEE" w:rsidP="005A7137">
      <w:pPr>
        <w:widowControl w:val="0"/>
        <w:numPr>
          <w:ilvl w:val="0"/>
          <w:numId w:val="2"/>
        </w:numPr>
        <w:suppressAutoHyphens/>
        <w:spacing w:after="200" w:line="360" w:lineRule="auto"/>
        <w:jc w:val="both"/>
        <w:rPr>
          <w:rFonts w:eastAsia="Andale Sans UI"/>
          <w:b/>
          <w:kern w:val="2"/>
          <w:sz w:val="28"/>
          <w:szCs w:val="28"/>
          <w:lang w:eastAsia="ar-SA"/>
        </w:rPr>
      </w:pPr>
    </w:p>
    <w:p w:rsidR="00953FEE" w:rsidRPr="005A7137" w:rsidRDefault="00953FEE" w:rsidP="005A7137">
      <w:pPr>
        <w:widowControl w:val="0"/>
        <w:numPr>
          <w:ilvl w:val="0"/>
          <w:numId w:val="2"/>
        </w:numPr>
        <w:suppressAutoHyphens/>
        <w:spacing w:after="200" w:line="360" w:lineRule="auto"/>
        <w:jc w:val="both"/>
        <w:rPr>
          <w:rFonts w:eastAsia="Andale Sans UI"/>
          <w:b/>
          <w:kern w:val="2"/>
          <w:sz w:val="28"/>
          <w:szCs w:val="28"/>
          <w:lang w:eastAsia="ar-SA"/>
        </w:rPr>
      </w:pPr>
    </w:p>
    <w:p w:rsidR="00953FEE" w:rsidRPr="005A7137" w:rsidRDefault="00953FEE" w:rsidP="005A7137">
      <w:pPr>
        <w:keepNext/>
        <w:keepLines/>
        <w:spacing w:before="200" w:line="360" w:lineRule="auto"/>
        <w:jc w:val="center"/>
        <w:outlineLvl w:val="2"/>
        <w:rPr>
          <w:b/>
          <w:bCs/>
          <w:i/>
          <w:color w:val="4F81BD"/>
          <w:sz w:val="28"/>
          <w:szCs w:val="28"/>
          <w:lang w:eastAsia="en-US"/>
        </w:rPr>
      </w:pPr>
    </w:p>
    <w:p w:rsidR="00953FEE" w:rsidRPr="005A7137" w:rsidRDefault="00953FEE" w:rsidP="005A7137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953FEE" w:rsidRPr="005A7137" w:rsidRDefault="00953FEE" w:rsidP="0089467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53FEE" w:rsidRPr="005A7137" w:rsidRDefault="00953FEE" w:rsidP="0089467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5A7137">
        <w:rPr>
          <w:rFonts w:eastAsia="Calibri"/>
          <w:b/>
          <w:sz w:val="28"/>
          <w:szCs w:val="28"/>
          <w:lang w:eastAsia="en-US"/>
        </w:rPr>
        <w:t xml:space="preserve">  Рабочая программа по учебному предмету   </w:t>
      </w:r>
    </w:p>
    <w:p w:rsidR="00953FEE" w:rsidRPr="005A7137" w:rsidRDefault="00953FEE" w:rsidP="0089467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5A7137">
        <w:rPr>
          <w:rFonts w:eastAsia="Calibri"/>
          <w:b/>
          <w:sz w:val="28"/>
          <w:szCs w:val="28"/>
          <w:lang w:eastAsia="en-US"/>
        </w:rPr>
        <w:t xml:space="preserve">«Математика»  </w:t>
      </w:r>
    </w:p>
    <w:p w:rsidR="00953FEE" w:rsidRPr="005A7137" w:rsidRDefault="00953FEE" w:rsidP="00894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7137">
        <w:rPr>
          <w:rFonts w:eastAsia="Calibri"/>
          <w:b/>
          <w:sz w:val="28"/>
          <w:szCs w:val="28"/>
          <w:lang w:eastAsia="en-US"/>
        </w:rPr>
        <w:t>начальное общее образование</w:t>
      </w:r>
    </w:p>
    <w:p w:rsidR="00953FEE" w:rsidRPr="005A7137" w:rsidRDefault="00953FEE" w:rsidP="00894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5A7137">
        <w:rPr>
          <w:rFonts w:eastAsia="Calibri"/>
          <w:b/>
          <w:sz w:val="28"/>
          <w:szCs w:val="28"/>
          <w:lang w:eastAsia="en-US"/>
        </w:rPr>
        <w:t>3 класс</w:t>
      </w:r>
    </w:p>
    <w:p w:rsidR="00953FEE" w:rsidRPr="005A7137" w:rsidRDefault="00953FEE" w:rsidP="0089467C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5A7137">
        <w:rPr>
          <w:rFonts w:eastAsia="Calibri"/>
          <w:b/>
          <w:sz w:val="28"/>
          <w:szCs w:val="28"/>
          <w:lang w:eastAsia="en-US"/>
        </w:rPr>
        <w:t xml:space="preserve">учитель </w:t>
      </w:r>
      <w:r w:rsidR="002329E6" w:rsidRPr="005A7137">
        <w:rPr>
          <w:rFonts w:eastAsia="Calibri"/>
          <w:b/>
          <w:sz w:val="28"/>
          <w:szCs w:val="28"/>
          <w:lang w:eastAsia="en-US"/>
        </w:rPr>
        <w:t>Стрельцова Татьяна Ивановна</w:t>
      </w:r>
    </w:p>
    <w:p w:rsidR="0089467C" w:rsidRDefault="00953FEE" w:rsidP="0089467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A7137">
        <w:rPr>
          <w:b/>
          <w:sz w:val="28"/>
          <w:szCs w:val="28"/>
        </w:rPr>
        <w:t xml:space="preserve"> </w:t>
      </w:r>
    </w:p>
    <w:p w:rsidR="0089467C" w:rsidRDefault="0089467C" w:rsidP="0089467C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67C" w:rsidRDefault="0089467C" w:rsidP="0089467C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67C" w:rsidRDefault="0089467C" w:rsidP="0089467C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67C" w:rsidRDefault="0089467C" w:rsidP="0089467C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67C" w:rsidRDefault="0089467C" w:rsidP="0089467C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67C" w:rsidRDefault="0089467C" w:rsidP="0089467C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89467C" w:rsidRPr="0089467C" w:rsidRDefault="00953FEE" w:rsidP="0089467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5A7137">
        <w:rPr>
          <w:rFonts w:eastAsia="Calibri"/>
          <w:b/>
          <w:sz w:val="28"/>
          <w:szCs w:val="28"/>
          <w:lang w:eastAsia="en-US"/>
        </w:rPr>
        <w:t>х.Обуховка,  Азовский район</w:t>
      </w:r>
    </w:p>
    <w:p w:rsidR="00953FEE" w:rsidRPr="005A7137" w:rsidRDefault="002329E6" w:rsidP="0089467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7137">
        <w:rPr>
          <w:rFonts w:eastAsia="Calibri"/>
          <w:b/>
          <w:sz w:val="28"/>
          <w:szCs w:val="28"/>
          <w:lang w:eastAsia="en-US"/>
        </w:rPr>
        <w:t>2022</w:t>
      </w:r>
      <w:r w:rsidR="00953FEE" w:rsidRPr="005A7137">
        <w:rPr>
          <w:rFonts w:eastAsia="Calibri"/>
          <w:b/>
          <w:sz w:val="28"/>
          <w:szCs w:val="28"/>
          <w:lang w:eastAsia="en-US"/>
        </w:rPr>
        <w:t xml:space="preserve"> г</w:t>
      </w:r>
    </w:p>
    <w:p w:rsidR="005A7137" w:rsidRPr="0089467C" w:rsidRDefault="005A7137" w:rsidP="005A7137">
      <w:pPr>
        <w:spacing w:line="360" w:lineRule="auto"/>
        <w:jc w:val="center"/>
        <w:rPr>
          <w:sz w:val="28"/>
          <w:szCs w:val="28"/>
        </w:rPr>
      </w:pPr>
    </w:p>
    <w:p w:rsidR="002922A3" w:rsidRPr="005A7137" w:rsidRDefault="002922A3" w:rsidP="005A7137">
      <w:pPr>
        <w:spacing w:line="360" w:lineRule="auto"/>
        <w:jc w:val="center"/>
        <w:rPr>
          <w:sz w:val="28"/>
          <w:szCs w:val="28"/>
        </w:rPr>
      </w:pPr>
      <w:r w:rsidRPr="005A7137">
        <w:rPr>
          <w:sz w:val="28"/>
          <w:szCs w:val="28"/>
        </w:rPr>
        <w:t>Пояснительная записка</w:t>
      </w:r>
    </w:p>
    <w:p w:rsidR="00100097" w:rsidRPr="005A7137" w:rsidRDefault="00100097" w:rsidP="005A7137">
      <w:pPr>
        <w:pStyle w:val="a6"/>
        <w:shd w:val="clear" w:color="auto" w:fill="FFFFFF"/>
        <w:spacing w:before="0" w:beforeAutospacing="0" w:after="0" w:afterAutospacing="0" w:line="360" w:lineRule="auto"/>
        <w:ind w:right="113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Рабочая программа разработана на основе авторской программы М.И.Моро, М.А.Бантовой и др. Математика: Рабочие программы: 1-4 классы, М.: «Просвещение», 2019г.</w:t>
      </w:r>
    </w:p>
    <w:p w:rsidR="00100097" w:rsidRPr="005A7137" w:rsidRDefault="00100097" w:rsidP="005A7137">
      <w:pPr>
        <w:pStyle w:val="a6"/>
        <w:shd w:val="clear" w:color="auto" w:fill="FFFFFF"/>
        <w:spacing w:before="0" w:beforeAutospacing="0" w:after="0" w:afterAutospacing="0" w:line="360" w:lineRule="auto"/>
        <w:ind w:right="113"/>
        <w:jc w:val="center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Предметная линия учебников системы «Школа России»</w:t>
      </w:r>
    </w:p>
    <w:p w:rsidR="00100097" w:rsidRPr="005A7137" w:rsidRDefault="00100097" w:rsidP="005A7137">
      <w:pPr>
        <w:pStyle w:val="a6"/>
        <w:shd w:val="clear" w:color="auto" w:fill="FFFFFF"/>
        <w:spacing w:before="0" w:beforeAutospacing="0" w:after="0" w:afterAutospacing="0" w:line="360" w:lineRule="auto"/>
        <w:ind w:right="113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1. Моро М.И, Бантова М.А. Математика: Рабочие программы: 1-4 классы.</w:t>
      </w:r>
    </w:p>
    <w:p w:rsidR="00100097" w:rsidRPr="005A7137" w:rsidRDefault="00100097" w:rsidP="005A7137">
      <w:pPr>
        <w:pStyle w:val="a6"/>
        <w:shd w:val="clear" w:color="auto" w:fill="FFFFFF"/>
        <w:spacing w:before="0" w:beforeAutospacing="0" w:after="0" w:afterAutospacing="0" w:line="360" w:lineRule="auto"/>
        <w:ind w:right="113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М.: «Просвещение», 2019г.</w:t>
      </w:r>
    </w:p>
    <w:p w:rsidR="00100097" w:rsidRPr="005A7137" w:rsidRDefault="00100097" w:rsidP="005A7137">
      <w:pPr>
        <w:pStyle w:val="a6"/>
        <w:shd w:val="clear" w:color="auto" w:fill="FFFFFF"/>
        <w:spacing w:before="0" w:beforeAutospacing="0" w:after="0" w:afterAutospacing="0" w:line="360" w:lineRule="auto"/>
        <w:ind w:right="113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2. Моро М.И, Бантова М.А., Бельтюкова Г.В. и др. Математика. Учебник. 3 класс в 2-х ч. - М., Просвещение, 2020г.</w:t>
      </w:r>
    </w:p>
    <w:p w:rsidR="002922A3" w:rsidRPr="005A7137" w:rsidRDefault="002922A3" w:rsidP="005A713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 xml:space="preserve">    Цели и задачи учебного курса</w:t>
      </w:r>
    </w:p>
    <w:p w:rsidR="002922A3" w:rsidRPr="005A7137" w:rsidRDefault="002922A3" w:rsidP="005A713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 xml:space="preserve">Изучение курса «Математика» направлено на достижение следующих </w:t>
      </w:r>
      <w:r w:rsidRPr="005A7137">
        <w:rPr>
          <w:bCs/>
          <w:sz w:val="28"/>
          <w:szCs w:val="28"/>
        </w:rPr>
        <w:t>целей: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-математическое развитие младших школьников;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 xml:space="preserve">-формирование системы </w:t>
      </w:r>
      <w:r w:rsidRPr="005A7137">
        <w:rPr>
          <w:color w:val="000000"/>
          <w:sz w:val="28"/>
          <w:szCs w:val="28"/>
        </w:rPr>
        <w:t xml:space="preserve">начальных </w:t>
      </w:r>
      <w:r w:rsidRPr="005A7137">
        <w:rPr>
          <w:sz w:val="28"/>
          <w:szCs w:val="28"/>
        </w:rPr>
        <w:t>математических знаний;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-воспитание интереса к математике</w:t>
      </w:r>
      <w:r w:rsidRPr="005A7137">
        <w:rPr>
          <w:color w:val="000000"/>
          <w:sz w:val="28"/>
          <w:szCs w:val="28"/>
        </w:rPr>
        <w:t xml:space="preserve">, </w:t>
      </w:r>
      <w:r w:rsidRPr="005A7137">
        <w:rPr>
          <w:sz w:val="28"/>
          <w:szCs w:val="28"/>
        </w:rPr>
        <w:t>к умственной деятельности.</w:t>
      </w:r>
    </w:p>
    <w:p w:rsidR="002922A3" w:rsidRPr="005A7137" w:rsidRDefault="002922A3" w:rsidP="005A713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A7137">
        <w:rPr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 xml:space="preserve"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A7137">
        <w:rPr>
          <w:color w:val="000000"/>
          <w:sz w:val="28"/>
          <w:szCs w:val="28"/>
        </w:rPr>
        <w:t>устанавливать,</w:t>
      </w:r>
      <w:r w:rsidRPr="005A7137">
        <w:rPr>
          <w:sz w:val="28"/>
          <w:szCs w:val="28"/>
        </w:rPr>
        <w:t xml:space="preserve">описывать, </w:t>
      </w:r>
      <w:r w:rsidRPr="005A7137">
        <w:rPr>
          <w:color w:val="000000"/>
          <w:sz w:val="28"/>
          <w:szCs w:val="28"/>
        </w:rPr>
        <w:t xml:space="preserve">моделировать </w:t>
      </w:r>
      <w:r w:rsidRPr="005A7137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 xml:space="preserve">-развитие основ логического, знаково-символического и алгоритмического мышления; 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-развитие пространственного воображения;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-развитие математической речи;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-формирование умения вести поиск информации и работать с ней;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-формирование первоначальных представлений о компьютерной грамотности;</w:t>
      </w:r>
    </w:p>
    <w:p w:rsidR="002922A3" w:rsidRPr="005A7137" w:rsidRDefault="002922A3" w:rsidP="005A7137">
      <w:pPr>
        <w:tabs>
          <w:tab w:val="left" w:pos="180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-развитие познавательных способностей;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lastRenderedPageBreak/>
        <w:t>-воспитание стремления к расширению математических знаний;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-формирование критичности мышления;</w:t>
      </w:r>
    </w:p>
    <w:p w:rsidR="002922A3" w:rsidRPr="005A7137" w:rsidRDefault="002922A3" w:rsidP="005A7137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>-развитие умений аргументированно обосновывать и отстаивать высказанное суждение, оценивать и принимать суждения других.</w:t>
      </w:r>
    </w:p>
    <w:p w:rsidR="00100097" w:rsidRPr="005A7137" w:rsidRDefault="00100097" w:rsidP="005A713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A7137">
        <w:rPr>
          <w:bCs/>
          <w:color w:val="000000"/>
          <w:sz w:val="28"/>
          <w:szCs w:val="28"/>
        </w:rPr>
        <w:t>Общая характеристика предмета</w:t>
      </w:r>
    </w:p>
    <w:p w:rsidR="00100097" w:rsidRPr="005A7137" w:rsidRDefault="002823F3" w:rsidP="005A7137">
      <w:pPr>
        <w:pStyle w:val="a6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      </w:t>
      </w:r>
      <w:r w:rsidR="00100097" w:rsidRPr="005A7137">
        <w:rPr>
          <w:color w:val="000000"/>
          <w:sz w:val="28"/>
          <w:szCs w:val="28"/>
        </w:rPr>
        <w:t>Начальный курс математики - курс интегрированный: в нем объединены арифметический, алгебраический, геометрический материалы.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</w:t>
      </w:r>
      <w:r w:rsidR="005A7137" w:rsidRPr="005A7137">
        <w:rPr>
          <w:color w:val="000000"/>
          <w:sz w:val="28"/>
          <w:szCs w:val="28"/>
        </w:rPr>
        <w:t xml:space="preserve"> </w:t>
      </w:r>
      <w:r w:rsidR="00100097" w:rsidRPr="005A7137">
        <w:rPr>
          <w:color w:val="000000"/>
          <w:sz w:val="28"/>
          <w:szCs w:val="28"/>
        </w:rPr>
        <w:t xml:space="preserve"> же основанное на этих знаниях осознанное и прочное усвоение приемов устных письменных вычислений. Наряду с этим важное место в программе занимает ознакомление с величинами и их измерением.</w:t>
      </w:r>
    </w:p>
    <w:p w:rsidR="002823F3" w:rsidRPr="005A7137" w:rsidRDefault="002823F3" w:rsidP="005A7137">
      <w:pPr>
        <w:pStyle w:val="a6"/>
        <w:shd w:val="clear" w:color="auto" w:fill="FFFFFF"/>
        <w:spacing w:before="0" w:beforeAutospacing="0" w:after="300" w:afterAutospacing="0" w:line="360" w:lineRule="auto"/>
        <w:contextualSpacing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      </w:t>
      </w:r>
      <w:r w:rsidR="00100097" w:rsidRPr="005A7137">
        <w:rPr>
          <w:color w:val="000000"/>
          <w:sz w:val="28"/>
          <w:szCs w:val="28"/>
        </w:rPr>
        <w:t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(УУД)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2922A3" w:rsidRPr="005A7137" w:rsidRDefault="002922A3" w:rsidP="005A7137">
      <w:pPr>
        <w:pStyle w:val="a6"/>
        <w:shd w:val="clear" w:color="auto" w:fill="FFFFFF"/>
        <w:spacing w:before="0" w:beforeAutospacing="0" w:after="30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5A7137">
        <w:rPr>
          <w:sz w:val="28"/>
          <w:szCs w:val="28"/>
        </w:rPr>
        <w:t>Место учебного предмета «Математика» в учебном плане</w:t>
      </w:r>
    </w:p>
    <w:p w:rsidR="00100097" w:rsidRPr="005A7137" w:rsidRDefault="00100097" w:rsidP="005A7137">
      <w:pPr>
        <w:pStyle w:val="a6"/>
        <w:shd w:val="clear" w:color="auto" w:fill="FFFFFF"/>
        <w:spacing w:before="0" w:beforeAutospacing="0" w:after="300" w:afterAutospacing="0" w:line="360" w:lineRule="auto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Рабочая программа для 3 класса рассчитана на 136 учебных часа</w:t>
      </w:r>
      <w:r w:rsidR="00DB0DFA" w:rsidRPr="005A7137">
        <w:rPr>
          <w:color w:val="000000"/>
          <w:sz w:val="28"/>
          <w:szCs w:val="28"/>
        </w:rPr>
        <w:t xml:space="preserve"> (</w:t>
      </w:r>
      <w:r w:rsidR="005A7137" w:rsidRPr="005A7137">
        <w:rPr>
          <w:color w:val="000000"/>
          <w:sz w:val="28"/>
          <w:szCs w:val="28"/>
        </w:rPr>
        <w:t xml:space="preserve">4 часа в неделю) </w:t>
      </w:r>
      <w:r w:rsidRPr="005A7137">
        <w:rPr>
          <w:color w:val="000000"/>
          <w:sz w:val="28"/>
          <w:szCs w:val="28"/>
        </w:rPr>
        <w:t>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89467C" w:rsidRDefault="005A7137" w:rsidP="005A7137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bCs/>
          <w:color w:val="333333"/>
          <w:sz w:val="28"/>
          <w:szCs w:val="28"/>
        </w:rPr>
      </w:pPr>
      <w:r w:rsidRPr="005A7137">
        <w:rPr>
          <w:bCs/>
          <w:color w:val="333333"/>
          <w:sz w:val="28"/>
          <w:szCs w:val="28"/>
        </w:rPr>
        <w:t>Описание ценностных ориентир</w:t>
      </w:r>
      <w:r w:rsidR="0089467C">
        <w:rPr>
          <w:bCs/>
          <w:color w:val="333333"/>
          <w:sz w:val="28"/>
          <w:szCs w:val="28"/>
        </w:rPr>
        <w:t>ов содержания учебного предмета</w:t>
      </w:r>
    </w:p>
    <w:p w:rsidR="005A7137" w:rsidRPr="005A7137" w:rsidRDefault="0089467C" w:rsidP="0089467C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</w:t>
      </w:r>
      <w:r w:rsidR="005A7137" w:rsidRPr="005A7137">
        <w:rPr>
          <w:bCs/>
          <w:color w:val="333333"/>
          <w:sz w:val="28"/>
          <w:szCs w:val="28"/>
        </w:rPr>
        <w:t>«Математика»</w:t>
      </w:r>
    </w:p>
    <w:p w:rsidR="005A7137" w:rsidRPr="005A7137" w:rsidRDefault="005A7137" w:rsidP="005A7137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5A7137">
        <w:rPr>
          <w:color w:val="333333"/>
          <w:sz w:val="28"/>
          <w:szCs w:val="28"/>
        </w:rPr>
        <w:t xml:space="preserve">       </w:t>
      </w:r>
      <w:r w:rsidRPr="005A7137">
        <w:rPr>
          <w:bCs/>
          <w:iCs/>
          <w:color w:val="333333"/>
          <w:sz w:val="28"/>
          <w:szCs w:val="28"/>
        </w:rPr>
        <w:t>формирование основ гражданской идентичности личности </w:t>
      </w:r>
      <w:r w:rsidRPr="005A7137">
        <w:rPr>
          <w:color w:val="333333"/>
          <w:sz w:val="28"/>
          <w:szCs w:val="28"/>
        </w:rPr>
        <w:t>на базе:</w:t>
      </w:r>
    </w:p>
    <w:p w:rsidR="005A7137" w:rsidRPr="005A7137" w:rsidRDefault="005A7137" w:rsidP="005A7137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5A7137">
        <w:rPr>
          <w:color w:val="333333"/>
          <w:sz w:val="28"/>
          <w:szCs w:val="28"/>
        </w:rPr>
        <w:lastRenderedPageBreak/>
        <w:t xml:space="preserve">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A7137" w:rsidRPr="005A7137" w:rsidRDefault="005A7137" w:rsidP="005A7137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5A7137">
        <w:rPr>
          <w:bCs/>
          <w:iCs/>
          <w:color w:val="333333"/>
          <w:sz w:val="28"/>
          <w:szCs w:val="28"/>
        </w:rPr>
        <w:t xml:space="preserve">    развитие умения учиться </w:t>
      </w:r>
      <w:r w:rsidRPr="005A7137">
        <w:rPr>
          <w:color w:val="333333"/>
          <w:sz w:val="28"/>
          <w:szCs w:val="28"/>
        </w:rPr>
        <w:t>как первого шага к самообразованию и самовоспитанию, а именно:</w:t>
      </w:r>
    </w:p>
    <w:p w:rsidR="005A7137" w:rsidRPr="005A7137" w:rsidRDefault="005A7137" w:rsidP="005A7137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5A7137">
        <w:rPr>
          <w:color w:val="333333"/>
          <w:sz w:val="28"/>
          <w:szCs w:val="28"/>
        </w:rPr>
        <w:t xml:space="preserve">    развитие широких познавательных интересов, инициативы и любознательности, мотивов познания и творчества;</w:t>
      </w:r>
    </w:p>
    <w:p w:rsidR="005A7137" w:rsidRPr="005A7137" w:rsidRDefault="005A7137" w:rsidP="005A7137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5A7137">
        <w:rPr>
          <w:color w:val="333333"/>
          <w:sz w:val="28"/>
          <w:szCs w:val="28"/>
        </w:rPr>
        <w:t xml:space="preserve">   формирование умения учиться и способности к организации своей деятельности (планированию, контролю, оценке);</w:t>
      </w:r>
    </w:p>
    <w:p w:rsidR="00D51BAB" w:rsidRPr="005A7137" w:rsidRDefault="005A7137" w:rsidP="005A7137">
      <w:pPr>
        <w:widowControl w:val="0"/>
        <w:autoSpaceDE w:val="0"/>
        <w:autoSpaceDN w:val="0"/>
        <w:adjustRightInd w:val="0"/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 w:rsidRPr="005A7137">
        <w:rPr>
          <w:color w:val="000000"/>
          <w:sz w:val="28"/>
          <w:szCs w:val="28"/>
        </w:rPr>
        <w:t xml:space="preserve">            </w:t>
      </w:r>
      <w:r w:rsidR="00D51BAB" w:rsidRPr="005A7137">
        <w:rPr>
          <w:sz w:val="28"/>
          <w:szCs w:val="28"/>
          <w:lang w:val="en-US"/>
        </w:rPr>
        <w:t>I</w:t>
      </w:r>
      <w:r w:rsidR="00D51BAB" w:rsidRPr="005A7137">
        <w:rPr>
          <w:sz w:val="28"/>
          <w:szCs w:val="28"/>
        </w:rPr>
        <w:t>.Планируемые результаты</w:t>
      </w:r>
      <w:r w:rsidR="00DB0DFA" w:rsidRPr="005A7137">
        <w:rPr>
          <w:color w:val="000000"/>
          <w:sz w:val="28"/>
          <w:szCs w:val="28"/>
        </w:rPr>
        <w:t xml:space="preserve"> изучения предмета </w:t>
      </w:r>
      <w:r w:rsidR="00D51BAB" w:rsidRPr="005A7137">
        <w:rPr>
          <w:color w:val="000000"/>
          <w:sz w:val="28"/>
          <w:szCs w:val="28"/>
        </w:rPr>
        <w:t>«Математика»</w:t>
      </w:r>
      <w:r w:rsidR="000C614D" w:rsidRPr="005A7137">
        <w:rPr>
          <w:color w:val="000000"/>
          <w:sz w:val="28"/>
          <w:szCs w:val="28"/>
        </w:rPr>
        <w:t xml:space="preserve"> 3 класс</w:t>
      </w:r>
    </w:p>
    <w:p w:rsidR="00D51BAB" w:rsidRPr="005A7137" w:rsidRDefault="00D51BAB" w:rsidP="005A713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 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Личностные результаты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Чувство гордости за свою Родину, российский народ и историю России;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окружающему миру.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Целостное восприятие окружающего мира.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знаний и способов действий, творческий подход к выполнению заданий.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Рефлексивную самооценку, умение анализировать свои действия и управлять ими.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Навыки сотрудничества со взрослыми и сверстниками.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Установку на</w:t>
      </w:r>
      <w:r w:rsidR="00DB0DFA" w:rsidRPr="005A7137">
        <w:rPr>
          <w:sz w:val="28"/>
          <w:szCs w:val="28"/>
        </w:rPr>
        <w:t xml:space="preserve"> </w:t>
      </w:r>
      <w:r w:rsidRPr="005A7137">
        <w:rPr>
          <w:sz w:val="28"/>
          <w:szCs w:val="28"/>
        </w:rPr>
        <w:t>здоровый образ жизни, наличие мотивации к творческому труду, к работе на результат.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Метапредметные результаты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Способность принимать и сохранять цели и задачи учебной деятельности, находить</w:t>
      </w:r>
      <w:r w:rsidR="00DB0DFA" w:rsidRPr="005A7137">
        <w:rPr>
          <w:sz w:val="28"/>
          <w:szCs w:val="28"/>
        </w:rPr>
        <w:t xml:space="preserve"> </w:t>
      </w:r>
      <w:r w:rsidRPr="005A7137">
        <w:rPr>
          <w:sz w:val="28"/>
          <w:szCs w:val="28"/>
        </w:rPr>
        <w:t>средства и способы её осуществления.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lastRenderedPageBreak/>
        <w:t>– Овладение</w:t>
      </w:r>
      <w:r w:rsidR="00DB0DFA" w:rsidRPr="005A7137">
        <w:rPr>
          <w:sz w:val="28"/>
          <w:szCs w:val="28"/>
        </w:rPr>
        <w:t xml:space="preserve"> </w:t>
      </w:r>
      <w:r w:rsidRPr="005A7137">
        <w:rPr>
          <w:sz w:val="28"/>
          <w:szCs w:val="28"/>
        </w:rPr>
        <w:t>способами выполнения заданий творческого и поискового характера.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её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выполнения, определять наиболее эффективные способы достижения результата.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Способность использовать знаково-символические средства представления информации для создания моделей изучаемых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объектов и процессов, схем решения учебно-познавательных и практических задач.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Использование речевых средств и средств информационных и коммуникационных технологий для решения коммуникативных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и познавательных задач.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Использование различных способов поиска (в справочных источниках и открытом учебном информационном пространстве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Интернета), сбора, обработки, анализа, организации и передачи информации в соответствии с коммуникативными 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познавательными задачами и технологиями учебного предмета, в том числе умение вводить текст с помощью клавиатуры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компьютера, фиксировать (записывать) результаты измерения величин и анализировать изображения, звуки, готовить своё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выступление и выступать с аудио-, видео- и графическим сопровождением.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Овладение логическими действиями сравнения, анализа, синтеза, обобщения, классификации по родовидовым признакам,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установления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аналогий и причинно-следственных связей, построения рассуждений, отнесения к известным понятиям.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Готовность слушать собеседника и вести диалог; готовность признать возможность существования различных точек зрения 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lastRenderedPageBreak/>
        <w:t>права каждого иметь свою; излагать своё мнение и аргументировать свою точку зрения.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Определение общей цели и путей её достижения: умение договариваться о распределении функций и ролей в совместной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деятельности, осуществлять взаимный контроль в совместной деятельности, адекватно оценивать собственное поведение 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поведение окружающих.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Овладение начальными сведениями о сущности и особенностях объектов и процессов в соответствии с содержанием учебного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предмета «математика».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Овладение базовыми предметными и межпредметными понятиями, отражающими существенные связи и отношения между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объектами и процессами.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Умение работать в материальной и информационной среде начального общего образования (в том числе с учебными моделями)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в соответствии с содержанием учебного предмета «Математика».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Предметные результаты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Использование приобретённых математических знаний для описания и объяснения о</w:t>
      </w:r>
      <w:r w:rsidR="00D17CF6" w:rsidRPr="005A7137">
        <w:rPr>
          <w:sz w:val="28"/>
          <w:szCs w:val="28"/>
        </w:rPr>
        <w:t xml:space="preserve">кружающих предметов, процессов, явлений, а также для </w:t>
      </w:r>
      <w:r w:rsidRPr="005A7137">
        <w:rPr>
          <w:sz w:val="28"/>
          <w:szCs w:val="28"/>
        </w:rPr>
        <w:t>оценки их количественных и пространственных отношений.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Овладение основами логического и алгоритмического мышления,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пространственного воображения и математической речи, основами счёта,измерения, прикидки результатаи его оценки,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наглядного представления данных в разной форме (таблицы, схемы, диаграммы),записи и выполнения алгоритмов.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 xml:space="preserve">– Приобретение начального опыта применения математических знаний для решения </w:t>
      </w:r>
      <w:r w:rsidR="00D17CF6" w:rsidRPr="005A7137">
        <w:rPr>
          <w:sz w:val="28"/>
          <w:szCs w:val="28"/>
        </w:rPr>
        <w:t>учебно-познавательных и учебно-</w:t>
      </w:r>
      <w:r w:rsidRPr="005A7137">
        <w:rPr>
          <w:sz w:val="28"/>
          <w:szCs w:val="28"/>
        </w:rPr>
        <w:t>практических задач.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– Умения выполнять устно и письменно арифметические действия с числами и числовым</w:t>
      </w:r>
      <w:r w:rsidR="00D17CF6" w:rsidRPr="005A7137">
        <w:rPr>
          <w:sz w:val="28"/>
          <w:szCs w:val="28"/>
        </w:rPr>
        <w:t xml:space="preserve">и выражениями, решать текстовые </w:t>
      </w:r>
      <w:r w:rsidRPr="005A7137">
        <w:rPr>
          <w:sz w:val="28"/>
          <w:szCs w:val="28"/>
        </w:rPr>
        <w:t>задачи, выполнять и строить алгоритмы и стратегии в игре, исследовать, распознавать и из</w:t>
      </w:r>
      <w:r w:rsidR="00D17CF6" w:rsidRPr="005A7137">
        <w:rPr>
          <w:sz w:val="28"/>
          <w:szCs w:val="28"/>
        </w:rPr>
        <w:t xml:space="preserve">ображать </w:t>
      </w:r>
      <w:r w:rsidR="00D17CF6" w:rsidRPr="005A7137">
        <w:rPr>
          <w:sz w:val="28"/>
          <w:szCs w:val="28"/>
        </w:rPr>
        <w:lastRenderedPageBreak/>
        <w:t xml:space="preserve">геометрические фигуры, </w:t>
      </w:r>
      <w:r w:rsidRPr="005A7137">
        <w:rPr>
          <w:sz w:val="28"/>
          <w:szCs w:val="28"/>
        </w:rPr>
        <w:t>работать с таблицами, схемами, графиками и диаграммами, цепочками, представлять, а</w:t>
      </w:r>
      <w:r w:rsidR="00D17CF6" w:rsidRPr="005A7137">
        <w:rPr>
          <w:sz w:val="28"/>
          <w:szCs w:val="28"/>
        </w:rPr>
        <w:t xml:space="preserve">нализировать и интерпретировать </w:t>
      </w:r>
      <w:r w:rsidRPr="005A7137">
        <w:rPr>
          <w:sz w:val="28"/>
          <w:szCs w:val="28"/>
        </w:rPr>
        <w:t>данные.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К концу обучения в третьем классе ученик научится: называть: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последовательность чисел до 1000;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число, большее или меньшее данного числа в несколько раз;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единицы длины, площади, массы;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названия компонентов и результатов умножения и деления;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виды треугольников;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правила порядка выполнения действий в выражениях в 2-3 действия (со скобками и без них);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таблицу умножения однозначных чисел и соответствующие случаи деления;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понятие «доля»;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определения понятий «окружность», «центр окружно</w:t>
      </w:r>
      <w:r w:rsidR="00553A99" w:rsidRPr="005A7137">
        <w:rPr>
          <w:sz w:val="28"/>
          <w:szCs w:val="28"/>
        </w:rPr>
        <w:t>сти», «радиус окружности», «диа</w:t>
      </w:r>
      <w:r w:rsidRPr="005A7137">
        <w:rPr>
          <w:sz w:val="28"/>
          <w:szCs w:val="28"/>
        </w:rPr>
        <w:t>метр окружности»;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чётные и нечётные числа;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определение квадратного дециметра;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определение квадратного метра;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правило умножения числа на 1;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правило умножения числа на 0;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правило деления нуля на число;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сравнивать: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числа в пределах 1000;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длины отрезков;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площади фигур;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различать: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отношения «больше в» и «больше на», «меньше в» и «меньше на»;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компоненты арифметических действий;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lastRenderedPageBreak/>
        <w:t>- числовое выражение и его значение;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читать: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числа в пределах 1000, записанные цифрами; воспроизводить: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соотношения между единицами длины: 1 м = 100 см, 1 м = 10 дм;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соотношения между единицами массы: 1 кг = 1000 г;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соотношения между единицами времени: 1 год = 12 месяцев; 1 сутки = 24 часа;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приводить примеры: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двузначных, трёхзначных чисел;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числовых выражений;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моделировать: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десятичный состав трёхзначного числа;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алгоритмы сложения и вычитания, умножения и деления трёхзначных чисел;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ситуацию, представленную в тексте арифметической задачи, в виде схемы, рисунка; упорядочивать: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числа в пределах 1000 в порядке увеличения или уменьшения; анализировать: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текст учебной задачи с целью поиска алгоритма ее решения;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классифицировать: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треугольники (разносторонний, равнобедренный, равносторонний); числа в пределах 1000 (однозначные, двузначные,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трёхзначные);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конструировать: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тексты несложных арифметических задач;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алгоритм решения составной арифметической задачи;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контролировать: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свою деятельность (находить и исправлять ошибки);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lastRenderedPageBreak/>
        <w:t>оценивать: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готовое решение учебной задачи (верно, неверно);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решать учебные и практические задачи: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записывать цифрами трёхзначные числа;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решать составные арифметические задачи в два-три действия в различных комбинациях;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вычислять сумму и разность, произведение и частное чисел в пределах 1000. используя изученные устные и письменные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приемы вычислений;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вычислять значения простых и составных числовых выражений;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вычислять периметр, площадь прямоугольника (квадрата);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выбирать из таблицы необходимую информацию для решения учебной задачи;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заполнять таблицы, имея некоторый банк данных.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К концу обучения в третьем классе ученик получит возможность научиться: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выполнять проверку вычислений;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вычислять значения числовых выражений, содержащих 2-3 действия (со скобками и без них);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решать задачи в 1-3 действия;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находить периметр многоугольника, в том числе прямоугольника (квадрата); читать,</w:t>
      </w:r>
      <w:r w:rsidR="00D17CF6" w:rsidRPr="005A7137">
        <w:rPr>
          <w:sz w:val="28"/>
          <w:szCs w:val="28"/>
        </w:rPr>
        <w:t xml:space="preserve"> записывать, сравнивать числа в </w:t>
      </w:r>
      <w:r w:rsidRPr="005A7137">
        <w:rPr>
          <w:sz w:val="28"/>
          <w:szCs w:val="28"/>
        </w:rPr>
        <w:t>пределах 1000; выполнять устно четыре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арифметических действия в пределах 100;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выполнять письменно сложение, вычитание двузначных и трехзначных чисел Е пределах 1000;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классифицировать треугольники;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умножать и делить разными способами;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выполнять письменное умножение и деление с трехзначными числами;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сравнивать выражения;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решать уравнения;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строить геометрические фигуры;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lastRenderedPageBreak/>
        <w:t>- выполнять внетабличное деление с остатком;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использовать алгоритм деления с остатком;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выполнять проверку деления с остатком;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находить значения выражений с переменной;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писать римские цифры, сравнивать их;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записывать трехзначные числа в виде суммы разрядных слагаемых, сравнивать числа;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сравнивать доли;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строить окружности.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- составлять равенства и неравенства;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Содержание курса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Числа и величины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Представление многозначных чисел в виде суммы разрядных слагаемых. Сравнение и упорядочение чисел, знаки сравнения.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Измерение величин. Единицы измерения величин: массы (грамм, килограмм, центнер, тонна); вместимости (литр), времени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(секунда, минута, час, сутки, неделя, месяц, год, век). Соотношения между единицами измерения однородных величин. Сравнение 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упорядочение однородных величин. Доля величины (половина, треть, четверть, десятая, сотая, тысячная).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Арифметические действия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Сложение, вычитание, умножение и деление. Знаки действий. Названия компонентов и результатов арифметических действий.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Таблица сложения. Таблица умножения. Взаимосвязь арифметических действий (сложения и вычитания, сложения и умножения,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умножения и деления). Нахождение неизвестного компонента арифметического действия. Деление с остатком. Свойства сложения,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lastRenderedPageBreak/>
        <w:t>вычитания и умножения: переместительное и сочетательное свойства сложения и умножения, распределительное свойство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умножения относительно сложения и вычитания. Числовые выражения. Порядок выполнения действий в числовых выражениях со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скобками и без скобок. Нахождение значения числового выражения. Использование свойств арифметических действий и правил о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порядке выполнения действий в числовых выражениях. Алгоритмы письменного сложения и вычитания многозначных чисел,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умножения и деления многозначных чисел на однозначное, двузначное и трёхзначное число. Способы проверки правильности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 xml:space="preserve">вычислений (обратные действия, взаимосвязь компонентов и результатов действий, прикидка </w:t>
      </w:r>
      <w:r w:rsidR="00D17CF6" w:rsidRPr="005A7137">
        <w:rPr>
          <w:sz w:val="28"/>
          <w:szCs w:val="28"/>
        </w:rPr>
        <w:t xml:space="preserve">результата, проверка вычислений </w:t>
      </w:r>
      <w:r w:rsidRPr="005A7137">
        <w:rPr>
          <w:sz w:val="28"/>
          <w:szCs w:val="28"/>
        </w:rPr>
        <w:t>на калькуляторе).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 xml:space="preserve">Элементы алгебраической пропедевтики. Выражения с одной переменной вида </w:t>
      </w:r>
      <w:r w:rsidRPr="005A7137">
        <w:rPr>
          <w:iCs/>
          <w:sz w:val="28"/>
          <w:szCs w:val="28"/>
        </w:rPr>
        <w:t xml:space="preserve">a ± </w:t>
      </w:r>
      <w:r w:rsidRPr="005A7137">
        <w:rPr>
          <w:sz w:val="28"/>
          <w:szCs w:val="28"/>
        </w:rPr>
        <w:t>28, 8 ∙</w:t>
      </w:r>
      <w:r w:rsidR="00DB0DFA" w:rsidRPr="005A7137">
        <w:rPr>
          <w:iCs/>
          <w:sz w:val="28"/>
          <w:szCs w:val="28"/>
        </w:rPr>
        <w:t xml:space="preserve">b, </w:t>
      </w:r>
      <w:r w:rsidR="00DB0DFA" w:rsidRPr="005A7137">
        <w:rPr>
          <w:iCs/>
          <w:sz w:val="28"/>
          <w:szCs w:val="28"/>
          <w:lang w:val="en-US"/>
        </w:rPr>
        <w:t>c</w:t>
      </w:r>
      <w:r w:rsidRPr="005A7137">
        <w:rPr>
          <w:iCs/>
          <w:sz w:val="28"/>
          <w:szCs w:val="28"/>
        </w:rPr>
        <w:t xml:space="preserve"> </w:t>
      </w:r>
      <w:r w:rsidRPr="005A7137">
        <w:rPr>
          <w:sz w:val="28"/>
          <w:szCs w:val="28"/>
        </w:rPr>
        <w:t xml:space="preserve">: 2; с двумя переменными вида: </w:t>
      </w:r>
      <w:r w:rsidRPr="005A7137">
        <w:rPr>
          <w:iCs/>
          <w:sz w:val="28"/>
          <w:szCs w:val="28"/>
        </w:rPr>
        <w:t>a</w:t>
      </w:r>
      <w:r w:rsidRPr="005A7137">
        <w:rPr>
          <w:sz w:val="28"/>
          <w:szCs w:val="28"/>
        </w:rPr>
        <w:t>+</w:t>
      </w:r>
      <w:r w:rsidR="00DB0DFA" w:rsidRPr="005A7137">
        <w:rPr>
          <w:iCs/>
          <w:sz w:val="28"/>
          <w:szCs w:val="28"/>
        </w:rPr>
        <w:t xml:space="preserve"> b, а – b, a ∙ b, c</w:t>
      </w:r>
      <w:r w:rsidR="00DB0DFA" w:rsidRPr="005A7137">
        <w:rPr>
          <w:sz w:val="28"/>
          <w:szCs w:val="28"/>
        </w:rPr>
        <w:t xml:space="preserve">: </w:t>
      </w:r>
      <w:r w:rsidR="00DB0DFA" w:rsidRPr="005A7137">
        <w:rPr>
          <w:iCs/>
          <w:sz w:val="28"/>
          <w:szCs w:val="28"/>
        </w:rPr>
        <w:t>d</w:t>
      </w:r>
      <w:r w:rsidR="00DB0DFA" w:rsidRPr="005A7137">
        <w:rPr>
          <w:sz w:val="28"/>
          <w:szCs w:val="28"/>
        </w:rPr>
        <w:t>(</w:t>
      </w:r>
      <w:r w:rsidR="00DB0DFA" w:rsidRPr="005A7137">
        <w:rPr>
          <w:iCs/>
          <w:sz w:val="28"/>
          <w:szCs w:val="28"/>
        </w:rPr>
        <w:t xml:space="preserve">d ≠ </w:t>
      </w:r>
      <w:r w:rsidR="00DB0DFA" w:rsidRPr="005A7137">
        <w:rPr>
          <w:sz w:val="28"/>
          <w:szCs w:val="28"/>
        </w:rPr>
        <w:t>0),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вычисление их значений при заданных</w:t>
      </w:r>
      <w:r w:rsidR="00DB0DFA" w:rsidRPr="005A7137">
        <w:rPr>
          <w:sz w:val="28"/>
          <w:szCs w:val="28"/>
        </w:rPr>
        <w:t xml:space="preserve"> </w:t>
      </w:r>
      <w:r w:rsidRPr="005A7137">
        <w:rPr>
          <w:sz w:val="28"/>
          <w:szCs w:val="28"/>
        </w:rPr>
        <w:t xml:space="preserve"> значениях входящих в ни</w:t>
      </w:r>
      <w:r w:rsidR="00D17CF6" w:rsidRPr="005A7137">
        <w:rPr>
          <w:sz w:val="28"/>
          <w:szCs w:val="28"/>
        </w:rPr>
        <w:t xml:space="preserve">х букв. Использование буквенных </w:t>
      </w:r>
      <w:r w:rsidRPr="005A7137">
        <w:rPr>
          <w:sz w:val="28"/>
          <w:szCs w:val="28"/>
        </w:rPr>
        <w:t xml:space="preserve">выражений при формировании обобщений, при рассмотрении умножения 1 и 0 (1 ∙ </w:t>
      </w:r>
      <w:r w:rsidRPr="005A7137">
        <w:rPr>
          <w:iCs/>
          <w:sz w:val="28"/>
          <w:szCs w:val="28"/>
        </w:rPr>
        <w:t xml:space="preserve">а = а, </w:t>
      </w:r>
      <w:r w:rsidRPr="005A7137">
        <w:rPr>
          <w:sz w:val="28"/>
          <w:szCs w:val="28"/>
        </w:rPr>
        <w:t xml:space="preserve">0 ∙ </w:t>
      </w:r>
      <w:r w:rsidRPr="005A7137">
        <w:rPr>
          <w:iCs/>
          <w:sz w:val="28"/>
          <w:szCs w:val="28"/>
        </w:rPr>
        <w:t xml:space="preserve">с </w:t>
      </w:r>
      <w:r w:rsidRPr="005A7137">
        <w:rPr>
          <w:sz w:val="28"/>
          <w:szCs w:val="28"/>
        </w:rPr>
        <w:t>= 0 и др.). Уравнение. Решение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уравнений (подбором значения неизвестного, на основе соотношений между целым и часть</w:t>
      </w:r>
      <w:r w:rsidR="00D17CF6" w:rsidRPr="005A7137">
        <w:rPr>
          <w:sz w:val="28"/>
          <w:szCs w:val="28"/>
        </w:rPr>
        <w:t xml:space="preserve">ю, на основе взаимосвязей между </w:t>
      </w:r>
      <w:r w:rsidRPr="005A7137">
        <w:rPr>
          <w:sz w:val="28"/>
          <w:szCs w:val="28"/>
        </w:rPr>
        <w:t>компонентами и результатами арифметических действий).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Работа</w:t>
      </w:r>
      <w:r w:rsidR="00D17CF6" w:rsidRPr="005A7137">
        <w:rPr>
          <w:bCs/>
          <w:sz w:val="28"/>
          <w:szCs w:val="28"/>
        </w:rPr>
        <w:t xml:space="preserve"> </w:t>
      </w:r>
      <w:r w:rsidRPr="005A7137">
        <w:rPr>
          <w:bCs/>
          <w:sz w:val="28"/>
          <w:szCs w:val="28"/>
        </w:rPr>
        <w:t>с текстовыми задачами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 xml:space="preserve">Текстовые задачи, раскрывающие смысл арифметических действий (сложение, вычитание, </w:t>
      </w:r>
      <w:r w:rsidR="00D17CF6" w:rsidRPr="005A7137">
        <w:rPr>
          <w:sz w:val="28"/>
          <w:szCs w:val="28"/>
        </w:rPr>
        <w:t xml:space="preserve">умножение и деление). Текстовые </w:t>
      </w:r>
      <w:r w:rsidRPr="005A7137">
        <w:rPr>
          <w:sz w:val="28"/>
          <w:szCs w:val="28"/>
        </w:rPr>
        <w:t>задачи, содержащие отношения «больше на (в) …», «меньше на (в) …</w:t>
      </w:r>
      <w:r w:rsidR="00D17CF6" w:rsidRPr="005A7137">
        <w:rPr>
          <w:sz w:val="28"/>
          <w:szCs w:val="28"/>
        </w:rPr>
        <w:t xml:space="preserve">». Текстовые задачи, содержащие </w:t>
      </w:r>
      <w:r w:rsidRPr="005A7137">
        <w:rPr>
          <w:sz w:val="28"/>
          <w:szCs w:val="28"/>
        </w:rPr>
        <w:t>зависимости,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 xml:space="preserve">характеризующие процесс движения (скорость, время, пройденный путь), расчёт стоимости </w:t>
      </w:r>
      <w:r w:rsidR="00D17CF6" w:rsidRPr="005A7137">
        <w:rPr>
          <w:sz w:val="28"/>
          <w:szCs w:val="28"/>
        </w:rPr>
        <w:t xml:space="preserve">товара (цена, количество, общая </w:t>
      </w:r>
      <w:r w:rsidRPr="005A7137">
        <w:rPr>
          <w:sz w:val="28"/>
          <w:szCs w:val="28"/>
        </w:rPr>
        <w:t>стоимость товара), расход материала при изготовлении предметов (расход на один предмет, коли</w:t>
      </w:r>
      <w:r w:rsidR="00D17CF6" w:rsidRPr="005A7137">
        <w:rPr>
          <w:sz w:val="28"/>
          <w:szCs w:val="28"/>
        </w:rPr>
        <w:t xml:space="preserve">чество </w:t>
      </w:r>
      <w:r w:rsidR="00D17CF6" w:rsidRPr="005A7137">
        <w:rPr>
          <w:sz w:val="28"/>
          <w:szCs w:val="28"/>
        </w:rPr>
        <w:lastRenderedPageBreak/>
        <w:t xml:space="preserve">предметов, общий расход) </w:t>
      </w:r>
      <w:r w:rsidRPr="005A7137">
        <w:rPr>
          <w:sz w:val="28"/>
          <w:szCs w:val="28"/>
        </w:rPr>
        <w:t>и др. Задачи на определение начала, конца и продолжительности события. Задачи на нахождение доли целого и целого по его доле.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Решение задач разными способами.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Представление текста задачи в виде рисунка, схематического рисунка, схематического чертежа</w:t>
      </w:r>
      <w:r w:rsidR="00D17CF6" w:rsidRPr="005A7137">
        <w:rPr>
          <w:sz w:val="28"/>
          <w:szCs w:val="28"/>
        </w:rPr>
        <w:t xml:space="preserve">, краткой записи, в таблице, на </w:t>
      </w:r>
      <w:r w:rsidRPr="005A7137">
        <w:rPr>
          <w:sz w:val="28"/>
          <w:szCs w:val="28"/>
        </w:rPr>
        <w:t>диаграмме.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Пространственные отношения. Геометрические фигуры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Взаимное расположение предметов в пространстве и на плоскости (выше — ниже, сле</w:t>
      </w:r>
      <w:r w:rsidR="00D17CF6" w:rsidRPr="005A7137">
        <w:rPr>
          <w:sz w:val="28"/>
          <w:szCs w:val="28"/>
        </w:rPr>
        <w:t xml:space="preserve">ва — справа, за — перед, между, </w:t>
      </w:r>
      <w:r w:rsidRPr="005A7137">
        <w:rPr>
          <w:sz w:val="28"/>
          <w:szCs w:val="28"/>
        </w:rPr>
        <w:t>вверху — внизу, ближе — дальше и др.).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</w:t>
      </w:r>
      <w:r w:rsidR="00D17CF6" w:rsidRPr="005A7137">
        <w:rPr>
          <w:sz w:val="28"/>
          <w:szCs w:val="28"/>
        </w:rPr>
        <w:t xml:space="preserve"> </w:t>
      </w:r>
      <w:r w:rsidRPr="005A7137">
        <w:rPr>
          <w:sz w:val="28"/>
          <w:szCs w:val="28"/>
        </w:rPr>
        <w:t>многоугольник (треугольник, четырёхугольник, прямоугольник, квадрат, пятиугольник и т. д.).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Свойства сторон прямоугольника.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Виды треугольников по углам: прямоугольный, тупоугольный, остроугольный. Виды треугольни</w:t>
      </w:r>
      <w:r w:rsidR="00D17CF6" w:rsidRPr="005A7137">
        <w:rPr>
          <w:sz w:val="28"/>
          <w:szCs w:val="28"/>
        </w:rPr>
        <w:t xml:space="preserve">ков по соотношению длин </w:t>
      </w:r>
      <w:r w:rsidRPr="005A7137">
        <w:rPr>
          <w:sz w:val="28"/>
          <w:szCs w:val="28"/>
        </w:rPr>
        <w:t>сторон: разносторонний, равнобедренный (равносторонний).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Окружность (круг). Центр, радиус окружности (круга).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Геометрические формы в окружающем мире. Распознавание и называние геометрических тел: куб, пирамида, шар.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Геометрические величины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Геометрические величины и их измерение. Длина. Единицы длины (миллиметр, сантиметр, дециметр, метр, километр).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Соотношения между единицами длины. Перевод одних единиц длины в другие. Измерение дли</w:t>
      </w:r>
      <w:r w:rsidR="00D17CF6" w:rsidRPr="005A7137">
        <w:rPr>
          <w:sz w:val="28"/>
          <w:szCs w:val="28"/>
        </w:rPr>
        <w:t xml:space="preserve">ны отрезка и построение отрезка </w:t>
      </w:r>
      <w:r w:rsidRPr="005A7137">
        <w:rPr>
          <w:sz w:val="28"/>
          <w:szCs w:val="28"/>
        </w:rPr>
        <w:t>заданной длины. Периметр. Вычисление периметра многоу</w:t>
      </w:r>
      <w:r w:rsidR="00D17CF6" w:rsidRPr="005A7137">
        <w:rPr>
          <w:sz w:val="28"/>
          <w:szCs w:val="28"/>
        </w:rPr>
        <w:t xml:space="preserve">гольника, в том числе периметра </w:t>
      </w:r>
      <w:r w:rsidRPr="005A7137">
        <w:rPr>
          <w:sz w:val="28"/>
          <w:szCs w:val="28"/>
        </w:rPr>
        <w:t>прямоугольника (квадрата).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lastRenderedPageBreak/>
        <w:t>Площадь. Площадь геометрической фигуры. Единицы площади (квадратный миллиметр, к</w:t>
      </w:r>
      <w:r w:rsidR="00D17CF6" w:rsidRPr="005A7137">
        <w:rPr>
          <w:sz w:val="28"/>
          <w:szCs w:val="28"/>
        </w:rPr>
        <w:t>вадратный сантиметр, квадратный</w:t>
      </w:r>
      <w:r w:rsidRPr="005A7137">
        <w:rPr>
          <w:sz w:val="28"/>
          <w:szCs w:val="28"/>
        </w:rPr>
        <w:t>, квадратный метр, квадратный километр). Точное и приближённое (с помощью палетки) измерение площади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геометрической фигуры. Вычисление площади прямоугольника (квадрата).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>Работа с информацией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 xml:space="preserve">Сбор и представление информации, связанной со счётом (пересчётом), измерением </w:t>
      </w:r>
      <w:r w:rsidR="00D17CF6" w:rsidRPr="005A7137">
        <w:rPr>
          <w:sz w:val="28"/>
          <w:szCs w:val="28"/>
        </w:rPr>
        <w:t xml:space="preserve">величин; анализ и представление </w:t>
      </w:r>
      <w:r w:rsidRPr="005A7137">
        <w:rPr>
          <w:sz w:val="28"/>
          <w:szCs w:val="28"/>
        </w:rPr>
        <w:t>информации в разных формах: таблицы, столбчатой диаграммы. Чтение и заполнение таблиц,</w:t>
      </w:r>
      <w:r w:rsidR="00D17CF6" w:rsidRPr="005A7137">
        <w:rPr>
          <w:sz w:val="28"/>
          <w:szCs w:val="28"/>
        </w:rPr>
        <w:t xml:space="preserve"> чтение и построение столбчатых </w:t>
      </w:r>
      <w:r w:rsidRPr="005A7137">
        <w:rPr>
          <w:sz w:val="28"/>
          <w:szCs w:val="28"/>
        </w:rPr>
        <w:t>диаграмм.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Интерпретация данных таблицы и столбчатой диаграммы.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Составление конечной последовательности (цепочки) предметов, чисел, числовых выражений</w:t>
      </w:r>
      <w:r w:rsidR="00D17CF6" w:rsidRPr="005A7137">
        <w:rPr>
          <w:sz w:val="28"/>
          <w:szCs w:val="28"/>
        </w:rPr>
        <w:t xml:space="preserve">, геометрических фигур и др. по </w:t>
      </w:r>
      <w:r w:rsidRPr="005A7137">
        <w:rPr>
          <w:sz w:val="28"/>
          <w:szCs w:val="28"/>
        </w:rPr>
        <w:t>заданному правилу. Составление, запись и выполнение простого алгоритма (плана) поиска информации.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</w:t>
      </w: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A7137">
        <w:rPr>
          <w:sz w:val="28"/>
          <w:szCs w:val="28"/>
        </w:rPr>
        <w:t>…», «все», «каждый» и др.).</w:t>
      </w:r>
    </w:p>
    <w:p w:rsidR="000C614D" w:rsidRPr="005A7137" w:rsidRDefault="000C614D" w:rsidP="005A7137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E2B65" w:rsidRPr="005A7137" w:rsidRDefault="009E2B65" w:rsidP="005A7137">
      <w:pPr>
        <w:tabs>
          <w:tab w:val="left" w:pos="495"/>
        </w:tabs>
        <w:spacing w:line="360" w:lineRule="auto"/>
        <w:jc w:val="center"/>
        <w:rPr>
          <w:sz w:val="28"/>
          <w:szCs w:val="28"/>
        </w:rPr>
      </w:pPr>
      <w:r w:rsidRPr="005A7137">
        <w:rPr>
          <w:sz w:val="28"/>
          <w:szCs w:val="28"/>
          <w:lang w:val="en-US"/>
        </w:rPr>
        <w:t>II</w:t>
      </w:r>
      <w:r w:rsidRPr="005A7137">
        <w:rPr>
          <w:sz w:val="28"/>
          <w:szCs w:val="28"/>
        </w:rPr>
        <w:t>.Содержание учебного предмета «Математика» 3 класс</w:t>
      </w:r>
    </w:p>
    <w:p w:rsidR="009E2B65" w:rsidRPr="005A7137" w:rsidRDefault="009E2B65" w:rsidP="005A7137">
      <w:pPr>
        <w:tabs>
          <w:tab w:val="left" w:pos="495"/>
        </w:tabs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 xml:space="preserve">Обучение математике реализуется по следующим разделам: </w:t>
      </w:r>
      <w:r w:rsidRPr="005A7137">
        <w:rPr>
          <w:bCs/>
          <w:sz w:val="28"/>
          <w:szCs w:val="28"/>
        </w:rPr>
        <w:t xml:space="preserve">Числа от 1 до 100. Сложение и вычитание </w:t>
      </w:r>
      <w:r w:rsidR="00D45391" w:rsidRPr="005A7137">
        <w:rPr>
          <w:bCs/>
          <w:sz w:val="28"/>
          <w:szCs w:val="28"/>
        </w:rPr>
        <w:t>(9 часов)</w:t>
      </w:r>
    </w:p>
    <w:p w:rsidR="009E2B65" w:rsidRPr="005A7137" w:rsidRDefault="009E2B65" w:rsidP="005A7137">
      <w:pPr>
        <w:pStyle w:val="a5"/>
        <w:spacing w:line="360" w:lineRule="auto"/>
        <w:ind w:left="-77"/>
        <w:jc w:val="both"/>
        <w:rPr>
          <w:rFonts w:ascii="Times New Roman" w:hAnsi="Times New Roman" w:cs="Times New Roman"/>
          <w:sz w:val="28"/>
          <w:szCs w:val="28"/>
        </w:rPr>
      </w:pPr>
      <w:r w:rsidRPr="005A7137">
        <w:rPr>
          <w:rFonts w:ascii="Times New Roman" w:hAnsi="Times New Roman" w:cs="Times New Roman"/>
          <w:sz w:val="28"/>
          <w:szCs w:val="28"/>
        </w:rPr>
        <w:t xml:space="preserve">  Нумерация чисел в пределах 100. </w:t>
      </w:r>
      <w:r w:rsidRPr="005A7137">
        <w:rPr>
          <w:rFonts w:ascii="Times New Roman" w:hAnsi="Times New Roman" w:cs="Times New Roman"/>
          <w:color w:val="000000"/>
          <w:sz w:val="28"/>
          <w:szCs w:val="28"/>
        </w:rPr>
        <w:t>Устные и письменные приемы сложения и     вычитания чи</w:t>
      </w:r>
      <w:r w:rsidRPr="005A7137">
        <w:rPr>
          <w:rFonts w:ascii="Times New Roman" w:hAnsi="Times New Roman" w:cs="Times New Roman"/>
          <w:color w:val="000000"/>
          <w:sz w:val="28"/>
          <w:szCs w:val="28"/>
        </w:rPr>
        <w:softHyphen/>
        <w:t>сел в пределах 100.</w:t>
      </w:r>
    </w:p>
    <w:p w:rsidR="009E2B65" w:rsidRPr="005A7137" w:rsidRDefault="009E2B65" w:rsidP="005A7137">
      <w:pPr>
        <w:spacing w:line="360" w:lineRule="auto"/>
        <w:ind w:left="-360"/>
        <w:jc w:val="both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     Взаимосвязь между компонентами и результатом сложе</w:t>
      </w:r>
      <w:r w:rsidRPr="005A7137">
        <w:rPr>
          <w:color w:val="000000"/>
          <w:sz w:val="28"/>
          <w:szCs w:val="28"/>
        </w:rPr>
        <w:softHyphen/>
        <w:t>ния (вычитания).</w:t>
      </w:r>
    </w:p>
    <w:p w:rsidR="009E2B65" w:rsidRPr="005A7137" w:rsidRDefault="009E2B65" w:rsidP="005A7137">
      <w:pPr>
        <w:spacing w:line="360" w:lineRule="auto"/>
        <w:ind w:left="-360"/>
        <w:jc w:val="both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     Уравнение. Решение уравнения.</w:t>
      </w:r>
    </w:p>
    <w:p w:rsidR="009E2B65" w:rsidRPr="005A7137" w:rsidRDefault="009E2B65" w:rsidP="005A7137">
      <w:pPr>
        <w:spacing w:line="360" w:lineRule="auto"/>
        <w:ind w:left="-360"/>
        <w:jc w:val="both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     Обозначение геометрических фигур буквами.</w:t>
      </w:r>
    </w:p>
    <w:p w:rsidR="009E2B65" w:rsidRPr="005A7137" w:rsidRDefault="009E2B65" w:rsidP="005A7137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 xml:space="preserve">     Табличное умножение и деление </w:t>
      </w:r>
      <w:r w:rsidR="00A9650E" w:rsidRPr="005A7137">
        <w:rPr>
          <w:bCs/>
          <w:sz w:val="28"/>
          <w:szCs w:val="28"/>
        </w:rPr>
        <w:t>(55</w:t>
      </w:r>
      <w:r w:rsidR="00D45391" w:rsidRPr="005A7137">
        <w:rPr>
          <w:bCs/>
          <w:sz w:val="28"/>
          <w:szCs w:val="28"/>
        </w:rPr>
        <w:t xml:space="preserve"> часов)</w:t>
      </w:r>
    </w:p>
    <w:p w:rsidR="009E2B65" w:rsidRPr="005A7137" w:rsidRDefault="009E2B65" w:rsidP="005A7137">
      <w:pPr>
        <w:shd w:val="clear" w:color="auto" w:fill="FFFFFF"/>
        <w:spacing w:line="360" w:lineRule="auto"/>
        <w:ind w:left="-360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     Таблица умножения однозначных чисел и соответствую</w:t>
      </w:r>
      <w:r w:rsidRPr="005A7137">
        <w:rPr>
          <w:color w:val="000000"/>
          <w:sz w:val="28"/>
          <w:szCs w:val="28"/>
        </w:rPr>
        <w:softHyphen/>
        <w:t>щие случаи деления.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lastRenderedPageBreak/>
        <w:t>Умножение числа 1 и на 1. Умножение числа 0 и на 0, деление числа 0, невозможность деления на 0.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Нахождение числа, которое в несколько раз больше или меньше данного; сравнение чисел с помощью деления.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Примеры взаимосвязей между величинами (цена, количе</w:t>
      </w:r>
      <w:r w:rsidRPr="005A7137">
        <w:rPr>
          <w:color w:val="000000"/>
          <w:sz w:val="28"/>
          <w:szCs w:val="28"/>
        </w:rPr>
        <w:softHyphen/>
        <w:t>ство, стоимость и др.).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Решение уравнений вида 58 – х =27, х – 36 = 23, х + 38 = 70 на основе знания взаимосвязей между компонентами и ре</w:t>
      </w:r>
      <w:r w:rsidRPr="005A7137">
        <w:rPr>
          <w:color w:val="000000"/>
          <w:sz w:val="28"/>
          <w:szCs w:val="28"/>
        </w:rPr>
        <w:softHyphen/>
        <w:t>зультатами действий.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Решение подбором уравнений вида х – 3 = 21, х : 4 = 9, 27 : х = 9. 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Площадь. Единицы площади: квадратный санти</w:t>
      </w:r>
      <w:r w:rsidRPr="005A7137">
        <w:rPr>
          <w:color w:val="000000"/>
          <w:sz w:val="28"/>
          <w:szCs w:val="28"/>
        </w:rPr>
        <w:softHyphen/>
        <w:t>метр, квадратный дециметр, квадратный метр. Соотношения между ними.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Площадь прямоугольника (квадрата).</w:t>
      </w:r>
    </w:p>
    <w:p w:rsidR="00553A99" w:rsidRPr="005A7137" w:rsidRDefault="009E2B65" w:rsidP="005A7137">
      <w:pPr>
        <w:spacing w:line="360" w:lineRule="auto"/>
        <w:jc w:val="both"/>
        <w:rPr>
          <w:sz w:val="28"/>
          <w:szCs w:val="28"/>
        </w:rPr>
      </w:pPr>
      <w:r w:rsidRPr="005A7137">
        <w:rPr>
          <w:bCs/>
          <w:iCs/>
          <w:sz w:val="28"/>
          <w:szCs w:val="28"/>
        </w:rPr>
        <w:t>Практическая работа:</w:t>
      </w:r>
      <w:r w:rsidRPr="005A7137">
        <w:rPr>
          <w:sz w:val="28"/>
          <w:szCs w:val="28"/>
        </w:rPr>
        <w:t xml:space="preserve"> Площадь; сравнение площадей фигур на глаз, наложением, с помощью подсчета выбранной мерки.</w:t>
      </w:r>
    </w:p>
    <w:p w:rsidR="009E2B65" w:rsidRPr="005A7137" w:rsidRDefault="009E2B65" w:rsidP="005A7137">
      <w:pPr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 xml:space="preserve">Доли </w:t>
      </w:r>
    </w:p>
    <w:p w:rsidR="009E2B65" w:rsidRPr="005A7137" w:rsidRDefault="009E2B65" w:rsidP="005A7137">
      <w:pPr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Нахождение доли числа и числа по его доле. Сравнение долей.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Единицы времени: год, месяц, сутки. Соотношения меж</w:t>
      </w:r>
      <w:r w:rsidRPr="005A7137">
        <w:rPr>
          <w:color w:val="000000"/>
          <w:sz w:val="28"/>
          <w:szCs w:val="28"/>
        </w:rPr>
        <w:softHyphen/>
        <w:t>ду ними.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Круг. Окружность. Центр, радиус, диаметр окружности (круга).</w:t>
      </w:r>
    </w:p>
    <w:p w:rsidR="009E2B65" w:rsidRPr="005A7137" w:rsidRDefault="009E2B65" w:rsidP="005A7137">
      <w:pPr>
        <w:pStyle w:val="3"/>
        <w:spacing w:line="360" w:lineRule="auto"/>
        <w:jc w:val="both"/>
        <w:rPr>
          <w:sz w:val="28"/>
          <w:szCs w:val="28"/>
        </w:rPr>
      </w:pPr>
      <w:r w:rsidRPr="005A7137">
        <w:rPr>
          <w:bCs/>
          <w:iCs/>
          <w:sz w:val="28"/>
          <w:szCs w:val="28"/>
        </w:rPr>
        <w:t>Практическая работа:</w:t>
      </w:r>
      <w:r w:rsidRPr="005A7137">
        <w:rPr>
          <w:sz w:val="28"/>
          <w:szCs w:val="28"/>
        </w:rPr>
        <w:t xml:space="preserve"> Круг, окружность; построение окружности с помощью циркуля.</w:t>
      </w:r>
    </w:p>
    <w:p w:rsidR="009E2B65" w:rsidRPr="005A7137" w:rsidRDefault="009E2B65" w:rsidP="005A7137">
      <w:pPr>
        <w:spacing w:line="360" w:lineRule="auto"/>
        <w:jc w:val="both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 xml:space="preserve">Числа от 1 до 100. Внетабличное умножение и деление </w:t>
      </w:r>
      <w:r w:rsidR="00A9650E" w:rsidRPr="005A7137">
        <w:rPr>
          <w:bCs/>
          <w:sz w:val="28"/>
          <w:szCs w:val="28"/>
        </w:rPr>
        <w:t>(27</w:t>
      </w:r>
      <w:r w:rsidR="00D45391" w:rsidRPr="005A7137">
        <w:rPr>
          <w:bCs/>
          <w:sz w:val="28"/>
          <w:szCs w:val="28"/>
        </w:rPr>
        <w:t xml:space="preserve"> часов)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Умножение суммы на число. Деление суммы на число.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Устные приемы внетабличного умножения и деления.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Деление с остатком.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Проверка умножения и деления. Проверка деления с остатком.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Выражения с двумя переменными вида а + </w:t>
      </w:r>
      <w:r w:rsidRPr="005A7137">
        <w:rPr>
          <w:color w:val="000000"/>
          <w:sz w:val="28"/>
          <w:szCs w:val="28"/>
          <w:lang w:val="en-US"/>
        </w:rPr>
        <w:t>b</w:t>
      </w:r>
      <w:r w:rsidRPr="005A7137">
        <w:rPr>
          <w:color w:val="000000"/>
          <w:sz w:val="28"/>
          <w:szCs w:val="28"/>
        </w:rPr>
        <w:t xml:space="preserve">, а – </w:t>
      </w:r>
      <w:r w:rsidRPr="005A7137">
        <w:rPr>
          <w:color w:val="000000"/>
          <w:sz w:val="28"/>
          <w:szCs w:val="28"/>
          <w:lang w:val="en-US"/>
        </w:rPr>
        <w:t>b</w:t>
      </w:r>
      <w:r w:rsidRPr="005A7137">
        <w:rPr>
          <w:color w:val="000000"/>
          <w:sz w:val="28"/>
          <w:szCs w:val="28"/>
        </w:rPr>
        <w:t xml:space="preserve">, а • </w:t>
      </w:r>
      <w:r w:rsidRPr="005A7137">
        <w:rPr>
          <w:color w:val="000000"/>
          <w:sz w:val="28"/>
          <w:szCs w:val="28"/>
          <w:lang w:val="en-US"/>
        </w:rPr>
        <w:t>b</w:t>
      </w:r>
      <w:r w:rsidRPr="005A7137">
        <w:rPr>
          <w:color w:val="000000"/>
          <w:sz w:val="28"/>
          <w:szCs w:val="28"/>
        </w:rPr>
        <w:t xml:space="preserve">, </w:t>
      </w:r>
      <w:r w:rsidRPr="005A7137">
        <w:rPr>
          <w:color w:val="000000"/>
          <w:sz w:val="28"/>
          <w:szCs w:val="28"/>
          <w:lang w:val="en-US"/>
        </w:rPr>
        <w:t>c</w:t>
      </w:r>
      <w:r w:rsidRPr="005A7137">
        <w:rPr>
          <w:color w:val="000000"/>
          <w:sz w:val="28"/>
          <w:szCs w:val="28"/>
        </w:rPr>
        <w:t xml:space="preserve"> </w:t>
      </w:r>
      <w:r w:rsidRPr="005A7137">
        <w:rPr>
          <w:bCs/>
          <w:color w:val="000000"/>
          <w:sz w:val="28"/>
          <w:szCs w:val="28"/>
        </w:rPr>
        <w:t>:</w:t>
      </w:r>
      <w:r w:rsidRPr="005A7137">
        <w:rPr>
          <w:color w:val="000000"/>
          <w:sz w:val="28"/>
          <w:szCs w:val="28"/>
        </w:rPr>
        <w:t xml:space="preserve"> </w:t>
      </w:r>
      <w:r w:rsidRPr="005A7137">
        <w:rPr>
          <w:color w:val="000000"/>
          <w:sz w:val="28"/>
          <w:szCs w:val="28"/>
          <w:lang w:val="en-US"/>
        </w:rPr>
        <w:t>d</w:t>
      </w:r>
      <w:r w:rsidRPr="005A7137">
        <w:rPr>
          <w:color w:val="000000"/>
          <w:sz w:val="28"/>
          <w:szCs w:val="28"/>
        </w:rPr>
        <w:t>;</w:t>
      </w:r>
      <w:r w:rsidRPr="005A7137">
        <w:rPr>
          <w:i/>
          <w:iCs/>
          <w:color w:val="000000"/>
          <w:sz w:val="28"/>
          <w:szCs w:val="28"/>
        </w:rPr>
        <w:t xml:space="preserve"> </w:t>
      </w:r>
      <w:r w:rsidRPr="005A7137">
        <w:rPr>
          <w:color w:val="000000"/>
          <w:sz w:val="28"/>
          <w:szCs w:val="28"/>
        </w:rPr>
        <w:t>нахождение их значений при заданных числовых значе</w:t>
      </w:r>
      <w:r w:rsidRPr="005A7137">
        <w:rPr>
          <w:color w:val="000000"/>
          <w:sz w:val="28"/>
          <w:szCs w:val="28"/>
        </w:rPr>
        <w:softHyphen/>
        <w:t>ниях входящих в них букв.</w:t>
      </w:r>
    </w:p>
    <w:p w:rsidR="009E2B65" w:rsidRPr="005A7137" w:rsidRDefault="009E2B65" w:rsidP="005A7137">
      <w:pPr>
        <w:shd w:val="clear" w:color="auto" w:fill="FFFFFF"/>
        <w:spacing w:line="360" w:lineRule="auto"/>
        <w:ind w:left="-116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Уравнения вида х – 6 = 72, х : 8 = 12, 64 : х = 16 и их решение на основе знания взаимосвязей между результатами и ком</w:t>
      </w:r>
      <w:r w:rsidRPr="005A7137">
        <w:rPr>
          <w:color w:val="000000"/>
          <w:sz w:val="28"/>
          <w:szCs w:val="28"/>
        </w:rPr>
        <w:softHyphen/>
        <w:t>понентами действий.</w:t>
      </w:r>
    </w:p>
    <w:p w:rsidR="009E2B65" w:rsidRPr="005A7137" w:rsidRDefault="009E2B65" w:rsidP="005A7137">
      <w:pPr>
        <w:spacing w:line="360" w:lineRule="auto"/>
        <w:jc w:val="both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 xml:space="preserve">Числа от 1 до 1000. Нумерация </w:t>
      </w:r>
      <w:r w:rsidR="00A9650E" w:rsidRPr="005A7137">
        <w:rPr>
          <w:bCs/>
          <w:sz w:val="28"/>
          <w:szCs w:val="28"/>
        </w:rPr>
        <w:t>(10</w:t>
      </w:r>
      <w:r w:rsidR="00D45391" w:rsidRPr="005A7137">
        <w:rPr>
          <w:bCs/>
          <w:sz w:val="28"/>
          <w:szCs w:val="28"/>
        </w:rPr>
        <w:t xml:space="preserve"> часов)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lastRenderedPageBreak/>
        <w:t>Образование и названия трехзначных чисел. Порядок следования чисел при счете.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9E2B65" w:rsidRPr="005A7137" w:rsidRDefault="009E2B65" w:rsidP="005A7137">
      <w:pPr>
        <w:spacing w:line="360" w:lineRule="auto"/>
        <w:jc w:val="both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Увеличение и уменьшение числа в 10, 100</w:t>
      </w:r>
      <w:r w:rsidRPr="005A7137">
        <w:rPr>
          <w:bCs/>
          <w:color w:val="000000"/>
          <w:sz w:val="28"/>
          <w:szCs w:val="28"/>
        </w:rPr>
        <w:t xml:space="preserve"> </w:t>
      </w:r>
      <w:r w:rsidRPr="005A7137">
        <w:rPr>
          <w:color w:val="000000"/>
          <w:sz w:val="28"/>
          <w:szCs w:val="28"/>
        </w:rPr>
        <w:t>раз.</w:t>
      </w:r>
    </w:p>
    <w:p w:rsidR="009E2B65" w:rsidRPr="005A7137" w:rsidRDefault="009E2B65" w:rsidP="005A7137">
      <w:pPr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Единицы массы: грамм, килограмм. Соотношение между ними.</w:t>
      </w:r>
    </w:p>
    <w:p w:rsidR="009E2B65" w:rsidRPr="005A7137" w:rsidRDefault="009E2B65" w:rsidP="005A7137">
      <w:pPr>
        <w:spacing w:line="360" w:lineRule="auto"/>
        <w:jc w:val="both"/>
        <w:rPr>
          <w:sz w:val="28"/>
          <w:szCs w:val="28"/>
        </w:rPr>
      </w:pPr>
      <w:r w:rsidRPr="005A7137">
        <w:rPr>
          <w:bCs/>
          <w:iCs/>
          <w:sz w:val="28"/>
          <w:szCs w:val="28"/>
        </w:rPr>
        <w:t>Практическая работа:</w:t>
      </w:r>
      <w:r w:rsidRPr="005A7137">
        <w:rPr>
          <w:sz w:val="28"/>
          <w:szCs w:val="28"/>
        </w:rPr>
        <w:t xml:space="preserve"> Единицы массы; взвешивание предметов.</w:t>
      </w:r>
    </w:p>
    <w:p w:rsidR="009E2B65" w:rsidRPr="005A7137" w:rsidRDefault="009E2B65" w:rsidP="005A7137">
      <w:pPr>
        <w:spacing w:line="360" w:lineRule="auto"/>
        <w:jc w:val="both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 xml:space="preserve">Числа от 1 до 1000. Сложение и вычитание </w:t>
      </w:r>
      <w:r w:rsidR="00A9650E" w:rsidRPr="005A7137">
        <w:rPr>
          <w:bCs/>
          <w:sz w:val="28"/>
          <w:szCs w:val="28"/>
        </w:rPr>
        <w:t>(12</w:t>
      </w:r>
      <w:r w:rsidR="00D45391" w:rsidRPr="005A7137">
        <w:rPr>
          <w:bCs/>
          <w:sz w:val="28"/>
          <w:szCs w:val="28"/>
        </w:rPr>
        <w:t xml:space="preserve"> часов)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Устные приемы сложения и вычитания, сводимых к действиям в преде</w:t>
      </w:r>
      <w:r w:rsidRPr="005A7137">
        <w:rPr>
          <w:color w:val="000000"/>
          <w:sz w:val="28"/>
          <w:szCs w:val="28"/>
        </w:rPr>
        <w:softHyphen/>
        <w:t>лах 100.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Письменные приемы сложения и вычитания. 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Виды треугольников: разносторонние, равнобедренные (равносторонние); прямоугольные, остроугольные, тупо</w:t>
      </w:r>
      <w:r w:rsidRPr="005A7137">
        <w:rPr>
          <w:color w:val="000000"/>
          <w:sz w:val="28"/>
          <w:szCs w:val="28"/>
        </w:rPr>
        <w:softHyphen/>
        <w:t>угольные.</w:t>
      </w:r>
    </w:p>
    <w:p w:rsidR="009E2B65" w:rsidRPr="005A7137" w:rsidRDefault="009E2B65" w:rsidP="005A7137">
      <w:pPr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Решение задач в 1 – 3 действия на сложение, вычитание в течение года.</w:t>
      </w:r>
    </w:p>
    <w:p w:rsidR="009E2B65" w:rsidRPr="005A7137" w:rsidRDefault="009E2B65" w:rsidP="005A7137">
      <w:pPr>
        <w:spacing w:line="360" w:lineRule="auto"/>
        <w:jc w:val="both"/>
        <w:rPr>
          <w:bCs/>
          <w:sz w:val="28"/>
          <w:szCs w:val="28"/>
        </w:rPr>
      </w:pPr>
      <w:r w:rsidRPr="005A7137">
        <w:rPr>
          <w:bCs/>
          <w:sz w:val="28"/>
          <w:szCs w:val="28"/>
        </w:rPr>
        <w:t xml:space="preserve">Числа от 1 до 1000. Умножение и деление </w:t>
      </w:r>
      <w:r w:rsidR="00D45391" w:rsidRPr="005A7137">
        <w:rPr>
          <w:bCs/>
          <w:sz w:val="28"/>
          <w:szCs w:val="28"/>
        </w:rPr>
        <w:t>(5 часов)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Устные приемы умножения и деления чисел в случаях, сводимых к действиям в преде</w:t>
      </w:r>
      <w:r w:rsidRPr="005A7137">
        <w:rPr>
          <w:color w:val="000000"/>
          <w:sz w:val="28"/>
          <w:szCs w:val="28"/>
        </w:rPr>
        <w:softHyphen/>
        <w:t>лах 100.</w:t>
      </w:r>
    </w:p>
    <w:p w:rsidR="009E2B65" w:rsidRPr="005A7137" w:rsidRDefault="009E2B65" w:rsidP="005A713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7137">
        <w:rPr>
          <w:color w:val="000000"/>
          <w:sz w:val="28"/>
          <w:szCs w:val="28"/>
        </w:rPr>
        <w:t>Письменные приемы умножения и деления на однозначное число.</w:t>
      </w:r>
      <w:r w:rsidR="00615FF2" w:rsidRPr="005A7137">
        <w:rPr>
          <w:color w:val="000000"/>
          <w:sz w:val="28"/>
          <w:szCs w:val="28"/>
        </w:rPr>
        <w:t xml:space="preserve"> </w:t>
      </w:r>
      <w:r w:rsidR="00A9650E" w:rsidRPr="005A7137">
        <w:rPr>
          <w:color w:val="000000"/>
          <w:sz w:val="28"/>
          <w:szCs w:val="28"/>
        </w:rPr>
        <w:t>(17</w:t>
      </w:r>
      <w:r w:rsidR="00D45391" w:rsidRPr="005A7137">
        <w:rPr>
          <w:color w:val="000000"/>
          <w:sz w:val="28"/>
          <w:szCs w:val="28"/>
        </w:rPr>
        <w:t xml:space="preserve"> часов)</w:t>
      </w:r>
    </w:p>
    <w:p w:rsidR="009E2B65" w:rsidRPr="005A7137" w:rsidRDefault="009E2B65" w:rsidP="005A7137">
      <w:pPr>
        <w:spacing w:line="360" w:lineRule="auto"/>
        <w:jc w:val="both"/>
        <w:rPr>
          <w:color w:val="000000"/>
          <w:sz w:val="28"/>
          <w:szCs w:val="28"/>
        </w:rPr>
      </w:pPr>
      <w:r w:rsidRPr="005A7137">
        <w:rPr>
          <w:color w:val="000000"/>
          <w:sz w:val="28"/>
          <w:szCs w:val="28"/>
        </w:rPr>
        <w:t>Решение задач в 1 – 3 действия на умножение и деление в течение года.</w:t>
      </w:r>
    </w:p>
    <w:p w:rsidR="009E2B65" w:rsidRPr="005A7137" w:rsidRDefault="009E2B65" w:rsidP="005A7137">
      <w:pPr>
        <w:tabs>
          <w:tab w:val="left" w:pos="2600"/>
        </w:tabs>
        <w:spacing w:line="360" w:lineRule="auto"/>
        <w:ind w:left="-708"/>
        <w:jc w:val="both"/>
        <w:rPr>
          <w:bCs/>
          <w:sz w:val="28"/>
          <w:szCs w:val="28"/>
        </w:rPr>
      </w:pPr>
      <w:r w:rsidRPr="005A7137">
        <w:rPr>
          <w:color w:val="000000"/>
          <w:sz w:val="28"/>
          <w:szCs w:val="28"/>
        </w:rPr>
        <w:t xml:space="preserve">           </w:t>
      </w:r>
      <w:r w:rsidRPr="005A7137">
        <w:rPr>
          <w:bCs/>
          <w:sz w:val="28"/>
          <w:szCs w:val="28"/>
        </w:rPr>
        <w:t xml:space="preserve">Итоговое повторение </w:t>
      </w:r>
    </w:p>
    <w:p w:rsidR="009E2B65" w:rsidRPr="005A7137" w:rsidRDefault="009E2B65" w:rsidP="005A7137">
      <w:pPr>
        <w:spacing w:line="360" w:lineRule="auto"/>
        <w:jc w:val="both"/>
        <w:rPr>
          <w:sz w:val="28"/>
          <w:szCs w:val="28"/>
        </w:rPr>
      </w:pPr>
      <w:r w:rsidRPr="005A7137">
        <w:rPr>
          <w:sz w:val="28"/>
          <w:szCs w:val="28"/>
        </w:rPr>
        <w:t xml:space="preserve">        Числа от 1 до 1000. Нумера</w:t>
      </w:r>
      <w:r w:rsidR="00615FF2" w:rsidRPr="005A7137">
        <w:rPr>
          <w:sz w:val="28"/>
          <w:szCs w:val="28"/>
        </w:rPr>
        <w:t>ция чисел. Сложение, вычитание,</w:t>
      </w:r>
      <w:r w:rsidRPr="005A7137">
        <w:rPr>
          <w:sz w:val="28"/>
          <w:szCs w:val="28"/>
        </w:rPr>
        <w:t>умножение,        деление в пределах 1000: устны</w:t>
      </w:r>
      <w:r w:rsidR="00615FF2" w:rsidRPr="005A7137">
        <w:rPr>
          <w:sz w:val="28"/>
          <w:szCs w:val="28"/>
        </w:rPr>
        <w:t xml:space="preserve">е и письменные приемы. Порядок </w:t>
      </w:r>
      <w:r w:rsidRPr="005A7137">
        <w:rPr>
          <w:sz w:val="28"/>
          <w:szCs w:val="28"/>
        </w:rPr>
        <w:t>выполнения действий. Решение уравнений. Решение задач изученных видов.</w:t>
      </w:r>
    </w:p>
    <w:p w:rsidR="009E2B65" w:rsidRPr="005A7137" w:rsidRDefault="009E2B65" w:rsidP="005A7137">
      <w:pPr>
        <w:spacing w:line="360" w:lineRule="auto"/>
        <w:ind w:left="900"/>
        <w:jc w:val="both"/>
        <w:rPr>
          <w:sz w:val="28"/>
          <w:szCs w:val="28"/>
        </w:rPr>
      </w:pPr>
    </w:p>
    <w:p w:rsidR="009E2B65" w:rsidRPr="005A7137" w:rsidRDefault="009E2B65" w:rsidP="005A7137">
      <w:pPr>
        <w:spacing w:line="360" w:lineRule="auto"/>
        <w:jc w:val="both"/>
        <w:rPr>
          <w:sz w:val="28"/>
          <w:szCs w:val="28"/>
        </w:rPr>
      </w:pPr>
    </w:p>
    <w:p w:rsidR="009E2B65" w:rsidRPr="005A7137" w:rsidRDefault="009E2B65" w:rsidP="005A7137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  <w:sectPr w:rsidR="009E2B65" w:rsidRPr="005A7137" w:rsidSect="00AB0DBC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51BAB" w:rsidRPr="005A7137" w:rsidRDefault="00D51BAB" w:rsidP="005A7137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04C99" w:rsidRPr="005E7A0F" w:rsidRDefault="00DA7C9C" w:rsidP="005E7A0F">
      <w:pPr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 w:bidi="en-US"/>
        </w:rPr>
        <w:t>III</w:t>
      </w:r>
      <w:r>
        <w:rPr>
          <w:sz w:val="28"/>
          <w:szCs w:val="28"/>
          <w:lang w:bidi="en-US"/>
        </w:rPr>
        <w:t>.</w:t>
      </w:r>
      <w:bookmarkStart w:id="1" w:name="_GoBack"/>
      <w:bookmarkEnd w:id="1"/>
      <w:r w:rsidR="00D04C99" w:rsidRPr="005A7137">
        <w:rPr>
          <w:bCs/>
          <w:sz w:val="28"/>
          <w:szCs w:val="28"/>
        </w:rPr>
        <w:t xml:space="preserve"> Календарно-тематическое планирован</w:t>
      </w:r>
      <w:r w:rsidR="005E7A0F">
        <w:rPr>
          <w:bCs/>
          <w:sz w:val="28"/>
          <w:szCs w:val="28"/>
        </w:rPr>
        <w:t>ие уроков математики в 3классе</w:t>
      </w:r>
    </w:p>
    <w:p w:rsidR="00D04C99" w:rsidRPr="005A7137" w:rsidRDefault="00D04C99" w:rsidP="005A7137">
      <w:pPr>
        <w:spacing w:line="360" w:lineRule="auto"/>
        <w:jc w:val="center"/>
        <w:rPr>
          <w:sz w:val="28"/>
          <w:szCs w:val="28"/>
        </w:rPr>
      </w:pPr>
    </w:p>
    <w:tbl>
      <w:tblPr>
        <w:tblW w:w="1545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7513"/>
        <w:gridCol w:w="1513"/>
        <w:gridCol w:w="17"/>
        <w:gridCol w:w="30"/>
        <w:gridCol w:w="15"/>
        <w:gridCol w:w="15"/>
        <w:gridCol w:w="15"/>
        <w:gridCol w:w="1370"/>
      </w:tblGrid>
      <w:tr w:rsidR="00D04C99" w:rsidRPr="005A7137" w:rsidTr="00520FBE">
        <w:trPr>
          <w:trHeight w:val="3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Тема урока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Дата</w:t>
            </w:r>
          </w:p>
        </w:tc>
      </w:tr>
      <w:tr w:rsidR="00D04C99" w:rsidRPr="005A7137" w:rsidTr="00520FBE">
        <w:trPr>
          <w:trHeight w:val="392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План.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04C99" w:rsidRPr="005A7137" w:rsidRDefault="00D04C99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Факт.</w:t>
            </w:r>
          </w:p>
        </w:tc>
      </w:tr>
      <w:tr w:rsidR="00D17CF6" w:rsidRPr="005A7137" w:rsidTr="00520FBE">
        <w:trPr>
          <w:trHeight w:val="62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7CF6" w:rsidRPr="005A7137" w:rsidRDefault="00D17CF6" w:rsidP="005A713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A7137">
              <w:rPr>
                <w:bCs/>
                <w:sz w:val="28"/>
                <w:szCs w:val="28"/>
              </w:rPr>
              <w:t>1. Числа от 1 до 100. Сложение и вычитание</w:t>
            </w:r>
          </w:p>
          <w:p w:rsidR="00D17CF6" w:rsidRPr="005A7137" w:rsidRDefault="00D17CF6" w:rsidP="005A713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A7137">
              <w:rPr>
                <w:bCs/>
                <w:sz w:val="28"/>
                <w:szCs w:val="28"/>
              </w:rPr>
              <w:t xml:space="preserve"> (9 ч.)</w:t>
            </w:r>
          </w:p>
          <w:p w:rsidR="00D17CF6" w:rsidRPr="005A7137" w:rsidRDefault="00D17CF6" w:rsidP="005A7137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F6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</w:t>
            </w:r>
            <w:r w:rsidR="00D17CF6" w:rsidRPr="005A7137">
              <w:rPr>
                <w:sz w:val="28"/>
                <w:szCs w:val="28"/>
              </w:rPr>
              <w:t>/1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F6" w:rsidRPr="005A7137" w:rsidRDefault="00D17CF6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CF6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01.09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CF6" w:rsidRPr="005A7137" w:rsidRDefault="00D17CF6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403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</w:t>
            </w:r>
            <w:r w:rsidR="003B185E" w:rsidRPr="005A7137">
              <w:rPr>
                <w:sz w:val="28"/>
                <w:szCs w:val="28"/>
              </w:rPr>
              <w:t>/2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Нумерация чисел. Устные и письменные приемы сложения и вычитания.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02.09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52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</w:t>
            </w:r>
            <w:r w:rsidR="003B185E" w:rsidRPr="005A7137">
              <w:rPr>
                <w:sz w:val="28"/>
                <w:szCs w:val="28"/>
              </w:rPr>
              <w:t>/3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185E" w:rsidRPr="005A7137" w:rsidRDefault="005840C6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Выражение с переменной</w:t>
            </w:r>
            <w:r w:rsidR="003B185E" w:rsidRPr="005A7137">
              <w:rPr>
                <w:sz w:val="28"/>
                <w:szCs w:val="28"/>
              </w:rPr>
              <w:t xml:space="preserve"> </w:t>
            </w:r>
            <w:r w:rsidR="008A291B" w:rsidRPr="005A7137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06.09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52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</w:t>
            </w:r>
            <w:r w:rsidR="003B185E" w:rsidRPr="005A7137">
              <w:rPr>
                <w:sz w:val="28"/>
                <w:szCs w:val="28"/>
              </w:rPr>
              <w:t>/4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Решение уравнений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07.09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32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85E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</w:t>
            </w:r>
            <w:r w:rsidR="003B185E" w:rsidRPr="005A7137">
              <w:rPr>
                <w:sz w:val="28"/>
                <w:szCs w:val="28"/>
              </w:rPr>
              <w:t>/5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уравнений с неизвестным</w:t>
            </w:r>
            <w:r w:rsidR="005840C6" w:rsidRPr="005A7137">
              <w:rPr>
                <w:sz w:val="28"/>
                <w:szCs w:val="28"/>
              </w:rPr>
              <w:t xml:space="preserve"> уменьшаемым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08.09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40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85E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6</w:t>
            </w:r>
            <w:r w:rsidR="003B185E" w:rsidRPr="005A7137">
              <w:rPr>
                <w:sz w:val="28"/>
                <w:szCs w:val="28"/>
              </w:rPr>
              <w:t>/6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уравнений</w:t>
            </w:r>
            <w:r w:rsidR="005840C6" w:rsidRPr="005A7137">
              <w:rPr>
                <w:sz w:val="28"/>
                <w:szCs w:val="28"/>
              </w:rPr>
              <w:t xml:space="preserve"> с неизвестным вычитаемым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09.09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40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7</w:t>
            </w:r>
            <w:r w:rsidR="003B185E" w:rsidRPr="005A7137">
              <w:rPr>
                <w:sz w:val="28"/>
                <w:szCs w:val="28"/>
              </w:rPr>
              <w:t>/7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83C" w:rsidRPr="005A7137" w:rsidRDefault="005840C6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Обозначение геометрических фигур буквами.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13.09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40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8</w:t>
            </w:r>
            <w:r w:rsidR="003B185E" w:rsidRPr="005A7137">
              <w:rPr>
                <w:sz w:val="28"/>
                <w:szCs w:val="28"/>
              </w:rPr>
              <w:t>/8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5840C6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Что узнали?</w:t>
            </w:r>
            <w:r w:rsidR="00A9650E" w:rsidRPr="005A7137">
              <w:rPr>
                <w:sz w:val="28"/>
                <w:szCs w:val="28"/>
              </w:rPr>
              <w:t xml:space="preserve"> </w:t>
            </w:r>
            <w:r w:rsidRPr="005A7137">
              <w:rPr>
                <w:sz w:val="28"/>
                <w:szCs w:val="28"/>
              </w:rPr>
              <w:t xml:space="preserve"> Чему научились? </w:t>
            </w:r>
            <w:r w:rsidR="00DE01F7" w:rsidRPr="005A71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422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9</w:t>
            </w:r>
            <w:r w:rsidR="003B185E" w:rsidRPr="005A7137">
              <w:rPr>
                <w:sz w:val="28"/>
                <w:szCs w:val="28"/>
              </w:rPr>
              <w:t>/9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98510F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Входная к</w:t>
            </w:r>
            <w:r w:rsidR="005840C6" w:rsidRPr="005A7137">
              <w:rPr>
                <w:sz w:val="28"/>
                <w:szCs w:val="28"/>
              </w:rPr>
              <w:t>онтрольная работа №1 по теме «Повторение Сложение и вычитание».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15.09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41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A7137">
              <w:rPr>
                <w:bCs/>
                <w:sz w:val="28"/>
                <w:szCs w:val="28"/>
              </w:rPr>
              <w:t>2. Числа от 1 до 100. Т</w:t>
            </w:r>
            <w:r w:rsidR="00783D34" w:rsidRPr="005A7137">
              <w:rPr>
                <w:bCs/>
                <w:sz w:val="28"/>
                <w:szCs w:val="28"/>
              </w:rPr>
              <w:t xml:space="preserve">абличное умножение и </w:t>
            </w:r>
            <w:r w:rsidR="00783D34" w:rsidRPr="005A7137">
              <w:rPr>
                <w:bCs/>
                <w:sz w:val="28"/>
                <w:szCs w:val="28"/>
              </w:rPr>
              <w:lastRenderedPageBreak/>
              <w:t>деление (55</w:t>
            </w:r>
            <w:r w:rsidRPr="005A7137">
              <w:rPr>
                <w:bCs/>
                <w:sz w:val="28"/>
                <w:szCs w:val="28"/>
              </w:rPr>
              <w:t xml:space="preserve"> ч.)</w:t>
            </w:r>
          </w:p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127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lastRenderedPageBreak/>
              <w:t>1</w:t>
            </w:r>
            <w:r w:rsidR="003B185E" w:rsidRPr="005A7137">
              <w:rPr>
                <w:sz w:val="28"/>
                <w:szCs w:val="28"/>
              </w:rPr>
              <w:t>/10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185E" w:rsidRPr="005A7137" w:rsidRDefault="00FC6EA3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Связь умножения и сложения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16.09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411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127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</w:t>
            </w:r>
            <w:r w:rsidR="003B185E" w:rsidRPr="005A7137">
              <w:rPr>
                <w:sz w:val="28"/>
                <w:szCs w:val="28"/>
              </w:rPr>
              <w:t>/11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Связь между компонентами и результатом умножения.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20.09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B185E" w:rsidRPr="005A7137" w:rsidTr="00520FBE">
        <w:trPr>
          <w:trHeight w:val="558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C127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</w:t>
            </w:r>
            <w:r w:rsidR="003B185E" w:rsidRPr="005A7137">
              <w:rPr>
                <w:sz w:val="28"/>
                <w:szCs w:val="28"/>
              </w:rPr>
              <w:t>/12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5E" w:rsidRPr="005A7137" w:rsidRDefault="003B185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Таблиц</w:t>
            </w:r>
            <w:r w:rsidR="0098510F" w:rsidRPr="005A7137">
              <w:rPr>
                <w:sz w:val="28"/>
                <w:szCs w:val="28"/>
              </w:rPr>
              <w:t>а умножения и деления с числом 2</w:t>
            </w:r>
            <w:r w:rsidRPr="005A7137">
              <w:rPr>
                <w:sz w:val="28"/>
                <w:szCs w:val="28"/>
              </w:rPr>
              <w:t>.</w:t>
            </w:r>
            <w:r w:rsidR="0098510F" w:rsidRPr="005A7137">
              <w:rPr>
                <w:sz w:val="28"/>
                <w:szCs w:val="28"/>
              </w:rPr>
              <w:t xml:space="preserve"> Чётные и нечётные числа.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85E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21.09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85E" w:rsidRPr="005A7137" w:rsidRDefault="003B185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05954" w:rsidRPr="005A7137" w:rsidTr="00520FBE">
        <w:trPr>
          <w:trHeight w:val="558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954" w:rsidRPr="005A7137" w:rsidRDefault="0070595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954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</w:t>
            </w:r>
            <w:r w:rsidR="00705954" w:rsidRPr="005A7137">
              <w:rPr>
                <w:sz w:val="28"/>
                <w:szCs w:val="28"/>
              </w:rPr>
              <w:t>/13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954" w:rsidRPr="005A7137" w:rsidRDefault="0070595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Таблица умножения и деления с числом 3.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954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22.09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5954" w:rsidRPr="005A7137" w:rsidRDefault="0070595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5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</w:t>
            </w:r>
            <w:r w:rsidR="00B320EC" w:rsidRPr="005A7137">
              <w:rPr>
                <w:sz w:val="28"/>
                <w:szCs w:val="28"/>
              </w:rPr>
              <w:t>/14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 с величинами «цена», «количество», «стоимость».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23.09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25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6</w:t>
            </w:r>
            <w:r w:rsidR="00FC6EA3" w:rsidRPr="005A7137">
              <w:rPr>
                <w:sz w:val="28"/>
                <w:szCs w:val="28"/>
              </w:rPr>
              <w:t>/15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 с п</w:t>
            </w:r>
            <w:r w:rsidR="00FC6EA3" w:rsidRPr="005A7137">
              <w:rPr>
                <w:sz w:val="28"/>
                <w:szCs w:val="28"/>
              </w:rPr>
              <w:t>онятиями «масса» и «количество»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27.09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409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7</w:t>
            </w:r>
            <w:r w:rsidR="00FC6EA3" w:rsidRPr="005A7137">
              <w:rPr>
                <w:sz w:val="28"/>
                <w:szCs w:val="28"/>
              </w:rPr>
              <w:t>/16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28.09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608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8</w:t>
            </w:r>
            <w:r w:rsidR="00B320EC" w:rsidRPr="005A7137">
              <w:rPr>
                <w:sz w:val="28"/>
                <w:szCs w:val="28"/>
              </w:rPr>
              <w:t>/17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Порядок выполнения действий. Закрепление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29.09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41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9</w:t>
            </w:r>
            <w:r w:rsidR="00B320EC" w:rsidRPr="005A7137">
              <w:rPr>
                <w:sz w:val="28"/>
                <w:szCs w:val="28"/>
              </w:rPr>
              <w:t>/18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Порядок выполнения действий. Закрепление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30.09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4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</w:t>
            </w:r>
            <w:r w:rsidR="00B320EC" w:rsidRPr="005A7137">
              <w:rPr>
                <w:sz w:val="28"/>
                <w:szCs w:val="28"/>
              </w:rPr>
              <w:t>/19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Что узнали. Чему научились.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04.10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278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</w:t>
            </w:r>
            <w:r w:rsidR="00B320EC" w:rsidRPr="005A7137">
              <w:rPr>
                <w:sz w:val="28"/>
                <w:szCs w:val="28"/>
              </w:rPr>
              <w:t>/20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Контрольная работа №2 по теме «Умножение и деление на 2 и 3».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05.10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6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12</w:t>
            </w:r>
            <w:r w:rsidR="00B320EC" w:rsidRPr="005A7137">
              <w:rPr>
                <w:sz w:val="28"/>
                <w:szCs w:val="28"/>
              </w:rPr>
              <w:t>/21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Анализ контрольной работы. Работа над ошибками.</w:t>
            </w:r>
          </w:p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Таблица умножения и деления с числом 4.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06.10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61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13</w:t>
            </w:r>
            <w:r w:rsidR="00B320EC" w:rsidRPr="005A7137">
              <w:rPr>
                <w:sz w:val="28"/>
                <w:szCs w:val="28"/>
              </w:rPr>
              <w:t>/22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</w:t>
            </w:r>
            <w:r w:rsidR="00A93840" w:rsidRPr="005A7137">
              <w:rPr>
                <w:sz w:val="28"/>
                <w:szCs w:val="28"/>
              </w:rPr>
              <w:t>ученного.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07.10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1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</w:t>
            </w:r>
            <w:r w:rsidR="00B320EC" w:rsidRPr="005A7137">
              <w:rPr>
                <w:sz w:val="28"/>
                <w:szCs w:val="28"/>
              </w:rPr>
              <w:t>/23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2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15</w:t>
            </w:r>
            <w:r w:rsidR="00B320EC" w:rsidRPr="005A7137">
              <w:rPr>
                <w:sz w:val="28"/>
                <w:szCs w:val="28"/>
              </w:rPr>
              <w:t>/24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Задачи на увеличение числа в несколько раз. Закрепление.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12.10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43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</w:t>
            </w:r>
            <w:r w:rsidR="00B320EC" w:rsidRPr="005A7137">
              <w:rPr>
                <w:sz w:val="28"/>
                <w:szCs w:val="28"/>
              </w:rPr>
              <w:t>/25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13.10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7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17</w:t>
            </w:r>
            <w:r w:rsidR="00B320EC" w:rsidRPr="005A7137">
              <w:rPr>
                <w:sz w:val="28"/>
                <w:szCs w:val="28"/>
              </w:rPr>
              <w:t>/26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5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18</w:t>
            </w:r>
            <w:r w:rsidR="00B320EC" w:rsidRPr="005A7137">
              <w:rPr>
                <w:sz w:val="28"/>
                <w:szCs w:val="28"/>
              </w:rPr>
              <w:t>/27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Таблица умножения и деления с числом 5.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18.10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38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19</w:t>
            </w:r>
            <w:r w:rsidR="00B320EC" w:rsidRPr="005A7137">
              <w:rPr>
                <w:sz w:val="28"/>
                <w:szCs w:val="28"/>
              </w:rPr>
              <w:t>/28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19.10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5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20</w:t>
            </w:r>
            <w:r w:rsidR="00FC6EA3" w:rsidRPr="005A7137">
              <w:rPr>
                <w:sz w:val="28"/>
                <w:szCs w:val="28"/>
              </w:rPr>
              <w:t>/29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 на кратное сравнение. Закрепление.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20.10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411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21</w:t>
            </w:r>
            <w:r w:rsidR="00B320EC" w:rsidRPr="005A7137">
              <w:rPr>
                <w:sz w:val="28"/>
                <w:szCs w:val="28"/>
              </w:rPr>
              <w:t>/30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21.10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4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22</w:t>
            </w:r>
            <w:r w:rsidR="00B320EC" w:rsidRPr="005A7137">
              <w:rPr>
                <w:sz w:val="28"/>
                <w:szCs w:val="28"/>
              </w:rPr>
              <w:t>/31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25.10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5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23</w:t>
            </w:r>
            <w:r w:rsidR="00B320EC" w:rsidRPr="005A7137">
              <w:rPr>
                <w:sz w:val="28"/>
                <w:szCs w:val="28"/>
              </w:rPr>
              <w:t>/32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20EC" w:rsidRPr="005A7137" w:rsidRDefault="0089467C" w:rsidP="005A71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умножения и деления с числом 7.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26.10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64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24</w:t>
            </w:r>
            <w:r w:rsidR="00B320EC" w:rsidRPr="005A7137">
              <w:rPr>
                <w:sz w:val="28"/>
                <w:szCs w:val="28"/>
              </w:rPr>
              <w:t>/33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89467C" w:rsidP="005A71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 по теме «Табличное умножение и деление на 4. 5, 6 ».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27.10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57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25</w:t>
            </w:r>
            <w:r w:rsidR="00B320EC" w:rsidRPr="005A7137">
              <w:rPr>
                <w:sz w:val="28"/>
                <w:szCs w:val="28"/>
              </w:rPr>
              <w:t>/34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</w:t>
            </w:r>
            <w:r w:rsidR="00EE1D98" w:rsidRPr="005A7137">
              <w:rPr>
                <w:sz w:val="28"/>
                <w:szCs w:val="28"/>
              </w:rPr>
              <w:t>Анализ контрольных работ. Что узнали. Чему научились.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5A7137" w:rsidRDefault="00F77D6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28.10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75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26</w:t>
            </w:r>
            <w:r w:rsidR="00B320EC" w:rsidRPr="005A7137">
              <w:rPr>
                <w:sz w:val="28"/>
                <w:szCs w:val="28"/>
              </w:rPr>
              <w:t>/35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EE1D98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 (с.45)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08.11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20EC" w:rsidRPr="005A7137" w:rsidTr="00520FBE">
        <w:trPr>
          <w:trHeight w:val="2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B320EC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20EC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27</w:t>
            </w:r>
            <w:r w:rsidR="00B320EC" w:rsidRPr="005A7137">
              <w:rPr>
                <w:sz w:val="28"/>
                <w:szCs w:val="28"/>
              </w:rPr>
              <w:t>/36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EC" w:rsidRPr="005A7137" w:rsidRDefault="00EE1D98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Решение задач (с.46)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09.11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C" w:rsidRPr="005A7137" w:rsidRDefault="00B320EC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D98" w:rsidRPr="005A7137" w:rsidTr="00520FBE">
        <w:trPr>
          <w:trHeight w:val="2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1D98" w:rsidRPr="005A7137" w:rsidRDefault="00EE1D98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D98" w:rsidRPr="005A7137" w:rsidRDefault="00EE1D98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28./37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D98" w:rsidRPr="005A7137" w:rsidRDefault="00EE1D98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</w:t>
            </w:r>
            <w:r w:rsidR="00CA52E7" w:rsidRPr="005A7137">
              <w:rPr>
                <w:sz w:val="28"/>
                <w:szCs w:val="28"/>
              </w:rPr>
              <w:t xml:space="preserve"> задач (</w:t>
            </w:r>
            <w:r w:rsidR="00FC6EA3" w:rsidRPr="005A7137">
              <w:rPr>
                <w:sz w:val="28"/>
                <w:szCs w:val="28"/>
              </w:rPr>
              <w:t>с.47)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A7137" w:rsidRDefault="00EE1D98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D98" w:rsidRPr="005A7137" w:rsidTr="00520FBE">
        <w:trPr>
          <w:trHeight w:val="35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D98" w:rsidRPr="005A7137" w:rsidRDefault="00EE1D98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D98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29</w:t>
            </w:r>
            <w:r w:rsidR="00EE1D98" w:rsidRPr="005A7137">
              <w:rPr>
                <w:sz w:val="28"/>
                <w:szCs w:val="28"/>
              </w:rPr>
              <w:t>/38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D98" w:rsidRPr="005A7137" w:rsidRDefault="00EE1D98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Площадь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1D98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1D98" w:rsidRPr="005A7137" w:rsidRDefault="00EE1D98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E1D98" w:rsidRPr="005A7137" w:rsidTr="00520FBE">
        <w:trPr>
          <w:trHeight w:val="695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D98" w:rsidRPr="005A7137" w:rsidRDefault="00EE1D98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D98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30</w:t>
            </w:r>
            <w:r w:rsidR="00EE1D98" w:rsidRPr="005A7137">
              <w:rPr>
                <w:sz w:val="28"/>
                <w:szCs w:val="28"/>
              </w:rPr>
              <w:t>/39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D98" w:rsidRPr="005A7137" w:rsidRDefault="00EE1D98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Квадратный сантиметр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15.11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98" w:rsidRPr="005A7137" w:rsidRDefault="00EE1D98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70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31</w:t>
            </w:r>
            <w:r w:rsidR="00A04EB1" w:rsidRPr="005A7137">
              <w:rPr>
                <w:sz w:val="28"/>
                <w:szCs w:val="28"/>
              </w:rPr>
              <w:t>/40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70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32</w:t>
            </w:r>
            <w:r w:rsidR="00A04EB1" w:rsidRPr="005A7137">
              <w:rPr>
                <w:sz w:val="28"/>
                <w:szCs w:val="28"/>
              </w:rPr>
              <w:t>/41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Таблица умножения и деления с числом 8.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17.11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3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33</w:t>
            </w:r>
            <w:r w:rsidR="00A04EB1" w:rsidRPr="005A7137">
              <w:rPr>
                <w:sz w:val="28"/>
                <w:szCs w:val="28"/>
              </w:rPr>
              <w:t>/42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18.11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34</w:t>
            </w:r>
            <w:r w:rsidR="00A04EB1" w:rsidRPr="005A7137">
              <w:rPr>
                <w:sz w:val="28"/>
                <w:szCs w:val="28"/>
              </w:rPr>
              <w:t>/43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83D34" w:rsidRPr="005A7137" w:rsidRDefault="00FC6EA3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22.11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6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35</w:t>
            </w:r>
            <w:r w:rsidR="00A04EB1" w:rsidRPr="005A7137">
              <w:rPr>
                <w:sz w:val="28"/>
                <w:szCs w:val="28"/>
              </w:rPr>
              <w:t>/44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Таблица умножения и деления с числом 9.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23.11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3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36./45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D34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Квадратный дециметр.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24.11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3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37</w:t>
            </w:r>
            <w:r w:rsidR="00A04EB1" w:rsidRPr="005A7137">
              <w:rPr>
                <w:sz w:val="28"/>
                <w:szCs w:val="28"/>
              </w:rPr>
              <w:t>/46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D34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Таблица умножения. Закрепление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25.11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38</w:t>
            </w:r>
            <w:r w:rsidR="00A04EB1" w:rsidRPr="005A7137">
              <w:rPr>
                <w:sz w:val="28"/>
                <w:szCs w:val="28"/>
              </w:rPr>
              <w:t>/47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34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29.11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7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39</w:t>
            </w:r>
            <w:r w:rsidR="00A04EB1" w:rsidRPr="005A7137">
              <w:rPr>
                <w:sz w:val="28"/>
                <w:szCs w:val="28"/>
              </w:rPr>
              <w:t>/48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Квадратный метр.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30.11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2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      40/49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01.12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49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41</w:t>
            </w:r>
            <w:r w:rsidR="00A04EB1" w:rsidRPr="005A7137">
              <w:rPr>
                <w:sz w:val="28"/>
                <w:szCs w:val="28"/>
              </w:rPr>
              <w:t>/50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Что узнали. Чему научились.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02.12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3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42</w:t>
            </w:r>
            <w:r w:rsidR="00A04EB1" w:rsidRPr="005A7137">
              <w:rPr>
                <w:sz w:val="28"/>
                <w:szCs w:val="28"/>
              </w:rPr>
              <w:t>/51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Контрольная работа № 4 по теме «Табличное умножение и деление</w:t>
            </w:r>
            <w:r w:rsidR="00CA52E7" w:rsidRPr="005A7137">
              <w:rPr>
                <w:sz w:val="28"/>
                <w:szCs w:val="28"/>
              </w:rPr>
              <w:t xml:space="preserve"> на </w:t>
            </w:r>
            <w:r w:rsidRPr="005A7137">
              <w:rPr>
                <w:sz w:val="28"/>
                <w:szCs w:val="28"/>
              </w:rPr>
              <w:t>8 и 9 ».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06.12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63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CA52E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43</w:t>
            </w:r>
            <w:r w:rsidR="00A04EB1" w:rsidRPr="005A7137">
              <w:rPr>
                <w:sz w:val="28"/>
                <w:szCs w:val="28"/>
              </w:rPr>
              <w:t>/52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Анализ контрольной работы. Умножение на 1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07.12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632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ind w:right="58" w:firstLine="10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lastRenderedPageBreak/>
              <w:t>44</w:t>
            </w:r>
            <w:r w:rsidR="00A04EB1" w:rsidRPr="005A7137">
              <w:rPr>
                <w:sz w:val="28"/>
                <w:szCs w:val="28"/>
              </w:rPr>
              <w:t>/53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Умножение на 0.</w:t>
            </w:r>
          </w:p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08.12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63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ind w:right="101" w:firstLine="5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45</w:t>
            </w:r>
            <w:r w:rsidR="00A04EB1" w:rsidRPr="005A7137">
              <w:rPr>
                <w:sz w:val="28"/>
                <w:szCs w:val="28"/>
              </w:rPr>
              <w:t>/54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Умножение и деление с числами 1, 0.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09.12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41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D34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46</w:t>
            </w:r>
            <w:r w:rsidR="00A04EB1" w:rsidRPr="005A7137">
              <w:rPr>
                <w:sz w:val="28"/>
                <w:szCs w:val="28"/>
              </w:rPr>
              <w:t>/55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Деление нуля на число.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13.12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40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47</w:t>
            </w:r>
            <w:r w:rsidR="00A04EB1" w:rsidRPr="005A7137">
              <w:rPr>
                <w:sz w:val="28"/>
                <w:szCs w:val="28"/>
              </w:rPr>
              <w:t>/56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31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48</w:t>
            </w:r>
            <w:r w:rsidR="00A04EB1" w:rsidRPr="005A7137">
              <w:rPr>
                <w:sz w:val="28"/>
                <w:szCs w:val="28"/>
              </w:rPr>
              <w:t>/57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Доли.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15.12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56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49</w:t>
            </w:r>
            <w:r w:rsidR="00A04EB1" w:rsidRPr="005A7137">
              <w:rPr>
                <w:sz w:val="28"/>
                <w:szCs w:val="28"/>
              </w:rPr>
              <w:t>/58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Окружность и круг.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75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50</w:t>
            </w:r>
            <w:r w:rsidR="00A04EB1" w:rsidRPr="005A7137">
              <w:rPr>
                <w:sz w:val="28"/>
                <w:szCs w:val="28"/>
              </w:rPr>
              <w:t>/59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Диаметр круга.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20.12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75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51</w:t>
            </w:r>
            <w:r w:rsidR="00A04EB1" w:rsidRPr="005A7137">
              <w:rPr>
                <w:sz w:val="28"/>
                <w:szCs w:val="28"/>
              </w:rPr>
              <w:t>/60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21.12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42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52</w:t>
            </w:r>
            <w:r w:rsidR="00A04EB1" w:rsidRPr="005A7137">
              <w:rPr>
                <w:sz w:val="28"/>
                <w:szCs w:val="28"/>
              </w:rPr>
              <w:t>/61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EB1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22.12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42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53</w:t>
            </w:r>
            <w:r w:rsidR="00A04EB1" w:rsidRPr="005A7137">
              <w:rPr>
                <w:sz w:val="28"/>
                <w:szCs w:val="28"/>
              </w:rPr>
              <w:t>/62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Единицы времени.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23.12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4EB1" w:rsidRPr="005A7137" w:rsidTr="00520FBE">
        <w:trPr>
          <w:trHeight w:val="44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EB1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54</w:t>
            </w:r>
            <w:r w:rsidR="00A04EB1" w:rsidRPr="005A7137">
              <w:rPr>
                <w:sz w:val="28"/>
                <w:szCs w:val="28"/>
              </w:rPr>
              <w:t>/63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3D34" w:rsidRPr="005A7137" w:rsidRDefault="00A04EB1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Контрольная работа № 5 за первое полугодие.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EB1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27.12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EB1" w:rsidRPr="005A7137" w:rsidRDefault="00A04EB1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4ADD" w:rsidRPr="005A7137" w:rsidTr="00884FD5">
        <w:trPr>
          <w:trHeight w:val="44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ADD" w:rsidRPr="005A7137" w:rsidRDefault="00D74ADD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ADD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55/64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ADD" w:rsidRPr="005A7137" w:rsidRDefault="00D74ADD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4ADD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28.12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4ADD" w:rsidRPr="005A7137" w:rsidRDefault="00D74ADD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884FD5">
        <w:trPr>
          <w:trHeight w:val="6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3. Числа от 1 до 100.  Внетабличное умножение и деление  (27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1/65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Умножение и деление круглых чисел.                    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29.12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61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A7137">
              <w:rPr>
                <w:sz w:val="28"/>
                <w:szCs w:val="28"/>
              </w:rPr>
              <w:t>2/66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Деление вида 80:20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30.12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4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3/67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4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4/68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Умножение суммы на число. Закрепление.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55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ind w:right="120" w:firstLine="5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5/69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12.01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42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ind w:right="130" w:hanging="5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6/70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Умножение двузначного числа на однозначное. Закрепление.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13.01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41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7/71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17.01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hRule="exact" w:val="44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ind w:right="130" w:hanging="5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8/72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Выражение с двумя переменными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18.01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hRule="exact" w:val="411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9/73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Деление суммы на число.</w:t>
            </w:r>
          </w:p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19.01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38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10/74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Деление суммы на число. Закрепление.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20.01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38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11/75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Деление двузначного числа на однозначное.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24.01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55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12/76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Делимое. Делитель.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25.01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57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13/77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26.01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59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14/78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Случаи деления вида 87: 29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27.01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40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15/79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Проверка умножения.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31.01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7137" w:rsidRPr="005A7137" w:rsidTr="005A7137">
        <w:trPr>
          <w:trHeight w:val="415"/>
        </w:trPr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16/80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уравнений.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01.02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7137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529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17/</w:t>
            </w:r>
            <w:r w:rsidR="0047017A" w:rsidRPr="005A7137">
              <w:rPr>
                <w:sz w:val="28"/>
                <w:szCs w:val="28"/>
              </w:rPr>
              <w:t>81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02.02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43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18</w:t>
            </w:r>
            <w:r w:rsidR="0047017A" w:rsidRPr="005A7137">
              <w:rPr>
                <w:sz w:val="28"/>
                <w:szCs w:val="28"/>
              </w:rPr>
              <w:t>/82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3D34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Контрольная работа № 6 по теме «Решение уравнений».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03.02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64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5E7A0F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7017A" w:rsidRPr="005A7137">
              <w:rPr>
                <w:sz w:val="28"/>
                <w:szCs w:val="28"/>
              </w:rPr>
              <w:t>/83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Анализ контрольной работы. Деление с остатком.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07.02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468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5E7A0F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017A" w:rsidRPr="005A7137">
              <w:rPr>
                <w:sz w:val="28"/>
                <w:szCs w:val="28"/>
              </w:rPr>
              <w:t>/84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FC6EA3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Деление с остатком.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08.02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321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5E7A0F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017A" w:rsidRPr="005A7137">
              <w:rPr>
                <w:sz w:val="28"/>
                <w:szCs w:val="28"/>
              </w:rPr>
              <w:t>/85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</w:t>
            </w:r>
            <w:r w:rsidR="00FC6EA3" w:rsidRPr="005A7137">
              <w:rPr>
                <w:sz w:val="28"/>
                <w:szCs w:val="28"/>
              </w:rPr>
              <w:t>еление с остатком. Закрепление.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09.02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321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5E7A0F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7017A" w:rsidRPr="005A7137">
              <w:rPr>
                <w:sz w:val="28"/>
                <w:szCs w:val="28"/>
              </w:rPr>
              <w:t>/86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Деление с остатком</w:t>
            </w:r>
            <w:r w:rsidR="00FC6EA3" w:rsidRPr="005A7137">
              <w:rPr>
                <w:sz w:val="28"/>
                <w:szCs w:val="28"/>
              </w:rPr>
              <w:t>. Закрепление.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47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E7A0F">
              <w:rPr>
                <w:sz w:val="28"/>
                <w:szCs w:val="28"/>
              </w:rPr>
              <w:t>/</w:t>
            </w:r>
            <w:r w:rsidR="0047017A" w:rsidRPr="005A7137">
              <w:rPr>
                <w:sz w:val="28"/>
                <w:szCs w:val="28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47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C6EA3" w:rsidRPr="005A7137">
              <w:rPr>
                <w:sz w:val="28"/>
                <w:szCs w:val="28"/>
              </w:rPr>
              <w:t>/88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15.02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7017A" w:rsidRPr="005A7137" w:rsidTr="00520FBE">
        <w:trPr>
          <w:trHeight w:val="33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7A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</w:t>
            </w:r>
            <w:r w:rsidR="0047017A" w:rsidRPr="005A7137">
              <w:rPr>
                <w:sz w:val="28"/>
                <w:szCs w:val="28"/>
              </w:rPr>
              <w:t>/89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16.02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17A" w:rsidRPr="005A7137" w:rsidRDefault="0047017A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698B" w:rsidRPr="005A7137" w:rsidTr="00520FBE">
        <w:trPr>
          <w:trHeight w:val="70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1698B" w:rsidRPr="005A7137" w:rsidRDefault="0031698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98B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C6EA3" w:rsidRPr="005A7137">
              <w:rPr>
                <w:sz w:val="28"/>
                <w:szCs w:val="28"/>
              </w:rPr>
              <w:t>/90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8B" w:rsidRPr="005A7137" w:rsidRDefault="0031698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Контрольная работа № 6 по теме «Деление с остатком».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8B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17.02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8B" w:rsidRPr="005A7137" w:rsidRDefault="0031698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698B" w:rsidRPr="005A7137" w:rsidTr="00520FBE">
        <w:trPr>
          <w:trHeight w:val="376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98B" w:rsidRPr="005A7137" w:rsidRDefault="0031698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98B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C6EA3" w:rsidRPr="005A7137">
              <w:rPr>
                <w:sz w:val="28"/>
                <w:szCs w:val="28"/>
              </w:rPr>
              <w:t>/91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8B" w:rsidRPr="005A7137" w:rsidRDefault="0031698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Тысяча.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8B" w:rsidRPr="005A7137" w:rsidRDefault="00FB059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21.02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8B" w:rsidRPr="005A7137" w:rsidRDefault="0031698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520FBE">
        <w:trPr>
          <w:trHeight w:val="42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4.  Числа от 1 до 1000.  Нумерация (10 ч.)</w:t>
            </w: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EA3" w:rsidRPr="005A7137">
              <w:rPr>
                <w:sz w:val="28"/>
                <w:szCs w:val="28"/>
              </w:rPr>
              <w:t>/92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Образование и названия трёхзначных чисел.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22.02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5A7137">
        <w:trPr>
          <w:trHeight w:val="420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D123FE" w:rsidP="005A713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884FD5" w:rsidRPr="005A7137">
              <w:rPr>
                <w:iCs/>
                <w:sz w:val="28"/>
                <w:szCs w:val="28"/>
              </w:rPr>
              <w:t>/93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Запись трёхзначных чисел.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28.02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5A7137">
        <w:trPr>
          <w:trHeight w:val="607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4FD5" w:rsidRPr="005A7137">
              <w:rPr>
                <w:sz w:val="28"/>
                <w:szCs w:val="28"/>
              </w:rPr>
              <w:t>/94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01.03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5A7137">
        <w:trPr>
          <w:trHeight w:val="495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4FD5" w:rsidRPr="005A7137">
              <w:rPr>
                <w:sz w:val="28"/>
                <w:szCs w:val="28"/>
              </w:rPr>
              <w:t>/95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Увеличение и уменьшение числа в 10, в100 раз.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02.03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884FD5">
        <w:trPr>
          <w:trHeight w:val="46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4FD5" w:rsidRPr="005A7137">
              <w:rPr>
                <w:sz w:val="28"/>
                <w:szCs w:val="28"/>
              </w:rPr>
              <w:t>/96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03.03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5A7137">
        <w:trPr>
          <w:trHeight w:val="469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4FD5" w:rsidRPr="005A7137">
              <w:rPr>
                <w:sz w:val="28"/>
                <w:szCs w:val="28"/>
              </w:rPr>
              <w:t>/97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Письменная нумерация в пределах 1000. Приёмы устных вычислений.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07.03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5A7137">
        <w:trPr>
          <w:trHeight w:val="406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4FD5" w:rsidRPr="005A7137">
              <w:rPr>
                <w:sz w:val="28"/>
                <w:szCs w:val="28"/>
              </w:rPr>
              <w:t>/98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09.03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5A7137">
        <w:trPr>
          <w:trHeight w:val="555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  <w:r w:rsidR="00884FD5" w:rsidRPr="005A7137">
              <w:rPr>
                <w:sz w:val="28"/>
                <w:szCs w:val="28"/>
              </w:rPr>
              <w:t>99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4FD5" w:rsidRPr="005A7137" w:rsidRDefault="0089467C" w:rsidP="005A7137">
            <w:pPr>
              <w:spacing w:line="360" w:lineRule="auto"/>
              <w:ind w:right="312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84FD5" w:rsidRPr="005A7137">
              <w:rPr>
                <w:sz w:val="28"/>
                <w:szCs w:val="28"/>
              </w:rPr>
              <w:t>10.03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5A7137">
        <w:trPr>
          <w:trHeight w:val="407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FC6EA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9</w:t>
            </w:r>
            <w:r w:rsidR="00884FD5" w:rsidRPr="005A7137">
              <w:rPr>
                <w:sz w:val="28"/>
                <w:szCs w:val="28"/>
              </w:rPr>
              <w:t>/100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Контрольная работа № 7 по теме «Нумерация в пределах 1000».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14.03</w:t>
            </w:r>
          </w:p>
        </w:tc>
        <w:tc>
          <w:tcPr>
            <w:tcW w:w="14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4FD5" w:rsidRPr="005A7137" w:rsidTr="00884FD5">
        <w:trPr>
          <w:trHeight w:val="41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FC6EA3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</w:t>
            </w:r>
            <w:r w:rsidR="00884FD5" w:rsidRPr="005A7137">
              <w:rPr>
                <w:sz w:val="28"/>
                <w:szCs w:val="28"/>
              </w:rPr>
              <w:t>/101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 Единицы массы. Грамм.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15.03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FD5" w:rsidRPr="005A7137" w:rsidRDefault="00884FD5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84FD5">
        <w:trPr>
          <w:trHeight w:val="69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5. Числа от 1 до 1000</w:t>
            </w: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Сложение и вычитание</w:t>
            </w: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lastRenderedPageBreak/>
              <w:t xml:space="preserve"> (12 ч.)</w:t>
            </w:r>
          </w:p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lastRenderedPageBreak/>
              <w:t>1/102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ind w:right="312" w:hanging="5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698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2/103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Приёмы устных вычислений вида 450+30, 620-200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17.03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825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3/104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Приёмы устных вычислений вида 470+80, 560-90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28.03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269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4/105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Приёмы устных вычислений вида 260+310, 670-140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29.03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269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5/106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30.03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561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6/107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31.03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131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7/108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Алгоритм вычитания трёхзначных чисел.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04.04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408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8/109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05.04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402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9/110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06.04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396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10/111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«Что узнали. Чему научились».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07.04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546"/>
        </w:trPr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11/112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BC5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11.04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BC522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63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12/113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b/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Контрольная работа № 8 по теме «Сложение и вычитание».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BC5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12.04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5A7137">
        <w:trPr>
          <w:trHeight w:val="7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6. Числа от 1до1000.Умножение и деление (5 ч.)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1/114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Анализ контрольной работы. Приемы устных вычислений.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BC5221" w:rsidP="00BC5221">
            <w:pPr>
              <w:spacing w:line="360" w:lineRule="auto"/>
              <w:ind w:right="312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23FE" w:rsidRPr="005A7137">
              <w:rPr>
                <w:sz w:val="28"/>
                <w:szCs w:val="28"/>
              </w:rPr>
              <w:t>13.04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9467C">
        <w:trPr>
          <w:trHeight w:val="54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     2/115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Приемы устных вычислений.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BC5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14.04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884FD5">
        <w:trPr>
          <w:trHeight w:val="40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3/116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Приемы устных вычислений. Закрепление.</w:t>
            </w: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BC5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18.04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520FBE">
        <w:trPr>
          <w:trHeight w:val="558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4/117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D123FE" w:rsidP="00BC5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19.04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123FE" w:rsidRPr="005A7137" w:rsidTr="00520FBE">
        <w:trPr>
          <w:trHeight w:val="750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5/118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3FE" w:rsidRPr="005A7137" w:rsidRDefault="00D123FE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FE" w:rsidRPr="005A7137" w:rsidRDefault="00BC5221" w:rsidP="00BC5221">
            <w:pPr>
              <w:spacing w:line="360" w:lineRule="auto"/>
              <w:ind w:righ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123FE" w:rsidRPr="005A7137">
              <w:rPr>
                <w:sz w:val="28"/>
                <w:szCs w:val="28"/>
              </w:rPr>
              <w:t>20.04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23FE" w:rsidRPr="005A7137" w:rsidRDefault="00D123F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3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7. </w:t>
            </w:r>
            <w:r w:rsidR="00520FBE" w:rsidRPr="005A7137">
              <w:rPr>
                <w:sz w:val="28"/>
                <w:szCs w:val="28"/>
              </w:rPr>
              <w:t xml:space="preserve">Приёмы письменных </w:t>
            </w:r>
            <w:r w:rsidR="00520FBE" w:rsidRPr="005A7137">
              <w:rPr>
                <w:sz w:val="28"/>
                <w:szCs w:val="28"/>
              </w:rPr>
              <w:lastRenderedPageBreak/>
              <w:t>вычислений (18</w:t>
            </w:r>
            <w:r w:rsidRPr="005A7137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lastRenderedPageBreak/>
              <w:t>1</w:t>
            </w:r>
            <w:r w:rsidR="00B02414" w:rsidRPr="005A7137">
              <w:rPr>
                <w:sz w:val="28"/>
                <w:szCs w:val="28"/>
              </w:rPr>
              <w:t>/119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Приемы письменного умножения  в пределах 1000 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414" w:rsidRPr="005A7137" w:rsidRDefault="00520FBE" w:rsidP="00BC52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21.04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54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</w:t>
            </w:r>
            <w:r w:rsidR="00B02414" w:rsidRPr="005A7137">
              <w:rPr>
                <w:sz w:val="28"/>
                <w:szCs w:val="28"/>
              </w:rPr>
              <w:t>/120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5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25.04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4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3</w:t>
            </w:r>
            <w:r w:rsidR="00B02414" w:rsidRPr="005A7137">
              <w:rPr>
                <w:sz w:val="28"/>
                <w:szCs w:val="28"/>
              </w:rPr>
              <w:t>/121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26.04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4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4</w:t>
            </w:r>
            <w:r w:rsidR="00B02414" w:rsidRPr="005A7137">
              <w:rPr>
                <w:sz w:val="28"/>
                <w:szCs w:val="28"/>
              </w:rPr>
              <w:t>/122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bCs/>
                <w:sz w:val="28"/>
                <w:szCs w:val="28"/>
              </w:rPr>
            </w:pPr>
            <w:r w:rsidRPr="005A7137">
              <w:rPr>
                <w:bCs/>
                <w:sz w:val="28"/>
                <w:szCs w:val="28"/>
              </w:rPr>
              <w:t>Закрепление изученного.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27.04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41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5</w:t>
            </w:r>
            <w:r w:rsidR="00B02414" w:rsidRPr="005A7137">
              <w:rPr>
                <w:sz w:val="28"/>
                <w:szCs w:val="28"/>
              </w:rPr>
              <w:t>/123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Приемы письменного деления в пределах 1000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28.04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41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6</w:t>
            </w:r>
            <w:r w:rsidR="00B02414" w:rsidRPr="005A7137">
              <w:rPr>
                <w:sz w:val="28"/>
                <w:szCs w:val="28"/>
              </w:rPr>
              <w:t>/124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Алгоритм письменного деления трёхзначного числа на однозначное.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02.05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414" w:rsidRPr="005A7137" w:rsidRDefault="00B02414" w:rsidP="005A7137">
            <w:pPr>
              <w:spacing w:line="360" w:lineRule="auto"/>
              <w:ind w:right="312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40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7</w:t>
            </w:r>
            <w:r w:rsidR="00B02414" w:rsidRPr="005A7137">
              <w:rPr>
                <w:sz w:val="28"/>
                <w:szCs w:val="28"/>
              </w:rPr>
              <w:t>/125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ind w:right="312" w:hanging="5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    03.05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55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8</w:t>
            </w:r>
            <w:r w:rsidR="00B02414" w:rsidRPr="005A7137">
              <w:rPr>
                <w:sz w:val="28"/>
                <w:szCs w:val="28"/>
              </w:rPr>
              <w:t>/126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04.05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55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9</w:t>
            </w:r>
            <w:r w:rsidR="00B02414" w:rsidRPr="005A7137">
              <w:rPr>
                <w:sz w:val="28"/>
                <w:szCs w:val="28"/>
              </w:rPr>
              <w:t>/127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 Знакомство с калькулятором.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05.05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69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</w:t>
            </w:r>
            <w:r w:rsidR="00B02414" w:rsidRPr="005A7137">
              <w:rPr>
                <w:sz w:val="28"/>
                <w:szCs w:val="28"/>
              </w:rPr>
              <w:t>/128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2414" w:rsidRPr="005A7137" w:rsidRDefault="00615FF2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10.05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2414" w:rsidRPr="005A7137" w:rsidTr="00520FBE">
        <w:trPr>
          <w:trHeight w:val="402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B02414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414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</w:t>
            </w:r>
            <w:r w:rsidR="00B02414" w:rsidRPr="005A7137">
              <w:rPr>
                <w:sz w:val="28"/>
                <w:szCs w:val="28"/>
              </w:rPr>
              <w:t>/129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2414" w:rsidRPr="005A7137" w:rsidRDefault="00615FF2" w:rsidP="005A7137">
            <w:pPr>
              <w:spacing w:line="360" w:lineRule="auto"/>
              <w:rPr>
                <w:bCs/>
                <w:sz w:val="28"/>
                <w:szCs w:val="28"/>
              </w:rPr>
            </w:pPr>
            <w:r w:rsidRPr="005A7137">
              <w:rPr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11.05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4" w:rsidRPr="005A7137" w:rsidRDefault="00B02414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0F5B" w:rsidRPr="005A7137" w:rsidTr="005A7137">
        <w:trPr>
          <w:trHeight w:val="402"/>
        </w:trPr>
        <w:tc>
          <w:tcPr>
            <w:tcW w:w="34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12/130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Анализ контрольной работы. Закрепление изученного.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12.05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0F5B" w:rsidRPr="005A7137" w:rsidTr="005A7137">
        <w:trPr>
          <w:trHeight w:val="396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13/131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Обобщающий урок. Игра «По океану Математики».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ind w:right="312" w:hanging="5"/>
              <w:jc w:val="center"/>
              <w:rPr>
                <w:sz w:val="28"/>
                <w:szCs w:val="28"/>
              </w:rPr>
            </w:pPr>
          </w:p>
        </w:tc>
      </w:tr>
      <w:tr w:rsidR="00A70F5B" w:rsidRPr="005A7137" w:rsidTr="00520FBE">
        <w:trPr>
          <w:trHeight w:val="40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14/132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пройдённого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17.05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0F5B" w:rsidRPr="005A7137" w:rsidTr="00520FBE">
        <w:trPr>
          <w:trHeight w:val="26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15/133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пройдённого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18.05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0F5B" w:rsidRPr="005A7137" w:rsidTr="00520FBE">
        <w:trPr>
          <w:trHeight w:val="26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16/134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пройдённого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19.05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0F5B" w:rsidRPr="005A7137" w:rsidTr="00520FBE">
        <w:trPr>
          <w:trHeight w:val="267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17/135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пройдённого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23.05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0F5B" w:rsidRPr="005A7137" w:rsidTr="00520FBE">
        <w:trPr>
          <w:trHeight w:val="576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 xml:space="preserve">     18/136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F5B" w:rsidRPr="005A7137" w:rsidRDefault="00A70F5B" w:rsidP="005A7137">
            <w:pPr>
              <w:spacing w:line="360" w:lineRule="auto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Закрепление пройдённого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7137">
              <w:rPr>
                <w:sz w:val="28"/>
                <w:szCs w:val="28"/>
              </w:rPr>
              <w:t>24.05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5B" w:rsidRPr="005A7137" w:rsidRDefault="00A70F5B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20FBE" w:rsidRPr="005A7137" w:rsidTr="005A7137">
        <w:trPr>
          <w:trHeight w:val="528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FBE" w:rsidRPr="005A7137" w:rsidRDefault="005A7137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520FBE" w:rsidRPr="005A7137">
              <w:rPr>
                <w:sz w:val="28"/>
                <w:szCs w:val="28"/>
              </w:rPr>
              <w:t>Всего за учебный 2022 – 2023 год</w:t>
            </w:r>
            <w:r w:rsidR="00A70F5B" w:rsidRPr="005A7137">
              <w:rPr>
                <w:sz w:val="28"/>
                <w:szCs w:val="28"/>
              </w:rPr>
              <w:t xml:space="preserve"> – 136 уроков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E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E" w:rsidRPr="005A7137" w:rsidRDefault="00520FBE" w:rsidP="005A7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70F5B" w:rsidRPr="005A7137" w:rsidRDefault="00A70F5B" w:rsidP="005A7137">
      <w:pPr>
        <w:spacing w:line="360" w:lineRule="auto"/>
        <w:rPr>
          <w:sz w:val="28"/>
          <w:szCs w:val="28"/>
        </w:rPr>
      </w:pPr>
    </w:p>
    <w:p w:rsidR="00A70F5B" w:rsidRPr="005A7137" w:rsidRDefault="00A70F5B" w:rsidP="005A7137">
      <w:pPr>
        <w:spacing w:line="360" w:lineRule="auto"/>
        <w:rPr>
          <w:sz w:val="28"/>
          <w:szCs w:val="28"/>
        </w:rPr>
      </w:pPr>
    </w:p>
    <w:p w:rsidR="00884FD5" w:rsidRPr="005A7137" w:rsidRDefault="00884FD5" w:rsidP="005A7137">
      <w:pPr>
        <w:spacing w:line="360" w:lineRule="auto"/>
        <w:rPr>
          <w:sz w:val="28"/>
          <w:szCs w:val="28"/>
        </w:rPr>
      </w:pPr>
    </w:p>
    <w:p w:rsidR="00B90C45" w:rsidRPr="005A7137" w:rsidRDefault="00B90C45" w:rsidP="005A7137">
      <w:pPr>
        <w:spacing w:line="360" w:lineRule="auto"/>
        <w:rPr>
          <w:sz w:val="28"/>
          <w:szCs w:val="28"/>
        </w:rPr>
      </w:pPr>
    </w:p>
    <w:sectPr w:rsidR="00B90C45" w:rsidRPr="005A7137" w:rsidSect="009C32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7C" w:rsidRDefault="0089467C" w:rsidP="00AB0DBC">
      <w:r>
        <w:separator/>
      </w:r>
    </w:p>
  </w:endnote>
  <w:endnote w:type="continuationSeparator" w:id="0">
    <w:p w:rsidR="0089467C" w:rsidRDefault="0089467C" w:rsidP="00AB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317348"/>
      <w:docPartObj>
        <w:docPartGallery w:val="Page Numbers (Bottom of Page)"/>
        <w:docPartUnique/>
      </w:docPartObj>
    </w:sdtPr>
    <w:sdtEndPr/>
    <w:sdtContent>
      <w:p w:rsidR="0089467C" w:rsidRDefault="008946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C9C">
          <w:rPr>
            <w:noProof/>
          </w:rPr>
          <w:t>16</w:t>
        </w:r>
        <w:r>
          <w:fldChar w:fldCharType="end"/>
        </w:r>
      </w:p>
    </w:sdtContent>
  </w:sdt>
  <w:p w:rsidR="0089467C" w:rsidRDefault="008946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7C" w:rsidRDefault="0089467C" w:rsidP="00AB0DBC">
      <w:r>
        <w:separator/>
      </w:r>
    </w:p>
  </w:footnote>
  <w:footnote w:type="continuationSeparator" w:id="0">
    <w:p w:rsidR="0089467C" w:rsidRDefault="0089467C" w:rsidP="00AB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DAF59D2"/>
    <w:multiLevelType w:val="hybridMultilevel"/>
    <w:tmpl w:val="3EEC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C99"/>
    <w:rsid w:val="00094838"/>
    <w:rsid w:val="000A6A0A"/>
    <w:rsid w:val="000C614D"/>
    <w:rsid w:val="000D1AA2"/>
    <w:rsid w:val="000E4C20"/>
    <w:rsid w:val="00100097"/>
    <w:rsid w:val="001079F3"/>
    <w:rsid w:val="00116549"/>
    <w:rsid w:val="002329E6"/>
    <w:rsid w:val="00242024"/>
    <w:rsid w:val="002823F3"/>
    <w:rsid w:val="002922A3"/>
    <w:rsid w:val="00293466"/>
    <w:rsid w:val="002950E5"/>
    <w:rsid w:val="002B212A"/>
    <w:rsid w:val="0031698B"/>
    <w:rsid w:val="003214E2"/>
    <w:rsid w:val="003525BC"/>
    <w:rsid w:val="00385FF1"/>
    <w:rsid w:val="003B185E"/>
    <w:rsid w:val="0047017A"/>
    <w:rsid w:val="00477688"/>
    <w:rsid w:val="00520FBE"/>
    <w:rsid w:val="00553A99"/>
    <w:rsid w:val="005840C6"/>
    <w:rsid w:val="005A7137"/>
    <w:rsid w:val="005E7A0F"/>
    <w:rsid w:val="00615FF2"/>
    <w:rsid w:val="00636678"/>
    <w:rsid w:val="00660BCE"/>
    <w:rsid w:val="006D383C"/>
    <w:rsid w:val="00705954"/>
    <w:rsid w:val="007231D9"/>
    <w:rsid w:val="0074122C"/>
    <w:rsid w:val="007453C4"/>
    <w:rsid w:val="007507A7"/>
    <w:rsid w:val="007513FA"/>
    <w:rsid w:val="00783D34"/>
    <w:rsid w:val="007E5C1F"/>
    <w:rsid w:val="0087364D"/>
    <w:rsid w:val="00884FD5"/>
    <w:rsid w:val="0088791C"/>
    <w:rsid w:val="0089467C"/>
    <w:rsid w:val="008A291B"/>
    <w:rsid w:val="00911ACC"/>
    <w:rsid w:val="00953FEE"/>
    <w:rsid w:val="0098510F"/>
    <w:rsid w:val="009B44D1"/>
    <w:rsid w:val="009C323A"/>
    <w:rsid w:val="009C6798"/>
    <w:rsid w:val="009E2B65"/>
    <w:rsid w:val="009E7D7F"/>
    <w:rsid w:val="00A02CEA"/>
    <w:rsid w:val="00A04EB1"/>
    <w:rsid w:val="00A47AC7"/>
    <w:rsid w:val="00A63432"/>
    <w:rsid w:val="00A70F5B"/>
    <w:rsid w:val="00A8132C"/>
    <w:rsid w:val="00A93840"/>
    <w:rsid w:val="00A9650E"/>
    <w:rsid w:val="00AB0DBC"/>
    <w:rsid w:val="00B02414"/>
    <w:rsid w:val="00B320EC"/>
    <w:rsid w:val="00B36E51"/>
    <w:rsid w:val="00B525EB"/>
    <w:rsid w:val="00B77A74"/>
    <w:rsid w:val="00B90C45"/>
    <w:rsid w:val="00BB48B9"/>
    <w:rsid w:val="00BC5221"/>
    <w:rsid w:val="00C1276B"/>
    <w:rsid w:val="00CA52E7"/>
    <w:rsid w:val="00CC0E17"/>
    <w:rsid w:val="00D04C99"/>
    <w:rsid w:val="00D123FE"/>
    <w:rsid w:val="00D17CF6"/>
    <w:rsid w:val="00D45391"/>
    <w:rsid w:val="00D47D13"/>
    <w:rsid w:val="00D51BAB"/>
    <w:rsid w:val="00D74ADD"/>
    <w:rsid w:val="00DA7C9C"/>
    <w:rsid w:val="00DB0DFA"/>
    <w:rsid w:val="00DB33C9"/>
    <w:rsid w:val="00DD03C2"/>
    <w:rsid w:val="00DE01F7"/>
    <w:rsid w:val="00DF4023"/>
    <w:rsid w:val="00E27FC6"/>
    <w:rsid w:val="00E905F8"/>
    <w:rsid w:val="00E92172"/>
    <w:rsid w:val="00EE1D98"/>
    <w:rsid w:val="00F37254"/>
    <w:rsid w:val="00F77D6B"/>
    <w:rsid w:val="00FA60FF"/>
    <w:rsid w:val="00FB0593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0F79D44"/>
  <w15:docId w15:val="{6A75731D-CD92-400F-83BD-758D791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E2B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2B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link w:val="a5"/>
    <w:locked/>
    <w:rsid w:val="009E2B65"/>
    <w:rPr>
      <w:sz w:val="24"/>
      <w:szCs w:val="24"/>
    </w:rPr>
  </w:style>
  <w:style w:type="paragraph" w:styleId="a5">
    <w:name w:val="Body Text Indent"/>
    <w:basedOn w:val="a"/>
    <w:link w:val="a4"/>
    <w:rsid w:val="009E2B6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E2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E2B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2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009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B0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0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531E-BF37-40C1-93FE-2E25C32A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25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26</cp:revision>
  <dcterms:created xsi:type="dcterms:W3CDTF">2021-08-21T19:48:00Z</dcterms:created>
  <dcterms:modified xsi:type="dcterms:W3CDTF">2022-09-18T09:30:00Z</dcterms:modified>
</cp:coreProperties>
</file>