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45" w:rsidRPr="00635045" w:rsidRDefault="00635045" w:rsidP="0063504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635045">
        <w:rPr>
          <w:b/>
          <w:sz w:val="32"/>
          <w:szCs w:val="32"/>
          <w:lang w:eastAsia="ru-RU"/>
        </w:rPr>
        <w:t xml:space="preserve">Муниципальное бюджетное общеобразовательное учреждение            </w:t>
      </w:r>
      <w:proofErr w:type="spellStart"/>
      <w:r w:rsidRPr="00635045">
        <w:rPr>
          <w:b/>
          <w:sz w:val="32"/>
          <w:szCs w:val="32"/>
          <w:lang w:eastAsia="ru-RU"/>
        </w:rPr>
        <w:t>Обуховская</w:t>
      </w:r>
      <w:proofErr w:type="spellEnd"/>
      <w:r w:rsidRPr="00635045">
        <w:rPr>
          <w:b/>
          <w:sz w:val="32"/>
          <w:szCs w:val="32"/>
          <w:lang w:eastAsia="ru-RU"/>
        </w:rPr>
        <w:t xml:space="preserve"> средняя общеобразовательная школа Азовского района</w:t>
      </w:r>
    </w:p>
    <w:p w:rsidR="00635045" w:rsidRPr="00635045" w:rsidRDefault="00635045" w:rsidP="00635045">
      <w:pPr>
        <w:tabs>
          <w:tab w:val="left" w:pos="810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35045" w:rsidRPr="00635045" w:rsidRDefault="00635045" w:rsidP="00635045">
      <w:pPr>
        <w:suppressAutoHyphens w:val="0"/>
        <w:rPr>
          <w:b/>
          <w:sz w:val="28"/>
          <w:szCs w:val="28"/>
          <w:lang w:eastAsia="ru-RU"/>
        </w:rPr>
      </w:pPr>
    </w:p>
    <w:p w:rsidR="00635045" w:rsidRPr="00635045" w:rsidRDefault="00635045" w:rsidP="00635045">
      <w:pPr>
        <w:suppressAutoHyphens w:val="0"/>
        <w:rPr>
          <w:b/>
          <w:sz w:val="28"/>
          <w:szCs w:val="28"/>
          <w:lang w:eastAsia="ru-RU"/>
        </w:rPr>
      </w:pPr>
    </w:p>
    <w:p w:rsidR="00635045" w:rsidRPr="00635045" w:rsidRDefault="00635045" w:rsidP="00635045">
      <w:pPr>
        <w:suppressAutoHyphens w:val="0"/>
        <w:rPr>
          <w:lang w:eastAsia="ru-RU"/>
        </w:rPr>
      </w:pPr>
      <w:proofErr w:type="gramStart"/>
      <w:r w:rsidRPr="00635045">
        <w:rPr>
          <w:lang w:eastAsia="ru-RU"/>
        </w:rPr>
        <w:t xml:space="preserve">Согласовано:   </w:t>
      </w:r>
      <w:proofErr w:type="gramEnd"/>
      <w:r w:rsidRPr="00635045">
        <w:rPr>
          <w:lang w:eastAsia="ru-RU"/>
        </w:rPr>
        <w:t xml:space="preserve">                           Рассмотрено:                              «Утверждаю»</w:t>
      </w:r>
    </w:p>
    <w:p w:rsidR="00635045" w:rsidRPr="00635045" w:rsidRDefault="00635045" w:rsidP="00635045">
      <w:pPr>
        <w:suppressAutoHyphens w:val="0"/>
        <w:jc w:val="right"/>
        <w:rPr>
          <w:lang w:eastAsia="ru-RU"/>
        </w:rPr>
      </w:pPr>
      <w:proofErr w:type="spellStart"/>
      <w:r w:rsidRPr="00635045">
        <w:rPr>
          <w:lang w:eastAsia="ru-RU"/>
        </w:rPr>
        <w:t>зам.директора</w:t>
      </w:r>
      <w:proofErr w:type="spellEnd"/>
      <w:r w:rsidRPr="00635045">
        <w:rPr>
          <w:lang w:eastAsia="ru-RU"/>
        </w:rPr>
        <w:t xml:space="preserve"> по УВР             на заседании ШМО                    директор МБОУ </w:t>
      </w:r>
      <w:proofErr w:type="spellStart"/>
      <w:r w:rsidRPr="00635045">
        <w:rPr>
          <w:lang w:eastAsia="ru-RU"/>
        </w:rPr>
        <w:t>Обуховская</w:t>
      </w:r>
      <w:proofErr w:type="spellEnd"/>
      <w:r w:rsidRPr="00635045">
        <w:rPr>
          <w:lang w:eastAsia="ru-RU"/>
        </w:rPr>
        <w:t xml:space="preserve"> СОШ Азовского района</w:t>
      </w:r>
    </w:p>
    <w:p w:rsidR="00635045" w:rsidRPr="00635045" w:rsidRDefault="00635045" w:rsidP="00635045">
      <w:pPr>
        <w:suppressAutoHyphens w:val="0"/>
        <w:rPr>
          <w:lang w:eastAsia="ru-RU"/>
        </w:rPr>
      </w:pPr>
      <w:r w:rsidRPr="00635045">
        <w:rPr>
          <w:lang w:eastAsia="ru-RU"/>
        </w:rPr>
        <w:t>_______</w:t>
      </w:r>
      <w:proofErr w:type="gramStart"/>
      <w:r w:rsidRPr="00635045">
        <w:rPr>
          <w:lang w:eastAsia="ru-RU"/>
        </w:rPr>
        <w:t>_(</w:t>
      </w:r>
      <w:proofErr w:type="gramEnd"/>
      <w:r w:rsidRPr="00635045">
        <w:rPr>
          <w:lang w:eastAsia="ru-RU"/>
        </w:rPr>
        <w:t xml:space="preserve">Сухарева Н.Д.)        </w:t>
      </w:r>
      <w:proofErr w:type="gramStart"/>
      <w:r w:rsidRPr="00635045">
        <w:rPr>
          <w:lang w:eastAsia="ru-RU"/>
        </w:rPr>
        <w:t>филологического</w:t>
      </w:r>
      <w:proofErr w:type="gramEnd"/>
      <w:r w:rsidRPr="00635045">
        <w:rPr>
          <w:lang w:eastAsia="ru-RU"/>
        </w:rPr>
        <w:t xml:space="preserve"> цикла</w:t>
      </w:r>
    </w:p>
    <w:p w:rsidR="00635045" w:rsidRPr="00635045" w:rsidRDefault="00635045" w:rsidP="00635045">
      <w:pPr>
        <w:suppressAutoHyphens w:val="0"/>
        <w:rPr>
          <w:lang w:eastAsia="ru-RU"/>
        </w:rPr>
      </w:pPr>
      <w:r w:rsidRPr="00635045">
        <w:rPr>
          <w:lang w:eastAsia="ru-RU"/>
        </w:rPr>
        <w:t xml:space="preserve">                                                ____________(</w:t>
      </w:r>
      <w:proofErr w:type="spellStart"/>
      <w:r w:rsidRPr="00635045">
        <w:rPr>
          <w:lang w:eastAsia="ru-RU"/>
        </w:rPr>
        <w:t>Г.Ф.Топилина</w:t>
      </w:r>
      <w:proofErr w:type="spellEnd"/>
      <w:r w:rsidRPr="00635045">
        <w:rPr>
          <w:lang w:eastAsia="ru-RU"/>
        </w:rPr>
        <w:t xml:space="preserve">)      </w:t>
      </w:r>
      <w:r w:rsidR="0044042E">
        <w:rPr>
          <w:lang w:eastAsia="ru-RU"/>
        </w:rPr>
        <w:t xml:space="preserve">                                                   </w:t>
      </w:r>
      <w:r w:rsidRPr="00635045">
        <w:rPr>
          <w:lang w:eastAsia="ru-RU"/>
        </w:rPr>
        <w:t xml:space="preserve"> ________(</w:t>
      </w:r>
      <w:proofErr w:type="spellStart"/>
      <w:r w:rsidRPr="00635045">
        <w:rPr>
          <w:lang w:eastAsia="ru-RU"/>
        </w:rPr>
        <w:t>Н.А.Иваненкова</w:t>
      </w:r>
      <w:proofErr w:type="spellEnd"/>
      <w:r w:rsidRPr="00635045">
        <w:rPr>
          <w:lang w:eastAsia="ru-RU"/>
        </w:rPr>
        <w:t xml:space="preserve">)     </w:t>
      </w:r>
    </w:p>
    <w:p w:rsidR="00635045" w:rsidRPr="00635045" w:rsidRDefault="00635045" w:rsidP="00635045">
      <w:pPr>
        <w:suppressAutoHyphens w:val="0"/>
        <w:rPr>
          <w:lang w:eastAsia="ru-RU"/>
        </w:rPr>
      </w:pPr>
      <w:r w:rsidRPr="00635045">
        <w:rPr>
          <w:lang w:eastAsia="ru-RU"/>
        </w:rPr>
        <w:t xml:space="preserve">                                                    Протокол №                               </w:t>
      </w:r>
      <w:r w:rsidR="0044042E">
        <w:rPr>
          <w:lang w:eastAsia="ru-RU"/>
        </w:rPr>
        <w:t xml:space="preserve">                                           </w:t>
      </w:r>
      <w:r w:rsidRPr="00635045">
        <w:rPr>
          <w:lang w:eastAsia="ru-RU"/>
        </w:rPr>
        <w:t xml:space="preserve">           Приказ №                              </w:t>
      </w:r>
    </w:p>
    <w:p w:rsidR="00635045" w:rsidRPr="00635045" w:rsidRDefault="00635045" w:rsidP="00635045">
      <w:pPr>
        <w:suppressAutoHyphens w:val="0"/>
        <w:rPr>
          <w:lang w:eastAsia="ru-RU"/>
        </w:rPr>
      </w:pPr>
      <w:r w:rsidRPr="00635045">
        <w:rPr>
          <w:lang w:eastAsia="ru-RU"/>
        </w:rPr>
        <w:t xml:space="preserve"> </w:t>
      </w:r>
    </w:p>
    <w:p w:rsidR="00635045" w:rsidRPr="00635045" w:rsidRDefault="00635045" w:rsidP="00635045">
      <w:pPr>
        <w:tabs>
          <w:tab w:val="left" w:pos="9288"/>
        </w:tabs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35045" w:rsidRPr="00635045" w:rsidRDefault="00635045" w:rsidP="00DD4396">
      <w:pPr>
        <w:tabs>
          <w:tab w:val="left" w:pos="9288"/>
        </w:tabs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35045" w:rsidRPr="00635045" w:rsidRDefault="00635045" w:rsidP="00635045">
      <w:pPr>
        <w:tabs>
          <w:tab w:val="left" w:pos="9288"/>
        </w:tabs>
        <w:suppressAutoHyphens w:val="0"/>
        <w:spacing w:after="200" w:line="276" w:lineRule="auto"/>
        <w:ind w:left="357"/>
        <w:jc w:val="center"/>
        <w:rPr>
          <w:b/>
          <w:sz w:val="36"/>
          <w:szCs w:val="36"/>
          <w:lang w:eastAsia="ru-RU"/>
        </w:rPr>
      </w:pPr>
      <w:r w:rsidRPr="00635045">
        <w:rPr>
          <w:b/>
          <w:sz w:val="36"/>
          <w:szCs w:val="36"/>
          <w:lang w:eastAsia="ru-RU"/>
        </w:rPr>
        <w:t xml:space="preserve">РАБОЧАЯ ПРОГРАММА </w:t>
      </w:r>
    </w:p>
    <w:p w:rsidR="00635045" w:rsidRPr="00635045" w:rsidRDefault="00DD4396" w:rsidP="00635045">
      <w:pPr>
        <w:tabs>
          <w:tab w:val="left" w:pos="9288"/>
        </w:tabs>
        <w:suppressAutoHyphens w:val="0"/>
        <w:spacing w:after="200" w:line="276" w:lineRule="auto"/>
        <w:ind w:left="36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по</w:t>
      </w:r>
      <w:proofErr w:type="gramEnd"/>
      <w:r>
        <w:rPr>
          <w:b/>
          <w:sz w:val="28"/>
          <w:szCs w:val="28"/>
          <w:lang w:eastAsia="ru-RU"/>
        </w:rPr>
        <w:t xml:space="preserve"> внеурочной деятельности </w:t>
      </w:r>
      <w:r w:rsidR="00635045" w:rsidRPr="00635045">
        <w:rPr>
          <w:b/>
          <w:sz w:val="28"/>
          <w:szCs w:val="28"/>
          <w:lang w:eastAsia="ru-RU"/>
        </w:rPr>
        <w:t>«</w:t>
      </w:r>
      <w:r w:rsidR="00AB4BA8">
        <w:rPr>
          <w:b/>
          <w:bCs/>
          <w:sz w:val="28"/>
          <w:szCs w:val="28"/>
          <w:lang w:eastAsia="ru-RU"/>
        </w:rPr>
        <w:t>Литературный калейдоскоп</w:t>
      </w:r>
      <w:r w:rsidR="00635045" w:rsidRPr="00635045">
        <w:rPr>
          <w:b/>
          <w:bCs/>
          <w:sz w:val="28"/>
          <w:szCs w:val="28"/>
          <w:lang w:eastAsia="ru-RU"/>
        </w:rPr>
        <w:t xml:space="preserve">» </w:t>
      </w:r>
    </w:p>
    <w:p w:rsidR="00635045" w:rsidRPr="00635045" w:rsidRDefault="00635045" w:rsidP="00635045">
      <w:pPr>
        <w:tabs>
          <w:tab w:val="left" w:pos="9288"/>
        </w:tabs>
        <w:suppressAutoHyphens w:val="0"/>
        <w:spacing w:after="200" w:line="276" w:lineRule="auto"/>
        <w:ind w:left="360"/>
        <w:jc w:val="center"/>
        <w:rPr>
          <w:b/>
          <w:sz w:val="28"/>
          <w:szCs w:val="28"/>
          <w:lang w:eastAsia="ru-RU"/>
        </w:rPr>
      </w:pPr>
      <w:r w:rsidRPr="00635045">
        <w:rPr>
          <w:b/>
          <w:bCs/>
          <w:sz w:val="28"/>
          <w:szCs w:val="28"/>
          <w:lang w:eastAsia="ru-RU"/>
        </w:rPr>
        <w:t xml:space="preserve">7 </w:t>
      </w:r>
      <w:r w:rsidRPr="00635045">
        <w:rPr>
          <w:b/>
          <w:sz w:val="28"/>
          <w:szCs w:val="28"/>
          <w:lang w:eastAsia="ru-RU"/>
        </w:rPr>
        <w:t>класс</w:t>
      </w:r>
    </w:p>
    <w:p w:rsidR="00635045" w:rsidRPr="00635045" w:rsidRDefault="00635045" w:rsidP="00DD4396">
      <w:pPr>
        <w:tabs>
          <w:tab w:val="left" w:pos="9288"/>
        </w:tabs>
        <w:suppressAutoHyphens w:val="0"/>
        <w:spacing w:after="200" w:line="276" w:lineRule="auto"/>
        <w:ind w:left="360"/>
        <w:jc w:val="center"/>
        <w:rPr>
          <w:b/>
          <w:sz w:val="32"/>
          <w:szCs w:val="32"/>
          <w:lang w:eastAsia="ru-RU"/>
        </w:rPr>
      </w:pPr>
      <w:proofErr w:type="spellStart"/>
      <w:r w:rsidRPr="00635045">
        <w:rPr>
          <w:b/>
          <w:sz w:val="32"/>
          <w:szCs w:val="32"/>
          <w:lang w:eastAsia="ru-RU"/>
        </w:rPr>
        <w:t>Топилиной</w:t>
      </w:r>
      <w:proofErr w:type="spellEnd"/>
      <w:r w:rsidRPr="00635045">
        <w:rPr>
          <w:b/>
          <w:sz w:val="32"/>
          <w:szCs w:val="32"/>
          <w:lang w:eastAsia="ru-RU"/>
        </w:rPr>
        <w:t xml:space="preserve"> Галины Федоровны</w:t>
      </w:r>
      <w:bookmarkStart w:id="0" w:name="_GoBack"/>
      <w:bookmarkEnd w:id="0"/>
    </w:p>
    <w:p w:rsidR="00635045" w:rsidRDefault="00635045" w:rsidP="00635045">
      <w:pPr>
        <w:tabs>
          <w:tab w:val="left" w:pos="9288"/>
        </w:tabs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44042E" w:rsidRPr="00635045" w:rsidRDefault="0044042E" w:rsidP="00635045">
      <w:pPr>
        <w:tabs>
          <w:tab w:val="left" w:pos="9288"/>
        </w:tabs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35045" w:rsidRPr="00635045" w:rsidRDefault="00635045" w:rsidP="00635045">
      <w:pPr>
        <w:tabs>
          <w:tab w:val="left" w:pos="9288"/>
        </w:tabs>
        <w:suppressAutoHyphens w:val="0"/>
        <w:spacing w:after="200" w:line="276" w:lineRule="auto"/>
        <w:ind w:left="360"/>
        <w:jc w:val="center"/>
        <w:rPr>
          <w:sz w:val="28"/>
          <w:szCs w:val="28"/>
          <w:lang w:eastAsia="ru-RU"/>
        </w:rPr>
      </w:pPr>
      <w:r w:rsidRPr="00635045">
        <w:rPr>
          <w:sz w:val="28"/>
          <w:szCs w:val="28"/>
          <w:lang w:eastAsia="ru-RU"/>
        </w:rPr>
        <w:t xml:space="preserve">х. </w:t>
      </w:r>
      <w:proofErr w:type="spellStart"/>
      <w:r w:rsidRPr="00635045">
        <w:rPr>
          <w:sz w:val="28"/>
          <w:szCs w:val="28"/>
          <w:lang w:eastAsia="ru-RU"/>
        </w:rPr>
        <w:t>Обуховка</w:t>
      </w:r>
      <w:proofErr w:type="spellEnd"/>
      <w:r w:rsidRPr="00635045">
        <w:rPr>
          <w:sz w:val="28"/>
          <w:szCs w:val="28"/>
          <w:lang w:eastAsia="ru-RU"/>
        </w:rPr>
        <w:t>, Азовский район</w:t>
      </w:r>
    </w:p>
    <w:p w:rsidR="00635045" w:rsidRPr="00635045" w:rsidRDefault="007E64EA" w:rsidP="00635045">
      <w:pPr>
        <w:tabs>
          <w:tab w:val="left" w:pos="9288"/>
        </w:tabs>
        <w:suppressAutoHyphens w:val="0"/>
        <w:spacing w:after="200" w:line="276" w:lineRule="auto"/>
        <w:ind w:left="360"/>
        <w:jc w:val="center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>2022 -2023</w:t>
      </w:r>
      <w:r w:rsidR="00635045" w:rsidRPr="00635045">
        <w:rPr>
          <w:sz w:val="28"/>
          <w:szCs w:val="28"/>
          <w:lang w:eastAsia="ru-RU"/>
        </w:rPr>
        <w:t xml:space="preserve"> г</w:t>
      </w:r>
    </w:p>
    <w:p w:rsidR="002B7452" w:rsidRDefault="002B7452" w:rsidP="002B7452">
      <w:pPr>
        <w:suppressAutoHyphens w:val="0"/>
        <w:ind w:firstLine="567"/>
        <w:jc w:val="center"/>
        <w:rPr>
          <w:rFonts w:eastAsia="MS Mincho"/>
          <w:b/>
          <w:lang w:eastAsia="ru-RU"/>
        </w:rPr>
      </w:pPr>
    </w:p>
    <w:p w:rsidR="002B7452" w:rsidRPr="002B7452" w:rsidRDefault="002B7452" w:rsidP="002B7452">
      <w:pPr>
        <w:suppressAutoHyphens w:val="0"/>
        <w:ind w:firstLine="567"/>
        <w:jc w:val="center"/>
        <w:rPr>
          <w:rFonts w:eastAsia="MS Mincho"/>
          <w:b/>
          <w:lang w:eastAsia="ru-RU"/>
        </w:rPr>
      </w:pPr>
      <w:r w:rsidRPr="002B7452">
        <w:rPr>
          <w:rFonts w:eastAsia="MS Mincho"/>
          <w:b/>
          <w:lang w:eastAsia="ru-RU"/>
        </w:rPr>
        <w:lastRenderedPageBreak/>
        <w:t>ПОЯСНИТЕЛЬНАЯ ЗАПИСКА</w:t>
      </w:r>
    </w:p>
    <w:p w:rsidR="002B7452" w:rsidRPr="002B7452" w:rsidRDefault="002B7452" w:rsidP="002B7452">
      <w:pPr>
        <w:suppressAutoHyphens w:val="0"/>
        <w:ind w:firstLine="567"/>
        <w:jc w:val="center"/>
        <w:rPr>
          <w:rFonts w:eastAsia="MS Mincho"/>
          <w:b/>
          <w:lang w:eastAsia="ru-RU"/>
        </w:rPr>
      </w:pP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 xml:space="preserve">Преподавание курса «В мире книг» в общеобразовательных организациях определяется следующими нормативными документами: 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Федеральный закон от 29.12.2012 № 273-ФЗ «Об образовании в Российской Федерации» (с изменениями и дополнениями);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Письмо Министерства образования и науки Российской Федерации от 29.04.2014 № 08-548 «О федеральном перечне учебников»;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Министерства образования и науки Российской Федерации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Минтруда России от 18.10.2013 г. № 544н (Зарегистрировано в Минюсте России 06.12.2013 г. № 30550)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Министерства образования и науки Российской Федерации от 30.08.2013 г. № 1015 (Зарегистрировано в Минюсте России 01.10.2013 г. № 30067)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 xml:space="preserve">Приказ Министерства образования и науки Российской Федерации от 09 марта 2004 года № 1312 «Федеральный базисный учебный план и примерные учебные планы для общеобразовательных учреждений РФ, реализующих программы общего образования» (Приказы Министерства образования и науки Российской Федерации РФ от 20 августа 2008 г. № 241, от 30 августа 2010 г. № 889, от 03 июня 2011г. № 1994, от 01 февраля 2012 г. №74); 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Министерства образования и науки Российской Федерации от 05.03.2004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Приказ Министерства образования и науки Российской Федерации от 17.05. 2012 № 413 «Об утверждении федерального государственного образовательного стандарта среднего (полного) общего образования»;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 xml:space="preserve">Фундаментальное ядро содержания общего образования / под ред. В. В. Козлова, А.М. </w:t>
      </w:r>
      <w:proofErr w:type="spellStart"/>
      <w:r w:rsidRPr="002B7452">
        <w:rPr>
          <w:rFonts w:eastAsia="MS Mincho"/>
          <w:lang w:eastAsia="ru-RU"/>
        </w:rPr>
        <w:t>Кондакова</w:t>
      </w:r>
      <w:proofErr w:type="spellEnd"/>
      <w:r w:rsidRPr="002B7452">
        <w:rPr>
          <w:rFonts w:eastAsia="MS Mincho"/>
          <w:lang w:eastAsia="ru-RU"/>
        </w:rPr>
        <w:t>. – М.: Просвещение, 2009;</w:t>
      </w:r>
    </w:p>
    <w:p w:rsidR="002B7452" w:rsidRPr="002B7452" w:rsidRDefault="002B7452" w:rsidP="002B7452">
      <w:pPr>
        <w:suppressAutoHyphens w:val="0"/>
        <w:ind w:firstLine="567"/>
        <w:jc w:val="both"/>
        <w:rPr>
          <w:rFonts w:eastAsia="MS Mincho"/>
          <w:lang w:eastAsia="ru-RU"/>
        </w:rPr>
      </w:pPr>
      <w:r w:rsidRPr="002B7452">
        <w:rPr>
          <w:rFonts w:eastAsia="MS Mincho"/>
          <w:lang w:eastAsia="ru-RU"/>
        </w:rPr>
        <w:t>•</w:t>
      </w:r>
      <w:r w:rsidRPr="002B7452">
        <w:rPr>
          <w:rFonts w:eastAsia="MS Mincho"/>
          <w:lang w:eastAsia="ru-RU"/>
        </w:rPr>
        <w:tab/>
        <w:t>Концепция духовно-нравственного развития и воспитания личности гражданина России: учебное издание / А.Я. Данилюк, А.М. Кондаков, В.А. Тишков. – М.: Просвещение, 2010;</w:t>
      </w:r>
    </w:p>
    <w:p w:rsidR="001373F1" w:rsidRPr="00560143" w:rsidRDefault="001373F1" w:rsidP="0068478D">
      <w:pPr>
        <w:suppressAutoHyphens w:val="0"/>
        <w:spacing w:line="276" w:lineRule="auto"/>
        <w:rPr>
          <w:rFonts w:ascii="Cambria" w:hAnsi="Cambria" w:cs="Cambria"/>
          <w:b/>
          <w:bCs/>
          <w:sz w:val="28"/>
          <w:szCs w:val="28"/>
          <w:lang w:eastAsia="en-US"/>
        </w:rPr>
      </w:pPr>
    </w:p>
    <w:p w:rsidR="001B5389" w:rsidRDefault="001B5389" w:rsidP="001B5389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Планируемые результаты освоения учебного курса</w:t>
      </w:r>
    </w:p>
    <w:p w:rsidR="001B5389" w:rsidRDefault="001B5389" w:rsidP="001B5389">
      <w:pPr>
        <w:rPr>
          <w:rStyle w:val="c12c13"/>
          <w:b/>
          <w:bCs/>
          <w:iCs/>
          <w:color w:val="000000"/>
        </w:rPr>
      </w:pPr>
    </w:p>
    <w:p w:rsidR="001B5389" w:rsidRDefault="001B5389" w:rsidP="001B5389">
      <w:pPr>
        <w:ind w:firstLine="851"/>
        <w:rPr>
          <w:rStyle w:val="c12c13"/>
          <w:b/>
          <w:bCs/>
          <w:iCs/>
          <w:color w:val="000000"/>
          <w:sz w:val="22"/>
          <w:szCs w:val="22"/>
        </w:rPr>
      </w:pPr>
      <w:r>
        <w:rPr>
          <w:rStyle w:val="c12c13"/>
          <w:b/>
          <w:bCs/>
          <w:iCs/>
          <w:color w:val="000000"/>
        </w:rPr>
        <w:t xml:space="preserve">Предметные: </w:t>
      </w:r>
    </w:p>
    <w:p w:rsidR="001B5389" w:rsidRDefault="001B5389" w:rsidP="001B5389">
      <w:pPr>
        <w:autoSpaceDE w:val="0"/>
        <w:autoSpaceDN w:val="0"/>
        <w:adjustRightInd w:val="0"/>
        <w:spacing w:line="360" w:lineRule="auto"/>
      </w:pPr>
      <w:r>
        <w:rPr>
          <w:rStyle w:val="c12c13"/>
          <w:b/>
          <w:bCs/>
          <w:iCs/>
          <w:color w:val="000000"/>
        </w:rPr>
        <w:t>-</w:t>
      </w:r>
      <w:r>
        <w:t xml:space="preserve">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1B5389" w:rsidRDefault="001B5389" w:rsidP="001B5389">
      <w:pPr>
        <w:autoSpaceDE w:val="0"/>
        <w:autoSpaceDN w:val="0"/>
        <w:adjustRightInd w:val="0"/>
        <w:spacing w:line="360" w:lineRule="auto"/>
      </w:pPr>
      <w:r>
        <w:t>- определять предпочтительный круг чтения, исходя из собственных интересов и познавательных потребностей;</w:t>
      </w:r>
    </w:p>
    <w:p w:rsidR="001B5389" w:rsidRDefault="001B5389" w:rsidP="001B5389">
      <w:pPr>
        <w:autoSpaceDE w:val="0"/>
        <w:autoSpaceDN w:val="0"/>
        <w:adjustRightInd w:val="0"/>
        <w:spacing w:line="360" w:lineRule="auto"/>
      </w:pPr>
      <w:r>
        <w:t>- вести беседу и давать отзыв о прочитанной книге;</w:t>
      </w:r>
    </w:p>
    <w:p w:rsidR="001B5389" w:rsidRDefault="001B5389" w:rsidP="001B5389">
      <w:pPr>
        <w:autoSpaceDE w:val="0"/>
        <w:autoSpaceDN w:val="0"/>
        <w:adjustRightInd w:val="0"/>
        <w:spacing w:line="360" w:lineRule="auto"/>
        <w:rPr>
          <w:rStyle w:val="c12c13"/>
        </w:rPr>
      </w:pPr>
      <w:r>
        <w:rPr>
          <w:rStyle w:val="c12c13"/>
          <w:b/>
          <w:bCs/>
          <w:iCs/>
          <w:color w:val="000000"/>
        </w:rPr>
        <w:t xml:space="preserve">- </w:t>
      </w:r>
      <w:r>
        <w:t>любовь к чтению, потребность общения с литературными героями,</w:t>
      </w:r>
    </w:p>
    <w:p w:rsidR="001B5389" w:rsidRDefault="001B5389" w:rsidP="001B5389">
      <w:r>
        <w:rPr>
          <w:rStyle w:val="c12c13"/>
          <w:b/>
          <w:bCs/>
          <w:iCs/>
          <w:color w:val="000000"/>
        </w:rPr>
        <w:t xml:space="preserve"> -</w:t>
      </w:r>
      <w:r>
        <w:rPr>
          <w:rStyle w:val="c12c13"/>
          <w:bCs/>
          <w:iCs/>
          <w:color w:val="000000"/>
        </w:rPr>
        <w:t>расширит читательский интерес</w:t>
      </w:r>
      <w:r>
        <w:t xml:space="preserve">, позволит глубже исследовать языковые особенности художественного слова, </w:t>
      </w:r>
    </w:p>
    <w:p w:rsidR="001B5389" w:rsidRDefault="001B5389" w:rsidP="001B5389">
      <w:r>
        <w:t xml:space="preserve">- </w:t>
      </w:r>
      <w:proofErr w:type="gramStart"/>
      <w:r>
        <w:t>разовьется  познавательный</w:t>
      </w:r>
      <w:proofErr w:type="gramEnd"/>
      <w:r>
        <w:t xml:space="preserve"> интерес,</w:t>
      </w:r>
    </w:p>
    <w:p w:rsidR="001B5389" w:rsidRDefault="001B5389" w:rsidP="001B5389">
      <w:r>
        <w:t>- сформирует культуру читательского труда через осмысление основного предмета литературы – текста в его жанрово-видовой специфике,</w:t>
      </w:r>
    </w:p>
    <w:p w:rsidR="001B5389" w:rsidRDefault="001B5389" w:rsidP="001B5389">
      <w:r>
        <w:t xml:space="preserve">- научится проникать в мастерскую авторов художественного текста,  </w:t>
      </w:r>
    </w:p>
    <w:p w:rsidR="001B5389" w:rsidRDefault="001B5389" w:rsidP="001B5389">
      <w:r>
        <w:t xml:space="preserve">- обучится исследовать текст, </w:t>
      </w:r>
    </w:p>
    <w:p w:rsidR="001B5389" w:rsidRDefault="001B5389" w:rsidP="001B5389">
      <w:r>
        <w:t xml:space="preserve">- самостоятельно </w:t>
      </w:r>
      <w:proofErr w:type="gramStart"/>
      <w:r>
        <w:t>понимать  «</w:t>
      </w:r>
      <w:proofErr w:type="gramEnd"/>
      <w:r>
        <w:t xml:space="preserve">смысл», который хотел донести до читателя автор, </w:t>
      </w:r>
    </w:p>
    <w:p w:rsidR="001B5389" w:rsidRDefault="001B5389" w:rsidP="001B5389">
      <w:r>
        <w:t>- разовьет воображение, литературно-творческие способности,</w:t>
      </w:r>
    </w:p>
    <w:p w:rsidR="001B5389" w:rsidRDefault="001B5389" w:rsidP="001B5389">
      <w:r>
        <w:t>-  научится определять свою читательскую позицию.</w:t>
      </w:r>
    </w:p>
    <w:p w:rsidR="001B5389" w:rsidRDefault="001B5389" w:rsidP="001B5389">
      <w:pPr>
        <w:pStyle w:val="c2"/>
        <w:spacing w:before="0" w:after="0" w:line="276" w:lineRule="auto"/>
        <w:rPr>
          <w:rStyle w:val="c12"/>
          <w:sz w:val="22"/>
          <w:szCs w:val="22"/>
        </w:rPr>
      </w:pPr>
      <w:r>
        <w:rPr>
          <w:rStyle w:val="c12"/>
          <w:b/>
          <w:color w:val="000000"/>
          <w:sz w:val="22"/>
          <w:szCs w:val="22"/>
        </w:rPr>
        <w:t>Личностные результаты</w:t>
      </w:r>
    </w:p>
    <w:p w:rsidR="001B5389" w:rsidRPr="009C5A1E" w:rsidRDefault="001B5389" w:rsidP="001B5389">
      <w:pPr>
        <w:pStyle w:val="c2c16"/>
        <w:spacing w:before="0" w:after="0" w:line="276" w:lineRule="auto"/>
        <w:ind w:left="284"/>
        <w:rPr>
          <w:shd w:val="clear" w:color="auto" w:fill="FFFFFF"/>
        </w:rPr>
      </w:pPr>
      <w:r w:rsidRPr="009C5A1E">
        <w:rPr>
          <w:color w:val="000000"/>
          <w:shd w:val="clear" w:color="auto" w:fill="FFFFFF"/>
        </w:rPr>
        <w:t xml:space="preserve">- готовность и способность учащихся к саморазвитию, </w:t>
      </w:r>
    </w:p>
    <w:p w:rsidR="001B5389" w:rsidRPr="009C5A1E" w:rsidRDefault="001B5389" w:rsidP="001B5389">
      <w:pPr>
        <w:pStyle w:val="c2c16"/>
        <w:spacing w:before="0" w:after="0" w:line="276" w:lineRule="auto"/>
        <w:ind w:left="284"/>
        <w:rPr>
          <w:color w:val="000000"/>
          <w:shd w:val="clear" w:color="auto" w:fill="FFFFFF"/>
        </w:rPr>
      </w:pPr>
      <w:r w:rsidRPr="009C5A1E">
        <w:rPr>
          <w:color w:val="000000"/>
          <w:shd w:val="clear" w:color="auto" w:fill="FFFFFF"/>
        </w:rPr>
        <w:t xml:space="preserve">- </w:t>
      </w:r>
      <w:proofErr w:type="spellStart"/>
      <w:r w:rsidRPr="009C5A1E">
        <w:rPr>
          <w:color w:val="000000"/>
          <w:shd w:val="clear" w:color="auto" w:fill="FFFFFF"/>
        </w:rPr>
        <w:t>сформированность</w:t>
      </w:r>
      <w:proofErr w:type="spellEnd"/>
      <w:r w:rsidRPr="009C5A1E">
        <w:rPr>
          <w:color w:val="000000"/>
          <w:shd w:val="clear" w:color="auto" w:fill="FFFFFF"/>
        </w:rPr>
        <w:t xml:space="preserve"> мотивации к обучению и познанию, </w:t>
      </w:r>
    </w:p>
    <w:p w:rsidR="001B5389" w:rsidRPr="009C5A1E" w:rsidRDefault="001B5389" w:rsidP="001B5389">
      <w:pPr>
        <w:pStyle w:val="c2c16"/>
        <w:spacing w:before="0" w:after="0" w:line="276" w:lineRule="auto"/>
        <w:ind w:left="284"/>
        <w:rPr>
          <w:color w:val="000000"/>
          <w:shd w:val="clear" w:color="auto" w:fill="FFFFFF"/>
        </w:rPr>
      </w:pPr>
      <w:r w:rsidRPr="009C5A1E">
        <w:rPr>
          <w:color w:val="000000"/>
          <w:shd w:val="clear" w:color="auto" w:fill="FFFFFF"/>
        </w:rPr>
        <w:t xml:space="preserve">- ценностно-смысловые установки обучающихся, отражающие их индивидуально-личностные позиции, </w:t>
      </w:r>
    </w:p>
    <w:p w:rsidR="001B5389" w:rsidRPr="009C5A1E" w:rsidRDefault="001B5389" w:rsidP="001B5389">
      <w:pPr>
        <w:pStyle w:val="c2c16"/>
        <w:spacing w:before="0" w:after="0" w:line="276" w:lineRule="auto"/>
        <w:ind w:left="284"/>
        <w:rPr>
          <w:color w:val="000000"/>
          <w:shd w:val="clear" w:color="auto" w:fill="FFFFFF"/>
        </w:rPr>
      </w:pPr>
      <w:r w:rsidRPr="009C5A1E">
        <w:rPr>
          <w:color w:val="000000"/>
          <w:shd w:val="clear" w:color="auto" w:fill="FFFFFF"/>
        </w:rPr>
        <w:t xml:space="preserve">- социальные компетенции, </w:t>
      </w:r>
    </w:p>
    <w:p w:rsidR="001B5389" w:rsidRPr="009C5A1E" w:rsidRDefault="001B5389" w:rsidP="001B5389">
      <w:pPr>
        <w:pStyle w:val="c2c16"/>
        <w:spacing w:before="0" w:after="0" w:line="276" w:lineRule="auto"/>
        <w:ind w:left="284"/>
        <w:rPr>
          <w:color w:val="000000"/>
          <w:shd w:val="clear" w:color="auto" w:fill="FFFFFF"/>
        </w:rPr>
      </w:pPr>
      <w:r w:rsidRPr="009C5A1E">
        <w:rPr>
          <w:color w:val="000000"/>
          <w:shd w:val="clear" w:color="auto" w:fill="FFFFFF"/>
        </w:rPr>
        <w:t xml:space="preserve">- личностные качества; </w:t>
      </w:r>
    </w:p>
    <w:p w:rsidR="001B5389" w:rsidRPr="009C5A1E" w:rsidRDefault="001B5389" w:rsidP="001B5389">
      <w:pPr>
        <w:pStyle w:val="c2c16"/>
        <w:spacing w:before="0" w:after="0" w:line="276" w:lineRule="auto"/>
        <w:ind w:left="284"/>
      </w:pPr>
      <w:r w:rsidRPr="009C5A1E">
        <w:rPr>
          <w:color w:val="000000"/>
          <w:shd w:val="clear" w:color="auto" w:fill="FFFFFF"/>
        </w:rPr>
        <w:t xml:space="preserve">- </w:t>
      </w:r>
      <w:proofErr w:type="spellStart"/>
      <w:r w:rsidRPr="009C5A1E">
        <w:rPr>
          <w:color w:val="000000"/>
          <w:shd w:val="clear" w:color="auto" w:fill="FFFFFF"/>
        </w:rPr>
        <w:t>сформированность</w:t>
      </w:r>
      <w:proofErr w:type="spellEnd"/>
      <w:r w:rsidRPr="009C5A1E">
        <w:rPr>
          <w:color w:val="000000"/>
          <w:shd w:val="clear" w:color="auto" w:fill="FFFFFF"/>
        </w:rPr>
        <w:t xml:space="preserve"> основ гражданской идентичности,</w:t>
      </w:r>
      <w:r w:rsidRPr="009C5A1E">
        <w:t xml:space="preserve"> </w:t>
      </w:r>
    </w:p>
    <w:p w:rsidR="001B5389" w:rsidRPr="009C5A1E" w:rsidRDefault="001B5389" w:rsidP="001B5389">
      <w:pPr>
        <w:pStyle w:val="c2c16"/>
        <w:spacing w:before="0" w:after="0" w:line="276" w:lineRule="auto"/>
        <w:ind w:left="284"/>
        <w:rPr>
          <w:rStyle w:val="c12c21"/>
          <w:b/>
          <w:iCs/>
          <w:u w:val="single"/>
        </w:rPr>
      </w:pPr>
      <w:r w:rsidRPr="009C5A1E">
        <w:t>- готовность ребенка встать в рефлексивную позицию.</w:t>
      </w:r>
    </w:p>
    <w:p w:rsidR="001B5389" w:rsidRDefault="001B5389" w:rsidP="001B5389">
      <w:pPr>
        <w:pStyle w:val="c2"/>
        <w:spacing w:before="0" w:after="0" w:line="276" w:lineRule="auto"/>
        <w:rPr>
          <w:rStyle w:val="c12"/>
          <w:color w:val="000000"/>
        </w:rPr>
      </w:pPr>
      <w:proofErr w:type="spellStart"/>
      <w:r>
        <w:rPr>
          <w:rStyle w:val="c12"/>
          <w:b/>
          <w:color w:val="000000"/>
          <w:sz w:val="22"/>
          <w:szCs w:val="22"/>
        </w:rPr>
        <w:t>Метапредметные</w:t>
      </w:r>
      <w:proofErr w:type="spellEnd"/>
      <w:r>
        <w:rPr>
          <w:rStyle w:val="c12"/>
          <w:b/>
          <w:color w:val="000000"/>
          <w:sz w:val="22"/>
          <w:szCs w:val="22"/>
        </w:rPr>
        <w:t xml:space="preserve"> результаты: 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/>
          <w:iCs/>
        </w:rPr>
      </w:pPr>
      <w:proofErr w:type="gramStart"/>
      <w:r>
        <w:rPr>
          <w:rFonts w:eastAsia="Calibri"/>
          <w:b/>
          <w:i/>
          <w:iCs/>
        </w:rPr>
        <w:t>регулятивные</w:t>
      </w:r>
      <w:proofErr w:type="gramEnd"/>
    </w:p>
    <w:p w:rsidR="001B5389" w:rsidRDefault="001B5389" w:rsidP="001B5389">
      <w:pPr>
        <w:autoSpaceDE w:val="0"/>
        <w:autoSpaceDN w:val="0"/>
        <w:adjustRightInd w:val="0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 </w:t>
      </w:r>
      <w:proofErr w:type="gramStart"/>
      <w:r>
        <w:rPr>
          <w:rFonts w:eastAsia="Calibri"/>
          <w:i/>
          <w:iCs/>
        </w:rPr>
        <w:t>учащиеся</w:t>
      </w:r>
      <w:proofErr w:type="gramEnd"/>
      <w:r>
        <w:rPr>
          <w:rFonts w:eastAsia="Calibri"/>
          <w:i/>
          <w:iCs/>
        </w:rPr>
        <w:t xml:space="preserve"> научатся: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>1) формулировать и удерживать учебную задачу;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>2) выбирать действия в соответствии с поставленной задачей и условиями её реализации;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</w:rPr>
      </w:pPr>
      <w:r>
        <w:lastRenderedPageBreak/>
        <w:t xml:space="preserve">3) </w:t>
      </w:r>
      <w:proofErr w:type="gramStart"/>
      <w:r>
        <w:t>планировать  пути</w:t>
      </w:r>
      <w:proofErr w:type="gramEnd"/>
      <w: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4) составлять план и последовательность действий;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5) осуществлять контроль по образцу и вносить не</w:t>
      </w:r>
      <w:r>
        <w:softHyphen/>
        <w:t>обходимые коррективы;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6) сличать способ действия и его результат с заданным эталоном с целью обнаружения отклонений и отличий от эталона;</w:t>
      </w:r>
    </w:p>
    <w:p w:rsidR="001B5389" w:rsidRDefault="001B5389" w:rsidP="001B5389">
      <w:pPr>
        <w:autoSpaceDE w:val="0"/>
        <w:autoSpaceDN w:val="0"/>
        <w:adjustRightInd w:val="0"/>
        <w:rPr>
          <w:i/>
          <w:u w:val="single"/>
        </w:rPr>
      </w:pPr>
      <w:proofErr w:type="gramStart"/>
      <w:r>
        <w:rPr>
          <w:i/>
        </w:rPr>
        <w:t>учащиеся</w:t>
      </w:r>
      <w:proofErr w:type="gramEnd"/>
      <w:r>
        <w:rPr>
          <w:i/>
        </w:rPr>
        <w:t xml:space="preserve"> получат возможность научиться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1) предвидеть возможности получения конкретного результата при решении задач;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2) осуществлять констатирующий и прогнозирующий контроль по результату и по способу действия;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3) выделять и формулировать то, что усвоено и, что нужно усвоить, определять качество и уровень усвоения;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b/>
          <w:i/>
        </w:rPr>
      </w:pPr>
      <w:proofErr w:type="gramStart"/>
      <w:r>
        <w:rPr>
          <w:b/>
          <w:i/>
        </w:rPr>
        <w:t>познавательные</w:t>
      </w:r>
      <w:proofErr w:type="gramEnd"/>
    </w:p>
    <w:p w:rsidR="001B5389" w:rsidRDefault="001B5389" w:rsidP="001B5389">
      <w:pPr>
        <w:autoSpaceDE w:val="0"/>
        <w:autoSpaceDN w:val="0"/>
        <w:adjustRightInd w:val="0"/>
        <w:rPr>
          <w:rFonts w:eastAsia="Calibri"/>
          <w:i/>
          <w:iCs/>
        </w:rPr>
      </w:pPr>
      <w:proofErr w:type="gramStart"/>
      <w:r>
        <w:rPr>
          <w:rFonts w:eastAsia="Calibri"/>
          <w:i/>
          <w:iCs/>
        </w:rPr>
        <w:t>учащиеся</w:t>
      </w:r>
      <w:proofErr w:type="gramEnd"/>
      <w:r>
        <w:rPr>
          <w:rFonts w:eastAsia="Calibri"/>
          <w:i/>
          <w:iCs/>
        </w:rPr>
        <w:t xml:space="preserve"> научатся: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>1) осуществлять смысловое чтение;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</w:rPr>
      </w:pPr>
      <w:r>
        <w:t>2) создавать, применять и преобразовывать знаково-символические средства, модели и схемы для решения задач;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3) самостоятельно ставить цели, выбирать и соз</w:t>
      </w:r>
      <w:r>
        <w:softHyphen/>
        <w:t>давать алгоритмы для решения учебных лингвистических про</w:t>
      </w:r>
      <w:r>
        <w:softHyphen/>
        <w:t>блем;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4) понимать и использовать математические сред</w:t>
      </w:r>
      <w:r>
        <w:softHyphen/>
        <w:t>ства наглядности (</w:t>
      </w:r>
      <w:proofErr w:type="gramStart"/>
      <w:r>
        <w:t>рисунки,  схемы</w:t>
      </w:r>
      <w:proofErr w:type="gramEnd"/>
      <w:r>
        <w:t xml:space="preserve"> и др.) для иллю</w:t>
      </w:r>
      <w:r>
        <w:softHyphen/>
        <w:t>страции, интерпретации, аргументации;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5) находить в различных источниках информа</w:t>
      </w:r>
      <w: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B5389" w:rsidRDefault="001B5389" w:rsidP="001B5389">
      <w:pPr>
        <w:autoSpaceDE w:val="0"/>
        <w:autoSpaceDN w:val="0"/>
        <w:adjustRightInd w:val="0"/>
      </w:pPr>
      <w:proofErr w:type="gramStart"/>
      <w:r>
        <w:rPr>
          <w:i/>
        </w:rPr>
        <w:t>учащиеся</w:t>
      </w:r>
      <w:proofErr w:type="gramEnd"/>
      <w:r>
        <w:rPr>
          <w:i/>
        </w:rPr>
        <w:t xml:space="preserve"> получат возможность научиться:</w:t>
      </w:r>
    </w:p>
    <w:p w:rsidR="001B5389" w:rsidRDefault="001B5389" w:rsidP="001B5389">
      <w:pPr>
        <w:autoSpaceDE w:val="0"/>
        <w:autoSpaceDN w:val="0"/>
        <w:adjustRightInd w:val="0"/>
      </w:pPr>
      <w:r>
        <w:t xml:space="preserve">            1) устанавливать причинно-следственные связи; строить логические рассуждения, умозаключения (индуктив</w:t>
      </w:r>
      <w:r>
        <w:softHyphen/>
        <w:t>ные, дедуктивные и по аналогии) и выводы;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 xml:space="preserve">2) формировать учебную и </w:t>
      </w:r>
      <w:proofErr w:type="spellStart"/>
      <w:r>
        <w:t>общепользовательскую</w:t>
      </w:r>
      <w:proofErr w:type="spellEnd"/>
      <w:r>
        <w:t xml:space="preserve"> компе</w:t>
      </w:r>
      <w:r>
        <w:softHyphen/>
        <w:t>тентности в области использования информационно-комму</w:t>
      </w:r>
      <w:r>
        <w:softHyphen/>
        <w:t>никационных технологий (ИКТ-компетентности);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3) планировать и осуществлять деятельность, направленную на решение задач исследовательского характера;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4)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5) оценивать информацию (критическая оценка, оценка достоверности);</w:t>
      </w:r>
    </w:p>
    <w:p w:rsidR="001B5389" w:rsidRDefault="001B5389" w:rsidP="001B5389">
      <w:pPr>
        <w:autoSpaceDE w:val="0"/>
        <w:autoSpaceDN w:val="0"/>
        <w:adjustRightInd w:val="0"/>
        <w:ind w:firstLine="709"/>
      </w:pPr>
      <w:r>
        <w:t>6) устанавливать причинно-следственные связи, выстраивать рассуждения, обобщения;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b/>
          <w:i/>
          <w:iCs/>
          <w:u w:val="single"/>
        </w:rPr>
      </w:pPr>
      <w:proofErr w:type="gramStart"/>
      <w:r>
        <w:rPr>
          <w:rFonts w:eastAsia="Calibri"/>
          <w:b/>
          <w:i/>
          <w:iCs/>
          <w:u w:val="single"/>
        </w:rPr>
        <w:t>коммуникативные</w:t>
      </w:r>
      <w:proofErr w:type="gramEnd"/>
    </w:p>
    <w:p w:rsidR="001B5389" w:rsidRDefault="001B5389" w:rsidP="001B5389">
      <w:pPr>
        <w:autoSpaceDE w:val="0"/>
        <w:autoSpaceDN w:val="0"/>
        <w:adjustRightInd w:val="0"/>
        <w:rPr>
          <w:rFonts w:eastAsia="Calibri"/>
          <w:i/>
          <w:iCs/>
        </w:rPr>
      </w:pPr>
      <w:proofErr w:type="gramStart"/>
      <w:r>
        <w:rPr>
          <w:rFonts w:eastAsia="Calibri"/>
          <w:i/>
          <w:iCs/>
        </w:rPr>
        <w:t>учащиеся</w:t>
      </w:r>
      <w:proofErr w:type="gramEnd"/>
      <w:r>
        <w:rPr>
          <w:rFonts w:eastAsia="Calibri"/>
          <w:i/>
          <w:iCs/>
        </w:rPr>
        <w:t xml:space="preserve"> научатся:</w:t>
      </w:r>
    </w:p>
    <w:p w:rsidR="001B5389" w:rsidRDefault="001B5389" w:rsidP="001B5389">
      <w:pPr>
        <w:autoSpaceDE w:val="0"/>
        <w:autoSpaceDN w:val="0"/>
        <w:adjustRightInd w:val="0"/>
        <w:rPr>
          <w:rFonts w:eastAsia="Calibri"/>
        </w:rPr>
      </w:pPr>
      <w:r>
        <w:t xml:space="preserve">             1) организовывать учебное сотруд</w:t>
      </w:r>
      <w:r>
        <w:softHyphen/>
        <w:t>ничество и совместную деятельность с учителем и сверстни</w:t>
      </w:r>
      <w:r>
        <w:softHyphen/>
        <w:t>ками: определять цели, распределять функции и роли участ</w:t>
      </w:r>
      <w:r>
        <w:softHyphen/>
        <w:t xml:space="preserve">ников; </w:t>
      </w:r>
    </w:p>
    <w:p w:rsidR="001B5389" w:rsidRDefault="001B5389" w:rsidP="001B5389">
      <w:pPr>
        <w:autoSpaceDE w:val="0"/>
        <w:autoSpaceDN w:val="0"/>
        <w:adjustRightInd w:val="0"/>
      </w:pPr>
      <w:r>
        <w:t xml:space="preserve">             2) взаимодействовать и находить общие способы работы; работать в группе: находить общее решение и разре</w:t>
      </w:r>
      <w:r>
        <w:softHyphen/>
        <w:t>шать конфликты на основе согласования позиций и учёта ин</w:t>
      </w:r>
      <w:r>
        <w:softHyphen/>
        <w:t>тересов; слушать партнёра; формулировать, аргументировать и отстаивать своё мнение;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lastRenderedPageBreak/>
        <w:t xml:space="preserve"> 3) прогнозировать возникновение конфликтов при наличии разных точек зрения;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 xml:space="preserve"> 4) разрешать конфликты на основе учёта интересов и позиций всех участников;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 xml:space="preserve"> 5) координировать и принимать различные позиции во взаимодействии;</w:t>
      </w:r>
    </w:p>
    <w:p w:rsidR="001B5389" w:rsidRDefault="001B5389" w:rsidP="001B5389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B5389" w:rsidRDefault="001B5389" w:rsidP="001B5389">
      <w:pPr>
        <w:pStyle w:val="c2"/>
        <w:spacing w:before="0" w:after="0" w:line="276" w:lineRule="auto"/>
        <w:rPr>
          <w:rStyle w:val="c12"/>
          <w:b/>
          <w:color w:val="000000"/>
          <w:sz w:val="22"/>
          <w:szCs w:val="22"/>
        </w:rPr>
      </w:pPr>
    </w:p>
    <w:p w:rsidR="00907D02" w:rsidRDefault="00907D02" w:rsidP="00907D02">
      <w:pPr>
        <w:ind w:firstLine="1843"/>
        <w:jc w:val="center"/>
        <w:rPr>
          <w:b/>
        </w:rPr>
      </w:pPr>
      <w:r>
        <w:rPr>
          <w:b/>
        </w:rPr>
        <w:t>Содержание курса внеурочной деятельности с указанием форм организации и видов деятельности</w:t>
      </w:r>
      <w:r w:rsidR="00415293">
        <w:rPr>
          <w:b/>
        </w:rPr>
        <w:t xml:space="preserve">   </w:t>
      </w:r>
    </w:p>
    <w:p w:rsidR="00415293" w:rsidRDefault="00415293" w:rsidP="00907D02">
      <w:pPr>
        <w:ind w:firstLine="1843"/>
        <w:jc w:val="center"/>
        <w:rPr>
          <w:b/>
        </w:rPr>
      </w:pPr>
    </w:p>
    <w:p w:rsidR="001373F1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rFonts w:cs="Cambria"/>
          <w:lang w:eastAsia="en-US"/>
        </w:rPr>
        <w:t xml:space="preserve">Введение. </w:t>
      </w:r>
      <w:r w:rsidRPr="001373F1">
        <w:rPr>
          <w:lang w:eastAsia="ru-RU"/>
        </w:rPr>
        <w:t>Чтение - любимое занятие.</w:t>
      </w:r>
    </w:p>
    <w:p w:rsidR="00907D02" w:rsidRDefault="009C5A1E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color w:val="333333"/>
          <w:lang w:eastAsia="ru-RU"/>
        </w:rPr>
        <w:t xml:space="preserve">Былины. </w:t>
      </w:r>
      <w:r w:rsidR="00907D02">
        <w:rPr>
          <w:color w:val="333333"/>
          <w:lang w:eastAsia="ru-RU"/>
        </w:rPr>
        <w:t>Особенности и сходство с русскими сказками.</w:t>
      </w:r>
      <w:r w:rsidR="00907D02" w:rsidRPr="00907D02">
        <w:rPr>
          <w:lang w:eastAsia="ru-RU"/>
        </w:rPr>
        <w:t xml:space="preserve"> </w:t>
      </w:r>
      <w:r w:rsidR="00415293" w:rsidRPr="001373F1">
        <w:rPr>
          <w:lang w:eastAsia="ru-RU"/>
        </w:rPr>
        <w:t>Формирование внутренней позиции школьника на основе поступков положительного героя</w:t>
      </w:r>
    </w:p>
    <w:p w:rsidR="00907D02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Мифы, сказания, легенды народов мира</w:t>
      </w:r>
      <w:r>
        <w:rPr>
          <w:lang w:eastAsia="ru-RU"/>
        </w:rPr>
        <w:t xml:space="preserve">. </w:t>
      </w:r>
    </w:p>
    <w:p w:rsidR="00907D02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Г.Р.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>Державин</w:t>
      </w:r>
      <w:r w:rsidR="00166C07">
        <w:rPr>
          <w:lang w:eastAsia="ru-RU"/>
        </w:rPr>
        <w:t>, М.В.</w:t>
      </w:r>
      <w:r w:rsidR="00446F5A">
        <w:rPr>
          <w:lang w:eastAsia="ru-RU"/>
        </w:rPr>
        <w:t xml:space="preserve"> </w:t>
      </w:r>
      <w:r w:rsidR="00166C07">
        <w:rPr>
          <w:lang w:eastAsia="ru-RU"/>
        </w:rPr>
        <w:t xml:space="preserve">Ломоносов. Стихотворения. </w:t>
      </w:r>
      <w:r>
        <w:rPr>
          <w:lang w:eastAsia="ru-RU"/>
        </w:rPr>
        <w:t xml:space="preserve">Образы поэтического текста. </w:t>
      </w:r>
      <w:r w:rsidR="00415293" w:rsidRPr="001373F1">
        <w:rPr>
          <w:lang w:eastAsia="ru-RU"/>
        </w:rPr>
        <w:t>Формирование навыков исследования текста</w:t>
      </w:r>
    </w:p>
    <w:p w:rsidR="00907D02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Н.М.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>Языков. «Родина», «Настоящее», «Две картины»</w:t>
      </w:r>
      <w:r w:rsidR="00166C07">
        <w:rPr>
          <w:lang w:eastAsia="ru-RU"/>
        </w:rPr>
        <w:t xml:space="preserve"> «Пловец»</w:t>
      </w:r>
      <w:r>
        <w:rPr>
          <w:lang w:eastAsia="ru-RU"/>
        </w:rPr>
        <w:t>. О поэте земли Симбирской. Поэтический мир Н.</w:t>
      </w:r>
      <w:r w:rsidR="00446F5A">
        <w:rPr>
          <w:lang w:eastAsia="ru-RU"/>
        </w:rPr>
        <w:t xml:space="preserve">М. </w:t>
      </w:r>
      <w:r>
        <w:rPr>
          <w:lang w:eastAsia="ru-RU"/>
        </w:rPr>
        <w:t>Языкова.</w:t>
      </w:r>
    </w:p>
    <w:p w:rsidR="00907D02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А.С.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>Пушкин «</w:t>
      </w:r>
      <w:r w:rsidR="00166C07">
        <w:rPr>
          <w:lang w:eastAsia="ru-RU"/>
        </w:rPr>
        <w:t>Скупой рыцарь</w:t>
      </w:r>
      <w:r w:rsidRPr="001373F1">
        <w:rPr>
          <w:lang w:eastAsia="ru-RU"/>
        </w:rPr>
        <w:t>»</w:t>
      </w:r>
      <w:r>
        <w:rPr>
          <w:lang w:eastAsia="ru-RU"/>
        </w:rPr>
        <w:t>. Нравственные уроки</w:t>
      </w:r>
      <w:r w:rsidR="00166C07">
        <w:rPr>
          <w:lang w:eastAsia="ru-RU"/>
        </w:rPr>
        <w:t xml:space="preserve"> трагедии</w:t>
      </w:r>
      <w:r>
        <w:rPr>
          <w:lang w:eastAsia="ru-RU"/>
        </w:rPr>
        <w:t>.</w:t>
      </w:r>
    </w:p>
    <w:p w:rsidR="00166C07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Стихотворения поэтов 19 века. (</w:t>
      </w:r>
      <w:r w:rsidR="00166C07">
        <w:rPr>
          <w:lang w:eastAsia="ru-RU"/>
        </w:rPr>
        <w:t>А.Ф.</w:t>
      </w:r>
      <w:r w:rsidR="00446F5A">
        <w:rPr>
          <w:lang w:eastAsia="ru-RU"/>
        </w:rPr>
        <w:t xml:space="preserve"> </w:t>
      </w:r>
      <w:r w:rsidR="00166C07">
        <w:rPr>
          <w:lang w:eastAsia="ru-RU"/>
        </w:rPr>
        <w:t xml:space="preserve">Мерзляков «Среди долины </w:t>
      </w:r>
      <w:proofErr w:type="spellStart"/>
      <w:r w:rsidR="00166C07">
        <w:rPr>
          <w:lang w:eastAsia="ru-RU"/>
        </w:rPr>
        <w:t>ровныя</w:t>
      </w:r>
      <w:proofErr w:type="spellEnd"/>
      <w:r w:rsidR="00166C07">
        <w:rPr>
          <w:lang w:eastAsia="ru-RU"/>
        </w:rPr>
        <w:t>», В.А.</w:t>
      </w:r>
      <w:r w:rsidR="00446F5A">
        <w:rPr>
          <w:lang w:eastAsia="ru-RU"/>
        </w:rPr>
        <w:t xml:space="preserve"> </w:t>
      </w:r>
      <w:r w:rsidR="00166C07">
        <w:rPr>
          <w:lang w:eastAsia="ru-RU"/>
        </w:rPr>
        <w:t xml:space="preserve">Жуковский «Рыцарь </w:t>
      </w:r>
      <w:proofErr w:type="spellStart"/>
      <w:r w:rsidR="00166C07">
        <w:rPr>
          <w:lang w:eastAsia="ru-RU"/>
        </w:rPr>
        <w:t>Тогенбург</w:t>
      </w:r>
      <w:proofErr w:type="spellEnd"/>
      <w:proofErr w:type="gramStart"/>
      <w:r w:rsidR="00166C07">
        <w:rPr>
          <w:lang w:eastAsia="ru-RU"/>
        </w:rPr>
        <w:t>»,Ф.Н.</w:t>
      </w:r>
      <w:proofErr w:type="gramEnd"/>
      <w:r w:rsidR="00446F5A">
        <w:rPr>
          <w:lang w:eastAsia="ru-RU"/>
        </w:rPr>
        <w:t xml:space="preserve"> </w:t>
      </w:r>
      <w:r w:rsidR="00166C07">
        <w:rPr>
          <w:lang w:eastAsia="ru-RU"/>
        </w:rPr>
        <w:t>Глинка «К почтовому колокольчику»</w:t>
      </w:r>
      <w:r w:rsidR="00BC3399">
        <w:rPr>
          <w:lang w:eastAsia="ru-RU"/>
        </w:rPr>
        <w:t>, А.Н.</w:t>
      </w:r>
      <w:r w:rsidR="00446F5A">
        <w:rPr>
          <w:lang w:eastAsia="ru-RU"/>
        </w:rPr>
        <w:t xml:space="preserve"> </w:t>
      </w:r>
      <w:r w:rsidR="00BC3399">
        <w:rPr>
          <w:lang w:eastAsia="ru-RU"/>
        </w:rPr>
        <w:t>Майков «Гроза», А.А.</w:t>
      </w:r>
      <w:r w:rsidR="00446F5A">
        <w:rPr>
          <w:lang w:eastAsia="ru-RU"/>
        </w:rPr>
        <w:t xml:space="preserve"> </w:t>
      </w:r>
      <w:r w:rsidR="00BC3399">
        <w:rPr>
          <w:lang w:eastAsia="ru-RU"/>
        </w:rPr>
        <w:t>Фет «Уснуло озеро…», «Буря», «Я пришел к тебе с приветом…»</w:t>
      </w:r>
    </w:p>
    <w:p w:rsidR="00907D02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Ф.М. Достоевский «Мальчик у Христа на елке»</w:t>
      </w:r>
      <w:r>
        <w:rPr>
          <w:lang w:eastAsia="ru-RU"/>
        </w:rPr>
        <w:t>. Рождественский рассказ.</w:t>
      </w:r>
    </w:p>
    <w:p w:rsidR="00907D02" w:rsidRDefault="00907D0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К.Г.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>Паустовский «Бакенщик», «Растрепанный воробей»</w:t>
      </w:r>
      <w:r>
        <w:rPr>
          <w:lang w:eastAsia="ru-RU"/>
        </w:rPr>
        <w:t>. Бережное отношение к природе. Экологическое воспитание читателя.</w:t>
      </w:r>
    </w:p>
    <w:p w:rsidR="004F7AE8" w:rsidRDefault="00BC3399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Р.И. </w:t>
      </w:r>
      <w:proofErr w:type="spellStart"/>
      <w:r>
        <w:rPr>
          <w:lang w:eastAsia="ru-RU"/>
        </w:rPr>
        <w:t>Фраерман</w:t>
      </w:r>
      <w:proofErr w:type="spellEnd"/>
      <w:r>
        <w:rPr>
          <w:lang w:eastAsia="ru-RU"/>
        </w:rPr>
        <w:t xml:space="preserve"> «Дикая собака динго, или </w:t>
      </w:r>
      <w:proofErr w:type="gramStart"/>
      <w:r>
        <w:rPr>
          <w:lang w:eastAsia="ru-RU"/>
        </w:rPr>
        <w:t xml:space="preserve">Повесть </w:t>
      </w:r>
      <w:r w:rsidRPr="001373F1">
        <w:rPr>
          <w:lang w:eastAsia="ru-RU"/>
        </w:rPr>
        <w:t xml:space="preserve"> </w:t>
      </w:r>
      <w:r>
        <w:rPr>
          <w:lang w:eastAsia="ru-RU"/>
        </w:rPr>
        <w:t>о</w:t>
      </w:r>
      <w:proofErr w:type="gramEnd"/>
      <w:r>
        <w:rPr>
          <w:lang w:eastAsia="ru-RU"/>
        </w:rPr>
        <w:t xml:space="preserve"> первой любви</w:t>
      </w:r>
      <w:r w:rsidRPr="001373F1">
        <w:rPr>
          <w:lang w:eastAsia="ru-RU"/>
        </w:rPr>
        <w:t>»</w:t>
      </w:r>
      <w:r>
        <w:rPr>
          <w:lang w:eastAsia="ru-RU"/>
        </w:rPr>
        <w:t xml:space="preserve">. </w:t>
      </w:r>
      <w:r w:rsidR="004F7AE8">
        <w:rPr>
          <w:lang w:eastAsia="ru-RU"/>
        </w:rPr>
        <w:t>Жизнь ровесников на страницах произведений 20 века.</w:t>
      </w:r>
    </w:p>
    <w:p w:rsidR="00601D12" w:rsidRDefault="00601D1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В.А.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>Каверин «Два капитана»</w:t>
      </w:r>
      <w:r>
        <w:rPr>
          <w:lang w:eastAsia="ru-RU"/>
        </w:rPr>
        <w:t xml:space="preserve"> как приключенческий роман. Поиски правды и справедливости главным героем – Саней Григорьевым.</w:t>
      </w:r>
    </w:p>
    <w:p w:rsidR="00601D12" w:rsidRDefault="00601D1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apple-converted-space"/>
          <w:color w:val="333333"/>
          <w:shd w:val="clear" w:color="auto" w:fill="FFFFFF"/>
        </w:rPr>
      </w:pPr>
      <w:r w:rsidRPr="001373F1">
        <w:rPr>
          <w:lang w:eastAsia="ru-RU"/>
        </w:rPr>
        <w:t>В.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>Катаев «</w:t>
      </w:r>
      <w:r w:rsidR="00BC3399">
        <w:rPr>
          <w:lang w:eastAsia="ru-RU"/>
        </w:rPr>
        <w:t>Хуторок в степи</w:t>
      </w:r>
      <w:r w:rsidRPr="001373F1">
        <w:rPr>
          <w:lang w:eastAsia="ru-RU"/>
        </w:rPr>
        <w:t>»</w:t>
      </w:r>
      <w:r>
        <w:rPr>
          <w:lang w:eastAsia="ru-RU"/>
        </w:rPr>
        <w:t xml:space="preserve">. </w:t>
      </w:r>
      <w:r w:rsidRPr="00601D12">
        <w:rPr>
          <w:color w:val="333333"/>
          <w:shd w:val="clear" w:color="auto" w:fill="FFFFFF"/>
        </w:rPr>
        <w:t>Ощущение простыми людьми (особенно маленькими героями) революционной бури, которая начинается в стране.</w:t>
      </w:r>
      <w:r w:rsidRPr="00601D12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>Петя и Гаврик.</w:t>
      </w:r>
    </w:p>
    <w:p w:rsidR="00601D12" w:rsidRDefault="00601D1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А.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>Грин «Бегущая по волнам»</w:t>
      </w:r>
      <w:r>
        <w:rPr>
          <w:lang w:eastAsia="ru-RU"/>
        </w:rPr>
        <w:t>. Романтическая морская история. Цена дружбы и взаимопонимания.</w:t>
      </w:r>
    </w:p>
    <w:p w:rsidR="00601D12" w:rsidRPr="00B6041F" w:rsidRDefault="00601D1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1373F1">
        <w:rPr>
          <w:lang w:eastAsia="ru-RU"/>
        </w:rPr>
        <w:t>М.М.</w:t>
      </w:r>
      <w:r w:rsidR="00446F5A">
        <w:rPr>
          <w:lang w:eastAsia="ru-RU"/>
        </w:rPr>
        <w:t xml:space="preserve"> </w:t>
      </w:r>
      <w:r w:rsidRPr="001373F1">
        <w:rPr>
          <w:lang w:eastAsia="ru-RU"/>
        </w:rPr>
        <w:t xml:space="preserve">Пришвин «За </w:t>
      </w:r>
      <w:r w:rsidRPr="00B6041F">
        <w:rPr>
          <w:lang w:eastAsia="ru-RU"/>
        </w:rPr>
        <w:t xml:space="preserve">волшебным колобком». Путешествия автора на Север. Описания природы. </w:t>
      </w:r>
    </w:p>
    <w:p w:rsidR="00601D12" w:rsidRPr="00B6041F" w:rsidRDefault="00601D12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6041F">
        <w:rPr>
          <w:lang w:eastAsia="ru-RU"/>
        </w:rPr>
        <w:t>А.П.</w:t>
      </w:r>
      <w:r w:rsidR="00446F5A">
        <w:rPr>
          <w:lang w:eastAsia="ru-RU"/>
        </w:rPr>
        <w:t xml:space="preserve"> </w:t>
      </w:r>
      <w:r w:rsidRPr="00B6041F">
        <w:rPr>
          <w:lang w:eastAsia="ru-RU"/>
        </w:rPr>
        <w:t>Платонов «Девушка Роза». Особенности прозы А.</w:t>
      </w:r>
      <w:r w:rsidR="0081504C" w:rsidRPr="00B6041F">
        <w:rPr>
          <w:lang w:eastAsia="ru-RU"/>
        </w:rPr>
        <w:t xml:space="preserve"> </w:t>
      </w:r>
      <w:r w:rsidRPr="00B6041F">
        <w:rPr>
          <w:lang w:eastAsia="ru-RU"/>
        </w:rPr>
        <w:t>Платонова. Понятие о плеоназме.</w:t>
      </w:r>
    </w:p>
    <w:p w:rsidR="0081504C" w:rsidRPr="00B6041F" w:rsidRDefault="0081504C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6041F">
        <w:rPr>
          <w:lang w:eastAsia="ru-RU"/>
        </w:rPr>
        <w:t>Б.Н.</w:t>
      </w:r>
      <w:r w:rsidR="00446F5A">
        <w:rPr>
          <w:lang w:eastAsia="ru-RU"/>
        </w:rPr>
        <w:t xml:space="preserve"> </w:t>
      </w:r>
      <w:r w:rsidRPr="00B6041F">
        <w:rPr>
          <w:lang w:eastAsia="ru-RU"/>
        </w:rPr>
        <w:t>Полевой «Повесть о настоящем человеке». Тема ВОВ и героизма советских людей. Герой и его прототип.</w:t>
      </w:r>
    </w:p>
    <w:p w:rsidR="00FA2F92" w:rsidRDefault="0081504C" w:rsidP="00C0514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3E3E3E"/>
          <w:shd w:val="clear" w:color="auto" w:fill="FCFCFA"/>
        </w:rPr>
      </w:pPr>
      <w:r w:rsidRPr="00B6041F">
        <w:rPr>
          <w:lang w:eastAsia="ru-RU"/>
        </w:rPr>
        <w:t>А. Рыбаков «</w:t>
      </w:r>
      <w:r w:rsidR="009C5A1E">
        <w:rPr>
          <w:lang w:eastAsia="ru-RU"/>
        </w:rPr>
        <w:t>Бронзовая птица</w:t>
      </w:r>
      <w:r w:rsidRPr="00B6041F">
        <w:rPr>
          <w:lang w:eastAsia="ru-RU"/>
        </w:rPr>
        <w:t xml:space="preserve">». </w:t>
      </w:r>
      <w:r w:rsidRPr="00B6041F">
        <w:rPr>
          <w:color w:val="3E3E3E"/>
          <w:shd w:val="clear" w:color="auto" w:fill="FCFCFA"/>
        </w:rPr>
        <w:t>Патриотизм, честность и смелость детей в годы Гражданской войны. Приключенческая повесть.</w:t>
      </w:r>
    </w:p>
    <w:p w:rsidR="00EE75F3" w:rsidRPr="00B6041F" w:rsidRDefault="00EE75F3" w:rsidP="00B6041F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lang w:eastAsia="ru-RU"/>
        </w:rPr>
      </w:pPr>
    </w:p>
    <w:p w:rsidR="00415293" w:rsidRDefault="00415293" w:rsidP="00B6041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Формы организации деятельности </w:t>
      </w:r>
    </w:p>
    <w:p w:rsidR="00EE75F3" w:rsidRDefault="00EE75F3" w:rsidP="00B6041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415293" w:rsidRDefault="00415293" w:rsidP="00B6041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1.</w:t>
      </w:r>
      <w:r w:rsidR="00EE75F3">
        <w:t>Формы</w:t>
      </w:r>
      <w:r>
        <w:t xml:space="preserve"> организации деятельности учащихся на занятиях ориентированы на развитие художественного мышления и воображения, навыков самоконтроля, а также познавательной активности.</w:t>
      </w:r>
    </w:p>
    <w:p w:rsidR="00415293" w:rsidRDefault="00415293" w:rsidP="00B6041F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</w:rPr>
        <w:t xml:space="preserve">2. </w:t>
      </w:r>
      <w:r>
        <w:t>Задания носят не оценочный, а обучающий и развивающий характер, поэтому основное внимание обращается на развитие и совершенствование художественного вкуса, литературной речи и личностных качеств ученика, которые важны для формирования полноценной, самостоятельно мыслящей личности.</w:t>
      </w:r>
    </w:p>
    <w:p w:rsidR="00415293" w:rsidRDefault="00415293" w:rsidP="00B6041F">
      <w:pPr>
        <w:shd w:val="clear" w:color="auto" w:fill="FFFFFF"/>
        <w:autoSpaceDE w:val="0"/>
        <w:autoSpaceDN w:val="0"/>
        <w:adjustRightInd w:val="0"/>
        <w:spacing w:line="360" w:lineRule="auto"/>
      </w:pPr>
      <w:r>
        <w:t>3.Ряд занятий проводится во Дворце книги совместно с библиотекарем</w:t>
      </w:r>
      <w:r w:rsidR="00EE75F3">
        <w:t xml:space="preserve"> и в информационном центре лицея</w:t>
      </w:r>
      <w:r>
        <w:t>.</w:t>
      </w:r>
    </w:p>
    <w:p w:rsidR="00415293" w:rsidRDefault="00415293" w:rsidP="00B6041F">
      <w:pPr>
        <w:shd w:val="clear" w:color="auto" w:fill="FFFFFF"/>
        <w:autoSpaceDE w:val="0"/>
        <w:autoSpaceDN w:val="0"/>
        <w:adjustRightInd w:val="0"/>
        <w:spacing w:line="360" w:lineRule="auto"/>
      </w:pPr>
      <w:r>
        <w:t>4. Занятия строятся на смене видов деятельности, интерактивных видах работы, что делает их динамичными, насыщенными и интересными для пятиклассников.</w:t>
      </w:r>
    </w:p>
    <w:p w:rsidR="00415293" w:rsidRDefault="00415293" w:rsidP="00B6041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t>5. Групповая работа, работа в парах, исследование и анализ текста самостоятельно.</w:t>
      </w:r>
    </w:p>
    <w:p w:rsidR="00B6041F" w:rsidRDefault="00B6041F" w:rsidP="00415293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4063"/>
        <w:gridCol w:w="1324"/>
        <w:gridCol w:w="4252"/>
        <w:gridCol w:w="4395"/>
      </w:tblGrid>
      <w:tr w:rsidR="00DD4396" w:rsidRPr="00DD4396" w:rsidTr="0007289A">
        <w:tc>
          <w:tcPr>
            <w:tcW w:w="562" w:type="dxa"/>
          </w:tcPr>
          <w:p w:rsidR="00DD4396" w:rsidRPr="00DD4396" w:rsidRDefault="00DD4396" w:rsidP="00DD4396">
            <w:pPr>
              <w:suppressAutoHyphens w:val="0"/>
              <w:rPr>
                <w:lang w:eastAsia="ru-RU"/>
              </w:rPr>
            </w:pPr>
            <w:proofErr w:type="gramStart"/>
            <w:r w:rsidRPr="00DD4396">
              <w:rPr>
                <w:lang w:eastAsia="ru-RU"/>
              </w:rPr>
              <w:t>п</w:t>
            </w:r>
            <w:proofErr w:type="gramEnd"/>
            <w:r w:rsidRPr="00DD4396">
              <w:rPr>
                <w:lang w:eastAsia="ru-RU"/>
              </w:rPr>
              <w:t>/п</w:t>
            </w:r>
          </w:p>
        </w:tc>
        <w:tc>
          <w:tcPr>
            <w:tcW w:w="4063" w:type="dxa"/>
          </w:tcPr>
          <w:p w:rsidR="00DD4396" w:rsidRPr="00DD4396" w:rsidRDefault="00DD4396" w:rsidP="00DD4396">
            <w:pPr>
              <w:suppressAutoHyphens w:val="0"/>
              <w:rPr>
                <w:lang w:eastAsia="ru-RU"/>
              </w:rPr>
            </w:pPr>
            <w:r w:rsidRPr="00DD4396">
              <w:rPr>
                <w:lang w:eastAsia="ru-RU"/>
              </w:rPr>
              <w:t>Содержание курса внеурочной деятельности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DD4396" w:rsidRPr="00DD4396" w:rsidRDefault="00DD4396" w:rsidP="00DD439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D4396">
              <w:rPr>
                <w:rFonts w:eastAsia="Calibri"/>
                <w:lang w:eastAsia="en-US"/>
              </w:rPr>
              <w:t>Количество часов по разделу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DD4396" w:rsidRPr="00DD4396" w:rsidRDefault="00DD4396" w:rsidP="00DD439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D4396">
              <w:rPr>
                <w:rFonts w:eastAsia="Calibri"/>
                <w:lang w:eastAsia="en-US"/>
              </w:rPr>
              <w:t>Форма организации</w:t>
            </w:r>
          </w:p>
        </w:tc>
        <w:tc>
          <w:tcPr>
            <w:tcW w:w="4395" w:type="dxa"/>
          </w:tcPr>
          <w:p w:rsidR="00DD4396" w:rsidRPr="00DD4396" w:rsidRDefault="00DD4396" w:rsidP="00DD439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D4396">
              <w:rPr>
                <w:rFonts w:eastAsia="Calibri"/>
                <w:lang w:eastAsia="en-US"/>
              </w:rPr>
              <w:t>Вид деятельности</w:t>
            </w:r>
          </w:p>
        </w:tc>
      </w:tr>
      <w:tr w:rsidR="0007289A" w:rsidRPr="00DD4396" w:rsidTr="00BE523D">
        <w:tc>
          <w:tcPr>
            <w:tcW w:w="562" w:type="dxa"/>
          </w:tcPr>
          <w:p w:rsidR="0007289A" w:rsidRPr="00DD4396" w:rsidRDefault="0007289A" w:rsidP="0007289A">
            <w:pPr>
              <w:suppressAutoHyphens w:val="0"/>
              <w:rPr>
                <w:lang w:eastAsia="ru-RU"/>
              </w:rPr>
            </w:pPr>
            <w:r w:rsidRPr="00DD4396">
              <w:rPr>
                <w:lang w:eastAsia="ru-RU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89A" w:rsidRPr="00DD4396" w:rsidRDefault="0007289A" w:rsidP="0007289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Введение </w:t>
            </w:r>
          </w:p>
        </w:tc>
        <w:tc>
          <w:tcPr>
            <w:tcW w:w="1324" w:type="dxa"/>
          </w:tcPr>
          <w:p w:rsidR="0007289A" w:rsidRPr="00DD4396" w:rsidRDefault="0007289A" w:rsidP="000728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07289A" w:rsidRPr="00DD4396" w:rsidRDefault="00922AFD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Экскурсия</w:t>
            </w:r>
          </w:p>
        </w:tc>
        <w:tc>
          <w:tcPr>
            <w:tcW w:w="4395" w:type="dxa"/>
          </w:tcPr>
          <w:p w:rsidR="0007289A" w:rsidRPr="00DD4396" w:rsidRDefault="0037400A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Познавательный</w:t>
            </w:r>
          </w:p>
        </w:tc>
      </w:tr>
      <w:tr w:rsidR="0007289A" w:rsidRPr="00DD4396" w:rsidTr="00BE523D">
        <w:tc>
          <w:tcPr>
            <w:tcW w:w="562" w:type="dxa"/>
          </w:tcPr>
          <w:p w:rsidR="0007289A" w:rsidRPr="00DD4396" w:rsidRDefault="0007289A" w:rsidP="0007289A">
            <w:pPr>
              <w:suppressAutoHyphens w:val="0"/>
              <w:rPr>
                <w:lang w:eastAsia="ru-RU"/>
              </w:rPr>
            </w:pPr>
            <w:r w:rsidRPr="00DD4396">
              <w:rPr>
                <w:lang w:eastAsia="ru-RU"/>
              </w:rPr>
              <w:t>2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9A" w:rsidRPr="00DD4396" w:rsidRDefault="0007289A" w:rsidP="0007289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УНТ</w:t>
            </w:r>
          </w:p>
        </w:tc>
        <w:tc>
          <w:tcPr>
            <w:tcW w:w="1324" w:type="dxa"/>
          </w:tcPr>
          <w:p w:rsidR="0007289A" w:rsidRPr="00DD4396" w:rsidRDefault="0007289A" w:rsidP="000728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07289A" w:rsidRPr="00DD4396" w:rsidRDefault="00922AFD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Конференция</w:t>
            </w:r>
          </w:p>
        </w:tc>
        <w:tc>
          <w:tcPr>
            <w:tcW w:w="4395" w:type="dxa"/>
          </w:tcPr>
          <w:p w:rsidR="0007289A" w:rsidRPr="00DD4396" w:rsidRDefault="0037400A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Творческий </w:t>
            </w:r>
          </w:p>
        </w:tc>
      </w:tr>
      <w:tr w:rsidR="0007289A" w:rsidRPr="00DD4396" w:rsidTr="00BE523D">
        <w:tc>
          <w:tcPr>
            <w:tcW w:w="562" w:type="dxa"/>
          </w:tcPr>
          <w:p w:rsidR="0007289A" w:rsidRPr="00DD4396" w:rsidRDefault="0007289A" w:rsidP="0007289A">
            <w:pPr>
              <w:suppressAutoHyphens w:val="0"/>
              <w:rPr>
                <w:lang w:eastAsia="ru-RU"/>
              </w:rPr>
            </w:pPr>
            <w:r w:rsidRPr="00DD4396">
              <w:rPr>
                <w:lang w:eastAsia="ru-RU"/>
              </w:rPr>
              <w:t>3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9A" w:rsidRPr="00DD4396" w:rsidRDefault="0007289A" w:rsidP="0007289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Зарубежная литература </w:t>
            </w:r>
          </w:p>
        </w:tc>
        <w:tc>
          <w:tcPr>
            <w:tcW w:w="1324" w:type="dxa"/>
          </w:tcPr>
          <w:p w:rsidR="0007289A" w:rsidRPr="00DD4396" w:rsidRDefault="0007289A" w:rsidP="000728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07289A" w:rsidRPr="00DD4396" w:rsidRDefault="00922AFD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Круглый стол</w:t>
            </w:r>
          </w:p>
        </w:tc>
        <w:tc>
          <w:tcPr>
            <w:tcW w:w="4395" w:type="dxa"/>
          </w:tcPr>
          <w:p w:rsidR="0007289A" w:rsidRPr="00DD4396" w:rsidRDefault="0037400A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Творческий</w:t>
            </w:r>
          </w:p>
        </w:tc>
      </w:tr>
      <w:tr w:rsidR="0007289A" w:rsidRPr="00DD4396" w:rsidTr="00BE523D">
        <w:tc>
          <w:tcPr>
            <w:tcW w:w="562" w:type="dxa"/>
          </w:tcPr>
          <w:p w:rsidR="0007289A" w:rsidRPr="00DD4396" w:rsidRDefault="0007289A" w:rsidP="0007289A">
            <w:pPr>
              <w:suppressAutoHyphens w:val="0"/>
              <w:rPr>
                <w:lang w:eastAsia="ru-RU"/>
              </w:rPr>
            </w:pPr>
            <w:r w:rsidRPr="00DD4396">
              <w:rPr>
                <w:lang w:eastAsia="ru-RU"/>
              </w:rPr>
              <w:t>4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9A" w:rsidRPr="00DD4396" w:rsidRDefault="0007289A" w:rsidP="0007289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Литература 18 века </w:t>
            </w:r>
          </w:p>
        </w:tc>
        <w:tc>
          <w:tcPr>
            <w:tcW w:w="1324" w:type="dxa"/>
          </w:tcPr>
          <w:p w:rsidR="0007289A" w:rsidRPr="00DD4396" w:rsidRDefault="0007289A" w:rsidP="000728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4252" w:type="dxa"/>
          </w:tcPr>
          <w:p w:rsidR="0007289A" w:rsidRPr="00DD4396" w:rsidRDefault="00922AFD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Практикум</w:t>
            </w:r>
          </w:p>
        </w:tc>
        <w:tc>
          <w:tcPr>
            <w:tcW w:w="4395" w:type="dxa"/>
          </w:tcPr>
          <w:p w:rsidR="0007289A" w:rsidRPr="00DD4396" w:rsidRDefault="0037400A" w:rsidP="0007289A">
            <w:pPr>
              <w:suppressAutoHyphens w:val="0"/>
              <w:rPr>
                <w:lang w:eastAsia="ru-RU"/>
              </w:rPr>
            </w:pPr>
            <w:r w:rsidRPr="0037400A">
              <w:rPr>
                <w:lang w:eastAsia="ru-RU"/>
              </w:rPr>
              <w:t>Познавательный</w:t>
            </w:r>
          </w:p>
        </w:tc>
      </w:tr>
      <w:tr w:rsidR="0007289A" w:rsidRPr="00DD4396" w:rsidTr="00BE523D">
        <w:tc>
          <w:tcPr>
            <w:tcW w:w="562" w:type="dxa"/>
          </w:tcPr>
          <w:p w:rsidR="0007289A" w:rsidRPr="00DD4396" w:rsidRDefault="0007289A" w:rsidP="0007289A">
            <w:pPr>
              <w:suppressAutoHyphens w:val="0"/>
              <w:rPr>
                <w:lang w:eastAsia="ru-RU"/>
              </w:rPr>
            </w:pPr>
            <w:r w:rsidRPr="00DD4396">
              <w:rPr>
                <w:lang w:eastAsia="ru-RU"/>
              </w:rPr>
              <w:t>5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9A" w:rsidRPr="00E25F8A" w:rsidRDefault="0007289A" w:rsidP="0007289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Литература 19 века </w:t>
            </w:r>
          </w:p>
        </w:tc>
        <w:tc>
          <w:tcPr>
            <w:tcW w:w="1324" w:type="dxa"/>
          </w:tcPr>
          <w:p w:rsidR="0007289A" w:rsidRPr="00DD4396" w:rsidRDefault="0007289A" w:rsidP="000728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4252" w:type="dxa"/>
          </w:tcPr>
          <w:p w:rsidR="0007289A" w:rsidRPr="00DD4396" w:rsidRDefault="00922AFD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Семинар, круглый стол, беседа</w:t>
            </w:r>
            <w:r w:rsidR="002B7452">
              <w:rPr>
                <w:lang w:eastAsia="ru-RU"/>
              </w:rPr>
              <w:t>, викторина.</w:t>
            </w:r>
          </w:p>
        </w:tc>
        <w:tc>
          <w:tcPr>
            <w:tcW w:w="4395" w:type="dxa"/>
          </w:tcPr>
          <w:p w:rsidR="0007289A" w:rsidRPr="00DD4396" w:rsidRDefault="0037400A" w:rsidP="0007289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Проектный, п</w:t>
            </w:r>
            <w:r w:rsidRPr="0037400A">
              <w:rPr>
                <w:lang w:eastAsia="ru-RU"/>
              </w:rPr>
              <w:t>ознавательный</w:t>
            </w:r>
            <w:r>
              <w:rPr>
                <w:lang w:eastAsia="ru-RU"/>
              </w:rPr>
              <w:t>, творческий</w:t>
            </w:r>
          </w:p>
        </w:tc>
      </w:tr>
      <w:tr w:rsidR="0007289A" w:rsidRPr="00DD4396" w:rsidTr="00BE523D">
        <w:tc>
          <w:tcPr>
            <w:tcW w:w="562" w:type="dxa"/>
          </w:tcPr>
          <w:p w:rsidR="0007289A" w:rsidRPr="0007289A" w:rsidRDefault="0007289A" w:rsidP="0007289A">
            <w:pPr>
              <w:suppressAutoHyphens w:val="0"/>
              <w:rPr>
                <w:lang w:eastAsia="ru-RU"/>
              </w:rPr>
            </w:pPr>
            <w:r w:rsidRPr="0007289A">
              <w:rPr>
                <w:lang w:eastAsia="ru-RU"/>
              </w:rPr>
              <w:t>6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89A" w:rsidRPr="00E25F8A" w:rsidRDefault="0007289A" w:rsidP="0007289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Литература 20 века </w:t>
            </w:r>
          </w:p>
        </w:tc>
        <w:tc>
          <w:tcPr>
            <w:tcW w:w="1324" w:type="dxa"/>
          </w:tcPr>
          <w:p w:rsidR="0007289A" w:rsidRPr="00DD4396" w:rsidRDefault="007123BA" w:rsidP="000728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</w:t>
            </w:r>
          </w:p>
        </w:tc>
        <w:tc>
          <w:tcPr>
            <w:tcW w:w="4252" w:type="dxa"/>
          </w:tcPr>
          <w:p w:rsidR="0007289A" w:rsidRPr="00922AFD" w:rsidRDefault="00922AFD" w:rsidP="0007289A">
            <w:pPr>
              <w:suppressAutoHyphens w:val="0"/>
              <w:rPr>
                <w:lang w:eastAsia="ru-RU"/>
              </w:rPr>
            </w:pPr>
            <w:r w:rsidRPr="00922AFD">
              <w:rPr>
                <w:lang w:eastAsia="ru-RU"/>
              </w:rPr>
              <w:t>Семинар, круглый стол, беседа</w:t>
            </w:r>
            <w:r w:rsidR="002B7452">
              <w:rPr>
                <w:lang w:eastAsia="ru-RU"/>
              </w:rPr>
              <w:t>, дискуссия</w:t>
            </w:r>
            <w:r w:rsidR="002B7452" w:rsidRPr="002B7452">
              <w:rPr>
                <w:lang w:eastAsia="ru-RU"/>
              </w:rPr>
              <w:t>.</w:t>
            </w:r>
          </w:p>
        </w:tc>
        <w:tc>
          <w:tcPr>
            <w:tcW w:w="4395" w:type="dxa"/>
          </w:tcPr>
          <w:p w:rsidR="0007289A" w:rsidRPr="00922AFD" w:rsidRDefault="0037400A" w:rsidP="0007289A">
            <w:pPr>
              <w:suppressAutoHyphens w:val="0"/>
              <w:rPr>
                <w:lang w:eastAsia="ru-RU"/>
              </w:rPr>
            </w:pPr>
            <w:r w:rsidRPr="0037400A">
              <w:rPr>
                <w:lang w:eastAsia="ru-RU"/>
              </w:rPr>
              <w:t>Проектный, познавательный, творческий</w:t>
            </w:r>
          </w:p>
        </w:tc>
      </w:tr>
    </w:tbl>
    <w:p w:rsidR="00B6041F" w:rsidRDefault="00B6041F" w:rsidP="00415293"/>
    <w:p w:rsidR="00FA2F92" w:rsidRDefault="00FA2F92" w:rsidP="00415293"/>
    <w:p w:rsidR="002B7452" w:rsidRDefault="002B7452" w:rsidP="00415293"/>
    <w:p w:rsidR="002B7452" w:rsidRDefault="002B7452" w:rsidP="00415293"/>
    <w:p w:rsidR="002B7452" w:rsidRPr="001373F1" w:rsidRDefault="002B7452" w:rsidP="00415293"/>
    <w:p w:rsidR="001373F1" w:rsidRDefault="001373F1" w:rsidP="001373F1">
      <w:pPr>
        <w:suppressAutoHyphens w:val="0"/>
        <w:autoSpaceDE w:val="0"/>
        <w:autoSpaceDN w:val="0"/>
        <w:adjustRightInd w:val="0"/>
        <w:spacing w:after="200" w:line="360" w:lineRule="auto"/>
        <w:rPr>
          <w:sz w:val="32"/>
          <w:szCs w:val="32"/>
          <w:lang w:eastAsia="ru-RU"/>
        </w:rPr>
      </w:pPr>
      <w:r w:rsidRPr="001373F1">
        <w:rPr>
          <w:sz w:val="32"/>
          <w:szCs w:val="32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1275"/>
        <w:gridCol w:w="6379"/>
        <w:gridCol w:w="992"/>
        <w:gridCol w:w="988"/>
      </w:tblGrid>
      <w:tr w:rsidR="00DD4396" w:rsidRPr="00DD4396" w:rsidTr="00E84316">
        <w:trPr>
          <w:cantSplit/>
          <w:trHeight w:val="6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D4396">
              <w:rPr>
                <w:iCs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D4396">
              <w:rPr>
                <w:iCs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gramStart"/>
            <w:r w:rsidRPr="00DD4396">
              <w:rPr>
                <w:iCs/>
                <w:sz w:val="28"/>
                <w:szCs w:val="28"/>
                <w:lang w:eastAsia="en-US"/>
              </w:rPr>
              <w:t>№  урока</w:t>
            </w:r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keepNext/>
              <w:keepLines/>
              <w:suppressAutoHyphens w:val="0"/>
              <w:spacing w:before="40" w:line="276" w:lineRule="auto"/>
              <w:jc w:val="center"/>
              <w:outlineLvl w:val="3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D4396">
              <w:rPr>
                <w:i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DD4396">
              <w:rPr>
                <w:iCs/>
                <w:sz w:val="28"/>
                <w:szCs w:val="28"/>
                <w:lang w:eastAsia="en-US"/>
              </w:rPr>
              <w:t>Сроки</w:t>
            </w:r>
          </w:p>
        </w:tc>
      </w:tr>
      <w:tr w:rsidR="00DD4396" w:rsidRPr="00DD4396" w:rsidTr="00E84316">
        <w:trPr>
          <w:cantSplit/>
          <w:trHeight w:val="6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DD4396">
              <w:rPr>
                <w:bCs/>
                <w:iCs/>
                <w:sz w:val="28"/>
                <w:szCs w:val="28"/>
                <w:lang w:eastAsia="en-US"/>
              </w:rPr>
              <w:t>план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DD4396">
              <w:rPr>
                <w:bCs/>
                <w:iCs/>
                <w:sz w:val="28"/>
                <w:szCs w:val="28"/>
                <w:lang w:eastAsia="en-US"/>
              </w:rPr>
              <w:t>факт</w:t>
            </w:r>
            <w:proofErr w:type="gramEnd"/>
          </w:p>
        </w:tc>
      </w:tr>
      <w:tr w:rsidR="00DD4396" w:rsidRPr="00DD4396" w:rsidTr="00E84316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D4396" w:rsidRPr="00DD4396" w:rsidTr="00E84316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E25F8A" w:rsidP="00E25F8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(1 час)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6379" w:type="dxa"/>
          </w:tcPr>
          <w:p w:rsidR="00DD4396" w:rsidRPr="00DD4396" w:rsidRDefault="00E25F8A" w:rsidP="00DD4396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Чтение - любимое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D4396" w:rsidRPr="00DD4396" w:rsidTr="00E84316">
        <w:trPr>
          <w:cantSplit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25F8A">
              <w:rPr>
                <w:sz w:val="28"/>
                <w:szCs w:val="28"/>
                <w:lang w:eastAsia="en-US"/>
              </w:rPr>
              <w:t>УНТ (1 час)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</w:t>
            </w:r>
          </w:p>
        </w:tc>
        <w:tc>
          <w:tcPr>
            <w:tcW w:w="6379" w:type="dxa"/>
          </w:tcPr>
          <w:p w:rsidR="00DD4396" w:rsidRPr="00DD4396" w:rsidRDefault="00E25F8A" w:rsidP="00DD4396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Былины. Собиратели УНТ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D4396" w:rsidRPr="00DD4396" w:rsidTr="00E84316">
        <w:trPr>
          <w:cantSplit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25F8A">
              <w:rPr>
                <w:sz w:val="28"/>
                <w:szCs w:val="28"/>
                <w:lang w:eastAsia="en-US"/>
              </w:rPr>
              <w:t>Зарубежная литература (1 час)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3/1</w:t>
            </w:r>
          </w:p>
        </w:tc>
        <w:tc>
          <w:tcPr>
            <w:tcW w:w="6379" w:type="dxa"/>
          </w:tcPr>
          <w:p w:rsidR="00DD4396" w:rsidRPr="00DD4396" w:rsidRDefault="00E25F8A" w:rsidP="00DD4396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Мифы, сказания, легенды народов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D4396" w:rsidRPr="00DD4396" w:rsidTr="00E84316">
        <w:trPr>
          <w:cantSplit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D439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25F8A">
              <w:rPr>
                <w:sz w:val="28"/>
                <w:szCs w:val="28"/>
                <w:lang w:eastAsia="en-US"/>
              </w:rPr>
              <w:t>Литература 18 века (1 час)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</w:t>
            </w:r>
          </w:p>
        </w:tc>
        <w:tc>
          <w:tcPr>
            <w:tcW w:w="6379" w:type="dxa"/>
          </w:tcPr>
          <w:p w:rsidR="00DD4396" w:rsidRPr="00DD4396" w:rsidRDefault="00E25F8A" w:rsidP="00DD4396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Г.Р. Державин, М.В. Ломоносов. Стихотворения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96" w:rsidRPr="00DD4396" w:rsidRDefault="00DD4396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5F8A" w:rsidRPr="00DD4396" w:rsidTr="00E84316">
        <w:trPr>
          <w:cantSplit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E25F8A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25F8A">
              <w:rPr>
                <w:sz w:val="28"/>
                <w:szCs w:val="28"/>
                <w:lang w:eastAsia="en-US"/>
              </w:rPr>
              <w:t>Литература 19 века (7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5/1</w:t>
            </w:r>
          </w:p>
        </w:tc>
        <w:tc>
          <w:tcPr>
            <w:tcW w:w="6379" w:type="dxa"/>
          </w:tcPr>
          <w:p w:rsidR="00E25F8A" w:rsidRPr="00DD4396" w:rsidRDefault="00E25F8A" w:rsidP="00DD4396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Н.М. Языков. «Родина», «Настоящее», «Две картины», «Пловец»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5F8A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Default="00E25F8A" w:rsidP="00DD43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E25F8A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6/2</w:t>
            </w:r>
          </w:p>
        </w:tc>
        <w:tc>
          <w:tcPr>
            <w:tcW w:w="6379" w:type="dxa"/>
          </w:tcPr>
          <w:p w:rsidR="00E25F8A" w:rsidRPr="00DD4396" w:rsidRDefault="00E25F8A" w:rsidP="00DD4396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А.С. Пушкин «Скупой рыцарь»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5F8A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Default="00E25F8A" w:rsidP="00DD43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E25F8A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7/3</w:t>
            </w:r>
          </w:p>
        </w:tc>
        <w:tc>
          <w:tcPr>
            <w:tcW w:w="6379" w:type="dxa"/>
          </w:tcPr>
          <w:p w:rsidR="00E25F8A" w:rsidRPr="00DD4396" w:rsidRDefault="00E25F8A" w:rsidP="00DD4396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А.С. Пушкин «Скупой рыцарь»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5F8A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Default="00E25F8A" w:rsidP="00DD43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E25F8A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8/4</w:t>
            </w:r>
          </w:p>
        </w:tc>
        <w:tc>
          <w:tcPr>
            <w:tcW w:w="6379" w:type="dxa"/>
          </w:tcPr>
          <w:p w:rsidR="00E25F8A" w:rsidRPr="00DD4396" w:rsidRDefault="00E25F8A" w:rsidP="00DC070B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 xml:space="preserve">Стихотворения поэтов 19 века. </w:t>
            </w:r>
            <w:r w:rsidR="00DC070B">
              <w:rPr>
                <w:lang w:eastAsia="ru-RU"/>
              </w:rPr>
              <w:t>(</w:t>
            </w:r>
            <w:r w:rsidRPr="00E25F8A">
              <w:rPr>
                <w:lang w:eastAsia="ru-RU"/>
              </w:rPr>
              <w:t>А.Н. Майков «Гроза», А.А. Фет «Уснуло озеро…», «Буря», «Я пришел к тебе с приветом…»</w:t>
            </w:r>
            <w:r w:rsidR="00DC070B">
              <w:rPr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5F8A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Default="00E25F8A" w:rsidP="00DD43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E25F8A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9/5</w:t>
            </w:r>
          </w:p>
        </w:tc>
        <w:tc>
          <w:tcPr>
            <w:tcW w:w="6379" w:type="dxa"/>
          </w:tcPr>
          <w:p w:rsidR="00E25F8A" w:rsidRPr="00DD4396" w:rsidRDefault="00E25F8A" w:rsidP="00DC070B">
            <w:pPr>
              <w:suppressAutoHyphens w:val="0"/>
              <w:rPr>
                <w:lang w:eastAsia="ru-RU"/>
              </w:rPr>
            </w:pPr>
            <w:r w:rsidRPr="00E25F8A">
              <w:rPr>
                <w:lang w:eastAsia="ru-RU"/>
              </w:rPr>
              <w:t>Стихотворения поэтов 19 века. (А.Н. Майков «Гроза», А.А. Фет «Уснуло озеро…», «Буря», «Я пришел к тебе с приветом…»</w:t>
            </w:r>
            <w:r w:rsidR="00DC070B">
              <w:rPr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5F8A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Default="00E25F8A" w:rsidP="00DD43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E25F8A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10/6</w:t>
            </w:r>
          </w:p>
        </w:tc>
        <w:tc>
          <w:tcPr>
            <w:tcW w:w="6379" w:type="dxa"/>
          </w:tcPr>
          <w:p w:rsidR="00E25F8A" w:rsidRPr="00DD4396" w:rsidRDefault="00DC070B" w:rsidP="00DD4396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Ф.М. Достоевский «Мальчик у Христа на елке»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25F8A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Default="00E25F8A" w:rsidP="00DD439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F8A" w:rsidRPr="00E25F8A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11/7</w:t>
            </w:r>
          </w:p>
        </w:tc>
        <w:tc>
          <w:tcPr>
            <w:tcW w:w="6379" w:type="dxa"/>
          </w:tcPr>
          <w:p w:rsidR="00E25F8A" w:rsidRPr="00DD4396" w:rsidRDefault="00DC070B" w:rsidP="00DD4396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Ф.М. Достоевский «Мальчик у Христа на елке»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8A" w:rsidRPr="00DD4396" w:rsidRDefault="00E25F8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52" w:rsidRDefault="002B7452" w:rsidP="00D61EC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452" w:rsidRDefault="002B7452" w:rsidP="00D61EC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452" w:rsidRDefault="002B7452" w:rsidP="00D61EC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452" w:rsidRDefault="002B7452" w:rsidP="00D61EC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70B" w:rsidRDefault="00DC070B" w:rsidP="00D61ECA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452" w:rsidRDefault="002B7452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452" w:rsidRDefault="002B7452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452" w:rsidRDefault="002B7452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7452" w:rsidRDefault="002B7452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70B" w:rsidRPr="00E25F8A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C070B">
              <w:rPr>
                <w:sz w:val="28"/>
                <w:szCs w:val="28"/>
                <w:lang w:eastAsia="en-US"/>
              </w:rPr>
              <w:t>Ли</w:t>
            </w:r>
            <w:r w:rsidR="007123BA">
              <w:rPr>
                <w:sz w:val="28"/>
                <w:szCs w:val="28"/>
                <w:lang w:eastAsia="en-US"/>
              </w:rPr>
              <w:t>тература 20 века (23</w:t>
            </w:r>
            <w:r>
              <w:rPr>
                <w:sz w:val="28"/>
                <w:szCs w:val="28"/>
                <w:lang w:eastAsia="en-US"/>
              </w:rPr>
              <w:t xml:space="preserve"> часа</w:t>
            </w:r>
            <w:r w:rsidRPr="00DC070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12/1</w:t>
            </w:r>
          </w:p>
        </w:tc>
        <w:tc>
          <w:tcPr>
            <w:tcW w:w="6379" w:type="dxa"/>
          </w:tcPr>
          <w:p w:rsidR="00DC070B" w:rsidRPr="00DC070B" w:rsidRDefault="00DC070B" w:rsidP="00DD4396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К.Г. Паустовский «Бакенщик», «Растрепанный воробей». Составление кроссвордов по рассказам К.Г. Паустовского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D439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44220">
              <w:rPr>
                <w:sz w:val="28"/>
                <w:szCs w:val="28"/>
                <w:lang w:eastAsia="en-US"/>
              </w:rPr>
              <w:t>/2</w:t>
            </w:r>
          </w:p>
        </w:tc>
        <w:tc>
          <w:tcPr>
            <w:tcW w:w="6379" w:type="dxa"/>
          </w:tcPr>
          <w:p w:rsidR="00DC070B" w:rsidRPr="001373F1" w:rsidRDefault="00DC070B" w:rsidP="00DC070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373F1">
              <w:rPr>
                <w:lang w:eastAsia="ru-RU"/>
              </w:rPr>
              <w:t>К.Г.</w:t>
            </w:r>
            <w:r>
              <w:rPr>
                <w:lang w:eastAsia="ru-RU"/>
              </w:rPr>
              <w:t xml:space="preserve"> </w:t>
            </w:r>
            <w:r w:rsidRPr="001373F1">
              <w:rPr>
                <w:lang w:eastAsia="ru-RU"/>
              </w:rPr>
              <w:t>Паустовский «Бакенщик», «Растрепанный воробей»</w:t>
            </w:r>
            <w:r>
              <w:rPr>
                <w:lang w:eastAsia="ru-RU"/>
              </w:rPr>
              <w:t>. С</w:t>
            </w:r>
            <w:r w:rsidRPr="001373F1">
              <w:rPr>
                <w:lang w:eastAsia="ru-RU"/>
              </w:rPr>
              <w:t>оставление кроссвордов по рассказам К.Г.</w:t>
            </w:r>
            <w:r>
              <w:rPr>
                <w:lang w:eastAsia="ru-RU"/>
              </w:rPr>
              <w:t xml:space="preserve"> </w:t>
            </w:r>
            <w:r w:rsidRPr="001373F1">
              <w:rPr>
                <w:lang w:eastAsia="ru-RU"/>
              </w:rPr>
              <w:t>Паустовского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B44220">
              <w:rPr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6379" w:type="dxa"/>
          </w:tcPr>
          <w:p w:rsidR="00DC070B" w:rsidRPr="001373F1" w:rsidRDefault="00DC070B" w:rsidP="00DC070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Р.И. </w:t>
            </w:r>
            <w:proofErr w:type="spellStart"/>
            <w:r>
              <w:rPr>
                <w:lang w:eastAsia="ru-RU"/>
              </w:rPr>
              <w:t>Фраерман</w:t>
            </w:r>
            <w:proofErr w:type="spellEnd"/>
            <w:r>
              <w:rPr>
                <w:lang w:eastAsia="ru-RU"/>
              </w:rPr>
              <w:t xml:space="preserve"> «Дикая собака динго, или Повесть о первой любви</w:t>
            </w:r>
            <w:r w:rsidRPr="001373F1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B44220">
              <w:rPr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В.А. Каверин «Два капитана»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44220">
              <w:rPr>
                <w:sz w:val="28"/>
                <w:szCs w:val="28"/>
                <w:lang w:eastAsia="en-US"/>
              </w:rPr>
              <w:t>/5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В.А. Каверин «Два капитана»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B44220">
              <w:rPr>
                <w:sz w:val="28"/>
                <w:szCs w:val="28"/>
                <w:lang w:eastAsia="en-US"/>
              </w:rPr>
              <w:t>/6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В.А. Каверин «Два капитана»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B44220">
              <w:rPr>
                <w:sz w:val="28"/>
                <w:szCs w:val="28"/>
                <w:lang w:eastAsia="en-US"/>
              </w:rPr>
              <w:t>/7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В. Катаев «Хуторок в степи». 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B44220">
              <w:rPr>
                <w:sz w:val="28"/>
                <w:szCs w:val="28"/>
                <w:lang w:eastAsia="en-US"/>
              </w:rPr>
              <w:t>/8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В. Катаев «Хуторок в степи». 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44220">
              <w:rPr>
                <w:sz w:val="28"/>
                <w:szCs w:val="28"/>
                <w:lang w:eastAsia="en-US"/>
              </w:rPr>
              <w:t>/9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А. Грин «Бегущая по волнам»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B44220">
              <w:rPr>
                <w:sz w:val="28"/>
                <w:szCs w:val="28"/>
                <w:lang w:eastAsia="en-US"/>
              </w:rPr>
              <w:t>/10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А. Грин «Бегущая по волнам»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B44220">
              <w:rPr>
                <w:sz w:val="28"/>
                <w:szCs w:val="28"/>
                <w:lang w:eastAsia="en-US"/>
              </w:rPr>
              <w:t>/11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М.М. Пришвин «За волшебным колобком». Составление карты путешествий М. Пришвина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44220">
              <w:rPr>
                <w:sz w:val="28"/>
                <w:szCs w:val="28"/>
                <w:lang w:eastAsia="en-US"/>
              </w:rPr>
              <w:t>/12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М.М. Пришвин «За волшебным колобком». Составление карты путешествий М. Пришвина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B44220">
              <w:rPr>
                <w:sz w:val="28"/>
                <w:szCs w:val="28"/>
                <w:lang w:eastAsia="en-US"/>
              </w:rPr>
              <w:t>/13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А.П. Платонов «Девушка 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44220">
              <w:rPr>
                <w:sz w:val="28"/>
                <w:szCs w:val="28"/>
                <w:lang w:eastAsia="en-US"/>
              </w:rPr>
              <w:t>/14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А.П. Платонов «Девушка 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B44220">
              <w:rPr>
                <w:sz w:val="28"/>
                <w:szCs w:val="28"/>
                <w:lang w:eastAsia="en-US"/>
              </w:rPr>
              <w:t>/15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Б.Н. Полевой «Повесть о настоящем человеке»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B44220">
              <w:rPr>
                <w:sz w:val="28"/>
                <w:szCs w:val="28"/>
                <w:lang w:eastAsia="en-US"/>
              </w:rPr>
              <w:t>/16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Б.Н. Полевой «Повесть о настоящем человеке»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DC070B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B44220">
              <w:rPr>
                <w:sz w:val="28"/>
                <w:szCs w:val="28"/>
                <w:lang w:eastAsia="en-US"/>
              </w:rPr>
              <w:t>/17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А. Рыбаков «Бронзовая птица»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E25F8A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B44220">
              <w:rPr>
                <w:sz w:val="28"/>
                <w:szCs w:val="28"/>
                <w:lang w:eastAsia="en-US"/>
              </w:rPr>
              <w:t>/18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А. Рыбаков «Бронзовая птица»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C070B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Default="00DC070B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0B" w:rsidRPr="00E25F8A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44220">
              <w:rPr>
                <w:sz w:val="28"/>
                <w:szCs w:val="28"/>
                <w:lang w:eastAsia="en-US"/>
              </w:rPr>
              <w:t>/19</w:t>
            </w:r>
          </w:p>
        </w:tc>
        <w:tc>
          <w:tcPr>
            <w:tcW w:w="6379" w:type="dxa"/>
          </w:tcPr>
          <w:p w:rsidR="00DC070B" w:rsidRPr="00DC070B" w:rsidRDefault="00DC070B" w:rsidP="00DC070B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А. Рыбаков «Бронзовая птица»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7E64EA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B" w:rsidRPr="00DD4396" w:rsidRDefault="00DC070B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4220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20" w:rsidRDefault="00B44220" w:rsidP="00DC070B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20" w:rsidRPr="00E25F8A" w:rsidRDefault="00B44220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Default="00B44220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31/20</w:t>
            </w:r>
          </w:p>
        </w:tc>
        <w:tc>
          <w:tcPr>
            <w:tcW w:w="6379" w:type="dxa"/>
          </w:tcPr>
          <w:p w:rsidR="00B44220" w:rsidRPr="00DC070B" w:rsidRDefault="000B117D" w:rsidP="000B11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Выразительное чтение стихотворений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Pr="00DD4396" w:rsidRDefault="00F35D77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Pr="00DD4396" w:rsidRDefault="00B44220" w:rsidP="00DC070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4220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20" w:rsidRDefault="00B44220" w:rsidP="00B4422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20" w:rsidRPr="00E25F8A" w:rsidRDefault="00B44220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Default="00B44220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32/21</w:t>
            </w:r>
          </w:p>
        </w:tc>
        <w:tc>
          <w:tcPr>
            <w:tcW w:w="6379" w:type="dxa"/>
          </w:tcPr>
          <w:p w:rsidR="00B44220" w:rsidRPr="00DC070B" w:rsidRDefault="00B44220" w:rsidP="00B44220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Итоговое занятие. 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Pr="00DD4396" w:rsidRDefault="00F35D77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Pr="00DD4396" w:rsidRDefault="00B44220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117D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7D" w:rsidRDefault="000B117D" w:rsidP="00B4422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7D" w:rsidRPr="00E25F8A" w:rsidRDefault="000B117D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7D" w:rsidRDefault="000B117D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33/22</w:t>
            </w:r>
          </w:p>
        </w:tc>
        <w:tc>
          <w:tcPr>
            <w:tcW w:w="6379" w:type="dxa"/>
          </w:tcPr>
          <w:p w:rsidR="000B117D" w:rsidRPr="00DC070B" w:rsidRDefault="000B117D" w:rsidP="00B44220">
            <w:pPr>
              <w:suppressAutoHyphens w:val="0"/>
              <w:rPr>
                <w:lang w:eastAsia="ru-RU"/>
              </w:rPr>
            </w:pPr>
            <w:r w:rsidRPr="00DC070B">
              <w:rPr>
                <w:lang w:eastAsia="ru-RU"/>
              </w:rPr>
              <w:t>Итоговое занятие. Защита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7D" w:rsidRDefault="00F35D77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7D" w:rsidRPr="00DD4396" w:rsidRDefault="000B117D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4220" w:rsidRPr="00DD4396" w:rsidTr="00E84316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20" w:rsidRDefault="00B44220" w:rsidP="00B44220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20" w:rsidRPr="00E25F8A" w:rsidRDefault="00B44220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Pr="00DD4396" w:rsidRDefault="000B117D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34/23</w:t>
            </w:r>
          </w:p>
        </w:tc>
        <w:tc>
          <w:tcPr>
            <w:tcW w:w="6379" w:type="dxa"/>
          </w:tcPr>
          <w:p w:rsidR="00B44220" w:rsidRPr="00DC070B" w:rsidRDefault="000B117D" w:rsidP="00B4422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Pr="00DD4396" w:rsidRDefault="00F35D77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0" w:rsidRPr="00DD4396" w:rsidRDefault="00B44220" w:rsidP="00B442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4316" w:rsidRPr="00DD4396" w:rsidTr="006B1469">
        <w:trPr>
          <w:cantSplit/>
        </w:trPr>
        <w:tc>
          <w:tcPr>
            <w:tcW w:w="145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16" w:rsidRPr="00DD4396" w:rsidRDefault="00E84316" w:rsidP="000B117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3</w:t>
            </w:r>
            <w:r w:rsidR="000B117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урока</w:t>
            </w:r>
          </w:p>
        </w:tc>
      </w:tr>
    </w:tbl>
    <w:p w:rsidR="00DD4396" w:rsidRPr="001373F1" w:rsidRDefault="00DD4396" w:rsidP="001373F1">
      <w:pPr>
        <w:suppressAutoHyphens w:val="0"/>
        <w:autoSpaceDE w:val="0"/>
        <w:autoSpaceDN w:val="0"/>
        <w:adjustRightInd w:val="0"/>
        <w:spacing w:after="200" w:line="360" w:lineRule="auto"/>
        <w:rPr>
          <w:sz w:val="32"/>
          <w:szCs w:val="32"/>
          <w:lang w:eastAsia="ru-RU"/>
        </w:rPr>
      </w:pPr>
    </w:p>
    <w:sectPr w:rsidR="00DD4396" w:rsidRPr="001373F1" w:rsidSect="00DD4396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A4" w:rsidRDefault="00E837A4">
      <w:r>
        <w:separator/>
      </w:r>
    </w:p>
  </w:endnote>
  <w:endnote w:type="continuationSeparator" w:id="0">
    <w:p w:rsidR="00E837A4" w:rsidRDefault="00E8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34610"/>
      <w:docPartObj>
        <w:docPartGallery w:val="Page Numbers (Bottom of Page)"/>
        <w:docPartUnique/>
      </w:docPartObj>
    </w:sdtPr>
    <w:sdtEndPr/>
    <w:sdtContent>
      <w:p w:rsidR="00690FE1" w:rsidRDefault="001373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BA8">
          <w:rPr>
            <w:noProof/>
          </w:rPr>
          <w:t>8</w:t>
        </w:r>
        <w:r>
          <w:fldChar w:fldCharType="end"/>
        </w:r>
      </w:p>
    </w:sdtContent>
  </w:sdt>
  <w:p w:rsidR="00690FE1" w:rsidRDefault="00E837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A4" w:rsidRDefault="00E837A4">
      <w:r>
        <w:separator/>
      </w:r>
    </w:p>
  </w:footnote>
  <w:footnote w:type="continuationSeparator" w:id="0">
    <w:p w:rsidR="00E837A4" w:rsidRDefault="00E8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0FA"/>
    <w:multiLevelType w:val="hybridMultilevel"/>
    <w:tmpl w:val="2CC62B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29A0624"/>
    <w:multiLevelType w:val="hybridMultilevel"/>
    <w:tmpl w:val="A678EB40"/>
    <w:lvl w:ilvl="0" w:tplc="8082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8D6198E"/>
    <w:multiLevelType w:val="hybridMultilevel"/>
    <w:tmpl w:val="6A2A354E"/>
    <w:lvl w:ilvl="0" w:tplc="40544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D5"/>
    <w:rsid w:val="00063719"/>
    <w:rsid w:val="0007289A"/>
    <w:rsid w:val="0009601B"/>
    <w:rsid w:val="00096CD5"/>
    <w:rsid w:val="000B117D"/>
    <w:rsid w:val="001051F5"/>
    <w:rsid w:val="001373F1"/>
    <w:rsid w:val="00155B70"/>
    <w:rsid w:val="00166C07"/>
    <w:rsid w:val="00180E9E"/>
    <w:rsid w:val="001847EC"/>
    <w:rsid w:val="001B5389"/>
    <w:rsid w:val="00294554"/>
    <w:rsid w:val="002B3663"/>
    <w:rsid w:val="002B7452"/>
    <w:rsid w:val="0037400A"/>
    <w:rsid w:val="00386BD3"/>
    <w:rsid w:val="003A3838"/>
    <w:rsid w:val="00415293"/>
    <w:rsid w:val="0044042E"/>
    <w:rsid w:val="00443503"/>
    <w:rsid w:val="00446F5A"/>
    <w:rsid w:val="00460DFC"/>
    <w:rsid w:val="00472319"/>
    <w:rsid w:val="004F7AE8"/>
    <w:rsid w:val="00560143"/>
    <w:rsid w:val="005E34A5"/>
    <w:rsid w:val="00601D12"/>
    <w:rsid w:val="00604E08"/>
    <w:rsid w:val="00635045"/>
    <w:rsid w:val="0066517B"/>
    <w:rsid w:val="0068478D"/>
    <w:rsid w:val="007123BA"/>
    <w:rsid w:val="007A5E52"/>
    <w:rsid w:val="007E64EA"/>
    <w:rsid w:val="0081504C"/>
    <w:rsid w:val="00877A1D"/>
    <w:rsid w:val="008A5EE0"/>
    <w:rsid w:val="008C2B14"/>
    <w:rsid w:val="00907D02"/>
    <w:rsid w:val="00922AFD"/>
    <w:rsid w:val="00981510"/>
    <w:rsid w:val="009B68A5"/>
    <w:rsid w:val="009C5A1E"/>
    <w:rsid w:val="009D557F"/>
    <w:rsid w:val="00A702DB"/>
    <w:rsid w:val="00AB4BA8"/>
    <w:rsid w:val="00B44220"/>
    <w:rsid w:val="00B56E24"/>
    <w:rsid w:val="00B6041F"/>
    <w:rsid w:val="00BC3399"/>
    <w:rsid w:val="00C0514E"/>
    <w:rsid w:val="00D61ECA"/>
    <w:rsid w:val="00DC070B"/>
    <w:rsid w:val="00DD4396"/>
    <w:rsid w:val="00E25F8A"/>
    <w:rsid w:val="00E52ECF"/>
    <w:rsid w:val="00E8122D"/>
    <w:rsid w:val="00E837A4"/>
    <w:rsid w:val="00E84316"/>
    <w:rsid w:val="00EC51F2"/>
    <w:rsid w:val="00EE75F3"/>
    <w:rsid w:val="00F17A79"/>
    <w:rsid w:val="00F35D77"/>
    <w:rsid w:val="00F460C4"/>
    <w:rsid w:val="00FA2655"/>
    <w:rsid w:val="00FA2F92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9833-C7F0-4BA3-B334-6B54C9C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6014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373F1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373F1"/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"/>
    <w:qFormat/>
    <w:rsid w:val="001B5389"/>
    <w:pPr>
      <w:suppressAutoHyphens w:val="0"/>
      <w:spacing w:before="280" w:after="280"/>
    </w:pPr>
    <w:rPr>
      <w:lang w:eastAsia="zh-CN"/>
    </w:rPr>
  </w:style>
  <w:style w:type="paragraph" w:customStyle="1" w:styleId="c2c16">
    <w:name w:val="c2 c16"/>
    <w:basedOn w:val="a"/>
    <w:qFormat/>
    <w:rsid w:val="001B5389"/>
    <w:pPr>
      <w:suppressAutoHyphens w:val="0"/>
      <w:spacing w:before="280" w:after="280"/>
    </w:pPr>
    <w:rPr>
      <w:lang w:eastAsia="zh-CN"/>
    </w:rPr>
  </w:style>
  <w:style w:type="character" w:customStyle="1" w:styleId="c12">
    <w:name w:val="c12"/>
    <w:basedOn w:val="a0"/>
    <w:qFormat/>
    <w:rsid w:val="001B5389"/>
  </w:style>
  <w:style w:type="character" w:customStyle="1" w:styleId="c12c21">
    <w:name w:val="c12 c21"/>
    <w:basedOn w:val="a0"/>
    <w:qFormat/>
    <w:rsid w:val="001B5389"/>
  </w:style>
  <w:style w:type="character" w:customStyle="1" w:styleId="c12c13">
    <w:name w:val="c12 c13"/>
    <w:basedOn w:val="a0"/>
    <w:qFormat/>
    <w:rsid w:val="001B5389"/>
  </w:style>
  <w:style w:type="character" w:customStyle="1" w:styleId="apple-converted-space">
    <w:name w:val="apple-converted-space"/>
    <w:basedOn w:val="a0"/>
    <w:rsid w:val="00601D12"/>
  </w:style>
  <w:style w:type="paragraph" w:styleId="a6">
    <w:name w:val="List Paragraph"/>
    <w:basedOn w:val="a"/>
    <w:uiPriority w:val="99"/>
    <w:qFormat/>
    <w:rsid w:val="00415293"/>
    <w:pPr>
      <w:suppressAutoHyphens w:val="0"/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60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43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47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Незговорова</dc:creator>
  <cp:keywords/>
  <dc:description/>
  <cp:lastModifiedBy>Пользователь</cp:lastModifiedBy>
  <cp:revision>4</cp:revision>
  <cp:lastPrinted>2020-09-01T11:22:00Z</cp:lastPrinted>
  <dcterms:created xsi:type="dcterms:W3CDTF">2022-10-01T08:02:00Z</dcterms:created>
  <dcterms:modified xsi:type="dcterms:W3CDTF">2022-10-02T15:41:00Z</dcterms:modified>
</cp:coreProperties>
</file>