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DB3A" w14:textId="77777777" w:rsidR="00393905" w:rsidRPr="00FE09AD" w:rsidRDefault="00393905" w:rsidP="0039390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bCs/>
          <w:caps/>
          <w:sz w:val="28"/>
          <w:szCs w:val="28"/>
        </w:rPr>
      </w:pPr>
      <w:r w:rsidRPr="00FE09AD">
        <w:rPr>
          <w:rFonts w:ascii="Times New Roman" w:hAnsi="Times New Roman" w:cs="Times New Roman"/>
          <w:b/>
          <w:bCs/>
          <w:sz w:val="28"/>
          <w:szCs w:val="28"/>
        </w:rPr>
        <w:t>Муниципальное бюджетное  общеобразовательное    учреждение Обуховская средняя общеобразовательная школа Азовского района</w:t>
      </w:r>
    </w:p>
    <w:p w14:paraId="3140E8E8" w14:textId="77777777" w:rsidR="00393905" w:rsidRPr="00652B40" w:rsidRDefault="00393905" w:rsidP="00393905">
      <w:pPr>
        <w:pStyle w:val="a4"/>
        <w:numPr>
          <w:ilvl w:val="0"/>
          <w:numId w:val="1"/>
        </w:numPr>
        <w:spacing w:line="240" w:lineRule="auto"/>
        <w:jc w:val="center"/>
        <w:rPr>
          <w:rFonts w:ascii="Times New Roman" w:hAnsi="Times New Roman" w:cs="Times New Roman"/>
          <w:sz w:val="28"/>
          <w:szCs w:val="28"/>
        </w:rPr>
      </w:pPr>
      <w:r w:rsidRPr="00652B40">
        <w:rPr>
          <w:rFonts w:ascii="Times New Roman" w:hAnsi="Times New Roman" w:cs="Times New Roman"/>
          <w:sz w:val="28"/>
          <w:szCs w:val="28"/>
        </w:rPr>
        <w:t>346742 Ростовская область Азовский район</w:t>
      </w:r>
    </w:p>
    <w:p w14:paraId="2233E5E6" w14:textId="77777777" w:rsidR="00393905" w:rsidRPr="00652B40" w:rsidRDefault="00393905" w:rsidP="00393905">
      <w:pPr>
        <w:pStyle w:val="a4"/>
        <w:numPr>
          <w:ilvl w:val="0"/>
          <w:numId w:val="1"/>
        </w:numPr>
        <w:spacing w:line="240" w:lineRule="auto"/>
        <w:jc w:val="center"/>
        <w:rPr>
          <w:rFonts w:ascii="Times New Roman" w:hAnsi="Times New Roman" w:cs="Times New Roman"/>
          <w:sz w:val="28"/>
          <w:szCs w:val="28"/>
        </w:rPr>
      </w:pPr>
      <w:r w:rsidRPr="00652B40">
        <w:rPr>
          <w:rFonts w:ascii="Times New Roman" w:hAnsi="Times New Roman" w:cs="Times New Roman"/>
          <w:sz w:val="28"/>
          <w:szCs w:val="28"/>
        </w:rPr>
        <w:t>хутор Обуховка улица Степная 2 «А».</w:t>
      </w:r>
    </w:p>
    <w:p w14:paraId="04801CB2" w14:textId="58279248" w:rsidR="00393905" w:rsidRDefault="00393905" w:rsidP="00FE09AD">
      <w:pPr>
        <w:pStyle w:val="a4"/>
        <w:numPr>
          <w:ilvl w:val="0"/>
          <w:numId w:val="1"/>
        </w:numPr>
        <w:pBdr>
          <w:bottom w:val="single" w:sz="4" w:space="15" w:color="auto"/>
        </w:pBdr>
        <w:spacing w:line="240" w:lineRule="auto"/>
        <w:jc w:val="center"/>
        <w:rPr>
          <w:rFonts w:ascii="Times New Roman" w:hAnsi="Times New Roman" w:cs="Times New Roman"/>
          <w:sz w:val="28"/>
          <w:szCs w:val="28"/>
          <w:u w:val="single"/>
        </w:rPr>
      </w:pPr>
      <w:r w:rsidRPr="00652B40">
        <w:rPr>
          <w:rFonts w:ascii="Times New Roman" w:hAnsi="Times New Roman" w:cs="Times New Roman"/>
          <w:sz w:val="28"/>
          <w:szCs w:val="28"/>
        </w:rPr>
        <w:t xml:space="preserve">Тел./факс (8-863-42) 3-86-24, </w:t>
      </w:r>
      <w:r w:rsidRPr="00652B40">
        <w:rPr>
          <w:rFonts w:ascii="Times New Roman" w:hAnsi="Times New Roman" w:cs="Times New Roman"/>
          <w:sz w:val="28"/>
          <w:szCs w:val="28"/>
          <w:lang w:val="en-US"/>
        </w:rPr>
        <w:t>e</w:t>
      </w:r>
      <w:r w:rsidRPr="00652B40">
        <w:rPr>
          <w:rFonts w:ascii="Times New Roman" w:hAnsi="Times New Roman" w:cs="Times New Roman"/>
          <w:sz w:val="28"/>
          <w:szCs w:val="28"/>
        </w:rPr>
        <w:t>-</w:t>
      </w:r>
      <w:r w:rsidRPr="00652B40">
        <w:rPr>
          <w:rFonts w:ascii="Times New Roman" w:hAnsi="Times New Roman" w:cs="Times New Roman"/>
          <w:sz w:val="28"/>
          <w:szCs w:val="28"/>
          <w:lang w:val="en-US"/>
        </w:rPr>
        <w:t>mail</w:t>
      </w:r>
      <w:r w:rsidRPr="00652B40">
        <w:rPr>
          <w:rFonts w:ascii="Times New Roman" w:hAnsi="Times New Roman" w:cs="Times New Roman"/>
          <w:sz w:val="28"/>
          <w:szCs w:val="28"/>
        </w:rPr>
        <w:t xml:space="preserve">: </w:t>
      </w:r>
      <w:hyperlink r:id="rId8" w:history="1">
        <w:r w:rsidRPr="00652B40">
          <w:rPr>
            <w:rStyle w:val="a3"/>
            <w:rFonts w:ascii="Times New Roman" w:hAnsi="Times New Roman" w:cs="Times New Roman"/>
            <w:color w:val="auto"/>
            <w:sz w:val="28"/>
            <w:szCs w:val="28"/>
            <w:lang w:val="en-US"/>
          </w:rPr>
          <w:t>obuhovskayasosh</w:t>
        </w:r>
        <w:r w:rsidRPr="00652B40">
          <w:rPr>
            <w:rStyle w:val="a3"/>
            <w:rFonts w:ascii="Times New Roman" w:hAnsi="Times New Roman" w:cs="Times New Roman"/>
            <w:color w:val="auto"/>
            <w:sz w:val="28"/>
            <w:szCs w:val="28"/>
          </w:rPr>
          <w:t>_@</w:t>
        </w:r>
        <w:r w:rsidRPr="00652B40">
          <w:rPr>
            <w:rStyle w:val="a3"/>
            <w:rFonts w:ascii="Times New Roman" w:hAnsi="Times New Roman" w:cs="Times New Roman"/>
            <w:color w:val="auto"/>
            <w:sz w:val="28"/>
            <w:szCs w:val="28"/>
            <w:lang w:val="en-US"/>
          </w:rPr>
          <w:t>mail</w:t>
        </w:r>
        <w:r w:rsidRPr="00652B40">
          <w:rPr>
            <w:rStyle w:val="a3"/>
            <w:rFonts w:ascii="Times New Roman" w:hAnsi="Times New Roman" w:cs="Times New Roman"/>
            <w:color w:val="auto"/>
            <w:sz w:val="28"/>
            <w:szCs w:val="28"/>
          </w:rPr>
          <w:t>.</w:t>
        </w:r>
        <w:proofErr w:type="spellStart"/>
        <w:r w:rsidRPr="00652B40">
          <w:rPr>
            <w:rStyle w:val="a3"/>
            <w:rFonts w:ascii="Times New Roman" w:hAnsi="Times New Roman" w:cs="Times New Roman"/>
            <w:color w:val="auto"/>
            <w:sz w:val="28"/>
            <w:szCs w:val="28"/>
            <w:lang w:val="en-US"/>
          </w:rPr>
          <w:t>ru</w:t>
        </w:r>
        <w:proofErr w:type="spellEnd"/>
      </w:hyperlink>
      <w:bookmarkStart w:id="0" w:name="_Toc341425458"/>
      <w:bookmarkEnd w:id="0"/>
    </w:p>
    <w:p w14:paraId="0123A815" w14:textId="77777777" w:rsidR="00FE09AD" w:rsidRPr="00FE09AD" w:rsidRDefault="00FE09AD" w:rsidP="00FE09AD">
      <w:pPr>
        <w:pStyle w:val="a4"/>
        <w:numPr>
          <w:ilvl w:val="0"/>
          <w:numId w:val="1"/>
        </w:numPr>
        <w:spacing w:line="240" w:lineRule="auto"/>
        <w:jc w:val="center"/>
        <w:rPr>
          <w:rFonts w:ascii="Times New Roman" w:hAnsi="Times New Roman" w:cs="Times New Roman"/>
          <w:sz w:val="28"/>
          <w:szCs w:val="28"/>
          <w:u w:val="single"/>
        </w:rPr>
      </w:pPr>
    </w:p>
    <w:p w14:paraId="41D97FC7" w14:textId="77777777" w:rsidR="00393905" w:rsidRPr="00652B40" w:rsidRDefault="00393905" w:rsidP="00393905">
      <w:pPr>
        <w:pStyle w:val="a4"/>
        <w:numPr>
          <w:ilvl w:val="0"/>
          <w:numId w:val="1"/>
        </w:numPr>
        <w:spacing w:after="200" w:line="276" w:lineRule="auto"/>
        <w:rPr>
          <w:rFonts w:ascii="Times New Roman" w:hAnsi="Times New Roman" w:cs="Times New Roman"/>
          <w:sz w:val="28"/>
          <w:szCs w:val="28"/>
        </w:rPr>
      </w:pPr>
    </w:p>
    <w:p w14:paraId="5007C817" w14:textId="77777777" w:rsidR="00366BFC" w:rsidRPr="00366BFC" w:rsidRDefault="00366BFC" w:rsidP="00366BFC">
      <w:pPr>
        <w:pStyle w:val="a4"/>
        <w:numPr>
          <w:ilvl w:val="0"/>
          <w:numId w:val="1"/>
        </w:numPr>
        <w:tabs>
          <w:tab w:val="left" w:pos="3960"/>
        </w:tabs>
        <w:rPr>
          <w:rFonts w:ascii="Times New Roman" w:hAnsi="Times New Roman" w:cs="Times New Roman"/>
        </w:rPr>
      </w:pPr>
      <w:r w:rsidRPr="00366BFC">
        <w:rPr>
          <w:rFonts w:ascii="Times New Roman" w:hAnsi="Times New Roman" w:cs="Times New Roman"/>
        </w:rPr>
        <w:t>Согласовано:                            Рассмотрено:                                  « Утверждаю»</w:t>
      </w:r>
    </w:p>
    <w:p w14:paraId="5593E92E" w14:textId="77777777" w:rsidR="00366BFC" w:rsidRPr="00366BFC" w:rsidRDefault="00366BFC" w:rsidP="00366BFC">
      <w:pPr>
        <w:pStyle w:val="a4"/>
        <w:numPr>
          <w:ilvl w:val="0"/>
          <w:numId w:val="1"/>
        </w:numPr>
        <w:rPr>
          <w:rFonts w:ascii="Times New Roman" w:hAnsi="Times New Roman" w:cs="Times New Roman"/>
        </w:rPr>
      </w:pPr>
      <w:proofErr w:type="spellStart"/>
      <w:r w:rsidRPr="00366BFC">
        <w:rPr>
          <w:rFonts w:ascii="Times New Roman" w:hAnsi="Times New Roman" w:cs="Times New Roman"/>
        </w:rPr>
        <w:t>зам.директора</w:t>
      </w:r>
      <w:proofErr w:type="spellEnd"/>
      <w:r w:rsidRPr="00366BFC">
        <w:rPr>
          <w:rFonts w:ascii="Times New Roman" w:hAnsi="Times New Roman" w:cs="Times New Roman"/>
        </w:rPr>
        <w:t xml:space="preserve"> по УВР             на заседании ШМО                        директор МБОУ Обуховская СОШ</w:t>
      </w:r>
    </w:p>
    <w:p w14:paraId="266566D9" w14:textId="77777777" w:rsidR="00366BFC" w:rsidRPr="00366BFC" w:rsidRDefault="00366BFC" w:rsidP="00366BFC">
      <w:pPr>
        <w:pStyle w:val="a4"/>
        <w:numPr>
          <w:ilvl w:val="0"/>
          <w:numId w:val="1"/>
        </w:numPr>
        <w:rPr>
          <w:rFonts w:ascii="Times New Roman" w:hAnsi="Times New Roman" w:cs="Times New Roman"/>
        </w:rPr>
      </w:pPr>
      <w:r w:rsidRPr="00366BFC">
        <w:rPr>
          <w:rFonts w:ascii="Times New Roman" w:hAnsi="Times New Roman" w:cs="Times New Roman"/>
        </w:rPr>
        <w:t>_________/Сухарева  Н.Д./     обществоведческого цикла             Азовского района</w:t>
      </w:r>
    </w:p>
    <w:p w14:paraId="1B276435" w14:textId="77777777" w:rsidR="00366BFC" w:rsidRPr="00366BFC" w:rsidRDefault="00366BFC" w:rsidP="00366BFC">
      <w:pPr>
        <w:pStyle w:val="a4"/>
        <w:numPr>
          <w:ilvl w:val="0"/>
          <w:numId w:val="1"/>
        </w:numPr>
        <w:rPr>
          <w:rFonts w:ascii="Times New Roman" w:hAnsi="Times New Roman" w:cs="Times New Roman"/>
        </w:rPr>
      </w:pPr>
      <w:r w:rsidRPr="00366BFC">
        <w:rPr>
          <w:rFonts w:ascii="Times New Roman" w:hAnsi="Times New Roman" w:cs="Times New Roman"/>
        </w:rPr>
        <w:t xml:space="preserve">                                                    _________/</w:t>
      </w:r>
      <w:r>
        <w:rPr>
          <w:rFonts w:ascii="Times New Roman" w:hAnsi="Times New Roman" w:cs="Times New Roman"/>
        </w:rPr>
        <w:t xml:space="preserve">          </w:t>
      </w:r>
      <w:r w:rsidRPr="00366BFC">
        <w:rPr>
          <w:rFonts w:ascii="Times New Roman" w:hAnsi="Times New Roman" w:cs="Times New Roman"/>
        </w:rPr>
        <w:t xml:space="preserve">/            </w:t>
      </w:r>
      <w:r>
        <w:rPr>
          <w:rFonts w:ascii="Times New Roman" w:hAnsi="Times New Roman" w:cs="Times New Roman"/>
        </w:rPr>
        <w:t xml:space="preserve">                </w:t>
      </w:r>
      <w:r w:rsidRPr="00366BFC">
        <w:rPr>
          <w:rFonts w:ascii="Times New Roman" w:hAnsi="Times New Roman" w:cs="Times New Roman"/>
        </w:rPr>
        <w:t xml:space="preserve">___________/ Иваненкова Н.А./                                                                                                                                        </w:t>
      </w:r>
    </w:p>
    <w:p w14:paraId="513C02C5" w14:textId="0AC8F4C7" w:rsidR="00366BFC" w:rsidRPr="00366BFC" w:rsidRDefault="00366BFC" w:rsidP="00366BFC">
      <w:pPr>
        <w:pStyle w:val="a4"/>
        <w:numPr>
          <w:ilvl w:val="0"/>
          <w:numId w:val="1"/>
        </w:numPr>
        <w:tabs>
          <w:tab w:val="left" w:pos="7380"/>
        </w:tabs>
        <w:rPr>
          <w:rFonts w:ascii="Times New Roman" w:hAnsi="Times New Roman" w:cs="Times New Roman"/>
        </w:rPr>
      </w:pPr>
      <w:r w:rsidRPr="00366BFC">
        <w:rPr>
          <w:rFonts w:ascii="Times New Roman" w:hAnsi="Times New Roman" w:cs="Times New Roman"/>
        </w:rPr>
        <w:t xml:space="preserve">                                                Протокол №1 от           202</w:t>
      </w:r>
      <w:r w:rsidR="00523BBC">
        <w:rPr>
          <w:rFonts w:ascii="Times New Roman" w:hAnsi="Times New Roman" w:cs="Times New Roman"/>
        </w:rPr>
        <w:t>2</w:t>
      </w:r>
      <w:r w:rsidRPr="00366BFC">
        <w:rPr>
          <w:rFonts w:ascii="Times New Roman" w:hAnsi="Times New Roman" w:cs="Times New Roman"/>
        </w:rPr>
        <w:t xml:space="preserve">         </w:t>
      </w:r>
      <w:r>
        <w:rPr>
          <w:rFonts w:ascii="Times New Roman" w:hAnsi="Times New Roman" w:cs="Times New Roman"/>
        </w:rPr>
        <w:t xml:space="preserve">       </w:t>
      </w:r>
      <w:r w:rsidRPr="00366BFC">
        <w:rPr>
          <w:rFonts w:ascii="Times New Roman" w:hAnsi="Times New Roman" w:cs="Times New Roman"/>
        </w:rPr>
        <w:t xml:space="preserve"> Приказ №         от               202</w:t>
      </w:r>
      <w:r w:rsidR="00523BBC">
        <w:rPr>
          <w:rFonts w:ascii="Times New Roman" w:hAnsi="Times New Roman" w:cs="Times New Roman"/>
        </w:rPr>
        <w:t>2</w:t>
      </w:r>
      <w:r w:rsidRPr="00366BFC">
        <w:rPr>
          <w:rFonts w:ascii="Times New Roman" w:hAnsi="Times New Roman" w:cs="Times New Roman"/>
        </w:rPr>
        <w:t xml:space="preserve">       </w:t>
      </w:r>
    </w:p>
    <w:p w14:paraId="06431E48" w14:textId="77777777" w:rsidR="00366BFC" w:rsidRPr="00820D57" w:rsidRDefault="00366BFC" w:rsidP="00366BFC">
      <w:pPr>
        <w:pStyle w:val="a4"/>
        <w:numPr>
          <w:ilvl w:val="0"/>
          <w:numId w:val="1"/>
        </w:numPr>
        <w:tabs>
          <w:tab w:val="left" w:pos="7380"/>
        </w:tabs>
      </w:pPr>
      <w:r w:rsidRPr="00820D57">
        <w:t xml:space="preserve">                                                                                                                                                </w:t>
      </w:r>
    </w:p>
    <w:p w14:paraId="57ED540C" w14:textId="77777777" w:rsidR="00393905" w:rsidRPr="00652B40" w:rsidRDefault="00393905" w:rsidP="00393905">
      <w:pPr>
        <w:pStyle w:val="2"/>
        <w:numPr>
          <w:ilvl w:val="0"/>
          <w:numId w:val="1"/>
        </w:numPr>
        <w:spacing w:before="0" w:after="0"/>
        <w:jc w:val="both"/>
        <w:rPr>
          <w:rFonts w:ascii="Times New Roman" w:hAnsi="Times New Roman" w:cs="Times New Roman"/>
          <w:sz w:val="28"/>
          <w:szCs w:val="28"/>
        </w:rPr>
      </w:pPr>
    </w:p>
    <w:p w14:paraId="46BE2A6C" w14:textId="77777777" w:rsidR="00393905" w:rsidRPr="00652B40" w:rsidRDefault="00393905" w:rsidP="00393905">
      <w:pPr>
        <w:pStyle w:val="2"/>
        <w:numPr>
          <w:ilvl w:val="0"/>
          <w:numId w:val="1"/>
        </w:numPr>
        <w:spacing w:before="0" w:after="0"/>
        <w:jc w:val="both"/>
        <w:rPr>
          <w:rFonts w:ascii="Times New Roman" w:hAnsi="Times New Roman" w:cs="Times New Roman"/>
          <w:sz w:val="28"/>
          <w:szCs w:val="28"/>
        </w:rPr>
      </w:pPr>
    </w:p>
    <w:p w14:paraId="086E57D1" w14:textId="77777777" w:rsidR="00393905" w:rsidRPr="00652B40" w:rsidRDefault="00393905" w:rsidP="00393905">
      <w:pPr>
        <w:pStyle w:val="3"/>
        <w:spacing w:line="276" w:lineRule="auto"/>
        <w:jc w:val="center"/>
        <w:rPr>
          <w:rFonts w:ascii="Times New Roman" w:hAnsi="Times New Roman" w:cs="Times New Roman"/>
          <w:b w:val="0"/>
          <w:i/>
          <w:sz w:val="28"/>
          <w:szCs w:val="28"/>
        </w:rPr>
      </w:pPr>
    </w:p>
    <w:p w14:paraId="5068AC49" w14:textId="50E02EF5" w:rsidR="00283D66" w:rsidRPr="00283D66" w:rsidRDefault="00393905" w:rsidP="00283D6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32" w:hanging="432"/>
        <w:jc w:val="center"/>
        <w:rPr>
          <w:rFonts w:ascii="Times New Roman" w:hAnsi="Times New Roman" w:cs="Times New Roman"/>
          <w:b/>
          <w:caps/>
          <w:sz w:val="28"/>
          <w:szCs w:val="28"/>
        </w:rPr>
      </w:pPr>
      <w:r w:rsidRPr="00366BFC">
        <w:rPr>
          <w:rFonts w:ascii="Times New Roman" w:hAnsi="Times New Roman" w:cs="Times New Roman"/>
          <w:sz w:val="40"/>
          <w:szCs w:val="40"/>
        </w:rPr>
        <w:t xml:space="preserve"> </w:t>
      </w:r>
      <w:r w:rsidR="00283D66" w:rsidRPr="00283D66">
        <w:rPr>
          <w:rFonts w:ascii="Times New Roman" w:hAnsi="Times New Roman" w:cs="Times New Roman"/>
          <w:b/>
          <w:sz w:val="36"/>
          <w:szCs w:val="36"/>
        </w:rPr>
        <w:t>Рабочая   программа по внеурочной деятельности</w:t>
      </w:r>
    </w:p>
    <w:p w14:paraId="5AA63AD1" w14:textId="4768954C" w:rsidR="00283D66" w:rsidRPr="00283D66" w:rsidRDefault="00283D66" w:rsidP="00283D66">
      <w:pPr>
        <w:widowControl w:val="0"/>
        <w:autoSpaceDE w:val="0"/>
        <w:autoSpaceDN w:val="0"/>
        <w:adjustRightInd w:val="0"/>
        <w:spacing w:after="0" w:line="276" w:lineRule="auto"/>
        <w:ind w:left="720"/>
        <w:rPr>
          <w:rFonts w:ascii="Times New Roman" w:hAnsi="Times New Roman" w:cs="Times New Roman"/>
          <w:b/>
          <w:sz w:val="36"/>
          <w:szCs w:val="36"/>
        </w:rPr>
      </w:pPr>
      <w:r>
        <w:rPr>
          <w:rFonts w:ascii="Times New Roman" w:hAnsi="Times New Roman" w:cs="Times New Roman"/>
          <w:b/>
          <w:sz w:val="36"/>
          <w:szCs w:val="36"/>
        </w:rPr>
        <w:t xml:space="preserve">   </w:t>
      </w:r>
      <w:r w:rsidR="00523BBC">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EA5296">
        <w:rPr>
          <w:rFonts w:ascii="Times New Roman" w:hAnsi="Times New Roman" w:cs="Times New Roman"/>
          <w:b/>
          <w:sz w:val="36"/>
          <w:szCs w:val="36"/>
        </w:rPr>
        <w:t>Финансовая грамотность.</w:t>
      </w:r>
    </w:p>
    <w:p w14:paraId="362B5D03" w14:textId="0D6068FB" w:rsidR="00283D66" w:rsidRPr="00283D66" w:rsidRDefault="00283D66" w:rsidP="00283D66">
      <w:pPr>
        <w:widowControl w:val="0"/>
        <w:autoSpaceDE w:val="0"/>
        <w:autoSpaceDN w:val="0"/>
        <w:adjustRightInd w:val="0"/>
        <w:spacing w:after="0" w:line="276" w:lineRule="auto"/>
        <w:ind w:left="720"/>
        <w:rPr>
          <w:rFonts w:ascii="Times New Roman" w:hAnsi="Times New Roman" w:cs="Times New Roman"/>
          <w:b/>
          <w:sz w:val="36"/>
          <w:szCs w:val="36"/>
        </w:rPr>
      </w:pPr>
      <w:r>
        <w:rPr>
          <w:rFonts w:ascii="Times New Roman" w:hAnsi="Times New Roman" w:cs="Times New Roman"/>
          <w:b/>
          <w:sz w:val="36"/>
          <w:szCs w:val="36"/>
        </w:rPr>
        <w:t xml:space="preserve">                                       </w:t>
      </w:r>
      <w:r w:rsidR="00EA5296">
        <w:rPr>
          <w:rFonts w:ascii="Times New Roman" w:hAnsi="Times New Roman" w:cs="Times New Roman"/>
          <w:b/>
          <w:sz w:val="36"/>
          <w:szCs w:val="36"/>
        </w:rPr>
        <w:t>9</w:t>
      </w:r>
      <w:r w:rsidR="00196CAE">
        <w:rPr>
          <w:rFonts w:ascii="Times New Roman" w:hAnsi="Times New Roman" w:cs="Times New Roman"/>
          <w:b/>
          <w:sz w:val="36"/>
          <w:szCs w:val="36"/>
        </w:rPr>
        <w:t xml:space="preserve"> </w:t>
      </w:r>
      <w:r w:rsidRPr="00283D66">
        <w:rPr>
          <w:rFonts w:ascii="Times New Roman" w:hAnsi="Times New Roman" w:cs="Times New Roman"/>
          <w:b/>
          <w:sz w:val="36"/>
          <w:szCs w:val="36"/>
        </w:rPr>
        <w:t>класс</w:t>
      </w:r>
    </w:p>
    <w:p w14:paraId="45A4500C" w14:textId="583282E4" w:rsidR="00283D66" w:rsidRPr="00283D66" w:rsidRDefault="00F72905" w:rsidP="00283D66">
      <w:pPr>
        <w:spacing w:after="200" w:line="276" w:lineRule="auto"/>
        <w:jc w:val="center"/>
        <w:rPr>
          <w:rFonts w:ascii="Times New Roman" w:hAnsi="Times New Roman" w:cs="Times New Roman"/>
          <w:b/>
          <w:sz w:val="36"/>
          <w:szCs w:val="36"/>
        </w:rPr>
      </w:pPr>
      <w:r>
        <w:rPr>
          <w:rFonts w:ascii="Times New Roman" w:hAnsi="Times New Roman" w:cs="Times New Roman"/>
          <w:b/>
          <w:sz w:val="36"/>
          <w:szCs w:val="36"/>
        </w:rPr>
        <w:t>о</w:t>
      </w:r>
      <w:r w:rsidR="00283D66" w:rsidRPr="00283D66">
        <w:rPr>
          <w:rFonts w:ascii="Times New Roman" w:hAnsi="Times New Roman" w:cs="Times New Roman"/>
          <w:b/>
          <w:sz w:val="36"/>
          <w:szCs w:val="36"/>
        </w:rPr>
        <w:t>сновн</w:t>
      </w:r>
      <w:r>
        <w:rPr>
          <w:rFonts w:ascii="Times New Roman" w:hAnsi="Times New Roman" w:cs="Times New Roman"/>
          <w:b/>
          <w:sz w:val="36"/>
          <w:szCs w:val="36"/>
        </w:rPr>
        <w:t>ое общее образование</w:t>
      </w:r>
      <w:r w:rsidR="00283D66" w:rsidRPr="00283D66">
        <w:rPr>
          <w:rFonts w:ascii="Times New Roman" w:hAnsi="Times New Roman" w:cs="Times New Roman"/>
          <w:b/>
          <w:sz w:val="36"/>
          <w:szCs w:val="36"/>
        </w:rPr>
        <w:t xml:space="preserve">                                         </w:t>
      </w:r>
    </w:p>
    <w:p w14:paraId="389C03F2" w14:textId="46B7376C" w:rsidR="00283D66" w:rsidRPr="00283D66" w:rsidRDefault="00283D66" w:rsidP="00283D66">
      <w:pPr>
        <w:spacing w:after="200" w:line="276" w:lineRule="auto"/>
        <w:jc w:val="center"/>
        <w:rPr>
          <w:rFonts w:ascii="Times New Roman" w:hAnsi="Times New Roman" w:cs="Times New Roman"/>
          <w:b/>
          <w:sz w:val="36"/>
          <w:szCs w:val="36"/>
        </w:rPr>
      </w:pPr>
      <w:r w:rsidRPr="00283D66">
        <w:rPr>
          <w:rFonts w:ascii="Times New Roman" w:hAnsi="Times New Roman" w:cs="Times New Roman"/>
          <w:b/>
          <w:sz w:val="36"/>
          <w:szCs w:val="36"/>
        </w:rPr>
        <w:t xml:space="preserve">    Сухарева Наталья Дмитриевна</w:t>
      </w:r>
    </w:p>
    <w:p w14:paraId="0C2B9398" w14:textId="54503C2C" w:rsidR="00DE253E" w:rsidRPr="00283D66" w:rsidRDefault="00DE253E" w:rsidP="00366B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aps/>
          <w:sz w:val="40"/>
          <w:szCs w:val="40"/>
        </w:rPr>
      </w:pPr>
    </w:p>
    <w:p w14:paraId="57606953" w14:textId="0A9EA766" w:rsidR="00393905" w:rsidRPr="00283D66" w:rsidRDefault="00393905" w:rsidP="00283D6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32" w:hanging="432"/>
        <w:jc w:val="center"/>
        <w:rPr>
          <w:rFonts w:ascii="Times New Roman" w:hAnsi="Times New Roman" w:cs="Times New Roman"/>
          <w:b/>
          <w:sz w:val="28"/>
          <w:szCs w:val="28"/>
        </w:rPr>
      </w:pPr>
      <w:r w:rsidRPr="00283D66">
        <w:rPr>
          <w:rFonts w:ascii="Times New Roman" w:hAnsi="Times New Roman" w:cs="Times New Roman"/>
          <w:sz w:val="40"/>
          <w:szCs w:val="40"/>
        </w:rPr>
        <w:t xml:space="preserve"> </w:t>
      </w:r>
    </w:p>
    <w:p w14:paraId="28B56A93" w14:textId="77777777" w:rsidR="00393905" w:rsidRDefault="00393905" w:rsidP="00393905">
      <w:pPr>
        <w:widowControl w:val="0"/>
        <w:autoSpaceDE w:val="0"/>
        <w:autoSpaceDN w:val="0"/>
        <w:adjustRightInd w:val="0"/>
        <w:rPr>
          <w:rFonts w:ascii="Times New Roman" w:hAnsi="Times New Roman" w:cs="Times New Roman"/>
          <w:b/>
          <w:sz w:val="28"/>
          <w:szCs w:val="28"/>
        </w:rPr>
      </w:pPr>
    </w:p>
    <w:p w14:paraId="52C63F93" w14:textId="77777777" w:rsidR="00FC13EA" w:rsidRDefault="00FC13EA" w:rsidP="00366BFC">
      <w:pPr>
        <w:widowControl w:val="0"/>
        <w:autoSpaceDE w:val="0"/>
        <w:autoSpaceDN w:val="0"/>
        <w:adjustRightInd w:val="0"/>
        <w:rPr>
          <w:rFonts w:ascii="Times New Roman" w:hAnsi="Times New Roman" w:cs="Times New Roman"/>
          <w:sz w:val="28"/>
          <w:szCs w:val="28"/>
        </w:rPr>
      </w:pPr>
    </w:p>
    <w:p w14:paraId="57B93EEB" w14:textId="77777777" w:rsidR="00283D66" w:rsidRDefault="00283D66" w:rsidP="00393905">
      <w:pPr>
        <w:widowControl w:val="0"/>
        <w:autoSpaceDE w:val="0"/>
        <w:autoSpaceDN w:val="0"/>
        <w:adjustRightInd w:val="0"/>
        <w:jc w:val="center"/>
        <w:rPr>
          <w:rFonts w:ascii="Times New Roman" w:hAnsi="Times New Roman" w:cs="Times New Roman"/>
          <w:b/>
          <w:sz w:val="28"/>
          <w:szCs w:val="28"/>
        </w:rPr>
      </w:pPr>
    </w:p>
    <w:p w14:paraId="02BECA80" w14:textId="77777777" w:rsidR="00283D66" w:rsidRDefault="00283D66" w:rsidP="00393905">
      <w:pPr>
        <w:widowControl w:val="0"/>
        <w:autoSpaceDE w:val="0"/>
        <w:autoSpaceDN w:val="0"/>
        <w:adjustRightInd w:val="0"/>
        <w:jc w:val="center"/>
        <w:rPr>
          <w:rFonts w:ascii="Times New Roman" w:hAnsi="Times New Roman" w:cs="Times New Roman"/>
          <w:b/>
          <w:sz w:val="28"/>
          <w:szCs w:val="28"/>
        </w:rPr>
      </w:pPr>
    </w:p>
    <w:p w14:paraId="6AF615AA" w14:textId="77777777" w:rsidR="00283D66" w:rsidRDefault="00283D66" w:rsidP="00393905">
      <w:pPr>
        <w:widowControl w:val="0"/>
        <w:autoSpaceDE w:val="0"/>
        <w:autoSpaceDN w:val="0"/>
        <w:adjustRightInd w:val="0"/>
        <w:jc w:val="center"/>
        <w:rPr>
          <w:rFonts w:ascii="Times New Roman" w:hAnsi="Times New Roman" w:cs="Times New Roman"/>
          <w:b/>
          <w:sz w:val="28"/>
          <w:szCs w:val="28"/>
        </w:rPr>
      </w:pPr>
    </w:p>
    <w:p w14:paraId="7E8C0722" w14:textId="77777777" w:rsidR="00283D66" w:rsidRDefault="00283D66" w:rsidP="00393905">
      <w:pPr>
        <w:widowControl w:val="0"/>
        <w:autoSpaceDE w:val="0"/>
        <w:autoSpaceDN w:val="0"/>
        <w:adjustRightInd w:val="0"/>
        <w:jc w:val="center"/>
        <w:rPr>
          <w:rFonts w:ascii="Times New Roman" w:hAnsi="Times New Roman" w:cs="Times New Roman"/>
          <w:b/>
          <w:sz w:val="28"/>
          <w:szCs w:val="28"/>
        </w:rPr>
      </w:pPr>
    </w:p>
    <w:p w14:paraId="3B9A4DB7" w14:textId="77777777" w:rsidR="00283D66" w:rsidRDefault="00283D66" w:rsidP="00FE09AD">
      <w:pPr>
        <w:widowControl w:val="0"/>
        <w:autoSpaceDE w:val="0"/>
        <w:autoSpaceDN w:val="0"/>
        <w:adjustRightInd w:val="0"/>
        <w:rPr>
          <w:rFonts w:ascii="Times New Roman" w:hAnsi="Times New Roman" w:cs="Times New Roman"/>
          <w:b/>
          <w:sz w:val="28"/>
          <w:szCs w:val="28"/>
        </w:rPr>
      </w:pPr>
    </w:p>
    <w:p w14:paraId="1A81D0C2" w14:textId="67AB8F03" w:rsidR="00393905" w:rsidRPr="00366BFC" w:rsidRDefault="00393905" w:rsidP="00393905">
      <w:pPr>
        <w:widowControl w:val="0"/>
        <w:autoSpaceDE w:val="0"/>
        <w:autoSpaceDN w:val="0"/>
        <w:adjustRightInd w:val="0"/>
        <w:jc w:val="center"/>
        <w:rPr>
          <w:rFonts w:ascii="Times New Roman" w:hAnsi="Times New Roman" w:cs="Times New Roman"/>
          <w:b/>
          <w:sz w:val="28"/>
          <w:szCs w:val="28"/>
        </w:rPr>
      </w:pPr>
      <w:r w:rsidRPr="00366BFC">
        <w:rPr>
          <w:rFonts w:ascii="Times New Roman" w:hAnsi="Times New Roman" w:cs="Times New Roman"/>
          <w:b/>
          <w:sz w:val="28"/>
          <w:szCs w:val="28"/>
        </w:rPr>
        <w:t>х.Обуховка, Азовский район</w:t>
      </w:r>
    </w:p>
    <w:p w14:paraId="01325A9A" w14:textId="28A8235A" w:rsidR="00393905" w:rsidRPr="00366BFC" w:rsidRDefault="00366BFC" w:rsidP="00393905">
      <w:pPr>
        <w:widowControl w:val="0"/>
        <w:autoSpaceDE w:val="0"/>
        <w:autoSpaceDN w:val="0"/>
        <w:adjustRightInd w:val="0"/>
        <w:jc w:val="center"/>
        <w:rPr>
          <w:rFonts w:ascii="Times New Roman" w:hAnsi="Times New Roman" w:cs="Times New Roman"/>
          <w:b/>
          <w:sz w:val="28"/>
          <w:szCs w:val="28"/>
        </w:rPr>
      </w:pPr>
      <w:r w:rsidRPr="00366BFC">
        <w:rPr>
          <w:rFonts w:ascii="Times New Roman" w:hAnsi="Times New Roman" w:cs="Times New Roman"/>
          <w:b/>
          <w:sz w:val="28"/>
          <w:szCs w:val="28"/>
        </w:rPr>
        <w:t>202</w:t>
      </w:r>
      <w:r w:rsidR="00523BBC">
        <w:rPr>
          <w:rFonts w:ascii="Times New Roman" w:hAnsi="Times New Roman" w:cs="Times New Roman"/>
          <w:b/>
          <w:sz w:val="28"/>
          <w:szCs w:val="28"/>
        </w:rPr>
        <w:t>2</w:t>
      </w:r>
      <w:r w:rsidR="00393905" w:rsidRPr="00366BFC">
        <w:rPr>
          <w:rFonts w:ascii="Times New Roman" w:hAnsi="Times New Roman" w:cs="Times New Roman"/>
          <w:b/>
          <w:sz w:val="28"/>
          <w:szCs w:val="28"/>
        </w:rPr>
        <w:t xml:space="preserve"> г.</w:t>
      </w:r>
    </w:p>
    <w:p w14:paraId="4C493BB4" w14:textId="3D258114" w:rsidR="00366BFC" w:rsidRDefault="00D964C7" w:rsidP="0008781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14:paraId="67680C10" w14:textId="6A5055E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t>Рабочая программа внеурочной деятельности «</w:t>
      </w:r>
      <w:r w:rsidR="00EA5296">
        <w:rPr>
          <w:rFonts w:ascii="Times New Roman" w:eastAsia="Times New Roman" w:hAnsi="Times New Roman" w:cs="Times New Roman"/>
          <w:color w:val="000000"/>
          <w:sz w:val="28"/>
          <w:szCs w:val="28"/>
          <w:lang w:eastAsia="ru-RU"/>
        </w:rPr>
        <w:t>Финансовая грамотность</w:t>
      </w:r>
      <w:r w:rsidRPr="0008781A">
        <w:rPr>
          <w:rFonts w:ascii="Times New Roman" w:eastAsia="Times New Roman" w:hAnsi="Times New Roman" w:cs="Times New Roman"/>
          <w:color w:val="000000"/>
          <w:sz w:val="28"/>
          <w:szCs w:val="28"/>
          <w:lang w:eastAsia="ru-RU"/>
        </w:rPr>
        <w:t xml:space="preserve">" для </w:t>
      </w:r>
      <w:r w:rsidR="00EA5296">
        <w:rPr>
          <w:rFonts w:ascii="Times New Roman" w:eastAsia="Times New Roman" w:hAnsi="Times New Roman" w:cs="Times New Roman"/>
          <w:color w:val="000000"/>
          <w:sz w:val="28"/>
          <w:szCs w:val="28"/>
          <w:lang w:eastAsia="ru-RU"/>
        </w:rPr>
        <w:t>9</w:t>
      </w:r>
      <w:r w:rsidRPr="0008781A">
        <w:rPr>
          <w:rFonts w:ascii="Times New Roman" w:eastAsia="Times New Roman" w:hAnsi="Times New Roman" w:cs="Times New Roman"/>
          <w:color w:val="000000"/>
          <w:sz w:val="28"/>
          <w:szCs w:val="28"/>
          <w:lang w:eastAsia="ru-RU"/>
        </w:rPr>
        <w:t xml:space="preserve"> класс</w:t>
      </w:r>
      <w:r w:rsidR="00196CAE">
        <w:rPr>
          <w:rFonts w:ascii="Times New Roman" w:eastAsia="Times New Roman" w:hAnsi="Times New Roman" w:cs="Times New Roman"/>
          <w:color w:val="000000"/>
          <w:sz w:val="28"/>
          <w:szCs w:val="28"/>
          <w:lang w:eastAsia="ru-RU"/>
        </w:rPr>
        <w:t>а</w:t>
      </w:r>
      <w:r w:rsidRPr="0008781A">
        <w:rPr>
          <w:rFonts w:ascii="Times New Roman" w:eastAsia="Times New Roman" w:hAnsi="Times New Roman" w:cs="Times New Roman"/>
          <w:color w:val="000000"/>
          <w:sz w:val="28"/>
          <w:szCs w:val="28"/>
          <w:lang w:eastAsia="ru-RU"/>
        </w:rPr>
        <w:t xml:space="preserve"> составлена на основе: </w:t>
      </w:r>
    </w:p>
    <w:p w14:paraId="2D5150E5" w14:textId="7777777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sym w:font="Symbol" w:char="F0B7"/>
      </w:r>
      <w:r w:rsidRPr="0008781A">
        <w:rPr>
          <w:rFonts w:ascii="Times New Roman" w:eastAsia="Times New Roman" w:hAnsi="Times New Roman" w:cs="Times New Roman"/>
          <w:color w:val="000000"/>
          <w:sz w:val="28"/>
          <w:szCs w:val="28"/>
          <w:lang w:eastAsia="ru-RU"/>
        </w:rPr>
        <w:t xml:space="preserve"> Федерального закона от 29.12.2012 № 273-ФЗ «Об образовании в Российской Федерации»;</w:t>
      </w:r>
    </w:p>
    <w:p w14:paraId="471EA33A" w14:textId="7777777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t xml:space="preserve"> </w:t>
      </w:r>
      <w:r w:rsidRPr="0008781A">
        <w:rPr>
          <w:rFonts w:ascii="Times New Roman" w:eastAsia="Times New Roman" w:hAnsi="Times New Roman" w:cs="Times New Roman"/>
          <w:color w:val="000000"/>
          <w:sz w:val="28"/>
          <w:szCs w:val="28"/>
          <w:lang w:eastAsia="ru-RU"/>
        </w:rPr>
        <w:sym w:font="Symbol" w:char="F0B7"/>
      </w:r>
      <w:r w:rsidRPr="0008781A">
        <w:rPr>
          <w:rFonts w:ascii="Times New Roman" w:eastAsia="Times New Roman" w:hAnsi="Times New Roman" w:cs="Times New Roman"/>
          <w:color w:val="000000"/>
          <w:sz w:val="28"/>
          <w:szCs w:val="28"/>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и дополнениями в приказах Министерства образования и науки Российской Федерации 29.12.2014г., 31.12.2015г., 29.06.2017 г.); </w:t>
      </w:r>
    </w:p>
    <w:p w14:paraId="36CFBA39" w14:textId="7777777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sym w:font="Symbol" w:char="F0B7"/>
      </w:r>
      <w:r w:rsidRPr="0008781A">
        <w:rPr>
          <w:rFonts w:ascii="Times New Roman" w:eastAsia="Times New Roman" w:hAnsi="Times New Roman" w:cs="Times New Roman"/>
          <w:color w:val="000000"/>
          <w:sz w:val="28"/>
          <w:szCs w:val="28"/>
          <w:lang w:eastAsia="ru-RU"/>
        </w:rPr>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в приказах Министерства образования и науки Российской Федерации от 13.12.2013г., 28.05.2014г., 17.07.2015г.); </w:t>
      </w:r>
    </w:p>
    <w:p w14:paraId="48AEBB9A" w14:textId="7777777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sym w:font="Symbol" w:char="F0B7"/>
      </w:r>
      <w:r w:rsidRPr="0008781A">
        <w:rPr>
          <w:rFonts w:ascii="Times New Roman" w:eastAsia="Times New Roman" w:hAnsi="Times New Roman" w:cs="Times New Roman"/>
          <w:color w:val="000000"/>
          <w:sz w:val="28"/>
          <w:szCs w:val="28"/>
          <w:lang w:eastAsia="ru-RU"/>
        </w:rPr>
        <w:t xml:space="preserve"> федерального перечня учебников, утвержденного приказом Министерства образования и науки Российской Федерации от 31.03.2014 № 253 «Об утверждении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14:paraId="639D1191" w14:textId="7777777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sym w:font="Symbol" w:char="F0B7"/>
      </w:r>
      <w:r w:rsidRPr="0008781A">
        <w:rPr>
          <w:rFonts w:ascii="Times New Roman" w:eastAsia="Times New Roman" w:hAnsi="Times New Roman" w:cs="Times New Roman"/>
          <w:color w:val="000000"/>
          <w:sz w:val="28"/>
          <w:szCs w:val="28"/>
          <w:lang w:eastAsia="ru-RU"/>
        </w:rPr>
        <w:t xml:space="preserve"> приказа Министерства образования и науки Российской Федерации (Минобрнауки России) от 08 июня 2015 г. N576 г. Москва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08781A">
        <w:rPr>
          <w:rFonts w:ascii="Times New Roman" w:eastAsia="Times New Roman" w:hAnsi="Times New Roman" w:cs="Times New Roman"/>
          <w:color w:val="000000"/>
          <w:sz w:val="28"/>
          <w:szCs w:val="28"/>
          <w:lang w:eastAsia="ru-RU"/>
        </w:rPr>
        <w:lastRenderedPageBreak/>
        <w:t>общего образования, утвержденный приказом Министерства образования и науки Российской Федерации от 31 марта 2014 г. № 253;</w:t>
      </w:r>
    </w:p>
    <w:p w14:paraId="77D784F6" w14:textId="7777777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t xml:space="preserve"> </w:t>
      </w:r>
      <w:r w:rsidRPr="0008781A">
        <w:rPr>
          <w:rFonts w:ascii="Times New Roman" w:eastAsia="Times New Roman" w:hAnsi="Times New Roman" w:cs="Times New Roman"/>
          <w:color w:val="000000"/>
          <w:sz w:val="28"/>
          <w:szCs w:val="28"/>
          <w:lang w:eastAsia="ru-RU"/>
        </w:rPr>
        <w:sym w:font="Symbol" w:char="F0B7"/>
      </w:r>
      <w:r w:rsidRPr="0008781A">
        <w:rPr>
          <w:rFonts w:ascii="Times New Roman" w:eastAsia="Times New Roman" w:hAnsi="Times New Roman" w:cs="Times New Roman"/>
          <w:color w:val="000000"/>
          <w:sz w:val="28"/>
          <w:szCs w:val="28"/>
          <w:lang w:eastAsia="ru-RU"/>
        </w:rPr>
        <w:t xml:space="preserve"> авторской программе по обществознанию, разработанной к линии учебников под редакцией Л.Н. Боголюбова, имеющихся в федеральном перечне и реализуемых в школе;</w:t>
      </w:r>
    </w:p>
    <w:p w14:paraId="54E9D435" w14:textId="7777777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t xml:space="preserve"> </w:t>
      </w:r>
      <w:r w:rsidRPr="0008781A">
        <w:rPr>
          <w:rFonts w:ascii="Times New Roman" w:eastAsia="Times New Roman" w:hAnsi="Times New Roman" w:cs="Times New Roman"/>
          <w:color w:val="000000"/>
          <w:sz w:val="28"/>
          <w:szCs w:val="28"/>
          <w:lang w:eastAsia="ru-RU"/>
        </w:rPr>
        <w:sym w:font="Symbol" w:char="F0B7"/>
      </w:r>
      <w:r w:rsidRPr="0008781A">
        <w:rPr>
          <w:rFonts w:ascii="Times New Roman" w:eastAsia="Times New Roman" w:hAnsi="Times New Roman" w:cs="Times New Roman"/>
          <w:color w:val="000000"/>
          <w:sz w:val="28"/>
          <w:szCs w:val="28"/>
          <w:lang w:eastAsia="ru-RU"/>
        </w:rPr>
        <w:t xml:space="preserve"> положению о рабочей программе педагога МБОУ </w:t>
      </w:r>
      <w:r>
        <w:rPr>
          <w:rFonts w:ascii="Times New Roman" w:eastAsia="Times New Roman" w:hAnsi="Times New Roman" w:cs="Times New Roman"/>
          <w:color w:val="000000"/>
          <w:sz w:val="28"/>
          <w:szCs w:val="28"/>
          <w:lang w:eastAsia="ru-RU"/>
        </w:rPr>
        <w:t xml:space="preserve">Обуховской </w:t>
      </w:r>
      <w:r w:rsidRPr="0008781A">
        <w:rPr>
          <w:rFonts w:ascii="Times New Roman" w:eastAsia="Times New Roman" w:hAnsi="Times New Roman" w:cs="Times New Roman"/>
          <w:color w:val="000000"/>
          <w:sz w:val="28"/>
          <w:szCs w:val="28"/>
          <w:lang w:eastAsia="ru-RU"/>
        </w:rPr>
        <w:t xml:space="preserve"> СОШ</w:t>
      </w:r>
      <w:r>
        <w:rPr>
          <w:rFonts w:ascii="Times New Roman" w:eastAsia="Times New Roman" w:hAnsi="Times New Roman" w:cs="Times New Roman"/>
          <w:color w:val="000000"/>
          <w:sz w:val="28"/>
          <w:szCs w:val="28"/>
          <w:lang w:eastAsia="ru-RU"/>
        </w:rPr>
        <w:t xml:space="preserve"> Азовского района</w:t>
      </w:r>
      <w:r w:rsidRPr="0008781A">
        <w:rPr>
          <w:rFonts w:ascii="Times New Roman" w:eastAsia="Times New Roman" w:hAnsi="Times New Roman" w:cs="Times New Roman"/>
          <w:color w:val="000000"/>
          <w:sz w:val="28"/>
          <w:szCs w:val="28"/>
          <w:lang w:eastAsia="ru-RU"/>
        </w:rPr>
        <w:t xml:space="preserve"> (приказ № 366/1 от 01.09.2015г) ;</w:t>
      </w:r>
    </w:p>
    <w:p w14:paraId="4052BCD0" w14:textId="4F4E962C"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t xml:space="preserve"> </w:t>
      </w:r>
      <w:r w:rsidRPr="0008781A">
        <w:rPr>
          <w:rFonts w:ascii="Times New Roman" w:eastAsia="Times New Roman" w:hAnsi="Times New Roman" w:cs="Times New Roman"/>
          <w:color w:val="000000"/>
          <w:sz w:val="28"/>
          <w:szCs w:val="28"/>
          <w:lang w:eastAsia="ru-RU"/>
        </w:rPr>
        <w:sym w:font="Symbol" w:char="F0B7"/>
      </w:r>
      <w:r w:rsidRPr="0008781A">
        <w:rPr>
          <w:rFonts w:ascii="Times New Roman" w:eastAsia="Times New Roman" w:hAnsi="Times New Roman" w:cs="Times New Roman"/>
          <w:color w:val="000000"/>
          <w:sz w:val="28"/>
          <w:szCs w:val="28"/>
          <w:lang w:eastAsia="ru-RU"/>
        </w:rPr>
        <w:t xml:space="preserve"> основной образовательной программы основного общего образования МБОУ </w:t>
      </w:r>
      <w:r>
        <w:rPr>
          <w:rFonts w:ascii="Times New Roman" w:eastAsia="Times New Roman" w:hAnsi="Times New Roman" w:cs="Times New Roman"/>
          <w:color w:val="000000"/>
          <w:sz w:val="28"/>
          <w:szCs w:val="28"/>
          <w:lang w:eastAsia="ru-RU"/>
        </w:rPr>
        <w:t xml:space="preserve">Обуховской </w:t>
      </w:r>
      <w:r w:rsidRPr="0008781A">
        <w:rPr>
          <w:rFonts w:ascii="Times New Roman" w:eastAsia="Times New Roman" w:hAnsi="Times New Roman" w:cs="Times New Roman"/>
          <w:color w:val="000000"/>
          <w:sz w:val="28"/>
          <w:szCs w:val="28"/>
          <w:lang w:eastAsia="ru-RU"/>
        </w:rPr>
        <w:t xml:space="preserve"> СОШ</w:t>
      </w:r>
      <w:r>
        <w:rPr>
          <w:rFonts w:ascii="Times New Roman" w:eastAsia="Times New Roman" w:hAnsi="Times New Roman" w:cs="Times New Roman"/>
          <w:color w:val="000000"/>
          <w:sz w:val="28"/>
          <w:szCs w:val="28"/>
          <w:lang w:eastAsia="ru-RU"/>
        </w:rPr>
        <w:t xml:space="preserve"> Азовского района</w:t>
      </w:r>
      <w:r w:rsidRPr="0008781A">
        <w:rPr>
          <w:rFonts w:ascii="Times New Roman" w:eastAsia="Times New Roman" w:hAnsi="Times New Roman" w:cs="Times New Roman"/>
          <w:color w:val="000000"/>
          <w:sz w:val="28"/>
          <w:szCs w:val="28"/>
          <w:lang w:eastAsia="ru-RU"/>
        </w:rPr>
        <w:t xml:space="preserve">. </w:t>
      </w:r>
    </w:p>
    <w:p w14:paraId="30E13F1A" w14:textId="77777777" w:rsidR="00EA5296" w:rsidRPr="00EA5296" w:rsidRDefault="00EA5296" w:rsidP="00EA5296">
      <w:pPr>
        <w:autoSpaceDE w:val="0"/>
        <w:autoSpaceDN w:val="0"/>
        <w:adjustRightInd w:val="0"/>
        <w:spacing w:after="0" w:line="360" w:lineRule="auto"/>
        <w:ind w:left="57"/>
        <w:jc w:val="both"/>
        <w:rPr>
          <w:rFonts w:ascii="Times New Roman" w:eastAsia="MS Mincho" w:hAnsi="Times New Roman" w:cs="Times New Roman"/>
          <w:sz w:val="28"/>
          <w:szCs w:val="28"/>
          <w:lang w:eastAsia="ru-RU"/>
        </w:rPr>
      </w:pPr>
      <w:r w:rsidRPr="00EA5296">
        <w:rPr>
          <w:rFonts w:ascii="Times New Roman" w:eastAsia="Times New Roman" w:hAnsi="Times New Roman" w:cs="Times New Roman"/>
          <w:sz w:val="28"/>
          <w:szCs w:val="28"/>
          <w:lang w:eastAsia="ru-RU"/>
        </w:rPr>
        <w:t xml:space="preserve">Рабочая программа курса внеурочной деятельности «Финансовая грамотность» </w:t>
      </w:r>
      <w:proofErr w:type="spellStart"/>
      <w:r w:rsidRPr="00EA5296">
        <w:rPr>
          <w:rFonts w:ascii="Times New Roman" w:eastAsia="Times New Roman" w:hAnsi="Times New Roman" w:cs="Times New Roman"/>
          <w:sz w:val="28"/>
          <w:szCs w:val="28"/>
          <w:lang w:eastAsia="ru-RU"/>
        </w:rPr>
        <w:t>общеинтеллектуального</w:t>
      </w:r>
      <w:proofErr w:type="spellEnd"/>
      <w:r w:rsidRPr="00EA5296">
        <w:rPr>
          <w:rFonts w:ascii="Times New Roman" w:eastAsia="Times New Roman" w:hAnsi="Times New Roman" w:cs="Times New Roman"/>
          <w:sz w:val="28"/>
          <w:szCs w:val="28"/>
          <w:lang w:eastAsia="ru-RU"/>
        </w:rPr>
        <w:t xml:space="preserve"> направления, разработана в соответствии с требованиями Федерального государственного образовательного стандарта основного общего образования.</w:t>
      </w:r>
      <w:r w:rsidRPr="00EA5296">
        <w:rPr>
          <w:rFonts w:ascii="Times New Roman" w:eastAsia="MS Mincho" w:hAnsi="Times New Roman" w:cs="Times New Roman"/>
          <w:sz w:val="28"/>
          <w:szCs w:val="28"/>
          <w:lang w:eastAsia="ru-RU"/>
        </w:rPr>
        <w:t xml:space="preserve"> Курс </w:t>
      </w:r>
      <w:r w:rsidRPr="00EA5296">
        <w:rPr>
          <w:rFonts w:ascii="Times New Roman" w:eastAsia="Times New Roman" w:hAnsi="Times New Roman" w:cs="Times New Roman"/>
          <w:sz w:val="28"/>
          <w:szCs w:val="28"/>
          <w:lang w:eastAsia="ru-RU"/>
        </w:rPr>
        <w:t xml:space="preserve">внеурочной деятельности </w:t>
      </w:r>
      <w:r w:rsidRPr="00EA5296">
        <w:rPr>
          <w:rFonts w:ascii="Times New Roman" w:eastAsia="MS Mincho" w:hAnsi="Times New Roman" w:cs="Times New Roman"/>
          <w:sz w:val="28"/>
          <w:szCs w:val="28"/>
          <w:lang w:eastAsia="ru-RU"/>
        </w:rPr>
        <w:t>«Финансовая грамотность» для 9 классов разработан с учётом возрастных особенностей обучающихся, ведь 14-16-летние подростки обретают частичную гражданскую дееспособность. С правовой точки зрения они вправе работать и распоряжаться своим заработком, стипендией и иными доходами, имеют возможность осуществлять право авторства произведений своей интеллектуальной деятельности, а также совершать мелкие бытовые сделки. В связи с этим нужно научить подростков ориентироваться в мире финансов, развивать умения, необходимые для экономически грамотного поведения.</w:t>
      </w:r>
    </w:p>
    <w:p w14:paraId="4C3E99F8" w14:textId="77777777" w:rsidR="00EA5296" w:rsidRPr="00EA5296" w:rsidRDefault="00EA5296" w:rsidP="00EA5296">
      <w:pPr>
        <w:autoSpaceDE w:val="0"/>
        <w:autoSpaceDN w:val="0"/>
        <w:adjustRightInd w:val="0"/>
        <w:spacing w:after="0" w:line="360" w:lineRule="auto"/>
        <w:ind w:left="57"/>
        <w:jc w:val="both"/>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xml:space="preserve">Учащиеся 9 классов способны расширять свой кругозор в финансовых вопросах благодаря развитию </w:t>
      </w:r>
      <w:proofErr w:type="spellStart"/>
      <w:r w:rsidRPr="00EA5296">
        <w:rPr>
          <w:rFonts w:ascii="Times New Roman" w:eastAsia="MS Mincho" w:hAnsi="Times New Roman" w:cs="Times New Roman"/>
          <w:sz w:val="28"/>
          <w:szCs w:val="28"/>
          <w:lang w:eastAsia="ru-RU"/>
        </w:rPr>
        <w:t>общеинтеллектуальных</w:t>
      </w:r>
      <w:proofErr w:type="spellEnd"/>
      <w:r w:rsidRPr="00EA5296">
        <w:rPr>
          <w:rFonts w:ascii="Times New Roman" w:eastAsia="MS Mincho" w:hAnsi="Times New Roman" w:cs="Times New Roman"/>
          <w:sz w:val="28"/>
          <w:szCs w:val="28"/>
          <w:lang w:eastAsia="ru-RU"/>
        </w:rPr>
        <w:t xml:space="preserve"> способностей, формируемых школой. Также в данном возрасте происходит личностное самоопределение подростков, они переходят во взрослую жизнь, осваивая новую для себя роль взрослого человека. Поэтому в ходе обучения важно опираться на личные потребности учащегося, формировать не только умение действовать в сфере финансов, но и подключать внутренние механизмы самоопределения школьника. Нужно помочь подростку преодолеть страх перед взрослой жизнью и показать, что существуют алгоритмы действия в тех или </w:t>
      </w:r>
      <w:r w:rsidRPr="00EA5296">
        <w:rPr>
          <w:rFonts w:ascii="Times New Roman" w:eastAsia="MS Mincho" w:hAnsi="Times New Roman" w:cs="Times New Roman"/>
          <w:sz w:val="28"/>
          <w:szCs w:val="28"/>
          <w:lang w:eastAsia="ru-RU"/>
        </w:rPr>
        <w:lastRenderedPageBreak/>
        <w:t>иных ситуациях финансового характера. Основным умением, формируемым у учащихся, является способность оценивать финансовую ситуацию, выбирать наиболее подходящий вариант решения материальных проблем семьи.</w:t>
      </w:r>
    </w:p>
    <w:p w14:paraId="18A58A8D" w14:textId="77777777" w:rsidR="00EA5296" w:rsidRPr="00EA5296" w:rsidRDefault="00EA5296" w:rsidP="00EA5296">
      <w:pPr>
        <w:autoSpaceDE w:val="0"/>
        <w:autoSpaceDN w:val="0"/>
        <w:adjustRightInd w:val="0"/>
        <w:spacing w:after="0" w:line="360" w:lineRule="auto"/>
        <w:ind w:left="57"/>
        <w:jc w:val="both"/>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В данном курсе рассматриваются вопросы бюджетирования, исследуются вопросы долгосрочного планирования бюджета семьи, особое внимание уделяется планированию личного бюджета.</w:t>
      </w:r>
    </w:p>
    <w:p w14:paraId="21C0F354" w14:textId="77777777" w:rsidR="00EA5296" w:rsidRPr="00EA5296" w:rsidRDefault="00EA5296" w:rsidP="00EA5296">
      <w:pPr>
        <w:autoSpaceDE w:val="0"/>
        <w:autoSpaceDN w:val="0"/>
        <w:adjustRightInd w:val="0"/>
        <w:spacing w:after="0" w:line="360" w:lineRule="auto"/>
        <w:ind w:left="57"/>
        <w:jc w:val="both"/>
        <w:rPr>
          <w:rFonts w:ascii="Times New Roman" w:eastAsia="Times New Roman" w:hAnsi="Times New Roman" w:cs="Times New Roman"/>
          <w:sz w:val="28"/>
          <w:szCs w:val="28"/>
          <w:lang w:eastAsia="ru-RU"/>
        </w:rPr>
      </w:pPr>
      <w:r w:rsidRPr="00EA5296">
        <w:rPr>
          <w:rFonts w:ascii="Times New Roman" w:eastAsia="MS Mincho" w:hAnsi="Times New Roman" w:cs="Times New Roman"/>
          <w:sz w:val="28"/>
          <w:szCs w:val="28"/>
          <w:lang w:eastAsia="ru-RU"/>
        </w:rPr>
        <w:t>Значительное внимание в курсе уделяется формированию компетенций поиска, подбора, анализа и интерпретации финансовой информации из различных источников, представленных как на электронных, так и на твёрдых носителях.</w:t>
      </w:r>
    </w:p>
    <w:p w14:paraId="14E401BC" w14:textId="0243A886" w:rsidR="00EA5296" w:rsidRDefault="00EA5296" w:rsidP="00EA5296">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EA5296">
        <w:rPr>
          <w:rFonts w:ascii="Times New Roman" w:eastAsia="Times New Roman" w:hAnsi="Times New Roman" w:cs="Times New Roman"/>
          <w:sz w:val="28"/>
          <w:szCs w:val="28"/>
          <w:lang w:eastAsia="ru-RU"/>
        </w:rPr>
        <w:t xml:space="preserve">Программа курса внеурочной деятельности «Финансовая грамотность» разработана на основе программы Лавренова Е.Б., Рязанова О.И., Липсиц И.В. Финансовая грамотность: учебная программа. 8–9 кл. </w:t>
      </w:r>
      <w:proofErr w:type="spellStart"/>
      <w:r w:rsidRPr="00EA5296">
        <w:rPr>
          <w:rFonts w:ascii="Times New Roman" w:eastAsia="Times New Roman" w:hAnsi="Times New Roman" w:cs="Times New Roman"/>
          <w:sz w:val="28"/>
          <w:szCs w:val="28"/>
          <w:lang w:eastAsia="ru-RU"/>
        </w:rPr>
        <w:t>общеобр</w:t>
      </w:r>
      <w:proofErr w:type="spellEnd"/>
      <w:r w:rsidRPr="00EA5296">
        <w:rPr>
          <w:rFonts w:ascii="Times New Roman" w:eastAsia="Times New Roman" w:hAnsi="Times New Roman" w:cs="Times New Roman"/>
          <w:sz w:val="28"/>
          <w:szCs w:val="28"/>
          <w:lang w:eastAsia="ru-RU"/>
        </w:rPr>
        <w:t xml:space="preserve">. орг. М.: ВИТА-ПРЕСС, 2019 </w:t>
      </w:r>
      <w:r w:rsidRPr="00EA5296">
        <w:rPr>
          <w:rFonts w:ascii="Times New Roman" w:eastAsia="Times New Roman" w:hAnsi="Times New Roman" w:cs="Times New Roman"/>
          <w:sz w:val="28"/>
          <w:szCs w:val="28"/>
          <w:shd w:val="clear" w:color="auto" w:fill="FFFFFF"/>
          <w:lang w:eastAsia="ru-RU"/>
        </w:rPr>
        <w:t>и основной образовательной программы основного общего образования</w:t>
      </w:r>
    </w:p>
    <w:p w14:paraId="653B59D1" w14:textId="26FC5EAE"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t>Срок реализации программы: 202</w:t>
      </w:r>
      <w:r>
        <w:rPr>
          <w:rFonts w:ascii="Times New Roman" w:eastAsia="Times New Roman" w:hAnsi="Times New Roman" w:cs="Times New Roman"/>
          <w:color w:val="000000"/>
          <w:sz w:val="28"/>
          <w:szCs w:val="28"/>
          <w:lang w:eastAsia="ru-RU"/>
        </w:rPr>
        <w:t>2</w:t>
      </w:r>
      <w:r w:rsidRPr="0008781A">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3</w:t>
      </w:r>
      <w:r w:rsidRPr="0008781A">
        <w:rPr>
          <w:rFonts w:ascii="Times New Roman" w:eastAsia="Times New Roman" w:hAnsi="Times New Roman" w:cs="Times New Roman"/>
          <w:color w:val="000000"/>
          <w:sz w:val="28"/>
          <w:szCs w:val="28"/>
          <w:lang w:eastAsia="ru-RU"/>
        </w:rPr>
        <w:t xml:space="preserve"> учебный год, составляет 1 год (33 часа в год, 1 час в неделю).</w:t>
      </w:r>
    </w:p>
    <w:p w14:paraId="3D8F1DBC" w14:textId="77777777" w:rsidR="0008781A" w:rsidRDefault="0008781A"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08781A">
        <w:rPr>
          <w:rFonts w:ascii="Times New Roman" w:eastAsia="Times New Roman" w:hAnsi="Times New Roman" w:cs="Times New Roman"/>
          <w:color w:val="000000"/>
          <w:sz w:val="28"/>
          <w:szCs w:val="28"/>
          <w:lang w:eastAsia="ru-RU"/>
        </w:rPr>
        <w:t xml:space="preserve"> Планируемые результаты</w:t>
      </w:r>
    </w:p>
    <w:p w14:paraId="7717D5A6" w14:textId="102433FD" w:rsidR="00EA5296" w:rsidRPr="00EA5296" w:rsidRDefault="0008781A" w:rsidP="00EA5296">
      <w:pPr>
        <w:pStyle w:val="Default"/>
        <w:rPr>
          <w:sz w:val="28"/>
          <w:szCs w:val="28"/>
        </w:rPr>
      </w:pPr>
      <w:r w:rsidRPr="0008781A">
        <w:rPr>
          <w:rFonts w:eastAsia="Times New Roman"/>
          <w:sz w:val="28"/>
          <w:szCs w:val="28"/>
        </w:rPr>
        <w:t xml:space="preserve"> </w:t>
      </w:r>
      <w:r w:rsidR="00EA5296" w:rsidRPr="00EA5296">
        <w:rPr>
          <w:sz w:val="28"/>
          <w:szCs w:val="28"/>
        </w:rPr>
        <w:t>Требования к личностным результатам освоения курса:</w:t>
      </w:r>
    </w:p>
    <w:p w14:paraId="686C464D"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сформированность ответственности за принятие решений в сфере личных финансов;</w:t>
      </w:r>
    </w:p>
    <w:p w14:paraId="1CD1E1B3"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готовность пользоваться своими правами в финансовой сфере и исполнять обязанности, возникающие в связи с взаимодействием с различными финансовыми институтами;</w:t>
      </w:r>
    </w:p>
    <w:p w14:paraId="3ACC4ED1"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готовность и способность к финансово-экономическому образованию и самообразованию во взрослой жизни;</w:t>
      </w:r>
    </w:p>
    <w:p w14:paraId="4AF88A02"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мотивированность и направленность на активное и созидательное участие в социально-экономической жизни общества;</w:t>
      </w:r>
    </w:p>
    <w:p w14:paraId="3BD33FA6"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заинтересованность в развитии экономики страны, в благополучии и процветании своей Родины.</w:t>
      </w:r>
    </w:p>
    <w:p w14:paraId="323DA3BD"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Требования к интеллектуальным (метапредметным) результатам освоения курса:</w:t>
      </w:r>
    </w:p>
    <w:p w14:paraId="01BF5ABD"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Познавательные:</w:t>
      </w:r>
    </w:p>
    <w:p w14:paraId="2508A64E"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умение анализировать экономическую и/или финансовую проблему и определять финансовые и государственные учреждения, в которые необходимо обратиться для её решения;</w:t>
      </w:r>
    </w:p>
    <w:p w14:paraId="57E0C72B" w14:textId="77777777" w:rsidR="00EA5296" w:rsidRPr="00EA5296" w:rsidRDefault="00EA5296" w:rsidP="00EA5296">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EA5296">
        <w:rPr>
          <w:rFonts w:ascii="Times New Roman" w:eastAsia="MS Mincho" w:hAnsi="Times New Roman" w:cs="Times New Roman"/>
          <w:sz w:val="28"/>
          <w:szCs w:val="28"/>
          <w:lang w:eastAsia="ru-RU"/>
        </w:rPr>
        <w:t>• нахождение различных способов решения</w:t>
      </w:r>
    </w:p>
    <w:p w14:paraId="65459C61"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lastRenderedPageBreak/>
        <w:t>• умение осуществлять краткосрочное и долгосрочное планирование своего финансового поведения;</w:t>
      </w:r>
    </w:p>
    <w:p w14:paraId="3A8D1453"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установление причинно-следственных связей между социальными и финансовыми явлениями и процессами;</w:t>
      </w:r>
    </w:p>
    <w:p w14:paraId="51517AE2"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умение осуществлять элементарный прогноз в сфере личных и семейных финансов и оценивать последствия своих действий и поступков.</w:t>
      </w:r>
    </w:p>
    <w:p w14:paraId="3DE41BEC"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iCs/>
          <w:sz w:val="28"/>
          <w:szCs w:val="28"/>
          <w:lang w:eastAsia="ru-RU"/>
        </w:rPr>
      </w:pPr>
      <w:r w:rsidRPr="00EA5296">
        <w:rPr>
          <w:rFonts w:ascii="Times New Roman" w:eastAsia="MS Mincho" w:hAnsi="Times New Roman" w:cs="Times New Roman"/>
          <w:iCs/>
          <w:sz w:val="28"/>
          <w:szCs w:val="28"/>
          <w:lang w:eastAsia="ru-RU"/>
        </w:rPr>
        <w:t>Регулятивные:</w:t>
      </w:r>
    </w:p>
    <w:p w14:paraId="7310152E"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iCs/>
          <w:sz w:val="28"/>
          <w:szCs w:val="28"/>
          <w:lang w:eastAsia="ru-RU"/>
        </w:rPr>
        <w:t>• умение самостоятельно</w:t>
      </w:r>
      <w:r w:rsidRPr="00EA5296">
        <w:rPr>
          <w:rFonts w:ascii="Times New Roman" w:eastAsia="MS Mincho" w:hAnsi="Times New Roman" w:cs="Times New Roman"/>
          <w:sz w:val="28"/>
          <w:szCs w:val="28"/>
          <w:lang w:eastAsia="ru-RU"/>
        </w:rPr>
        <w:t xml:space="preserve"> обнаруживать и формулировать проблему в финансовой сфере, выдвигать версии её решения, определять последовательность своих действий по её решению;</w:t>
      </w:r>
    </w:p>
    <w:p w14:paraId="4B098DDB"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проявление познавательной и творческой инициативы в применении полученных знаний и умений для решения задач в области личных и семейных финансов;</w:t>
      </w:r>
    </w:p>
    <w:p w14:paraId="4893E60C"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xml:space="preserve">• контроль и самоконтроль, оценка, </w:t>
      </w:r>
      <w:proofErr w:type="spellStart"/>
      <w:r w:rsidRPr="00EA5296">
        <w:rPr>
          <w:rFonts w:ascii="Times New Roman" w:eastAsia="MS Mincho" w:hAnsi="Times New Roman" w:cs="Times New Roman"/>
          <w:sz w:val="28"/>
          <w:szCs w:val="28"/>
          <w:lang w:eastAsia="ru-RU"/>
        </w:rPr>
        <w:t>взаимооценка</w:t>
      </w:r>
      <w:proofErr w:type="spellEnd"/>
      <w:r w:rsidRPr="00EA5296">
        <w:rPr>
          <w:rFonts w:ascii="Times New Roman" w:eastAsia="MS Mincho" w:hAnsi="Times New Roman" w:cs="Times New Roman"/>
          <w:sz w:val="28"/>
          <w:szCs w:val="28"/>
          <w:lang w:eastAsia="ru-RU"/>
        </w:rPr>
        <w:t xml:space="preserve"> и самооценка выполнения действий по изучению финансовых вопросов на основе выработанных критериев;</w:t>
      </w:r>
    </w:p>
    <w:p w14:paraId="6CED2BE1"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самостоятельное планирование действий по изучению финансовых вопросов, в том числе в области распоряжения личными финансами.</w:t>
      </w:r>
    </w:p>
    <w:p w14:paraId="61B9488D"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iCs/>
          <w:sz w:val="28"/>
          <w:szCs w:val="28"/>
          <w:lang w:eastAsia="ru-RU"/>
        </w:rPr>
      </w:pPr>
      <w:r w:rsidRPr="00EA5296">
        <w:rPr>
          <w:rFonts w:ascii="Times New Roman" w:eastAsia="MS Mincho" w:hAnsi="Times New Roman" w:cs="Times New Roman"/>
          <w:iCs/>
          <w:sz w:val="28"/>
          <w:szCs w:val="28"/>
          <w:lang w:eastAsia="ru-RU"/>
        </w:rPr>
        <w:t>Коммуникативные:</w:t>
      </w:r>
    </w:p>
    <w:p w14:paraId="1C214621"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умение вступать в коммуникацию со сверстниками и учителем, понимать и продвигать предлагаемые идеи;</w:t>
      </w:r>
    </w:p>
    <w:p w14:paraId="438C31F6"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формулирование собственного отношения к различным финансовым проблемам (управление личными финансами, семейное бюджетирование, финансовые риски, сотрудничество с финансовыми организациями и т. д.);</w:t>
      </w:r>
    </w:p>
    <w:p w14:paraId="74657944"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умение анализировать и интерпретировать финансовую информацию, полученную из различных источников, различать мнение (точку зрения), доказательство (аргумент), факты.</w:t>
      </w:r>
    </w:p>
    <w:p w14:paraId="73EA09CE"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Требования к предметным результатам освоения курса:</w:t>
      </w:r>
    </w:p>
    <w:p w14:paraId="74871773" w14:textId="77777777" w:rsidR="00EA5296" w:rsidRPr="00EA5296" w:rsidRDefault="00EA5296" w:rsidP="00EA5296">
      <w:pPr>
        <w:autoSpaceDE w:val="0"/>
        <w:autoSpaceDN w:val="0"/>
        <w:adjustRightInd w:val="0"/>
        <w:spacing w:after="0" w:line="240" w:lineRule="auto"/>
        <w:rPr>
          <w:rFonts w:ascii="Times New Roman" w:eastAsia="Times New Roman" w:hAnsi="Times New Roman" w:cs="Times New Roman"/>
          <w:b/>
          <w:sz w:val="28"/>
          <w:szCs w:val="28"/>
          <w:lang w:eastAsia="ru-RU"/>
        </w:rPr>
      </w:pPr>
      <w:r w:rsidRPr="00EA5296">
        <w:rPr>
          <w:rFonts w:ascii="Times New Roman" w:eastAsia="MS Mincho" w:hAnsi="Times New Roman" w:cs="Times New Roman"/>
          <w:sz w:val="28"/>
          <w:szCs w:val="28"/>
          <w:lang w:eastAsia="ru-RU"/>
        </w:rPr>
        <w:t>•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
    <w:p w14:paraId="7D9B7B1A"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владение знаниями:</w:t>
      </w:r>
    </w:p>
    <w:p w14:paraId="50CE9D0A"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о структуре денежной массы;</w:t>
      </w:r>
    </w:p>
    <w:p w14:paraId="216B6792"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xml:space="preserve"> о структуре доходов населения страны и способах её определения;</w:t>
      </w:r>
    </w:p>
    <w:p w14:paraId="307104D6"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о зависимости уровня благосостояния от структуры источников доходов семьи;</w:t>
      </w:r>
    </w:p>
    <w:p w14:paraId="7AD35371"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о статьях семейного и личного бюджета и способах их корреляции;</w:t>
      </w:r>
    </w:p>
    <w:p w14:paraId="1834FDC1"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об основных видах финансовых услуг и продуктов, предназначенных для физических лиц;</w:t>
      </w:r>
    </w:p>
    <w:p w14:paraId="43F79793"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 xml:space="preserve"> о возможных нормах сбережения;</w:t>
      </w:r>
    </w:p>
    <w:p w14:paraId="0C7EC0AA"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о способах государственной поддержки в случае возникновения сложных жизненных ситуаций;</w:t>
      </w:r>
    </w:p>
    <w:p w14:paraId="75B20090"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lastRenderedPageBreak/>
        <w:t>о видах страхования;</w:t>
      </w:r>
    </w:p>
    <w:p w14:paraId="48CC871A"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о видах финансовых рисков;</w:t>
      </w:r>
    </w:p>
    <w:p w14:paraId="6967D4C6"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о способах использования банковских продуктов для решения своих финансовых задач;</w:t>
      </w:r>
    </w:p>
    <w:p w14:paraId="4F5A9216"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MS Mincho" w:hAnsi="Times New Roman" w:cs="Times New Roman"/>
          <w:sz w:val="28"/>
          <w:szCs w:val="28"/>
          <w:lang w:eastAsia="ru-RU"/>
        </w:rPr>
      </w:pPr>
      <w:r w:rsidRPr="00EA5296">
        <w:rPr>
          <w:rFonts w:ascii="Times New Roman" w:eastAsia="MS Mincho" w:hAnsi="Times New Roman" w:cs="Times New Roman"/>
          <w:sz w:val="28"/>
          <w:szCs w:val="28"/>
          <w:lang w:eastAsia="ru-RU"/>
        </w:rPr>
        <w:t>о способах определения курса валют и мест обмена;</w:t>
      </w:r>
    </w:p>
    <w:p w14:paraId="60A32DE2" w14:textId="77777777" w:rsidR="00EA5296" w:rsidRPr="00EA5296" w:rsidRDefault="00EA5296" w:rsidP="00EA5296">
      <w:pPr>
        <w:widowControl w:val="0"/>
        <w:numPr>
          <w:ilvl w:val="0"/>
          <w:numId w:val="10"/>
        </w:numPr>
        <w:autoSpaceDE w:val="0"/>
        <w:autoSpaceDN w:val="0"/>
        <w:adjustRightInd w:val="0"/>
        <w:spacing w:after="0" w:line="240" w:lineRule="auto"/>
        <w:rPr>
          <w:rFonts w:ascii="Times New Roman" w:eastAsia="Times New Roman" w:hAnsi="Times New Roman" w:cs="Times New Roman"/>
          <w:b/>
          <w:sz w:val="28"/>
          <w:szCs w:val="28"/>
          <w:lang w:eastAsia="ru-RU"/>
        </w:rPr>
      </w:pPr>
      <w:r w:rsidRPr="00EA5296">
        <w:rPr>
          <w:rFonts w:ascii="Times New Roman" w:eastAsia="MS Mincho" w:hAnsi="Times New Roman" w:cs="Times New Roman"/>
          <w:sz w:val="28"/>
          <w:szCs w:val="28"/>
          <w:lang w:eastAsia="ru-RU"/>
        </w:rPr>
        <w:t>о способах уплаты налогов, принципах устройства пенсионной системы России.</w:t>
      </w:r>
    </w:p>
    <w:p w14:paraId="6F241369" w14:textId="77777777" w:rsidR="00EA5296" w:rsidRPr="00EA5296" w:rsidRDefault="00EA5296" w:rsidP="00EA5296">
      <w:pPr>
        <w:spacing w:after="0" w:line="240" w:lineRule="auto"/>
        <w:rPr>
          <w:rFonts w:ascii="Times New Roman" w:eastAsia="Times New Roman" w:hAnsi="Times New Roman" w:cs="Times New Roman"/>
          <w:sz w:val="28"/>
          <w:szCs w:val="28"/>
          <w:lang w:eastAsia="ru-RU"/>
        </w:rPr>
      </w:pPr>
    </w:p>
    <w:p w14:paraId="27BB502E" w14:textId="77777777" w:rsidR="00EA5296" w:rsidRPr="00EA5296" w:rsidRDefault="00EA5296" w:rsidP="00EA5296">
      <w:pPr>
        <w:pStyle w:val="Default"/>
        <w:rPr>
          <w:sz w:val="28"/>
          <w:szCs w:val="28"/>
        </w:rPr>
      </w:pPr>
      <w:r w:rsidRPr="00EA5296">
        <w:rPr>
          <w:sz w:val="28"/>
          <w:szCs w:val="28"/>
        </w:rPr>
        <w:t xml:space="preserve">Регулятивные универсальные учебные действия </w:t>
      </w:r>
    </w:p>
    <w:p w14:paraId="57FFCA47"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   Воспитанник научится: </w:t>
      </w:r>
    </w:p>
    <w:p w14:paraId="0AFFF045"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целеполаганию, включая постановку новых целей, преобразование </w:t>
      </w:r>
    </w:p>
    <w:p w14:paraId="17B13ED1"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практической задачи в познавательную; </w:t>
      </w:r>
    </w:p>
    <w:p w14:paraId="05C390CD"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самостоятельно анализировать условия достижения цели на основе учета выделенных учителем ориентиров действия в новом учебном материале; </w:t>
      </w:r>
    </w:p>
    <w:p w14:paraId="3A96B6C7"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планировать пути достижения целей; </w:t>
      </w:r>
    </w:p>
    <w:p w14:paraId="42EED3DF"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уметь самостоятельно контролировать свое время и управлять им. </w:t>
      </w:r>
    </w:p>
    <w:p w14:paraId="5F42FB36"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Коммуникативные универсальные учебные действия </w:t>
      </w:r>
    </w:p>
    <w:p w14:paraId="27AC215B"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   Воспитанник научится: </w:t>
      </w:r>
    </w:p>
    <w:p w14:paraId="118878A1"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учитывать разные мнения и стремиться к координации различных позиций в сотрудничестве; </w:t>
      </w:r>
    </w:p>
    <w:p w14:paraId="3B88606D"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аргументировать свою точку зрения, спорить и отстаивать свою позицию не враждебным для оппонентов образом; </w:t>
      </w:r>
    </w:p>
    <w:p w14:paraId="79E80851"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задавать вопросы, необходимые для организации собственной деятельности и сотрудничества с партнером; </w:t>
      </w:r>
    </w:p>
    <w:p w14:paraId="5593F9A5"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осуществлять взаимный контроль и оказывать в сотрудничестве необходимую взаимопомощь. </w:t>
      </w:r>
    </w:p>
    <w:p w14:paraId="28DD1046"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Познавательные универсальные учебные действия </w:t>
      </w:r>
    </w:p>
    <w:p w14:paraId="43C62565"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  Воспитанник научится: </w:t>
      </w:r>
    </w:p>
    <w:p w14:paraId="239576F9"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осуществлять выбор наиболее эффективных способов решения задач в зависимости от конкретных условий; </w:t>
      </w:r>
    </w:p>
    <w:p w14:paraId="3801FBC9"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давать определение понятиям; </w:t>
      </w:r>
    </w:p>
    <w:p w14:paraId="3F2512E1"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устанавливать причинно-следственные связи; </w:t>
      </w:r>
    </w:p>
    <w:p w14:paraId="0C5218CF"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осуществлять логическую операцию установления родовидовых отношений, ограничение понятия; </w:t>
      </w:r>
    </w:p>
    <w:p w14:paraId="448E7339"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14:paraId="27E72A20" w14:textId="77777777" w:rsidR="00EA5296" w:rsidRPr="00EA5296" w:rsidRDefault="00EA5296" w:rsidP="00EA5296">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EA5296">
        <w:rPr>
          <w:rFonts w:ascii="Times New Roman" w:eastAsia="MS Mincho" w:hAnsi="Times New Roman" w:cs="Times New Roman"/>
          <w:color w:val="000000"/>
          <w:sz w:val="28"/>
          <w:szCs w:val="28"/>
          <w:lang w:eastAsia="ru-RU"/>
        </w:rPr>
        <w:t xml:space="preserve">строить логическое рассуждение, включающее установление причинно-следственных связей. </w:t>
      </w:r>
    </w:p>
    <w:p w14:paraId="56099AF4" w14:textId="77777777" w:rsidR="00EA5296" w:rsidRPr="00EA5296" w:rsidRDefault="00EA5296" w:rsidP="00EA5296">
      <w:pPr>
        <w:spacing w:after="0" w:line="240" w:lineRule="auto"/>
        <w:ind w:left="720"/>
        <w:jc w:val="center"/>
        <w:rPr>
          <w:rFonts w:ascii="Times New Roman" w:eastAsia="Times New Roman" w:hAnsi="Times New Roman" w:cs="Times New Roman"/>
          <w:b/>
          <w:sz w:val="28"/>
          <w:szCs w:val="28"/>
          <w:lang w:eastAsia="ru-RU"/>
        </w:rPr>
      </w:pPr>
    </w:p>
    <w:p w14:paraId="498A6D90" w14:textId="77777777" w:rsidR="00EA5296" w:rsidRPr="00EA5296" w:rsidRDefault="00EA5296" w:rsidP="00EA5296">
      <w:pPr>
        <w:spacing w:after="0" w:line="240" w:lineRule="auto"/>
        <w:ind w:left="720"/>
        <w:jc w:val="center"/>
        <w:rPr>
          <w:rFonts w:ascii="Times New Roman" w:eastAsia="Times New Roman" w:hAnsi="Times New Roman" w:cs="Times New Roman"/>
          <w:b/>
          <w:sz w:val="28"/>
          <w:szCs w:val="28"/>
          <w:lang w:eastAsia="ru-RU"/>
        </w:rPr>
      </w:pPr>
    </w:p>
    <w:p w14:paraId="188D09A0" w14:textId="5E9A0EDE" w:rsidR="00537058" w:rsidRDefault="00537058" w:rsidP="00EA5296">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p>
    <w:p w14:paraId="394E9E72" w14:textId="57EB1E64" w:rsidR="0008781A" w:rsidRDefault="00537058" w:rsidP="00497A18">
      <w:pPr>
        <w:shd w:val="clear" w:color="auto" w:fill="FFFFFF"/>
        <w:spacing w:after="0" w:line="360" w:lineRule="auto"/>
        <w:ind w:left="57"/>
        <w:jc w:val="both"/>
        <w:rPr>
          <w:rFonts w:ascii="Times New Roman" w:eastAsia="Times New Roman" w:hAnsi="Times New Roman" w:cs="Times New Roman"/>
          <w:color w:val="000000"/>
          <w:sz w:val="28"/>
          <w:szCs w:val="28"/>
          <w:lang w:eastAsia="ru-RU"/>
        </w:rPr>
        <w:sectPr w:rsidR="0008781A" w:rsidSect="00C903AF">
          <w:footerReference w:type="default" r:id="rId9"/>
          <w:pgSz w:w="11906" w:h="16838"/>
          <w:pgMar w:top="1134" w:right="1134" w:bottom="1134" w:left="1134" w:header="709" w:footer="709" w:gutter="0"/>
          <w:cols w:space="708"/>
          <w:titlePg/>
          <w:docGrid w:linePitch="360"/>
        </w:sectPr>
      </w:pPr>
      <w:r w:rsidRPr="00537058">
        <w:rPr>
          <w:rFonts w:ascii="Times New Roman" w:eastAsia="Times New Roman" w:hAnsi="Times New Roman" w:cs="Times New Roman"/>
          <w:color w:val="000000"/>
          <w:sz w:val="28"/>
          <w:szCs w:val="28"/>
          <w:lang w:eastAsia="ru-RU"/>
        </w:rPr>
        <w:t xml:space="preserve">. </w:t>
      </w:r>
    </w:p>
    <w:p w14:paraId="18215541" w14:textId="77777777" w:rsidR="00393905" w:rsidRPr="002A61F6" w:rsidRDefault="00393905" w:rsidP="00E42DDD">
      <w:pPr>
        <w:shd w:val="clear" w:color="auto" w:fill="FFFFFF"/>
        <w:spacing w:after="0" w:line="276" w:lineRule="auto"/>
        <w:rPr>
          <w:rFonts w:ascii="Times New Roman" w:eastAsia="Times New Roman" w:hAnsi="Times New Roman" w:cs="Times New Roman"/>
          <w:color w:val="000000"/>
          <w:sz w:val="28"/>
          <w:szCs w:val="28"/>
          <w:lang w:eastAsia="ru-RU"/>
        </w:rPr>
      </w:pPr>
    </w:p>
    <w:p w14:paraId="2CE4E00D" w14:textId="4FCFC5AF" w:rsidR="00D964C7" w:rsidRPr="00D964C7" w:rsidRDefault="00497A18" w:rsidP="00D964C7">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964C7" w:rsidRPr="00D964C7">
        <w:rPr>
          <w:rFonts w:ascii="Times New Roman" w:eastAsia="Times New Roman" w:hAnsi="Times New Roman" w:cs="Times New Roman"/>
          <w:color w:val="000000"/>
          <w:sz w:val="28"/>
          <w:szCs w:val="28"/>
          <w:lang w:eastAsia="ru-RU"/>
        </w:rPr>
        <w:t xml:space="preserve">Содержание курса внеурочной деятельности с указанием форм организации и видов деятельности </w:t>
      </w:r>
      <w:r w:rsidR="00EA5296">
        <w:rPr>
          <w:rFonts w:ascii="Times New Roman" w:eastAsia="Times New Roman" w:hAnsi="Times New Roman" w:cs="Times New Roman"/>
          <w:color w:val="000000"/>
          <w:sz w:val="28"/>
          <w:szCs w:val="28"/>
          <w:lang w:eastAsia="ru-RU"/>
        </w:rPr>
        <w:t>« Финансовая грамотность</w:t>
      </w:r>
      <w:r w:rsidR="00D964C7" w:rsidRPr="00D964C7">
        <w:rPr>
          <w:rFonts w:ascii="Times New Roman" w:eastAsia="Times New Roman" w:hAnsi="Times New Roman" w:cs="Times New Roman"/>
          <w:color w:val="000000"/>
          <w:sz w:val="28"/>
          <w:szCs w:val="28"/>
          <w:lang w:eastAsia="ru-RU"/>
        </w:rPr>
        <w:t>» 202</w:t>
      </w:r>
      <w:r w:rsidR="00537058">
        <w:rPr>
          <w:rFonts w:ascii="Times New Roman" w:eastAsia="Times New Roman" w:hAnsi="Times New Roman" w:cs="Times New Roman"/>
          <w:color w:val="000000"/>
          <w:sz w:val="28"/>
          <w:szCs w:val="28"/>
          <w:lang w:eastAsia="ru-RU"/>
        </w:rPr>
        <w:t>2</w:t>
      </w:r>
      <w:r w:rsidR="00D964C7" w:rsidRPr="00D964C7">
        <w:rPr>
          <w:rFonts w:ascii="Times New Roman" w:eastAsia="Times New Roman" w:hAnsi="Times New Roman" w:cs="Times New Roman"/>
          <w:color w:val="000000"/>
          <w:sz w:val="28"/>
          <w:szCs w:val="28"/>
          <w:lang w:eastAsia="ru-RU"/>
        </w:rPr>
        <w:t>-202</w:t>
      </w:r>
      <w:r w:rsidR="00537058">
        <w:rPr>
          <w:rFonts w:ascii="Times New Roman" w:eastAsia="Times New Roman" w:hAnsi="Times New Roman" w:cs="Times New Roman"/>
          <w:color w:val="000000"/>
          <w:sz w:val="28"/>
          <w:szCs w:val="28"/>
          <w:lang w:eastAsia="ru-RU"/>
        </w:rPr>
        <w:t>3</w:t>
      </w:r>
      <w:r w:rsidR="00D964C7" w:rsidRPr="00D964C7">
        <w:rPr>
          <w:rFonts w:ascii="Times New Roman" w:eastAsia="Times New Roman" w:hAnsi="Times New Roman" w:cs="Times New Roman"/>
          <w:color w:val="000000"/>
          <w:sz w:val="28"/>
          <w:szCs w:val="28"/>
          <w:lang w:eastAsia="ru-RU"/>
        </w:rPr>
        <w:t xml:space="preserve"> учебный год</w:t>
      </w:r>
      <w:r w:rsidR="00D964C7" w:rsidRPr="00D964C7">
        <w:rPr>
          <w:rFonts w:ascii="Times New Roman" w:eastAsia="Times New Roman" w:hAnsi="Times New Roman" w:cs="Times New Roman"/>
          <w:i/>
          <w:color w:val="000000"/>
          <w:sz w:val="28"/>
          <w:szCs w:val="28"/>
          <w:lang w:eastAsia="ru-RU"/>
        </w:rPr>
        <w:t xml:space="preserve">.  </w:t>
      </w:r>
    </w:p>
    <w:p w14:paraId="63742212"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p>
    <w:p w14:paraId="794BF416" w14:textId="77777777" w:rsidR="00D964C7" w:rsidRPr="00D964C7" w:rsidRDefault="00D964C7" w:rsidP="00D964C7">
      <w:pPr>
        <w:shd w:val="clear" w:color="auto" w:fill="FFFFFF"/>
        <w:spacing w:after="0" w:line="276" w:lineRule="auto"/>
        <w:rPr>
          <w:rFonts w:ascii="Times New Roman" w:eastAsia="Times New Roman" w:hAnsi="Times New Roman" w:cs="Times New Roman"/>
          <w:b/>
          <w:i/>
          <w:color w:val="000000"/>
          <w:sz w:val="28"/>
          <w:szCs w:val="28"/>
          <w:lang w:eastAsia="ru-RU"/>
        </w:rPr>
      </w:pPr>
      <w:r w:rsidRPr="00D964C7">
        <w:rPr>
          <w:rFonts w:ascii="Times New Roman" w:eastAsia="Times New Roman" w:hAnsi="Times New Roman" w:cs="Times New Roman"/>
          <w:b/>
          <w:color w:val="000000"/>
          <w:sz w:val="28"/>
          <w:szCs w:val="28"/>
          <w:lang w:eastAsia="ru-RU"/>
        </w:rPr>
        <w:t>.</w:t>
      </w:r>
      <w:r w:rsidRPr="00D964C7">
        <w:rPr>
          <w:rFonts w:ascii="Times New Roman" w:eastAsia="Times New Roman" w:hAnsi="Times New Roman" w:cs="Times New Roman"/>
          <w:b/>
          <w:i/>
          <w:color w:val="000000"/>
          <w:sz w:val="28"/>
          <w:szCs w:val="28"/>
          <w:lang w:eastAsia="ru-RU"/>
        </w:rPr>
        <w:t xml:space="preserve"> </w:t>
      </w:r>
    </w:p>
    <w:tbl>
      <w:tblPr>
        <w:tblW w:w="1532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6237"/>
        <w:gridCol w:w="1559"/>
        <w:gridCol w:w="2977"/>
        <w:gridCol w:w="3431"/>
      </w:tblGrid>
      <w:tr w:rsidR="00D964C7" w:rsidRPr="00D964C7" w14:paraId="6A00996F" w14:textId="77777777" w:rsidTr="004C6FC6">
        <w:trPr>
          <w:trHeight w:val="124"/>
        </w:trPr>
        <w:tc>
          <w:tcPr>
            <w:tcW w:w="1118" w:type="dxa"/>
          </w:tcPr>
          <w:p w14:paraId="71DFF13E"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t>№ раздела</w:t>
            </w:r>
          </w:p>
        </w:tc>
        <w:tc>
          <w:tcPr>
            <w:tcW w:w="6237" w:type="dxa"/>
          </w:tcPr>
          <w:p w14:paraId="3736BE1A"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t>Содержание курса внеурочной деятельности</w:t>
            </w:r>
          </w:p>
        </w:tc>
        <w:tc>
          <w:tcPr>
            <w:tcW w:w="1559" w:type="dxa"/>
          </w:tcPr>
          <w:p w14:paraId="4A27B88C"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t>Кол-во часов по разделу</w:t>
            </w:r>
          </w:p>
          <w:p w14:paraId="70DFA92D"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p>
        </w:tc>
        <w:tc>
          <w:tcPr>
            <w:tcW w:w="2977" w:type="dxa"/>
          </w:tcPr>
          <w:p w14:paraId="4F6A06C7"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t>Форма организации</w:t>
            </w:r>
          </w:p>
        </w:tc>
        <w:tc>
          <w:tcPr>
            <w:tcW w:w="3431" w:type="dxa"/>
          </w:tcPr>
          <w:p w14:paraId="3192DBA2" w14:textId="25E62FE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t>Вид</w:t>
            </w:r>
            <w:r w:rsidR="00C337D3">
              <w:rPr>
                <w:rFonts w:ascii="Times New Roman" w:eastAsia="Times New Roman" w:hAnsi="Times New Roman" w:cs="Times New Roman"/>
                <w:color w:val="000000"/>
                <w:sz w:val="28"/>
                <w:szCs w:val="28"/>
                <w:lang w:eastAsia="ru-RU"/>
              </w:rPr>
              <w:t xml:space="preserve">ы </w:t>
            </w:r>
            <w:r w:rsidRPr="00D964C7">
              <w:rPr>
                <w:rFonts w:ascii="Times New Roman" w:eastAsia="Times New Roman" w:hAnsi="Times New Roman" w:cs="Times New Roman"/>
                <w:color w:val="000000"/>
                <w:sz w:val="28"/>
                <w:szCs w:val="28"/>
                <w:lang w:eastAsia="ru-RU"/>
              </w:rPr>
              <w:t xml:space="preserve"> деятельности</w:t>
            </w:r>
          </w:p>
        </w:tc>
      </w:tr>
      <w:tr w:rsidR="00D964C7" w:rsidRPr="00D964C7" w14:paraId="5E8697C3" w14:textId="77777777" w:rsidTr="004C6FC6">
        <w:trPr>
          <w:trHeight w:val="243"/>
        </w:trPr>
        <w:tc>
          <w:tcPr>
            <w:tcW w:w="1118" w:type="dxa"/>
          </w:tcPr>
          <w:p w14:paraId="340B3162"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t>1.</w:t>
            </w:r>
          </w:p>
        </w:tc>
        <w:tc>
          <w:tcPr>
            <w:tcW w:w="6237" w:type="dxa"/>
          </w:tcPr>
          <w:p w14:paraId="40BA89CF" w14:textId="77777777"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Базовые понятия и знания:</w:t>
            </w:r>
          </w:p>
          <w:p w14:paraId="4F45A8AF" w14:textId="3F284ED9"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
          <w:p w14:paraId="3E651D49" w14:textId="0865B580"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 xml:space="preserve"> знание видов эмиссии денег и механизмов её осуществления в современной экономике, способов влияния государства на инфляцию, состава денежной массы, структуры доходов населения России и причин её изменения в конце XX — начале XXI вв.; понимание факторов, влияющих на размер доходов, получаемых из различных</w:t>
            </w:r>
          </w:p>
          <w:p w14:paraId="48215FF2" w14:textId="77777777"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 xml:space="preserve">источников, зависимости уровня благосостояния от структуры источников доходов семьи; знание </w:t>
            </w:r>
            <w:r w:rsidRPr="00907EE5">
              <w:rPr>
                <w:rFonts w:ascii="Times New Roman" w:eastAsia="MS Mincho" w:hAnsi="Times New Roman" w:cs="Times New Roman"/>
                <w:color w:val="000000"/>
                <w:sz w:val="28"/>
                <w:szCs w:val="28"/>
                <w:lang w:eastAsia="ru-RU"/>
              </w:rPr>
              <w:lastRenderedPageBreak/>
              <w:t>статей расходов и доходов семейного и личного бюджетов и способов планирования личного и семейного бюджетов.</w:t>
            </w:r>
          </w:p>
          <w:p w14:paraId="6E6369BD" w14:textId="6A76C685"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Личностные характеристик</w:t>
            </w:r>
            <w:r w:rsidR="000659F0">
              <w:rPr>
                <w:rFonts w:ascii="Times New Roman" w:eastAsia="MS Mincho" w:hAnsi="Times New Roman" w:cs="Times New Roman"/>
                <w:color w:val="000000"/>
                <w:sz w:val="28"/>
                <w:szCs w:val="28"/>
                <w:lang w:eastAsia="ru-RU"/>
              </w:rPr>
              <w:t xml:space="preserve">и  и </w:t>
            </w:r>
            <w:r w:rsidR="000659F0" w:rsidRPr="00907EE5">
              <w:rPr>
                <w:rFonts w:ascii="Times New Roman" w:eastAsia="MS Mincho" w:hAnsi="Times New Roman" w:cs="Times New Roman"/>
                <w:color w:val="000000"/>
                <w:sz w:val="28"/>
                <w:szCs w:val="28"/>
                <w:lang w:eastAsia="ru-RU"/>
              </w:rPr>
              <w:t>установки: понимание</w:t>
            </w:r>
            <w:r w:rsidRPr="00907EE5">
              <w:rPr>
                <w:rFonts w:ascii="Times New Roman" w:eastAsia="MS Mincho" w:hAnsi="Times New Roman" w:cs="Times New Roman"/>
                <w:color w:val="000000"/>
                <w:sz w:val="28"/>
                <w:szCs w:val="28"/>
                <w:lang w:eastAsia="ru-RU"/>
              </w:rPr>
              <w:t xml:space="preserve"> того, что наличные деньги не единственная форма оплаты товаров и услуг;</w:t>
            </w:r>
          </w:p>
          <w:p w14:paraId="7F20B6CC" w14:textId="57CDAEBE"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 xml:space="preserve"> осознание роли денег в экономике страны как важнейшего элемента рыночной экономики; осознание влияния образования на последующую профессиональную деятельность и карьеру, а также на личные доходы;</w:t>
            </w:r>
          </w:p>
          <w:p w14:paraId="25119989" w14:textId="08B581AC"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 xml:space="preserve"> понимание того, что бесконтрольные траты лишают семью возможности обеспечить устойчивую финансовую стабильность, повысить её благосостояние и могут привести к финансовым трудностям;</w:t>
            </w:r>
          </w:p>
          <w:p w14:paraId="2F3BE620" w14:textId="363C6460"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 xml:space="preserve"> понимание различий между расходными статьями семейного бюджета и их существенных изменений в зависимости от возраста членов семьи и других факторов;</w:t>
            </w:r>
          </w:p>
          <w:p w14:paraId="27F82CCC" w14:textId="45E375E4"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 xml:space="preserve"> осознание необходимости планировать доходы и расходы семьи.</w:t>
            </w:r>
          </w:p>
          <w:p w14:paraId="76DB5969" w14:textId="77777777"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Умения:</w:t>
            </w:r>
          </w:p>
          <w:p w14:paraId="23205403" w14:textId="48AF22D2"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пользоваться дебетовой картой; определять причины роста инфляции; рассчитывать личный и семейный доход;</w:t>
            </w:r>
          </w:p>
          <w:p w14:paraId="037CF120" w14:textId="7530F9B2"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читать диаграммы, графики, иллюстрирующие структуру доходов населения или семьи; различать личные расходы и расходы семьи;</w:t>
            </w:r>
          </w:p>
          <w:p w14:paraId="67D1079E" w14:textId="2E9E921B"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lastRenderedPageBreak/>
              <w:t xml:space="preserve">планировать и рассчитывать личные расходы и расходы семьи как в краткосрочном, так и в долгосрочном периоде; вести учёт доходов и </w:t>
            </w:r>
            <w:r w:rsidRPr="00907EE5">
              <w:rPr>
                <w:rFonts w:ascii="Times New Roman" w:eastAsia="MS Mincho" w:hAnsi="Times New Roman" w:cs="Times New Roman"/>
                <w:color w:val="000000"/>
                <w:sz w:val="28"/>
                <w:szCs w:val="28"/>
                <w:lang w:eastAsia="ru-RU"/>
              </w:rPr>
              <w:t>расходов; развивать</w:t>
            </w:r>
            <w:r w:rsidRPr="00907EE5">
              <w:rPr>
                <w:rFonts w:ascii="Times New Roman" w:eastAsia="MS Mincho" w:hAnsi="Times New Roman" w:cs="Times New Roman"/>
                <w:color w:val="000000"/>
                <w:sz w:val="28"/>
                <w:szCs w:val="28"/>
                <w:lang w:eastAsia="ru-RU"/>
              </w:rPr>
              <w:t xml:space="preserve"> критическое мышление.</w:t>
            </w:r>
          </w:p>
          <w:p w14:paraId="591E29D7" w14:textId="77777777"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Компетенции:</w:t>
            </w:r>
          </w:p>
          <w:p w14:paraId="7537F717" w14:textId="0B88BFE1"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 xml:space="preserve"> устанавливать причинно-следственные связи между нормой инфляции и уровнем доходов семьи;</w:t>
            </w:r>
          </w:p>
          <w:p w14:paraId="7F0F3353" w14:textId="658DAA9F"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FFFFFF"/>
                <w:sz w:val="28"/>
                <w:szCs w:val="28"/>
                <w:lang w:eastAsia="ru-RU"/>
              </w:rPr>
            </w:pPr>
            <w:r w:rsidRPr="00907EE5">
              <w:rPr>
                <w:rFonts w:ascii="Times New Roman" w:eastAsia="MS Mincho" w:hAnsi="Times New Roman" w:cs="Times New Roman"/>
                <w:color w:val="000000"/>
                <w:sz w:val="28"/>
                <w:szCs w:val="28"/>
                <w:lang w:eastAsia="ru-RU"/>
              </w:rPr>
              <w:t>использовать различные источники для определения причин инфляции и её влияния на покупательную способность денег, имеющихся в наличии;</w:t>
            </w:r>
          </w:p>
          <w:p w14:paraId="4140BECF" w14:textId="012FED19"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определять и оценивать варианты повышения личного дохода;</w:t>
            </w:r>
            <w:r>
              <w:rPr>
                <w:rFonts w:ascii="Times New Roman" w:eastAsia="MS Mincho" w:hAnsi="Times New Roman" w:cs="Times New Roman"/>
                <w:color w:val="000000"/>
                <w:sz w:val="28"/>
                <w:szCs w:val="28"/>
                <w:lang w:eastAsia="ru-RU"/>
              </w:rPr>
              <w:t xml:space="preserve"> </w:t>
            </w:r>
            <w:r w:rsidRPr="00907EE5">
              <w:rPr>
                <w:rFonts w:ascii="Times New Roman" w:eastAsia="MS Mincho" w:hAnsi="Times New Roman" w:cs="Times New Roman"/>
                <w:color w:val="000000"/>
                <w:sz w:val="28"/>
                <w:szCs w:val="28"/>
                <w:lang w:eastAsia="ru-RU"/>
              </w:rPr>
              <w:t>соотносить вклад в личное образование и последующий личный доход;</w:t>
            </w:r>
          </w:p>
          <w:p w14:paraId="45143ABF" w14:textId="06342C85"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 оценивать свои ежемесячные расходы;</w:t>
            </w:r>
          </w:p>
          <w:p w14:paraId="6E21BB03" w14:textId="5E24E071" w:rsidR="00907EE5" w:rsidRPr="00907EE5" w:rsidRDefault="00907EE5" w:rsidP="00907EE5">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907EE5">
              <w:rPr>
                <w:rFonts w:ascii="Times New Roman" w:eastAsia="MS Mincho" w:hAnsi="Times New Roman" w:cs="Times New Roman"/>
                <w:color w:val="000000"/>
                <w:sz w:val="28"/>
                <w:szCs w:val="28"/>
                <w:lang w:eastAsia="ru-RU"/>
              </w:rPr>
              <w:t>соотносить различные потребности и желания с точки зрения финансовых возможностей; определять приоритетные траты и, исходя из этого, планировать бюджет в краткосрочной и долгосрочной перспективе; осуществлять анализ бюджета и оптимизировать его для формирования сбережений.</w:t>
            </w:r>
          </w:p>
          <w:p w14:paraId="38CCE5D6" w14:textId="53DFA73F" w:rsidR="00D964C7" w:rsidRPr="00D964C7" w:rsidRDefault="00D964C7" w:rsidP="00907EE5">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p>
        </w:tc>
        <w:tc>
          <w:tcPr>
            <w:tcW w:w="1559" w:type="dxa"/>
          </w:tcPr>
          <w:p w14:paraId="279A189D" w14:textId="4FB12B2B" w:rsidR="00D964C7" w:rsidRPr="00D964C7" w:rsidRDefault="00FB374E" w:rsidP="00D964C7">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p>
        </w:tc>
        <w:tc>
          <w:tcPr>
            <w:tcW w:w="2977" w:type="dxa"/>
          </w:tcPr>
          <w:p w14:paraId="4C60F36F" w14:textId="77777777" w:rsidR="00A40F5E" w:rsidRDefault="00087BB8" w:rsidP="00D964C7">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Лекция</w:t>
            </w:r>
          </w:p>
          <w:p w14:paraId="5A2E3205" w14:textId="0AC8666C" w:rsidR="00087BB8" w:rsidRDefault="00087BB8" w:rsidP="00087B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w:t>
            </w:r>
          </w:p>
          <w:p w14:paraId="487A8B75" w14:textId="77777777" w:rsidR="00F7517A" w:rsidRDefault="00F7517A" w:rsidP="00087B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Дискуссия</w:t>
            </w:r>
          </w:p>
          <w:p w14:paraId="5DAEF8A7" w14:textId="2ED55069" w:rsidR="00087BB8" w:rsidRPr="00087BB8" w:rsidRDefault="00087BB8" w:rsidP="00087B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tc>
        <w:tc>
          <w:tcPr>
            <w:tcW w:w="3431" w:type="dxa"/>
          </w:tcPr>
          <w:p w14:paraId="7A200545" w14:textId="77777777" w:rsidR="00F7517A" w:rsidRDefault="00F7517A" w:rsidP="00F7517A">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Учебно- познавательная</w:t>
            </w:r>
          </w:p>
          <w:p w14:paraId="7C2A7482" w14:textId="77777777" w:rsidR="00F7517A" w:rsidRDefault="00F7517A" w:rsidP="00F7517A">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Учебно-исследовательская</w:t>
            </w:r>
          </w:p>
          <w:p w14:paraId="1C8612A9" w14:textId="6DFE1CAD" w:rsidR="00F7517A" w:rsidRPr="00F7517A" w:rsidRDefault="00F7517A" w:rsidP="00F7517A">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Учебно- практическая</w:t>
            </w:r>
          </w:p>
        </w:tc>
      </w:tr>
      <w:tr w:rsidR="00D964C7" w:rsidRPr="00D964C7" w14:paraId="4BBE2D32" w14:textId="77777777" w:rsidTr="004C6FC6">
        <w:trPr>
          <w:trHeight w:val="243"/>
        </w:trPr>
        <w:tc>
          <w:tcPr>
            <w:tcW w:w="1118" w:type="dxa"/>
          </w:tcPr>
          <w:p w14:paraId="6C7900C8"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lastRenderedPageBreak/>
              <w:t>2.</w:t>
            </w:r>
          </w:p>
        </w:tc>
        <w:tc>
          <w:tcPr>
            <w:tcW w:w="6237" w:type="dxa"/>
          </w:tcPr>
          <w:p w14:paraId="6B86C4DE" w14:textId="77777777" w:rsidR="000659F0" w:rsidRDefault="000659F0" w:rsidP="000659F0">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0659F0">
              <w:rPr>
                <w:rFonts w:ascii="Times New Roman" w:eastAsia="MS Mincho" w:hAnsi="Times New Roman" w:cs="Times New Roman"/>
                <w:color w:val="000000"/>
                <w:sz w:val="28"/>
                <w:szCs w:val="28"/>
                <w:lang w:eastAsia="ru-RU"/>
              </w:rPr>
              <w:t>Базовые понятия и знания:</w:t>
            </w:r>
            <w:r>
              <w:rPr>
                <w:rFonts w:ascii="Times New Roman" w:eastAsia="MS Mincho" w:hAnsi="Times New Roman" w:cs="Times New Roman"/>
                <w:color w:val="000000"/>
                <w:sz w:val="28"/>
                <w:szCs w:val="28"/>
                <w:lang w:eastAsia="ru-RU"/>
              </w:rPr>
              <w:t xml:space="preserve"> </w:t>
            </w:r>
          </w:p>
          <w:p w14:paraId="2D1CEE63" w14:textId="29D1AA80" w:rsidR="000659F0" w:rsidRPr="000659F0" w:rsidRDefault="000659F0" w:rsidP="000659F0">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банк, инвестиционный фонд, страховая компания, финансовое планирование;</w:t>
            </w:r>
          </w:p>
          <w:p w14:paraId="49F21060" w14:textId="2C3B66B8"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знание основных видов финансовых услуг и продуктов для физических лиц, возможных норм сбережения на различных этапах жизненного цикла.</w:t>
            </w:r>
          </w:p>
          <w:p w14:paraId="666B067E" w14:textId="77777777" w:rsidR="000659F0" w:rsidRPr="000659F0" w:rsidRDefault="000659F0" w:rsidP="000659F0">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0659F0">
              <w:rPr>
                <w:rFonts w:ascii="Times New Roman" w:eastAsia="MS Mincho" w:hAnsi="Times New Roman" w:cs="Times New Roman"/>
                <w:color w:val="000000"/>
                <w:sz w:val="28"/>
                <w:szCs w:val="28"/>
                <w:lang w:eastAsia="ru-RU"/>
              </w:rPr>
              <w:t>Личностные характеристики и установки:</w:t>
            </w:r>
          </w:p>
          <w:p w14:paraId="32E504E3" w14:textId="7DE0743C"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понимание принципа хранения денег на банковском счёте;</w:t>
            </w:r>
          </w:p>
          <w:p w14:paraId="16F94EA3" w14:textId="4D9180AE"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оценивание вариантов использования сбережений и инвестирования на разных стадиях жизненного цикла семьи;</w:t>
            </w:r>
          </w:p>
          <w:p w14:paraId="754A7258" w14:textId="114C86D7"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осознание необходимости аккумулировать сбережения для будущих трат;</w:t>
            </w:r>
          </w:p>
          <w:p w14:paraId="44117D79" w14:textId="3FDD9310"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осознание возможных рисков при сбережении и инвестировании.</w:t>
            </w:r>
          </w:p>
          <w:p w14:paraId="6E076D2F" w14:textId="77777777" w:rsidR="000659F0" w:rsidRPr="000659F0" w:rsidRDefault="000659F0" w:rsidP="000659F0">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0659F0">
              <w:rPr>
                <w:rFonts w:ascii="Times New Roman" w:eastAsia="MS Mincho" w:hAnsi="Times New Roman" w:cs="Times New Roman"/>
                <w:color w:val="000000"/>
                <w:sz w:val="28"/>
                <w:szCs w:val="28"/>
                <w:lang w:eastAsia="ru-RU"/>
              </w:rPr>
              <w:t>Умения:</w:t>
            </w:r>
          </w:p>
          <w:p w14:paraId="2DF4A94C" w14:textId="325FA60E"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рассчитывать реальный банковский процент;</w:t>
            </w:r>
          </w:p>
          <w:p w14:paraId="1E0FA0F4" w14:textId="1A722761"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рассчитывать доходность банковского вклада и других операций;</w:t>
            </w:r>
          </w:p>
          <w:p w14:paraId="589E6A09" w14:textId="285D61DF"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анализировать договоры;</w:t>
            </w:r>
          </w:p>
          <w:p w14:paraId="5056BA5A" w14:textId="2180733E"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отличать инвестиции от сбережений;</w:t>
            </w:r>
          </w:p>
          <w:p w14:paraId="2A37FBCB" w14:textId="57D1D316" w:rsidR="000659F0" w:rsidRPr="000659F0" w:rsidRDefault="000659F0" w:rsidP="000659F0">
            <w:pPr>
              <w:autoSpaceDE w:val="0"/>
              <w:autoSpaceDN w:val="0"/>
              <w:adjustRightInd w:val="0"/>
              <w:spacing w:after="0" w:line="240" w:lineRule="auto"/>
              <w:rPr>
                <w:rFonts w:ascii="Times New Roman" w:eastAsia="MS Mincho" w:hAnsi="Times New Roman" w:cs="Times New Roman"/>
                <w:b/>
                <w:bCs/>
                <w:i/>
                <w:iCs/>
                <w:color w:val="000000"/>
                <w:sz w:val="28"/>
                <w:szCs w:val="28"/>
                <w:lang w:eastAsia="ru-RU"/>
              </w:rPr>
            </w:pPr>
            <w:r w:rsidRPr="000659F0">
              <w:rPr>
                <w:rFonts w:ascii="Times New Roman" w:eastAsia="MS Mincho" w:hAnsi="Times New Roman" w:cs="Times New Roman"/>
                <w:bCs/>
                <w:iCs/>
                <w:color w:val="000000"/>
                <w:sz w:val="28"/>
                <w:szCs w:val="28"/>
                <w:lang w:eastAsia="ru-RU"/>
              </w:rPr>
              <w:t xml:space="preserve"> сравнивать доходность инвестиционных продуктов.</w:t>
            </w:r>
          </w:p>
          <w:p w14:paraId="40C36034" w14:textId="77777777" w:rsidR="000659F0" w:rsidRPr="000659F0" w:rsidRDefault="000659F0" w:rsidP="000659F0">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0659F0">
              <w:rPr>
                <w:rFonts w:ascii="Times New Roman" w:eastAsia="MS Mincho" w:hAnsi="Times New Roman" w:cs="Times New Roman"/>
                <w:color w:val="000000"/>
                <w:sz w:val="28"/>
                <w:szCs w:val="28"/>
                <w:lang w:eastAsia="ru-RU"/>
              </w:rPr>
              <w:t>Компетенции:</w:t>
            </w:r>
          </w:p>
          <w:p w14:paraId="224E9358" w14:textId="1EAEFD52"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t>искать необходимую информацию на сайтах банков, страховых компаний и других финансовых учреждений;</w:t>
            </w:r>
          </w:p>
          <w:p w14:paraId="06AA02CC" w14:textId="08686B6B" w:rsidR="000659F0" w:rsidRPr="000659F0" w:rsidRDefault="000659F0" w:rsidP="000659F0">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0659F0">
              <w:rPr>
                <w:rFonts w:ascii="Times New Roman" w:eastAsia="MS Mincho" w:hAnsi="Times New Roman" w:cs="Times New Roman"/>
                <w:bCs/>
                <w:iCs/>
                <w:color w:val="000000"/>
                <w:sz w:val="28"/>
                <w:szCs w:val="28"/>
                <w:lang w:eastAsia="ru-RU"/>
              </w:rPr>
              <w:lastRenderedPageBreak/>
              <w:t xml:space="preserve"> оценивать необходимость использования различных финансовых инструментов для повышения благосостояния семьи;</w:t>
            </w:r>
            <w:r>
              <w:rPr>
                <w:rFonts w:ascii="Times New Roman" w:eastAsia="MS Mincho" w:hAnsi="Times New Roman" w:cs="Times New Roman"/>
                <w:bCs/>
                <w:iCs/>
                <w:color w:val="000000"/>
                <w:sz w:val="28"/>
                <w:szCs w:val="28"/>
                <w:lang w:eastAsia="ru-RU"/>
              </w:rPr>
              <w:t xml:space="preserve"> </w:t>
            </w:r>
            <w:r w:rsidRPr="000659F0">
              <w:rPr>
                <w:rFonts w:ascii="Times New Roman" w:eastAsia="MS Mincho" w:hAnsi="Times New Roman" w:cs="Times New Roman"/>
                <w:bCs/>
                <w:iCs/>
                <w:color w:val="000000"/>
                <w:sz w:val="28"/>
                <w:szCs w:val="28"/>
                <w:lang w:eastAsia="ru-RU"/>
              </w:rPr>
              <w:t xml:space="preserve"> откладывать деньги на определённые цели; выбирать рациональные схемы инвестирования семейных сбережений для обеспечения будущих крупных расходов семьи.</w:t>
            </w:r>
          </w:p>
          <w:p w14:paraId="791FFCE7" w14:textId="59C7E9CF" w:rsidR="00D964C7" w:rsidRPr="00D964C7" w:rsidRDefault="00D964C7" w:rsidP="000A2EC9">
            <w:pPr>
              <w:shd w:val="clear" w:color="auto" w:fill="FFFFFF"/>
              <w:spacing w:after="0" w:line="276" w:lineRule="auto"/>
              <w:rPr>
                <w:rFonts w:ascii="Times New Roman" w:eastAsia="Times New Roman" w:hAnsi="Times New Roman" w:cs="Times New Roman"/>
                <w:color w:val="000000"/>
                <w:sz w:val="28"/>
                <w:szCs w:val="28"/>
                <w:lang w:eastAsia="ru-RU"/>
              </w:rPr>
            </w:pPr>
          </w:p>
        </w:tc>
        <w:tc>
          <w:tcPr>
            <w:tcW w:w="1559" w:type="dxa"/>
          </w:tcPr>
          <w:p w14:paraId="5B361AAF" w14:textId="43D72E9F"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lastRenderedPageBreak/>
              <w:t xml:space="preserve">    </w:t>
            </w:r>
            <w:r w:rsidR="00FB374E">
              <w:rPr>
                <w:rFonts w:ascii="Times New Roman" w:eastAsia="Times New Roman" w:hAnsi="Times New Roman" w:cs="Times New Roman"/>
                <w:color w:val="000000"/>
                <w:sz w:val="28"/>
                <w:szCs w:val="28"/>
                <w:lang w:eastAsia="ru-RU"/>
              </w:rPr>
              <w:t>6</w:t>
            </w:r>
          </w:p>
        </w:tc>
        <w:tc>
          <w:tcPr>
            <w:tcW w:w="2977" w:type="dxa"/>
          </w:tcPr>
          <w:p w14:paraId="5300980C" w14:textId="77777777" w:rsidR="00D964C7" w:rsidRDefault="00D964C7" w:rsidP="00087BB8">
            <w:pPr>
              <w:shd w:val="clear" w:color="auto" w:fill="FFFFFF"/>
              <w:spacing w:after="0" w:line="276" w:lineRule="auto"/>
              <w:rPr>
                <w:rFonts w:ascii="Times New Roman" w:eastAsia="Times New Roman" w:hAnsi="Times New Roman" w:cs="Times New Roman"/>
                <w:iCs/>
                <w:color w:val="000000"/>
                <w:sz w:val="28"/>
                <w:szCs w:val="28"/>
                <w:lang w:eastAsia="ru-RU"/>
              </w:rPr>
            </w:pPr>
            <w:r w:rsidRPr="00D964C7">
              <w:rPr>
                <w:rFonts w:ascii="Times New Roman" w:eastAsia="Times New Roman" w:hAnsi="Times New Roman" w:cs="Times New Roman"/>
                <w:color w:val="000000"/>
                <w:sz w:val="28"/>
                <w:szCs w:val="28"/>
                <w:lang w:eastAsia="ru-RU"/>
              </w:rPr>
              <w:t xml:space="preserve"> </w:t>
            </w:r>
            <w:r w:rsidR="00087BB8">
              <w:rPr>
                <w:rFonts w:ascii="Times New Roman" w:eastAsia="Times New Roman" w:hAnsi="Times New Roman" w:cs="Times New Roman"/>
                <w:iCs/>
                <w:color w:val="000000"/>
                <w:sz w:val="28"/>
                <w:szCs w:val="28"/>
                <w:lang w:eastAsia="ru-RU"/>
              </w:rPr>
              <w:t>Практикум</w:t>
            </w:r>
          </w:p>
          <w:p w14:paraId="3BEF2C9C" w14:textId="192E1838" w:rsidR="00087BB8" w:rsidRPr="00D964C7" w:rsidRDefault="00B74981" w:rsidP="00087BB8">
            <w:pPr>
              <w:shd w:val="clear" w:color="auto" w:fill="FFFFFF"/>
              <w:spacing w:after="0" w:line="276"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Cs/>
                <w:color w:val="000000"/>
                <w:sz w:val="28"/>
                <w:szCs w:val="28"/>
                <w:lang w:eastAsia="ru-RU"/>
              </w:rPr>
              <w:t>Лекция</w:t>
            </w:r>
          </w:p>
        </w:tc>
        <w:tc>
          <w:tcPr>
            <w:tcW w:w="3431" w:type="dxa"/>
          </w:tcPr>
          <w:p w14:paraId="793FB4B7" w14:textId="77777777" w:rsidR="00B74981" w:rsidRDefault="00787078" w:rsidP="00B74981">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 xml:space="preserve"> </w:t>
            </w:r>
            <w:r w:rsidR="00B74981">
              <w:rPr>
                <w:rFonts w:ascii="Times New Roman" w:eastAsia="Times New Roman" w:hAnsi="Times New Roman" w:cs="Times New Roman"/>
                <w:iCs/>
                <w:color w:val="000000"/>
                <w:sz w:val="28"/>
                <w:szCs w:val="28"/>
                <w:lang w:eastAsia="ru-RU"/>
              </w:rPr>
              <w:t>Учебно- познавательная</w:t>
            </w:r>
          </w:p>
          <w:p w14:paraId="0E59683B" w14:textId="1C04D22F" w:rsidR="00B74981" w:rsidRPr="00306E32" w:rsidRDefault="00B74981" w:rsidP="00B74981">
            <w:pPr>
              <w:shd w:val="clear" w:color="auto" w:fill="FFFFFF"/>
              <w:spacing w:after="0" w:line="276" w:lineRule="auto"/>
              <w:rPr>
                <w:rFonts w:ascii="Times New Roman" w:eastAsia="Times New Roman" w:hAnsi="Times New Roman" w:cs="Times New Roman"/>
                <w:i/>
                <w:color w:val="000000"/>
                <w:sz w:val="28"/>
                <w:szCs w:val="28"/>
                <w:lang w:eastAsia="ru-RU"/>
              </w:rPr>
            </w:pPr>
          </w:p>
          <w:p w14:paraId="618F2653" w14:textId="1EC1BEF6" w:rsidR="00A40F5E" w:rsidRPr="00306E32" w:rsidRDefault="00B74981" w:rsidP="00D964C7">
            <w:pPr>
              <w:shd w:val="clear" w:color="auto" w:fill="FFFFFF"/>
              <w:spacing w:after="0" w:line="276"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Cs/>
                <w:color w:val="000000"/>
                <w:sz w:val="28"/>
                <w:szCs w:val="28"/>
                <w:lang w:eastAsia="ru-RU"/>
              </w:rPr>
              <w:t>Учебно- практическая</w:t>
            </w:r>
          </w:p>
        </w:tc>
      </w:tr>
      <w:tr w:rsidR="00D964C7" w:rsidRPr="00D964C7" w14:paraId="5742642E" w14:textId="77777777" w:rsidTr="004C6FC6">
        <w:trPr>
          <w:trHeight w:val="291"/>
        </w:trPr>
        <w:tc>
          <w:tcPr>
            <w:tcW w:w="1118" w:type="dxa"/>
          </w:tcPr>
          <w:p w14:paraId="59D8B858"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t>3.</w:t>
            </w:r>
          </w:p>
          <w:p w14:paraId="6A24F85C"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p>
        </w:tc>
        <w:tc>
          <w:tcPr>
            <w:tcW w:w="6237" w:type="dxa"/>
          </w:tcPr>
          <w:p w14:paraId="56034008" w14:textId="77777777" w:rsidR="00A034D4" w:rsidRDefault="00F72905" w:rsidP="00A034D4">
            <w:pPr>
              <w:rPr>
                <w:rFonts w:ascii="Times New Roman" w:eastAsia="MS Mincho" w:hAnsi="Times New Roman" w:cs="Times New Roman"/>
                <w:color w:val="000000"/>
                <w:sz w:val="28"/>
                <w:szCs w:val="28"/>
                <w:lang w:eastAsia="ru-RU"/>
              </w:rPr>
            </w:pPr>
            <w:r w:rsidRPr="00FB1BFB">
              <w:rPr>
                <w:rFonts w:ascii="Times New Roman" w:eastAsia="Times New Roman" w:hAnsi="Times New Roman" w:cs="Times New Roman"/>
                <w:color w:val="000000"/>
                <w:sz w:val="28"/>
                <w:szCs w:val="28"/>
                <w:lang w:eastAsia="ru-RU"/>
              </w:rPr>
              <w:t xml:space="preserve"> </w:t>
            </w:r>
            <w:r w:rsidR="00A034D4" w:rsidRPr="00A034D4">
              <w:rPr>
                <w:rFonts w:ascii="Times New Roman" w:eastAsia="MS Mincho" w:hAnsi="Times New Roman" w:cs="Times New Roman"/>
                <w:color w:val="000000"/>
                <w:sz w:val="28"/>
                <w:szCs w:val="28"/>
                <w:lang w:eastAsia="ru-RU"/>
              </w:rPr>
              <w:t>Базовые понятия и знания:</w:t>
            </w:r>
            <w:r w:rsidR="00A034D4" w:rsidRPr="00A034D4">
              <w:rPr>
                <w:rFonts w:ascii="Times New Roman" w:eastAsia="MS Mincho" w:hAnsi="Times New Roman" w:cs="Times New Roman"/>
                <w:bCs/>
                <w:iCs/>
                <w:color w:val="000000"/>
                <w:sz w:val="28"/>
                <w:szCs w:val="28"/>
                <w:lang w:eastAsia="ru-RU"/>
              </w:rPr>
              <w:t xml:space="preserve"> особые жизненные ситуации, социальные пособия, форс-мажор, страхование, виды страхования и страховых продуктов, финансовые риски, виды рисков; знание видов особых жизненных ситуаций, способов государственной поддержки в случаях природных и техногенных катастроф и других форс-мажорных событий, видов страхования, видов финансовых рисков (инфляция; девальвация; банкротство</w:t>
            </w:r>
            <w:r w:rsidR="00A034D4">
              <w:rPr>
                <w:rFonts w:ascii="Times New Roman" w:eastAsia="MS Mincho" w:hAnsi="Times New Roman" w:cs="Times New Roman"/>
                <w:color w:val="000000"/>
                <w:sz w:val="28"/>
                <w:szCs w:val="28"/>
                <w:lang w:eastAsia="ru-RU"/>
              </w:rPr>
              <w:t xml:space="preserve"> </w:t>
            </w:r>
            <w:r w:rsidR="00A034D4" w:rsidRPr="00A034D4">
              <w:rPr>
                <w:rFonts w:ascii="Times New Roman" w:eastAsia="MS Mincho" w:hAnsi="Times New Roman" w:cs="Times New Roman"/>
                <w:bCs/>
                <w:iCs/>
                <w:color w:val="000000"/>
                <w:sz w:val="28"/>
                <w:szCs w:val="28"/>
                <w:lang w:eastAsia="ru-RU"/>
              </w:rPr>
              <w:t>финансовых компаний, управляющих семейными сбережениями; финансовое мошенничество), а также представление о способах сокращения</w:t>
            </w:r>
            <w:r w:rsidR="00A034D4">
              <w:rPr>
                <w:rFonts w:ascii="Times New Roman" w:eastAsia="MS Mincho" w:hAnsi="Times New Roman" w:cs="Times New Roman"/>
                <w:bCs/>
                <w:iCs/>
                <w:color w:val="000000"/>
                <w:sz w:val="28"/>
                <w:szCs w:val="28"/>
                <w:lang w:eastAsia="ru-RU"/>
              </w:rPr>
              <w:t xml:space="preserve"> </w:t>
            </w:r>
            <w:r w:rsidR="00A034D4" w:rsidRPr="00A034D4">
              <w:rPr>
                <w:rFonts w:ascii="Times New Roman" w:eastAsia="MS Mincho" w:hAnsi="Times New Roman" w:cs="Times New Roman"/>
                <w:bCs/>
                <w:iCs/>
                <w:color w:val="000000"/>
                <w:sz w:val="28"/>
                <w:szCs w:val="28"/>
                <w:lang w:eastAsia="ru-RU"/>
              </w:rPr>
              <w:t>финансовых рисков.</w:t>
            </w:r>
          </w:p>
          <w:p w14:paraId="66E90FC1" w14:textId="55BC4D92" w:rsidR="00A034D4" w:rsidRPr="00A034D4" w:rsidRDefault="00A034D4" w:rsidP="00A034D4">
            <w:pPr>
              <w:rPr>
                <w:rFonts w:ascii="Times New Roman" w:eastAsia="MS Mincho" w:hAnsi="Times New Roman" w:cs="Times New Roman"/>
                <w:color w:val="000000"/>
                <w:sz w:val="28"/>
                <w:szCs w:val="28"/>
                <w:lang w:eastAsia="ru-RU"/>
              </w:rPr>
            </w:pPr>
            <w:r w:rsidRPr="00A034D4">
              <w:rPr>
                <w:rFonts w:ascii="Times New Roman" w:eastAsia="MS Mincho" w:hAnsi="Times New Roman" w:cs="Times New Roman"/>
                <w:color w:val="000000"/>
                <w:sz w:val="28"/>
                <w:szCs w:val="28"/>
                <w:lang w:eastAsia="ru-RU"/>
              </w:rPr>
              <w:t xml:space="preserve">Личностные характеристики и </w:t>
            </w:r>
            <w:proofErr w:type="spellStart"/>
            <w:r w:rsidRPr="00A034D4">
              <w:rPr>
                <w:rFonts w:ascii="Times New Roman" w:eastAsia="MS Mincho" w:hAnsi="Times New Roman" w:cs="Times New Roman"/>
                <w:color w:val="000000"/>
                <w:sz w:val="28"/>
                <w:szCs w:val="28"/>
                <w:lang w:eastAsia="ru-RU"/>
              </w:rPr>
              <w:t>установки:</w:t>
            </w:r>
            <w:r w:rsidRPr="00A034D4">
              <w:rPr>
                <w:rFonts w:ascii="Times New Roman" w:eastAsia="MS Mincho" w:hAnsi="Times New Roman" w:cs="Times New Roman"/>
                <w:bCs/>
                <w:iCs/>
                <w:color w:val="000000"/>
                <w:sz w:val="28"/>
                <w:szCs w:val="28"/>
                <w:lang w:eastAsia="ru-RU"/>
              </w:rPr>
              <w:t>понимание</w:t>
            </w:r>
            <w:proofErr w:type="spellEnd"/>
            <w:r w:rsidRPr="00A034D4">
              <w:rPr>
                <w:rFonts w:ascii="Times New Roman" w:eastAsia="MS Mincho" w:hAnsi="Times New Roman" w:cs="Times New Roman"/>
                <w:bCs/>
                <w:iCs/>
                <w:color w:val="000000"/>
                <w:sz w:val="28"/>
                <w:szCs w:val="28"/>
                <w:lang w:eastAsia="ru-RU"/>
              </w:rPr>
              <w:t xml:space="preserve"> того, что при рождении детей структура расходов семьи существенно изменяется;</w:t>
            </w:r>
          </w:p>
          <w:p w14:paraId="160E47CA" w14:textId="65DD5EA2"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lastRenderedPageBreak/>
              <w:t>осознание необходимости иметь финансовую подушку безопасности в случае чрезвычайных и кризисных жизненных ситуаций;</w:t>
            </w:r>
          </w:p>
          <w:p w14:paraId="338D4ECE" w14:textId="66B6B856"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понимание возможности страхования жизни и семейного имущества для управления рисками; понимание причин финансовых рисков;</w:t>
            </w:r>
          </w:p>
          <w:p w14:paraId="4F150083" w14:textId="0ACAAC03"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 осознание необходимости быть осторожным в финансовой сфере, проверять поступающую информацию из различных источников (из рекламы, от граждан, из учреждений).</w:t>
            </w:r>
          </w:p>
          <w:p w14:paraId="73C18CF6"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A034D4">
              <w:rPr>
                <w:rFonts w:ascii="Times New Roman" w:eastAsia="MS Mincho" w:hAnsi="Times New Roman" w:cs="Times New Roman"/>
                <w:color w:val="000000"/>
                <w:sz w:val="28"/>
                <w:szCs w:val="28"/>
                <w:lang w:eastAsia="ru-RU"/>
              </w:rPr>
              <w:t>Умения:</w:t>
            </w:r>
          </w:p>
          <w:p w14:paraId="63499E5E" w14:textId="52C9ADE7"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находить в Интернете сайты социальных служб, обращаться за помощью;</w:t>
            </w:r>
          </w:p>
          <w:p w14:paraId="1A4D76A9" w14:textId="0314E6C2"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читать договор страхования;</w:t>
            </w:r>
          </w:p>
          <w:p w14:paraId="28CDE433" w14:textId="53E55ED1"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 рассчитывать ежемесячные платежи по страхованию;</w:t>
            </w:r>
          </w:p>
          <w:p w14:paraId="7DB831D8" w14:textId="21735691"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FFFFFF"/>
                <w:sz w:val="28"/>
                <w:szCs w:val="28"/>
                <w:lang w:eastAsia="ru-RU"/>
              </w:rPr>
            </w:pPr>
            <w:r w:rsidRPr="00A034D4">
              <w:rPr>
                <w:rFonts w:ascii="Times New Roman" w:eastAsia="MS Mincho" w:hAnsi="Times New Roman" w:cs="Times New Roman"/>
                <w:bCs/>
                <w:iCs/>
                <w:color w:val="000000"/>
                <w:sz w:val="28"/>
                <w:szCs w:val="28"/>
                <w:lang w:eastAsia="ru-RU"/>
              </w:rPr>
              <w:t xml:space="preserve"> защищать личную информацию, в том числе в сети Интернет;</w:t>
            </w:r>
          </w:p>
          <w:p w14:paraId="1E5D29F3" w14:textId="27066511"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пользоваться банковской картой с минимальным финансовым риском;</w:t>
            </w:r>
          </w:p>
          <w:p w14:paraId="771F1A21" w14:textId="3B5FFDD7"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 соотносить риски и выгоды.</w:t>
            </w:r>
          </w:p>
          <w:p w14:paraId="7F3A4F6F"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A034D4">
              <w:rPr>
                <w:rFonts w:ascii="Times New Roman" w:eastAsia="MS Mincho" w:hAnsi="Times New Roman" w:cs="Times New Roman"/>
                <w:color w:val="000000"/>
                <w:sz w:val="28"/>
                <w:szCs w:val="28"/>
                <w:lang w:eastAsia="ru-RU"/>
              </w:rPr>
              <w:t>Компетенции:</w:t>
            </w:r>
          </w:p>
          <w:p w14:paraId="7B064171" w14:textId="68D597C0"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оценивать последствия сложных жизненных ситуаций с точки зрения пересмотра структуры финансов семьи и личных финансов;</w:t>
            </w:r>
          </w:p>
          <w:p w14:paraId="3A099073" w14:textId="280CA3F1"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оценивать предлагаемые варианты страхования;</w:t>
            </w:r>
          </w:p>
          <w:p w14:paraId="1BF7641F" w14:textId="76FECD08"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анализировать и оценивать финансовые риски;</w:t>
            </w:r>
          </w:p>
          <w:p w14:paraId="3A7AB61E" w14:textId="250525D4"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 развивать критическое мышление по отношению к рекламным сообщениям; реально оценивать </w:t>
            </w:r>
            <w:r w:rsidRPr="00A034D4">
              <w:rPr>
                <w:rFonts w:ascii="Times New Roman" w:eastAsia="MS Mincho" w:hAnsi="Times New Roman" w:cs="Times New Roman"/>
                <w:bCs/>
                <w:iCs/>
                <w:color w:val="000000"/>
                <w:sz w:val="28"/>
                <w:szCs w:val="28"/>
                <w:lang w:eastAsia="ru-RU"/>
              </w:rPr>
              <w:lastRenderedPageBreak/>
              <w:t>свои финансовые возможности.</w:t>
            </w:r>
          </w:p>
          <w:p w14:paraId="4096C61D" w14:textId="10A963B5" w:rsidR="00D964C7" w:rsidRPr="00D964C7" w:rsidRDefault="00D964C7" w:rsidP="000A2EC9">
            <w:pPr>
              <w:shd w:val="clear" w:color="auto" w:fill="FFFFFF"/>
              <w:spacing w:after="0" w:line="360" w:lineRule="auto"/>
              <w:jc w:val="both"/>
              <w:rPr>
                <w:rFonts w:ascii="Times New Roman" w:eastAsia="Times New Roman" w:hAnsi="Times New Roman" w:cs="Times New Roman"/>
                <w:color w:val="000000"/>
                <w:sz w:val="28"/>
                <w:szCs w:val="28"/>
                <w:lang w:eastAsia="ru-RU"/>
              </w:rPr>
            </w:pPr>
          </w:p>
        </w:tc>
        <w:tc>
          <w:tcPr>
            <w:tcW w:w="1559" w:type="dxa"/>
          </w:tcPr>
          <w:p w14:paraId="733B0ACB" w14:textId="1C24908C" w:rsidR="00D964C7" w:rsidRPr="00D964C7" w:rsidRDefault="000A2EC9" w:rsidP="00D964C7">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p>
        </w:tc>
        <w:tc>
          <w:tcPr>
            <w:tcW w:w="2977" w:type="dxa"/>
          </w:tcPr>
          <w:p w14:paraId="7B6C14D6" w14:textId="77777777" w:rsidR="00B74981" w:rsidRDefault="00B74981" w:rsidP="00A40F5E">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Практикум</w:t>
            </w:r>
          </w:p>
          <w:p w14:paraId="6F978A6F" w14:textId="6C28FC83" w:rsidR="00D964C7" w:rsidRDefault="00C337D3" w:rsidP="00A40F5E">
            <w:pPr>
              <w:shd w:val="clear" w:color="auto" w:fill="FFFFFF"/>
              <w:spacing w:after="0" w:line="276" w:lineRule="auto"/>
              <w:rPr>
                <w:rFonts w:ascii="Times New Roman" w:eastAsia="Times New Roman" w:hAnsi="Times New Roman" w:cs="Times New Roman"/>
                <w:iCs/>
                <w:color w:val="000000"/>
                <w:sz w:val="28"/>
                <w:szCs w:val="28"/>
                <w:lang w:eastAsia="ru-RU"/>
              </w:rPr>
            </w:pPr>
            <w:r w:rsidRPr="00C337D3">
              <w:rPr>
                <w:rFonts w:ascii="Times New Roman" w:eastAsia="Times New Roman" w:hAnsi="Times New Roman" w:cs="Times New Roman"/>
                <w:iCs/>
                <w:color w:val="000000"/>
                <w:sz w:val="28"/>
                <w:szCs w:val="28"/>
                <w:lang w:eastAsia="ru-RU"/>
              </w:rPr>
              <w:t>Проект</w:t>
            </w:r>
          </w:p>
          <w:p w14:paraId="428A11B8" w14:textId="2D6F234B" w:rsidR="00C337D3" w:rsidRPr="00D964C7" w:rsidRDefault="00B74981" w:rsidP="00B74981">
            <w:pPr>
              <w:shd w:val="clear" w:color="auto" w:fill="FFFFFF"/>
              <w:spacing w:after="0" w:line="276"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Cs/>
                <w:color w:val="000000"/>
                <w:sz w:val="28"/>
                <w:szCs w:val="28"/>
                <w:lang w:eastAsia="ru-RU"/>
              </w:rPr>
              <w:t>Лекция</w:t>
            </w:r>
          </w:p>
        </w:tc>
        <w:tc>
          <w:tcPr>
            <w:tcW w:w="3431" w:type="dxa"/>
          </w:tcPr>
          <w:p w14:paraId="2DCB2B06" w14:textId="77777777" w:rsidR="00B74981" w:rsidRDefault="00B74981" w:rsidP="00B74981">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Учебно- познавательная</w:t>
            </w:r>
          </w:p>
          <w:p w14:paraId="663E3F3F" w14:textId="77777777" w:rsidR="00B74981" w:rsidRPr="00306E32" w:rsidRDefault="00B74981" w:rsidP="00B74981">
            <w:pPr>
              <w:shd w:val="clear" w:color="auto" w:fill="FFFFFF"/>
              <w:spacing w:after="0" w:line="276" w:lineRule="auto"/>
              <w:rPr>
                <w:rFonts w:ascii="Times New Roman" w:eastAsia="Times New Roman" w:hAnsi="Times New Roman" w:cs="Times New Roman"/>
                <w:i/>
                <w:color w:val="000000"/>
                <w:sz w:val="28"/>
                <w:szCs w:val="28"/>
                <w:lang w:eastAsia="ru-RU"/>
              </w:rPr>
            </w:pPr>
          </w:p>
          <w:p w14:paraId="45D6A9F1" w14:textId="7D0D4B52" w:rsidR="00A40F5E" w:rsidRPr="00D964C7" w:rsidRDefault="00B74981" w:rsidP="00B74981">
            <w:pPr>
              <w:shd w:val="clear" w:color="auto" w:fill="FFFFFF"/>
              <w:spacing w:after="0" w:line="276"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Cs/>
                <w:color w:val="000000"/>
                <w:sz w:val="28"/>
                <w:szCs w:val="28"/>
                <w:lang w:eastAsia="ru-RU"/>
              </w:rPr>
              <w:t>Учебно- практическая</w:t>
            </w:r>
          </w:p>
        </w:tc>
      </w:tr>
      <w:tr w:rsidR="0094698F" w:rsidRPr="00D964C7" w14:paraId="3DC6D0DC" w14:textId="77777777" w:rsidTr="004C6FC6">
        <w:trPr>
          <w:trHeight w:val="291"/>
        </w:trPr>
        <w:tc>
          <w:tcPr>
            <w:tcW w:w="1118" w:type="dxa"/>
          </w:tcPr>
          <w:p w14:paraId="0CD1D672" w14:textId="24ED4BDA" w:rsidR="0094698F" w:rsidRPr="00D964C7" w:rsidRDefault="0094698F"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color w:val="000000"/>
                <w:sz w:val="28"/>
                <w:szCs w:val="28"/>
                <w:lang w:eastAsia="ru-RU"/>
              </w:rPr>
              <w:lastRenderedPageBreak/>
              <w:t>4</w:t>
            </w:r>
          </w:p>
        </w:tc>
        <w:tc>
          <w:tcPr>
            <w:tcW w:w="6237" w:type="dxa"/>
          </w:tcPr>
          <w:p w14:paraId="72BA6E25"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A034D4">
              <w:rPr>
                <w:rFonts w:ascii="Times New Roman" w:eastAsia="MS Mincho" w:hAnsi="Times New Roman" w:cs="Times New Roman"/>
                <w:color w:val="000000"/>
                <w:sz w:val="28"/>
                <w:szCs w:val="28"/>
                <w:lang w:eastAsia="ru-RU"/>
              </w:rPr>
              <w:t>Базовые понятия и знания:</w:t>
            </w:r>
          </w:p>
          <w:p w14:paraId="79C45800" w14:textId="5B260A22"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 банк, коммерческий банк, Центральный банк, бизнес, бизнес-план, источники финансирования, валюта, мировой валютный</w:t>
            </w:r>
            <w:r>
              <w:rPr>
                <w:rFonts w:ascii="Times New Roman" w:eastAsia="MS Mincho" w:hAnsi="Times New Roman" w:cs="Times New Roman"/>
                <w:bCs/>
                <w:iCs/>
                <w:color w:val="000000"/>
                <w:sz w:val="28"/>
                <w:szCs w:val="28"/>
                <w:lang w:eastAsia="ru-RU"/>
              </w:rPr>
              <w:t xml:space="preserve"> </w:t>
            </w:r>
            <w:r w:rsidRPr="00A034D4">
              <w:rPr>
                <w:rFonts w:ascii="Times New Roman" w:eastAsia="MS Mincho" w:hAnsi="Times New Roman" w:cs="Times New Roman"/>
                <w:bCs/>
                <w:iCs/>
                <w:color w:val="000000"/>
                <w:sz w:val="28"/>
                <w:szCs w:val="28"/>
                <w:lang w:eastAsia="ru-RU"/>
              </w:rPr>
              <w:t>рынок, курс валюты;</w:t>
            </w:r>
          </w:p>
          <w:p w14:paraId="7C70EF82" w14:textId="3A5CC417"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знание видов операций, осуществляемых банками; понимание необходимости наличия у банка лицензии для осуществления</w:t>
            </w:r>
          </w:p>
          <w:p w14:paraId="13A143A4"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банковских операций; знание видов и типов источников финансирования для создания бизнеса, способов защиты от банкротства;</w:t>
            </w:r>
          </w:p>
          <w:p w14:paraId="2CACB655"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представление о структуре бизнес-плана, об основных финансовых правилах ведения бизнеса; знание типов валют; представление</w:t>
            </w:r>
          </w:p>
          <w:p w14:paraId="78DBA6DA"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о том, как мировой валютный рынок влияет на валютный рынок России, как определяются курсы валют в экономике России.</w:t>
            </w:r>
          </w:p>
          <w:p w14:paraId="1D9D0071"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A034D4">
              <w:rPr>
                <w:rFonts w:ascii="Times New Roman" w:eastAsia="MS Mincho" w:hAnsi="Times New Roman" w:cs="Times New Roman"/>
                <w:color w:val="000000"/>
                <w:sz w:val="28"/>
                <w:szCs w:val="28"/>
                <w:lang w:eastAsia="ru-RU"/>
              </w:rPr>
              <w:t>Личностные характеристики и установки:</w:t>
            </w:r>
          </w:p>
          <w:p w14:paraId="2B26C3A5" w14:textId="13DB715D"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 понимание основных принципов устройства банковской системы;</w:t>
            </w:r>
          </w:p>
          <w:p w14:paraId="092C6D8E" w14:textId="6498A971"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 понимание того, что вступление в отношения с банком должно осуществляться не спонтанно, под воздействием рекламы, а возникать в силу необходимости со знанием способов взаимодействия;</w:t>
            </w:r>
          </w:p>
          <w:p w14:paraId="0873A78C" w14:textId="4FA937C8"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 осознание ответственности и рискованности занятия бизнесом и трудностей, с которыми </w:t>
            </w:r>
            <w:r w:rsidRPr="00A034D4">
              <w:rPr>
                <w:rFonts w:ascii="Times New Roman" w:eastAsia="MS Mincho" w:hAnsi="Times New Roman" w:cs="Times New Roman"/>
                <w:bCs/>
                <w:iCs/>
                <w:color w:val="000000"/>
                <w:sz w:val="28"/>
                <w:szCs w:val="28"/>
                <w:lang w:eastAsia="ru-RU"/>
              </w:rPr>
              <w:lastRenderedPageBreak/>
              <w:t>приходится сталкиваться при выборе такого рода карьеры;</w:t>
            </w:r>
          </w:p>
          <w:p w14:paraId="57EF59DC" w14:textId="55F58275"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понимание того, что для начала бизнес-деятельности необходимо получить специальное образование;</w:t>
            </w:r>
          </w:p>
          <w:p w14:paraId="14572903" w14:textId="34588E8C"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понимание причин изменения и колебания курсов валют, а также при каких условиях семья может выиграть от размещения семейных сбережений в валюте.</w:t>
            </w:r>
          </w:p>
          <w:p w14:paraId="6ECD14A1"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A034D4">
              <w:rPr>
                <w:rFonts w:ascii="Times New Roman" w:eastAsia="MS Mincho" w:hAnsi="Times New Roman" w:cs="Times New Roman"/>
                <w:color w:val="000000"/>
                <w:sz w:val="28"/>
                <w:szCs w:val="28"/>
                <w:lang w:eastAsia="ru-RU"/>
              </w:rPr>
              <w:t>Умения:</w:t>
            </w:r>
          </w:p>
          <w:p w14:paraId="4C9D5BB3" w14:textId="66C8D7E6"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читать договор с банком;</w:t>
            </w:r>
          </w:p>
          <w:p w14:paraId="4BD3BB91" w14:textId="66537E20"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рассчитывать банковский процент и сумму выплат по вкладам;</w:t>
            </w:r>
          </w:p>
          <w:p w14:paraId="14CF85D7" w14:textId="11706E2B"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находить актуальную информацию на специальных сайтах, посвящённых созданию малого (в том числе семейного) бизнеса; рассчитывать издержки, доход, прибыль;</w:t>
            </w:r>
          </w:p>
          <w:p w14:paraId="784E4C9D" w14:textId="0B365452"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переводить одну валюту в другую;</w:t>
            </w:r>
          </w:p>
          <w:p w14:paraId="6EDE161F" w14:textId="3EC97AD9"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находить информацию об изменениях курсов валют.</w:t>
            </w:r>
          </w:p>
          <w:p w14:paraId="5903A376" w14:textId="77777777"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Компетенции:</w:t>
            </w:r>
          </w:p>
          <w:p w14:paraId="7BA2DDF9" w14:textId="4928D906"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оценивать необходимость использования банковских услуг для решения своих финансовых проблем и проблем семьи;</w:t>
            </w:r>
          </w:p>
          <w:p w14:paraId="322AA02E" w14:textId="7C3DB6AE"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выделять круг вопросов, которые надо обдумать при создании своего бизнеса, а также угрожающие такому бизнесу типы рисков;</w:t>
            </w:r>
          </w:p>
          <w:p w14:paraId="284FCEF7" w14:textId="2A54684B" w:rsidR="00A034D4" w:rsidRPr="00A034D4" w:rsidRDefault="00A034D4" w:rsidP="00A034D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A034D4">
              <w:rPr>
                <w:rFonts w:ascii="Times New Roman" w:eastAsia="MS Mincho" w:hAnsi="Times New Roman" w:cs="Times New Roman"/>
                <w:bCs/>
                <w:iCs/>
                <w:color w:val="000000"/>
                <w:sz w:val="28"/>
                <w:szCs w:val="28"/>
                <w:lang w:eastAsia="ru-RU"/>
              </w:rPr>
              <w:t xml:space="preserve">оценивать необходимость наличия сбережений в валюте в зависимости от экономической </w:t>
            </w:r>
            <w:r w:rsidRPr="00A034D4">
              <w:rPr>
                <w:rFonts w:ascii="Times New Roman" w:eastAsia="MS Mincho" w:hAnsi="Times New Roman" w:cs="Times New Roman"/>
                <w:bCs/>
                <w:iCs/>
                <w:color w:val="000000"/>
                <w:sz w:val="28"/>
                <w:szCs w:val="28"/>
                <w:lang w:eastAsia="ru-RU"/>
              </w:rPr>
              <w:lastRenderedPageBreak/>
              <w:t>ситуации в стране.</w:t>
            </w:r>
          </w:p>
          <w:p w14:paraId="691C7BB9" w14:textId="146FD508" w:rsidR="0094698F" w:rsidRPr="00FB1BFB" w:rsidRDefault="0094698F" w:rsidP="00FB374E">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p>
        </w:tc>
        <w:tc>
          <w:tcPr>
            <w:tcW w:w="1559" w:type="dxa"/>
          </w:tcPr>
          <w:p w14:paraId="04C35DC6" w14:textId="7DD89348" w:rsidR="0094698F" w:rsidRDefault="000A2EC9" w:rsidP="00D964C7">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p>
        </w:tc>
        <w:tc>
          <w:tcPr>
            <w:tcW w:w="2977" w:type="dxa"/>
          </w:tcPr>
          <w:p w14:paraId="0099E04D" w14:textId="77777777" w:rsidR="0094698F" w:rsidRDefault="00C337D3" w:rsidP="00A40F5E">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Лекция-беседа</w:t>
            </w:r>
          </w:p>
          <w:p w14:paraId="33BC90D4" w14:textId="77777777" w:rsidR="00C337D3" w:rsidRDefault="00C337D3" w:rsidP="00A40F5E">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Практикум</w:t>
            </w:r>
          </w:p>
          <w:p w14:paraId="52788000" w14:textId="77777777" w:rsidR="00C337D3" w:rsidRDefault="00C337D3" w:rsidP="00A40F5E">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14:paraId="55F1282E" w14:textId="011EE5D2" w:rsidR="00F7517A" w:rsidRPr="00D964C7" w:rsidRDefault="00F7517A" w:rsidP="00A40F5E">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Мини-исследование</w:t>
            </w:r>
          </w:p>
        </w:tc>
        <w:tc>
          <w:tcPr>
            <w:tcW w:w="3431" w:type="dxa"/>
          </w:tcPr>
          <w:p w14:paraId="5B17E6BE" w14:textId="77777777" w:rsidR="00B74981" w:rsidRDefault="00B74981" w:rsidP="00B74981">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Учебно- познавательная</w:t>
            </w:r>
          </w:p>
          <w:p w14:paraId="3EFBF039" w14:textId="77777777" w:rsidR="00B74981" w:rsidRDefault="00B74981" w:rsidP="00B74981">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Учебно-исследовательская</w:t>
            </w:r>
          </w:p>
          <w:p w14:paraId="1F9F4FD8" w14:textId="623B9572" w:rsidR="00787078" w:rsidRPr="00FB1BFB" w:rsidRDefault="00B74981" w:rsidP="00B74981">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Учебно- практическая</w:t>
            </w:r>
          </w:p>
        </w:tc>
      </w:tr>
      <w:tr w:rsidR="0094698F" w:rsidRPr="00D964C7" w14:paraId="52ECF0D2" w14:textId="77777777" w:rsidTr="004C6FC6">
        <w:trPr>
          <w:trHeight w:val="2255"/>
        </w:trPr>
        <w:tc>
          <w:tcPr>
            <w:tcW w:w="1118" w:type="dxa"/>
          </w:tcPr>
          <w:p w14:paraId="1726E40D" w14:textId="4BFBB52A" w:rsidR="0094698F" w:rsidRPr="00D964C7" w:rsidRDefault="00FB374E" w:rsidP="00D964C7">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p>
        </w:tc>
        <w:tc>
          <w:tcPr>
            <w:tcW w:w="6237" w:type="dxa"/>
          </w:tcPr>
          <w:p w14:paraId="410AE555" w14:textId="77777777" w:rsidR="001B2254" w:rsidRPr="001B2254" w:rsidRDefault="001B2254" w:rsidP="001B2254">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1B2254">
              <w:rPr>
                <w:rFonts w:ascii="Times New Roman" w:eastAsia="MS Mincho" w:hAnsi="Times New Roman" w:cs="Times New Roman"/>
                <w:color w:val="000000"/>
                <w:sz w:val="28"/>
                <w:szCs w:val="28"/>
                <w:lang w:eastAsia="ru-RU"/>
              </w:rPr>
              <w:t>Базовые понятия и знания:</w:t>
            </w:r>
          </w:p>
          <w:p w14:paraId="5A0CB8BB" w14:textId="65A7AB55" w:rsidR="001B2254" w:rsidRP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налоги, прямые и косвенные налоги, пошлины, сборы, пенсия, пенсионная система, пенсионные фонды;</w:t>
            </w:r>
          </w:p>
          <w:p w14:paraId="3517C962" w14:textId="6FF23620" w:rsidR="001B2254" w:rsidRP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а также знание основных способов пенсионных накоплений.</w:t>
            </w:r>
          </w:p>
          <w:p w14:paraId="6C957A35" w14:textId="77777777" w:rsidR="001B2254" w:rsidRPr="001B2254" w:rsidRDefault="001B2254" w:rsidP="001B2254">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1B2254">
              <w:rPr>
                <w:rFonts w:ascii="Times New Roman" w:eastAsia="MS Mincho" w:hAnsi="Times New Roman" w:cs="Times New Roman"/>
                <w:color w:val="000000"/>
                <w:sz w:val="28"/>
                <w:szCs w:val="28"/>
                <w:lang w:eastAsia="ru-RU"/>
              </w:rPr>
              <w:t>Личностные характеристики и установки:</w:t>
            </w:r>
          </w:p>
          <w:p w14:paraId="599A397F" w14:textId="77777777" w:rsid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представление об ответственности налогоплательщика;</w:t>
            </w:r>
          </w:p>
          <w:p w14:paraId="2E76221E" w14:textId="5E78C13D" w:rsidR="001B2254" w:rsidRP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 xml:space="preserve"> понимание неотвратимости наказания (штрафов) за неуплату налогов и осознание негативного влияния штрафов на семейный бюджет;</w:t>
            </w:r>
          </w:p>
          <w:p w14:paraId="2AF3E7E3" w14:textId="77777777" w:rsid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понимание того, что при планировании будущей пенсии необходимо не только полагаться на государственную пенсионную систему, но и создавать свои варианты по программам накопления средств в банках и негосударственных пенсионных фондах.</w:t>
            </w:r>
          </w:p>
          <w:p w14:paraId="0507B510" w14:textId="2F6AB022" w:rsidR="001B2254" w:rsidRPr="001B2254" w:rsidRDefault="001B2254" w:rsidP="001B2254">
            <w:pPr>
              <w:autoSpaceDE w:val="0"/>
              <w:autoSpaceDN w:val="0"/>
              <w:adjustRightInd w:val="0"/>
              <w:spacing w:after="0" w:line="240" w:lineRule="auto"/>
              <w:rPr>
                <w:rFonts w:ascii="Times New Roman" w:eastAsia="MS Mincho" w:hAnsi="Times New Roman" w:cs="Times New Roman"/>
                <w:color w:val="FFFFFF"/>
                <w:sz w:val="28"/>
                <w:szCs w:val="28"/>
                <w:lang w:eastAsia="ru-RU"/>
              </w:rPr>
            </w:pPr>
            <w:r w:rsidRPr="001B2254">
              <w:rPr>
                <w:rFonts w:ascii="Times New Roman" w:eastAsia="MS Mincho" w:hAnsi="Times New Roman" w:cs="Times New Roman"/>
                <w:b/>
                <w:bCs/>
                <w:i/>
                <w:iCs/>
                <w:color w:val="FFFFFF"/>
                <w:sz w:val="28"/>
                <w:szCs w:val="28"/>
                <w:lang w:eastAsia="ru-RU"/>
              </w:rPr>
              <w:t xml:space="preserve"> </w:t>
            </w:r>
            <w:r w:rsidRPr="001B2254">
              <w:rPr>
                <w:rFonts w:ascii="Times New Roman" w:eastAsia="MS Mincho" w:hAnsi="Times New Roman" w:cs="Times New Roman"/>
                <w:color w:val="000000"/>
                <w:sz w:val="28"/>
                <w:szCs w:val="28"/>
                <w:lang w:eastAsia="ru-RU"/>
              </w:rPr>
              <w:t>Умения:</w:t>
            </w:r>
          </w:p>
          <w:p w14:paraId="13B9EA53" w14:textId="6A13B9A4" w:rsidR="001B2254" w:rsidRP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 xml:space="preserve"> считать сумму заплаченных налогов и/или рассчитывать сумму, которую необходимо заплатить в качестве налога;</w:t>
            </w:r>
          </w:p>
          <w:p w14:paraId="5E5F3EE1" w14:textId="6AB1BDF7" w:rsidR="001B2254" w:rsidRP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lastRenderedPageBreak/>
              <w:t>просчитывать, как изменения в структуре и размерах семейных доходов и имущества могут повлиять на величину подлежащих уплате налогов;</w:t>
            </w:r>
          </w:p>
          <w:p w14:paraId="06FC1795" w14:textId="67EA3541" w:rsidR="001B2254" w:rsidRP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находить актуальную информацию о пенсионной системе и способах управления накоплениями в сети Интернет.</w:t>
            </w:r>
          </w:p>
          <w:p w14:paraId="10215A71" w14:textId="77777777" w:rsidR="001B2254" w:rsidRPr="001B2254" w:rsidRDefault="001B2254" w:rsidP="001B2254">
            <w:pPr>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1B2254">
              <w:rPr>
                <w:rFonts w:ascii="Times New Roman" w:eastAsia="MS Mincho" w:hAnsi="Times New Roman" w:cs="Times New Roman"/>
                <w:color w:val="000000"/>
                <w:sz w:val="28"/>
                <w:szCs w:val="28"/>
                <w:lang w:eastAsia="ru-RU"/>
              </w:rPr>
              <w:t>Компетенции:</w:t>
            </w:r>
          </w:p>
          <w:p w14:paraId="6A975413" w14:textId="1F09FAC6" w:rsidR="001B2254" w:rsidRP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 xml:space="preserve"> осознавать гражданскую ответственность при уплате налогов;</w:t>
            </w:r>
          </w:p>
          <w:p w14:paraId="4A81517E" w14:textId="05E295E1" w:rsidR="001B2254" w:rsidRPr="001B2254" w:rsidRDefault="001B2254" w:rsidP="001B2254">
            <w:pPr>
              <w:autoSpaceDE w:val="0"/>
              <w:autoSpaceDN w:val="0"/>
              <w:adjustRightInd w:val="0"/>
              <w:spacing w:after="0" w:line="240" w:lineRule="auto"/>
              <w:rPr>
                <w:rFonts w:ascii="Times New Roman" w:eastAsia="MS Mincho" w:hAnsi="Times New Roman" w:cs="Times New Roman"/>
                <w:bCs/>
                <w:iCs/>
                <w:color w:val="000000"/>
                <w:sz w:val="28"/>
                <w:szCs w:val="28"/>
                <w:lang w:eastAsia="ru-RU"/>
              </w:rPr>
            </w:pPr>
            <w:r w:rsidRPr="001B2254">
              <w:rPr>
                <w:rFonts w:ascii="Times New Roman" w:eastAsia="MS Mincho" w:hAnsi="Times New Roman" w:cs="Times New Roman"/>
                <w:bCs/>
                <w:iCs/>
                <w:color w:val="000000"/>
                <w:sz w:val="28"/>
                <w:szCs w:val="28"/>
                <w:lang w:eastAsia="ru-RU"/>
              </w:rPr>
              <w:t>планировать расходы по уплате налогов;</w:t>
            </w:r>
          </w:p>
          <w:p w14:paraId="5E201A86" w14:textId="71B60066" w:rsidR="001B2254" w:rsidRPr="001B2254" w:rsidRDefault="001B2254" w:rsidP="001B2254">
            <w:pPr>
              <w:autoSpaceDE w:val="0"/>
              <w:autoSpaceDN w:val="0"/>
              <w:adjustRightInd w:val="0"/>
              <w:spacing w:after="0" w:line="240" w:lineRule="auto"/>
              <w:rPr>
                <w:rFonts w:ascii="Times New Roman" w:eastAsia="Times New Roman" w:hAnsi="Times New Roman" w:cs="Times New Roman"/>
                <w:sz w:val="28"/>
                <w:szCs w:val="28"/>
                <w:lang w:eastAsia="ru-RU"/>
              </w:rPr>
            </w:pPr>
            <w:r w:rsidRPr="001B2254">
              <w:rPr>
                <w:rFonts w:ascii="Times New Roman" w:eastAsia="MS Mincho" w:hAnsi="Times New Roman" w:cs="Times New Roman"/>
                <w:bCs/>
                <w:iCs/>
                <w:color w:val="000000"/>
                <w:sz w:val="28"/>
                <w:szCs w:val="28"/>
                <w:lang w:eastAsia="ru-RU"/>
              </w:rPr>
              <w:t>рассчитывать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p w14:paraId="4A077BEC" w14:textId="507072B4" w:rsidR="0094698F" w:rsidRPr="00FB1BFB" w:rsidRDefault="0094698F" w:rsidP="00FB374E">
            <w:pPr>
              <w:shd w:val="clear" w:color="auto" w:fill="FFFFFF"/>
              <w:spacing w:after="0" w:line="276" w:lineRule="auto"/>
              <w:rPr>
                <w:rFonts w:ascii="Times New Roman" w:eastAsia="Times New Roman" w:hAnsi="Times New Roman" w:cs="Times New Roman"/>
                <w:color w:val="000000"/>
                <w:sz w:val="28"/>
                <w:szCs w:val="28"/>
                <w:lang w:eastAsia="ru-RU"/>
              </w:rPr>
            </w:pPr>
          </w:p>
        </w:tc>
        <w:tc>
          <w:tcPr>
            <w:tcW w:w="1559" w:type="dxa"/>
          </w:tcPr>
          <w:p w14:paraId="1C29E53A" w14:textId="594ADF3E" w:rsidR="0094698F" w:rsidRDefault="000A2EC9" w:rsidP="00D964C7">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p>
        </w:tc>
        <w:tc>
          <w:tcPr>
            <w:tcW w:w="2977" w:type="dxa"/>
          </w:tcPr>
          <w:p w14:paraId="3B811A02" w14:textId="7971F4FB" w:rsidR="0094698F" w:rsidRDefault="00C337D3" w:rsidP="00A40F5E">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Игра </w:t>
            </w:r>
          </w:p>
          <w:p w14:paraId="23D03BFE" w14:textId="3BF9BDDD" w:rsidR="00C337D3" w:rsidRDefault="00C337D3" w:rsidP="00A40F5E">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Викторина</w:t>
            </w:r>
          </w:p>
          <w:p w14:paraId="1315E673" w14:textId="77777777" w:rsidR="00C337D3" w:rsidRDefault="00C337D3" w:rsidP="00A40F5E">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Проект</w:t>
            </w:r>
          </w:p>
          <w:p w14:paraId="0E4BA968" w14:textId="3F6A7CB4" w:rsidR="00F7517A" w:rsidRPr="00D964C7" w:rsidRDefault="00F7517A" w:rsidP="00A40F5E">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Дискуссия</w:t>
            </w:r>
          </w:p>
        </w:tc>
        <w:tc>
          <w:tcPr>
            <w:tcW w:w="3431" w:type="dxa"/>
          </w:tcPr>
          <w:p w14:paraId="2E0E2BA5" w14:textId="77777777" w:rsidR="00B74981" w:rsidRDefault="00B74981" w:rsidP="00B74981">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Учебно- познавательная</w:t>
            </w:r>
          </w:p>
          <w:p w14:paraId="70AD1601" w14:textId="77777777" w:rsidR="00B74981" w:rsidRDefault="00B74981" w:rsidP="00B74981">
            <w:pPr>
              <w:shd w:val="clear" w:color="auto" w:fill="FFFFFF"/>
              <w:spacing w:after="0" w:line="276"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Учебно-исследовательская</w:t>
            </w:r>
          </w:p>
          <w:p w14:paraId="07AEAB43" w14:textId="3B3225FD" w:rsidR="00306E32" w:rsidRPr="00306E32" w:rsidRDefault="00B74981" w:rsidP="00B74981">
            <w:pPr>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Учебно- практическая</w:t>
            </w:r>
          </w:p>
        </w:tc>
      </w:tr>
    </w:tbl>
    <w:p w14:paraId="6D3F7A28" w14:textId="77777777" w:rsidR="00D964C7" w:rsidRPr="00D964C7" w:rsidRDefault="00D964C7" w:rsidP="00D964C7">
      <w:pPr>
        <w:shd w:val="clear" w:color="auto" w:fill="FFFFFF"/>
        <w:spacing w:after="0" w:line="276" w:lineRule="auto"/>
        <w:rPr>
          <w:rFonts w:ascii="Times New Roman" w:eastAsia="Times New Roman" w:hAnsi="Times New Roman" w:cs="Times New Roman"/>
          <w:color w:val="000000"/>
          <w:sz w:val="28"/>
          <w:szCs w:val="28"/>
          <w:lang w:eastAsia="ru-RU"/>
        </w:rPr>
      </w:pPr>
      <w:r w:rsidRPr="00D964C7">
        <w:rPr>
          <w:rFonts w:ascii="Times New Roman" w:eastAsia="Times New Roman" w:hAnsi="Times New Roman" w:cs="Times New Roman"/>
          <w:i/>
          <w:color w:val="000000"/>
          <w:sz w:val="28"/>
          <w:szCs w:val="28"/>
          <w:lang w:eastAsia="ru-RU"/>
        </w:rPr>
        <w:t xml:space="preserve"> </w:t>
      </w:r>
    </w:p>
    <w:p w14:paraId="40BB464D" w14:textId="77777777" w:rsidR="00497A18" w:rsidRDefault="00497A18" w:rsidP="00393905">
      <w:pPr>
        <w:shd w:val="clear" w:color="auto" w:fill="FFFFFF"/>
        <w:spacing w:after="0" w:line="276" w:lineRule="auto"/>
        <w:rPr>
          <w:rFonts w:ascii="Times New Roman" w:eastAsia="Times New Roman" w:hAnsi="Times New Roman" w:cs="Times New Roman"/>
          <w:color w:val="000000"/>
          <w:sz w:val="28"/>
          <w:szCs w:val="28"/>
          <w:lang w:eastAsia="ru-RU"/>
        </w:rPr>
      </w:pPr>
    </w:p>
    <w:p w14:paraId="047C1116" w14:textId="77777777" w:rsidR="00B11135" w:rsidRDefault="00B11135" w:rsidP="00393905">
      <w:pPr>
        <w:shd w:val="clear" w:color="auto" w:fill="FFFFFF"/>
        <w:spacing w:after="0" w:line="276" w:lineRule="auto"/>
        <w:rPr>
          <w:rFonts w:ascii="Times New Roman" w:eastAsia="Times New Roman" w:hAnsi="Times New Roman" w:cs="Times New Roman"/>
          <w:color w:val="000000"/>
          <w:sz w:val="28"/>
          <w:szCs w:val="28"/>
          <w:lang w:eastAsia="ru-RU"/>
        </w:rPr>
      </w:pPr>
    </w:p>
    <w:p w14:paraId="1CB069EA" w14:textId="77777777" w:rsidR="00B11135" w:rsidRDefault="00B11135" w:rsidP="00393905">
      <w:pPr>
        <w:shd w:val="clear" w:color="auto" w:fill="FFFFFF"/>
        <w:spacing w:after="0" w:line="276" w:lineRule="auto"/>
        <w:rPr>
          <w:rFonts w:ascii="Times New Roman" w:eastAsia="Times New Roman" w:hAnsi="Times New Roman" w:cs="Times New Roman"/>
          <w:color w:val="000000"/>
          <w:sz w:val="28"/>
          <w:szCs w:val="28"/>
          <w:lang w:eastAsia="ru-RU"/>
        </w:rPr>
      </w:pPr>
    </w:p>
    <w:p w14:paraId="5B18F90A" w14:textId="35719E75" w:rsidR="00393905" w:rsidRDefault="00393905" w:rsidP="00393905">
      <w:pPr>
        <w:shd w:val="clear" w:color="auto" w:fill="FFFFFF"/>
        <w:spacing w:after="0" w:line="276" w:lineRule="auto"/>
        <w:rPr>
          <w:rFonts w:ascii="Times New Roman" w:eastAsia="Times New Roman" w:hAnsi="Times New Roman" w:cs="Times New Roman"/>
          <w:i/>
          <w:color w:val="000000"/>
          <w:sz w:val="28"/>
          <w:szCs w:val="28"/>
          <w:lang w:eastAsia="ru-RU"/>
        </w:rPr>
      </w:pPr>
      <w:r w:rsidRPr="00E42DDD">
        <w:rPr>
          <w:rFonts w:ascii="Times New Roman" w:eastAsia="Times New Roman" w:hAnsi="Times New Roman" w:cs="Times New Roman"/>
          <w:color w:val="000000"/>
          <w:sz w:val="28"/>
          <w:szCs w:val="28"/>
          <w:lang w:eastAsia="ru-RU"/>
        </w:rPr>
        <w:t>3.</w:t>
      </w:r>
      <w:r w:rsidRPr="00A34C46">
        <w:rPr>
          <w:rFonts w:ascii="Times New Roman" w:eastAsia="Times New Roman" w:hAnsi="Times New Roman" w:cs="Times New Roman"/>
          <w:color w:val="000000"/>
          <w:sz w:val="28"/>
          <w:szCs w:val="28"/>
          <w:lang w:eastAsia="ru-RU"/>
        </w:rPr>
        <w:t>Тематическое планирование  по внеурочной д</w:t>
      </w:r>
      <w:r w:rsidR="00A64FF4" w:rsidRPr="00A34C46">
        <w:rPr>
          <w:rFonts w:ascii="Times New Roman" w:eastAsia="Times New Roman" w:hAnsi="Times New Roman" w:cs="Times New Roman"/>
          <w:color w:val="000000"/>
          <w:sz w:val="28"/>
          <w:szCs w:val="28"/>
          <w:lang w:eastAsia="ru-RU"/>
        </w:rPr>
        <w:t>еятельности « Самосовершенствование личности. Найди свой путь»</w:t>
      </w:r>
      <w:r w:rsidRPr="00A34C46">
        <w:rPr>
          <w:rFonts w:ascii="Times New Roman" w:eastAsia="Times New Roman" w:hAnsi="Times New Roman" w:cs="Times New Roman"/>
          <w:i/>
          <w:color w:val="000000"/>
          <w:sz w:val="28"/>
          <w:szCs w:val="28"/>
          <w:lang w:eastAsia="ru-RU"/>
        </w:rPr>
        <w:t xml:space="preserve"> </w:t>
      </w:r>
    </w:p>
    <w:p w14:paraId="3F127414" w14:textId="41FBEAD3" w:rsidR="00A932C8" w:rsidRDefault="00A932C8" w:rsidP="00393905">
      <w:pPr>
        <w:shd w:val="clear" w:color="auto" w:fill="FFFFFF"/>
        <w:spacing w:after="0" w:line="276" w:lineRule="auto"/>
        <w:rPr>
          <w:rFonts w:ascii="Times New Roman" w:eastAsia="Times New Roman" w:hAnsi="Times New Roman" w:cs="Times New Roman"/>
          <w:i/>
          <w:color w:val="000000"/>
          <w:sz w:val="28"/>
          <w:szCs w:val="28"/>
          <w:lang w:eastAsia="ru-RU"/>
        </w:rPr>
      </w:pPr>
    </w:p>
    <w:tbl>
      <w:tblPr>
        <w:tblStyle w:val="ab"/>
        <w:tblW w:w="14283" w:type="dxa"/>
        <w:tblLook w:val="04A0" w:firstRow="1" w:lastRow="0" w:firstColumn="1" w:lastColumn="0" w:noHBand="0" w:noVBand="1"/>
      </w:tblPr>
      <w:tblGrid>
        <w:gridCol w:w="846"/>
        <w:gridCol w:w="2948"/>
        <w:gridCol w:w="1417"/>
        <w:gridCol w:w="5529"/>
        <w:gridCol w:w="1701"/>
        <w:gridCol w:w="1842"/>
      </w:tblGrid>
      <w:tr w:rsidR="00A932C8" w:rsidRPr="00A932C8" w14:paraId="2F596191" w14:textId="77777777" w:rsidTr="0083470F">
        <w:trPr>
          <w:trHeight w:val="330"/>
        </w:trPr>
        <w:tc>
          <w:tcPr>
            <w:tcW w:w="846" w:type="dxa"/>
            <w:vMerge w:val="restart"/>
          </w:tcPr>
          <w:p w14:paraId="152B0C94"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w:t>
            </w:r>
          </w:p>
        </w:tc>
        <w:tc>
          <w:tcPr>
            <w:tcW w:w="2948" w:type="dxa"/>
            <w:vMerge w:val="restart"/>
          </w:tcPr>
          <w:p w14:paraId="2F8E42CA"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Название раздела, количество часов</w:t>
            </w:r>
          </w:p>
        </w:tc>
        <w:tc>
          <w:tcPr>
            <w:tcW w:w="1417" w:type="dxa"/>
            <w:vMerge w:val="restart"/>
          </w:tcPr>
          <w:p w14:paraId="7FA4FB9F"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 часа</w:t>
            </w:r>
          </w:p>
        </w:tc>
        <w:tc>
          <w:tcPr>
            <w:tcW w:w="5529" w:type="dxa"/>
            <w:vMerge w:val="restart"/>
          </w:tcPr>
          <w:p w14:paraId="77560476"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Тема урока</w:t>
            </w:r>
          </w:p>
        </w:tc>
        <w:tc>
          <w:tcPr>
            <w:tcW w:w="3543" w:type="dxa"/>
            <w:gridSpan w:val="2"/>
          </w:tcPr>
          <w:p w14:paraId="39F60CE4"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Сроки</w:t>
            </w:r>
          </w:p>
        </w:tc>
      </w:tr>
      <w:tr w:rsidR="00A932C8" w:rsidRPr="00A932C8" w14:paraId="7C9C70DD" w14:textId="77777777" w:rsidTr="0083470F">
        <w:trPr>
          <w:trHeight w:val="315"/>
        </w:trPr>
        <w:tc>
          <w:tcPr>
            <w:tcW w:w="846" w:type="dxa"/>
            <w:vMerge/>
          </w:tcPr>
          <w:p w14:paraId="1300D03E"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p>
        </w:tc>
        <w:tc>
          <w:tcPr>
            <w:tcW w:w="2948" w:type="dxa"/>
            <w:vMerge/>
          </w:tcPr>
          <w:p w14:paraId="2141A8D3"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p>
        </w:tc>
        <w:tc>
          <w:tcPr>
            <w:tcW w:w="1417" w:type="dxa"/>
            <w:vMerge/>
          </w:tcPr>
          <w:p w14:paraId="6EF6795F"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p>
        </w:tc>
        <w:tc>
          <w:tcPr>
            <w:tcW w:w="5529" w:type="dxa"/>
            <w:vMerge/>
          </w:tcPr>
          <w:p w14:paraId="009B1FBC"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p>
        </w:tc>
        <w:tc>
          <w:tcPr>
            <w:tcW w:w="1701" w:type="dxa"/>
          </w:tcPr>
          <w:p w14:paraId="5A1D2A44"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план</w:t>
            </w:r>
          </w:p>
        </w:tc>
        <w:tc>
          <w:tcPr>
            <w:tcW w:w="1842" w:type="dxa"/>
          </w:tcPr>
          <w:p w14:paraId="2BEB4AAC"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факт</w:t>
            </w:r>
          </w:p>
        </w:tc>
      </w:tr>
      <w:tr w:rsidR="00A932C8" w:rsidRPr="00A932C8" w14:paraId="4AA61ADB" w14:textId="77777777" w:rsidTr="0083470F">
        <w:tc>
          <w:tcPr>
            <w:tcW w:w="846" w:type="dxa"/>
          </w:tcPr>
          <w:p w14:paraId="18A2B9F6"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1</w:t>
            </w:r>
          </w:p>
        </w:tc>
        <w:tc>
          <w:tcPr>
            <w:tcW w:w="2948" w:type="dxa"/>
          </w:tcPr>
          <w:p w14:paraId="35C4C698"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2</w:t>
            </w:r>
          </w:p>
        </w:tc>
        <w:tc>
          <w:tcPr>
            <w:tcW w:w="1417" w:type="dxa"/>
          </w:tcPr>
          <w:p w14:paraId="59037FD9"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3</w:t>
            </w:r>
          </w:p>
        </w:tc>
        <w:tc>
          <w:tcPr>
            <w:tcW w:w="5529" w:type="dxa"/>
          </w:tcPr>
          <w:p w14:paraId="764C7E5F"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4</w:t>
            </w:r>
          </w:p>
        </w:tc>
        <w:tc>
          <w:tcPr>
            <w:tcW w:w="1701" w:type="dxa"/>
          </w:tcPr>
          <w:p w14:paraId="6F98FAD8"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5</w:t>
            </w:r>
          </w:p>
        </w:tc>
        <w:tc>
          <w:tcPr>
            <w:tcW w:w="1842" w:type="dxa"/>
          </w:tcPr>
          <w:p w14:paraId="5ADC25E1" w14:textId="77777777" w:rsidR="00A932C8" w:rsidRPr="00A932C8" w:rsidRDefault="00A932C8" w:rsidP="00A932C8">
            <w:pPr>
              <w:tabs>
                <w:tab w:val="left" w:pos="2295"/>
              </w:tabs>
              <w:spacing w:after="0" w:line="240" w:lineRule="auto"/>
              <w:jc w:val="center"/>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6</w:t>
            </w:r>
          </w:p>
        </w:tc>
      </w:tr>
      <w:tr w:rsidR="005B7C5B" w:rsidRPr="00A932C8" w14:paraId="144040FA" w14:textId="77777777" w:rsidTr="001E1067">
        <w:trPr>
          <w:trHeight w:val="480"/>
        </w:trPr>
        <w:tc>
          <w:tcPr>
            <w:tcW w:w="846" w:type="dxa"/>
            <w:vMerge w:val="restart"/>
          </w:tcPr>
          <w:p w14:paraId="61610F89"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1.</w:t>
            </w:r>
          </w:p>
        </w:tc>
        <w:tc>
          <w:tcPr>
            <w:tcW w:w="2948" w:type="dxa"/>
            <w:vMerge w:val="restart"/>
          </w:tcPr>
          <w:p w14:paraId="63E2828E" w14:textId="77777777" w:rsidR="005B7C5B" w:rsidRDefault="005B7C5B" w:rsidP="005B7C5B">
            <w:pPr>
              <w:tabs>
                <w:tab w:val="left" w:pos="2295"/>
              </w:tabs>
              <w:spacing w:after="0" w:line="240" w:lineRule="auto"/>
              <w:rPr>
                <w:rFonts w:ascii="Times New Roman" w:eastAsia="MS Mincho" w:hAnsi="Times New Roman" w:cs="Times New Roman"/>
                <w:sz w:val="28"/>
                <w:szCs w:val="28"/>
                <w:lang w:eastAsia="ru-RU"/>
              </w:rPr>
            </w:pPr>
            <w:r w:rsidRPr="001B2254">
              <w:rPr>
                <w:rFonts w:ascii="Times New Roman" w:eastAsia="MS Mincho" w:hAnsi="Times New Roman" w:cs="Times New Roman"/>
                <w:sz w:val="28"/>
                <w:szCs w:val="28"/>
                <w:lang w:eastAsia="ru-RU"/>
              </w:rPr>
              <w:t xml:space="preserve">Управление денежными </w:t>
            </w:r>
            <w:r w:rsidRPr="001B2254">
              <w:rPr>
                <w:rFonts w:ascii="Times New Roman" w:eastAsia="MS Mincho" w:hAnsi="Times New Roman" w:cs="Times New Roman"/>
                <w:sz w:val="28"/>
                <w:szCs w:val="28"/>
                <w:lang w:eastAsia="ru-RU"/>
              </w:rPr>
              <w:lastRenderedPageBreak/>
              <w:t>средствами семьи</w:t>
            </w:r>
          </w:p>
          <w:p w14:paraId="3A006A30" w14:textId="0B6A7E0E"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часов)</w:t>
            </w:r>
          </w:p>
        </w:tc>
        <w:tc>
          <w:tcPr>
            <w:tcW w:w="1417" w:type="dxa"/>
          </w:tcPr>
          <w:p w14:paraId="3CF68915"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lastRenderedPageBreak/>
              <w:t>1/1</w:t>
            </w:r>
          </w:p>
        </w:tc>
        <w:tc>
          <w:tcPr>
            <w:tcW w:w="5529" w:type="dxa"/>
            <w:tcBorders>
              <w:top w:val="single" w:sz="4" w:space="0" w:color="auto"/>
              <w:bottom w:val="single" w:sz="4" w:space="0" w:color="auto"/>
              <w:right w:val="single" w:sz="4" w:space="0" w:color="auto"/>
            </w:tcBorders>
          </w:tcPr>
          <w:p w14:paraId="58F5B5B5" w14:textId="04760C11" w:rsidR="005B7C5B" w:rsidRP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5B7C5B">
              <w:rPr>
                <w:rFonts w:ascii="Times New Roman" w:eastAsia="MS Mincho" w:hAnsi="Times New Roman" w:cs="Times New Roman"/>
                <w:sz w:val="28"/>
                <w:szCs w:val="28"/>
              </w:rPr>
              <w:t>Деньги: что это такое</w:t>
            </w:r>
          </w:p>
        </w:tc>
        <w:tc>
          <w:tcPr>
            <w:tcW w:w="1701" w:type="dxa"/>
          </w:tcPr>
          <w:p w14:paraId="6548BABE" w14:textId="2E13640B"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A932C8">
              <w:rPr>
                <w:rFonts w:ascii="Times New Roman" w:eastAsia="Times New Roman" w:hAnsi="Times New Roman" w:cs="Times New Roman"/>
                <w:sz w:val="28"/>
                <w:szCs w:val="28"/>
                <w:lang w:eastAsia="ru-RU"/>
              </w:rPr>
              <w:t>.09</w:t>
            </w:r>
          </w:p>
          <w:p w14:paraId="3230EAA2" w14:textId="77777777" w:rsidR="005B7C5B" w:rsidRPr="00A932C8" w:rsidRDefault="005B7C5B" w:rsidP="005B7C5B">
            <w:pPr>
              <w:spacing w:after="0" w:line="240" w:lineRule="auto"/>
              <w:rPr>
                <w:rFonts w:ascii="Times New Roman" w:eastAsia="Times New Roman" w:hAnsi="Times New Roman" w:cs="Times New Roman"/>
                <w:sz w:val="28"/>
                <w:szCs w:val="28"/>
                <w:lang w:eastAsia="ru-RU"/>
              </w:rPr>
            </w:pPr>
          </w:p>
        </w:tc>
        <w:tc>
          <w:tcPr>
            <w:tcW w:w="1842" w:type="dxa"/>
          </w:tcPr>
          <w:p w14:paraId="19A61A00"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5BC9D4C6" w14:textId="77777777" w:rsidTr="001E1067">
        <w:trPr>
          <w:trHeight w:val="480"/>
        </w:trPr>
        <w:tc>
          <w:tcPr>
            <w:tcW w:w="846" w:type="dxa"/>
            <w:vMerge/>
          </w:tcPr>
          <w:p w14:paraId="00097B89" w14:textId="7DBE942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2EAA4167" w14:textId="15BFDCEC" w:rsidR="005B7C5B" w:rsidRPr="00A932C8"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417" w:type="dxa"/>
          </w:tcPr>
          <w:p w14:paraId="549BCB60" w14:textId="20E11AE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32C8">
              <w:rPr>
                <w:rFonts w:ascii="Times New Roman" w:eastAsia="Times New Roman" w:hAnsi="Times New Roman" w:cs="Times New Roman"/>
                <w:sz w:val="28"/>
                <w:szCs w:val="28"/>
                <w:lang w:eastAsia="ru-RU"/>
              </w:rPr>
              <w:t>/2</w:t>
            </w:r>
          </w:p>
        </w:tc>
        <w:tc>
          <w:tcPr>
            <w:tcW w:w="5529" w:type="dxa"/>
            <w:tcBorders>
              <w:top w:val="single" w:sz="4" w:space="0" w:color="auto"/>
            </w:tcBorders>
          </w:tcPr>
          <w:p w14:paraId="77D60A06" w14:textId="3FB994FC" w:rsidR="005B7C5B" w:rsidRP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5B7C5B">
              <w:rPr>
                <w:rFonts w:ascii="Times New Roman" w:eastAsia="MS Mincho" w:hAnsi="Times New Roman" w:cs="Times New Roman"/>
                <w:sz w:val="28"/>
                <w:szCs w:val="28"/>
              </w:rPr>
              <w:t>Что может происходить с деньгами и как это влияет на финансы вашей семьи</w:t>
            </w:r>
          </w:p>
        </w:tc>
        <w:tc>
          <w:tcPr>
            <w:tcW w:w="1701" w:type="dxa"/>
          </w:tcPr>
          <w:p w14:paraId="694B7473" w14:textId="49E173FF"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Pr="00A932C8">
              <w:rPr>
                <w:rFonts w:ascii="Times New Roman" w:eastAsia="Times New Roman" w:hAnsi="Times New Roman" w:cs="Times New Roman"/>
                <w:sz w:val="28"/>
                <w:szCs w:val="28"/>
                <w:lang w:eastAsia="ru-RU"/>
              </w:rPr>
              <w:t>.09</w:t>
            </w:r>
          </w:p>
        </w:tc>
        <w:tc>
          <w:tcPr>
            <w:tcW w:w="1842" w:type="dxa"/>
          </w:tcPr>
          <w:p w14:paraId="0EBF4BC1"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638167E9" w14:textId="77777777" w:rsidTr="001B2254">
        <w:trPr>
          <w:trHeight w:val="480"/>
        </w:trPr>
        <w:tc>
          <w:tcPr>
            <w:tcW w:w="846" w:type="dxa"/>
            <w:vMerge/>
            <w:tcBorders>
              <w:bottom w:val="nil"/>
            </w:tcBorders>
          </w:tcPr>
          <w:p w14:paraId="0C5A35A4"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7BC88C52" w14:textId="77777777" w:rsidR="005B7C5B" w:rsidRPr="00A932C8"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417" w:type="dxa"/>
          </w:tcPr>
          <w:p w14:paraId="57BC2B63" w14:textId="16E9AAFA"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5529" w:type="dxa"/>
          </w:tcPr>
          <w:p w14:paraId="68D949B5" w14:textId="3913F510" w:rsidR="005B7C5B" w:rsidRPr="005B7C5B"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r w:rsidRPr="005B7C5B">
              <w:rPr>
                <w:rFonts w:ascii="Times New Roman" w:eastAsia="MS Mincho" w:hAnsi="Times New Roman" w:cs="Times New Roman"/>
                <w:sz w:val="28"/>
                <w:szCs w:val="28"/>
              </w:rPr>
              <w:t>Какие бывают источники доходов</w:t>
            </w:r>
          </w:p>
        </w:tc>
        <w:tc>
          <w:tcPr>
            <w:tcW w:w="1701" w:type="dxa"/>
          </w:tcPr>
          <w:p w14:paraId="72ED8F4D" w14:textId="7C866163" w:rsid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ar-SA"/>
              </w:rPr>
              <w:t>16</w:t>
            </w:r>
            <w:r w:rsidRPr="00A34C46">
              <w:rPr>
                <w:rFonts w:ascii="Times New Roman" w:hAnsi="Times New Roman" w:cs="Times New Roman"/>
                <w:sz w:val="28"/>
                <w:szCs w:val="28"/>
                <w:lang w:eastAsia="ar-SA"/>
              </w:rPr>
              <w:t>.09</w:t>
            </w:r>
          </w:p>
        </w:tc>
        <w:tc>
          <w:tcPr>
            <w:tcW w:w="1842" w:type="dxa"/>
          </w:tcPr>
          <w:p w14:paraId="1E9F620E"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4BFDED51" w14:textId="77777777" w:rsidTr="001B2254">
        <w:trPr>
          <w:trHeight w:val="480"/>
        </w:trPr>
        <w:tc>
          <w:tcPr>
            <w:tcW w:w="846" w:type="dxa"/>
            <w:vMerge w:val="restart"/>
            <w:tcBorders>
              <w:top w:val="nil"/>
            </w:tcBorders>
          </w:tcPr>
          <w:p w14:paraId="235FAC69"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2865F9DC" w14:textId="77777777" w:rsidR="005B7C5B" w:rsidRPr="00A932C8"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417" w:type="dxa"/>
          </w:tcPr>
          <w:p w14:paraId="6B2F2BDC" w14:textId="36EF1347" w:rsid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/4</w:t>
            </w:r>
          </w:p>
        </w:tc>
        <w:tc>
          <w:tcPr>
            <w:tcW w:w="5529" w:type="dxa"/>
          </w:tcPr>
          <w:p w14:paraId="0BB286F1" w14:textId="4DAD3616" w:rsidR="005B7C5B" w:rsidRPr="005B7C5B"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r w:rsidRPr="005B7C5B">
              <w:rPr>
                <w:rFonts w:ascii="Times New Roman" w:eastAsia="MS Mincho" w:hAnsi="Times New Roman" w:cs="Times New Roman"/>
                <w:sz w:val="28"/>
                <w:szCs w:val="28"/>
              </w:rPr>
              <w:t xml:space="preserve"> От чего зависят личные и семейные доходы</w:t>
            </w:r>
          </w:p>
        </w:tc>
        <w:tc>
          <w:tcPr>
            <w:tcW w:w="1701" w:type="dxa"/>
          </w:tcPr>
          <w:p w14:paraId="5AEF944E" w14:textId="73DC53F2" w:rsidR="005B7C5B" w:rsidRDefault="005B7C5B"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23.09</w:t>
            </w:r>
          </w:p>
        </w:tc>
        <w:tc>
          <w:tcPr>
            <w:tcW w:w="1842" w:type="dxa"/>
          </w:tcPr>
          <w:p w14:paraId="34195C7D"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0244FFFF" w14:textId="77777777" w:rsidTr="001B2254">
        <w:trPr>
          <w:trHeight w:val="480"/>
        </w:trPr>
        <w:tc>
          <w:tcPr>
            <w:tcW w:w="846" w:type="dxa"/>
            <w:vMerge/>
            <w:tcBorders>
              <w:top w:val="single" w:sz="4" w:space="0" w:color="auto"/>
            </w:tcBorders>
          </w:tcPr>
          <w:p w14:paraId="59DF5A1C"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6890C773" w14:textId="77777777" w:rsidR="005B7C5B" w:rsidRPr="00A932C8"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417" w:type="dxa"/>
          </w:tcPr>
          <w:p w14:paraId="15407A78" w14:textId="5BC58163" w:rsid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5529" w:type="dxa"/>
          </w:tcPr>
          <w:p w14:paraId="65A71273" w14:textId="139AD3BD" w:rsidR="005B7C5B" w:rsidRPr="005B7C5B"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r w:rsidRPr="005B7C5B">
              <w:rPr>
                <w:rFonts w:ascii="Times New Roman" w:eastAsia="MS Mincho" w:hAnsi="Times New Roman" w:cs="Times New Roman"/>
                <w:sz w:val="28"/>
                <w:szCs w:val="28"/>
              </w:rPr>
              <w:t>Как контролировать семейные расходы и зачем это делать</w:t>
            </w:r>
          </w:p>
        </w:tc>
        <w:tc>
          <w:tcPr>
            <w:tcW w:w="1701" w:type="dxa"/>
          </w:tcPr>
          <w:p w14:paraId="557BC335" w14:textId="2DB3309C" w:rsidR="005B7C5B" w:rsidRDefault="005B7C5B"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30.09</w:t>
            </w:r>
          </w:p>
        </w:tc>
        <w:tc>
          <w:tcPr>
            <w:tcW w:w="1842" w:type="dxa"/>
          </w:tcPr>
          <w:p w14:paraId="07FCA4A5"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4C760F12" w14:textId="77777777" w:rsidTr="001B2254">
        <w:trPr>
          <w:trHeight w:val="480"/>
        </w:trPr>
        <w:tc>
          <w:tcPr>
            <w:tcW w:w="846" w:type="dxa"/>
            <w:vMerge/>
            <w:tcBorders>
              <w:top w:val="single" w:sz="4" w:space="0" w:color="auto"/>
            </w:tcBorders>
          </w:tcPr>
          <w:p w14:paraId="0E41C0EE"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0B931ED7" w14:textId="77777777" w:rsidR="005B7C5B" w:rsidRPr="00A932C8"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417" w:type="dxa"/>
          </w:tcPr>
          <w:p w14:paraId="2612D04F" w14:textId="7B4FE712" w:rsid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5529" w:type="dxa"/>
          </w:tcPr>
          <w:p w14:paraId="3ACE3500" w14:textId="35B9AC50" w:rsidR="005B7C5B" w:rsidRPr="005B7C5B"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r w:rsidRPr="005B7C5B">
              <w:rPr>
                <w:rFonts w:ascii="Times New Roman" w:eastAsia="MS Mincho" w:hAnsi="Times New Roman" w:cs="Times New Roman"/>
                <w:sz w:val="28"/>
                <w:szCs w:val="28"/>
              </w:rPr>
              <w:t>Учебные мини-проекты «Контролируем семейные расходы»</w:t>
            </w:r>
          </w:p>
        </w:tc>
        <w:tc>
          <w:tcPr>
            <w:tcW w:w="1701" w:type="dxa"/>
          </w:tcPr>
          <w:p w14:paraId="13D413B9" w14:textId="471322FA" w:rsidR="005B7C5B" w:rsidRDefault="005B7C5B"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07.10</w:t>
            </w:r>
          </w:p>
        </w:tc>
        <w:tc>
          <w:tcPr>
            <w:tcW w:w="1842" w:type="dxa"/>
          </w:tcPr>
          <w:p w14:paraId="4A056810"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35845138" w14:textId="77777777" w:rsidTr="001B2254">
        <w:trPr>
          <w:trHeight w:val="480"/>
        </w:trPr>
        <w:tc>
          <w:tcPr>
            <w:tcW w:w="846" w:type="dxa"/>
            <w:vMerge/>
            <w:tcBorders>
              <w:top w:val="single" w:sz="4" w:space="0" w:color="auto"/>
            </w:tcBorders>
          </w:tcPr>
          <w:p w14:paraId="02180A6D"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6F54BA95" w14:textId="77777777" w:rsidR="005B7C5B" w:rsidRPr="00A932C8"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417" w:type="dxa"/>
          </w:tcPr>
          <w:p w14:paraId="2086CECF" w14:textId="35706E05" w:rsid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5529" w:type="dxa"/>
          </w:tcPr>
          <w:p w14:paraId="28A3A54E" w14:textId="77777777" w:rsidR="005B7C5B" w:rsidRPr="005B7C5B" w:rsidRDefault="005B7C5B" w:rsidP="005B7C5B">
            <w:pPr>
              <w:rPr>
                <w:rFonts w:ascii="Times New Roman" w:eastAsia="MS Mincho" w:hAnsi="Times New Roman" w:cs="Times New Roman"/>
                <w:sz w:val="28"/>
                <w:szCs w:val="28"/>
              </w:rPr>
            </w:pPr>
            <w:r w:rsidRPr="005B7C5B">
              <w:rPr>
                <w:rFonts w:ascii="Times New Roman" w:eastAsia="MS Mincho" w:hAnsi="Times New Roman" w:cs="Times New Roman"/>
                <w:sz w:val="28"/>
                <w:szCs w:val="28"/>
              </w:rPr>
              <w:t xml:space="preserve">Что такое семейный бюджет и как его построить </w:t>
            </w:r>
          </w:p>
          <w:p w14:paraId="6EB89C29" w14:textId="77777777" w:rsidR="005B7C5B" w:rsidRPr="005B7C5B"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701" w:type="dxa"/>
          </w:tcPr>
          <w:p w14:paraId="3B4BBD3E" w14:textId="534C486E" w:rsidR="005B7C5B" w:rsidRDefault="005B7C5B"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14.10</w:t>
            </w:r>
          </w:p>
        </w:tc>
        <w:tc>
          <w:tcPr>
            <w:tcW w:w="1842" w:type="dxa"/>
          </w:tcPr>
          <w:p w14:paraId="63A7C02C"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7BFC8288" w14:textId="77777777" w:rsidTr="001B2254">
        <w:trPr>
          <w:trHeight w:val="480"/>
        </w:trPr>
        <w:tc>
          <w:tcPr>
            <w:tcW w:w="846" w:type="dxa"/>
            <w:vMerge/>
            <w:tcBorders>
              <w:top w:val="single" w:sz="4" w:space="0" w:color="auto"/>
            </w:tcBorders>
          </w:tcPr>
          <w:p w14:paraId="1850677F"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5F9F3F6A" w14:textId="77777777" w:rsidR="005B7C5B" w:rsidRPr="00A932C8"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417" w:type="dxa"/>
          </w:tcPr>
          <w:p w14:paraId="7B509BE6" w14:textId="489420F0" w:rsid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5529" w:type="dxa"/>
          </w:tcPr>
          <w:p w14:paraId="5E79B0F4" w14:textId="29097C9A" w:rsidR="005B7C5B" w:rsidRPr="005B7C5B"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r w:rsidRPr="005B7C5B">
              <w:rPr>
                <w:rFonts w:ascii="Times New Roman" w:eastAsia="MS Mincho" w:hAnsi="Times New Roman" w:cs="Times New Roman"/>
                <w:sz w:val="28"/>
                <w:szCs w:val="28"/>
              </w:rPr>
              <w:t xml:space="preserve">Как оптимизировать семейный бюджет </w:t>
            </w:r>
          </w:p>
        </w:tc>
        <w:tc>
          <w:tcPr>
            <w:tcW w:w="1701" w:type="dxa"/>
          </w:tcPr>
          <w:p w14:paraId="7D8657C7" w14:textId="070DF437" w:rsidR="005B7C5B" w:rsidRDefault="005B7C5B"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21.10</w:t>
            </w:r>
          </w:p>
        </w:tc>
        <w:tc>
          <w:tcPr>
            <w:tcW w:w="1842" w:type="dxa"/>
          </w:tcPr>
          <w:p w14:paraId="25E27703"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314DF992" w14:textId="77777777" w:rsidTr="001B2254">
        <w:trPr>
          <w:trHeight w:val="480"/>
        </w:trPr>
        <w:tc>
          <w:tcPr>
            <w:tcW w:w="846" w:type="dxa"/>
            <w:vMerge/>
            <w:tcBorders>
              <w:top w:val="single" w:sz="4" w:space="0" w:color="auto"/>
            </w:tcBorders>
          </w:tcPr>
          <w:p w14:paraId="7CFDA946"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2A53EFF9" w14:textId="77777777" w:rsidR="005B7C5B" w:rsidRPr="00A932C8"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p>
        </w:tc>
        <w:tc>
          <w:tcPr>
            <w:tcW w:w="1417" w:type="dxa"/>
          </w:tcPr>
          <w:p w14:paraId="7129DB93" w14:textId="7DFE8924" w:rsid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5529" w:type="dxa"/>
          </w:tcPr>
          <w:p w14:paraId="6DD9987A" w14:textId="06803914" w:rsidR="005B7C5B" w:rsidRPr="005B7C5B"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r w:rsidRPr="005B7C5B">
              <w:rPr>
                <w:rFonts w:ascii="Times New Roman" w:eastAsia="MS Mincho" w:hAnsi="Times New Roman" w:cs="Times New Roman"/>
                <w:sz w:val="28"/>
                <w:szCs w:val="28"/>
              </w:rPr>
              <w:t>Обобщение результатов работы по</w:t>
            </w:r>
            <w:r>
              <w:rPr>
                <w:rFonts w:ascii="Times New Roman" w:eastAsia="MS Mincho" w:hAnsi="Times New Roman" w:cs="Times New Roman"/>
                <w:sz w:val="28"/>
                <w:szCs w:val="28"/>
              </w:rPr>
              <w:t xml:space="preserve"> теме</w:t>
            </w:r>
            <w:r w:rsidRPr="005B7C5B">
              <w:rPr>
                <w:rFonts w:ascii="Times New Roman" w:eastAsia="MS Mincho" w:hAnsi="Times New Roman" w:cs="Times New Roman"/>
                <w:sz w:val="28"/>
                <w:szCs w:val="28"/>
              </w:rPr>
              <w:t xml:space="preserve"> «</w:t>
            </w:r>
            <w:r w:rsidRPr="005B7C5B">
              <w:rPr>
                <w:rFonts w:ascii="Times New Roman" w:eastAsia="MS Mincho" w:hAnsi="Times New Roman" w:cs="Times New Roman"/>
                <w:bCs/>
                <w:sz w:val="28"/>
                <w:szCs w:val="28"/>
              </w:rPr>
              <w:t>Управление денежными средствами семьи»</w:t>
            </w:r>
          </w:p>
        </w:tc>
        <w:tc>
          <w:tcPr>
            <w:tcW w:w="1701" w:type="dxa"/>
          </w:tcPr>
          <w:p w14:paraId="4FBB66BF" w14:textId="686A7333" w:rsidR="005B7C5B" w:rsidRDefault="005B7C5B"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28.10</w:t>
            </w:r>
          </w:p>
        </w:tc>
        <w:tc>
          <w:tcPr>
            <w:tcW w:w="1842" w:type="dxa"/>
          </w:tcPr>
          <w:p w14:paraId="636192EA"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4BB4566A" w14:textId="77777777" w:rsidTr="0083470F">
        <w:trPr>
          <w:trHeight w:val="480"/>
        </w:trPr>
        <w:tc>
          <w:tcPr>
            <w:tcW w:w="846" w:type="dxa"/>
            <w:vMerge w:val="restart"/>
          </w:tcPr>
          <w:p w14:paraId="7BB1E9D8" w14:textId="04A6890D" w:rsidR="005B7C5B" w:rsidRPr="00A932C8" w:rsidRDefault="00AC138E"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7C5B" w:rsidRPr="00A932C8">
              <w:rPr>
                <w:rFonts w:ascii="Times New Roman" w:eastAsia="Times New Roman" w:hAnsi="Times New Roman" w:cs="Times New Roman"/>
                <w:sz w:val="28"/>
                <w:szCs w:val="28"/>
                <w:lang w:eastAsia="ru-RU"/>
              </w:rPr>
              <w:t>.</w:t>
            </w:r>
          </w:p>
        </w:tc>
        <w:tc>
          <w:tcPr>
            <w:tcW w:w="2948" w:type="dxa"/>
            <w:vMerge w:val="restart"/>
          </w:tcPr>
          <w:p w14:paraId="678A90E5" w14:textId="77777777" w:rsidR="005B7C5B" w:rsidRDefault="005B7C5B" w:rsidP="005B7C5B">
            <w:pPr>
              <w:tabs>
                <w:tab w:val="left" w:pos="2295"/>
              </w:tabs>
              <w:spacing w:after="0" w:line="240" w:lineRule="auto"/>
              <w:rPr>
                <w:rFonts w:ascii="Times New Roman" w:eastAsia="Times New Roman" w:hAnsi="Times New Roman" w:cs="Times New Roman"/>
                <w:color w:val="000000"/>
                <w:sz w:val="28"/>
                <w:szCs w:val="28"/>
                <w:lang w:eastAsia="ru-RU"/>
              </w:rPr>
            </w:pPr>
            <w:r w:rsidRPr="005B7C5B">
              <w:rPr>
                <w:rFonts w:ascii="Times New Roman" w:eastAsia="MS Mincho" w:hAnsi="Times New Roman" w:cs="Times New Roman"/>
                <w:sz w:val="28"/>
                <w:szCs w:val="28"/>
                <w:lang w:eastAsia="ru-RU"/>
              </w:rPr>
              <w:t>Способы повышения семейного благосостояния</w:t>
            </w:r>
            <w:r w:rsidRPr="005B7C5B">
              <w:rPr>
                <w:rFonts w:ascii="Times New Roman" w:eastAsia="MS Mincho" w:hAnsi="Times New Roman" w:cs="Times New Roman"/>
                <w:b/>
                <w:bCs/>
                <w:sz w:val="28"/>
                <w:szCs w:val="28"/>
                <w:lang w:eastAsia="ru-RU"/>
              </w:rPr>
              <w:t xml:space="preserve"> </w:t>
            </w:r>
          </w:p>
          <w:p w14:paraId="070B1B0F" w14:textId="0E23BFE4"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 часов)</w:t>
            </w:r>
          </w:p>
        </w:tc>
        <w:tc>
          <w:tcPr>
            <w:tcW w:w="1417" w:type="dxa"/>
          </w:tcPr>
          <w:p w14:paraId="5019D1CF" w14:textId="47094605"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1/</w:t>
            </w:r>
            <w:r w:rsidR="00AC138E">
              <w:rPr>
                <w:rFonts w:ascii="Times New Roman" w:eastAsia="Times New Roman" w:hAnsi="Times New Roman" w:cs="Times New Roman"/>
                <w:sz w:val="28"/>
                <w:szCs w:val="28"/>
                <w:lang w:eastAsia="ru-RU"/>
              </w:rPr>
              <w:t>10</w:t>
            </w:r>
          </w:p>
        </w:tc>
        <w:tc>
          <w:tcPr>
            <w:tcW w:w="5529" w:type="dxa"/>
          </w:tcPr>
          <w:p w14:paraId="0992D75B" w14:textId="47656A42" w:rsidR="005B7C5B" w:rsidRPr="005B7C5B" w:rsidRDefault="005B7C5B" w:rsidP="005B7C5B">
            <w:pPr>
              <w:shd w:val="clear" w:color="auto" w:fill="FFFFFF"/>
              <w:spacing w:after="0" w:line="240" w:lineRule="auto"/>
              <w:rPr>
                <w:rFonts w:ascii="Times New Roman" w:eastAsia="Times New Roman" w:hAnsi="Times New Roman" w:cs="Times New Roman"/>
                <w:sz w:val="28"/>
                <w:szCs w:val="28"/>
                <w:lang w:eastAsia="ru-RU"/>
              </w:rPr>
            </w:pPr>
            <w:r w:rsidRPr="005B7C5B">
              <w:rPr>
                <w:rFonts w:ascii="Times New Roman" w:eastAsia="MS Mincho" w:hAnsi="Times New Roman" w:cs="Times New Roman"/>
                <w:sz w:val="28"/>
                <w:szCs w:val="28"/>
              </w:rPr>
              <w:t>Для чего нужны финансовые организации</w:t>
            </w:r>
          </w:p>
        </w:tc>
        <w:tc>
          <w:tcPr>
            <w:tcW w:w="1701" w:type="dxa"/>
          </w:tcPr>
          <w:p w14:paraId="615C79C6" w14:textId="050FBBCF" w:rsidR="005B7C5B" w:rsidRPr="00A932C8" w:rsidRDefault="00AC138E"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tc>
        <w:tc>
          <w:tcPr>
            <w:tcW w:w="1842" w:type="dxa"/>
          </w:tcPr>
          <w:p w14:paraId="33B89837"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7B0662C1" w14:textId="77777777" w:rsidTr="0083470F">
        <w:trPr>
          <w:trHeight w:val="480"/>
        </w:trPr>
        <w:tc>
          <w:tcPr>
            <w:tcW w:w="846" w:type="dxa"/>
            <w:vMerge/>
          </w:tcPr>
          <w:p w14:paraId="6063F194"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7537A922"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73606C8B" w14:textId="51E673A6"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2/</w:t>
            </w:r>
            <w:r w:rsidR="00AC138E">
              <w:rPr>
                <w:rFonts w:ascii="Times New Roman" w:eastAsia="Times New Roman" w:hAnsi="Times New Roman" w:cs="Times New Roman"/>
                <w:sz w:val="28"/>
                <w:szCs w:val="28"/>
                <w:lang w:eastAsia="ru-RU"/>
              </w:rPr>
              <w:t>11</w:t>
            </w:r>
          </w:p>
        </w:tc>
        <w:tc>
          <w:tcPr>
            <w:tcW w:w="5529" w:type="dxa"/>
          </w:tcPr>
          <w:p w14:paraId="5530FF9D" w14:textId="18AA3255" w:rsidR="005B7C5B" w:rsidRP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5B7C5B">
              <w:rPr>
                <w:rFonts w:ascii="Times New Roman" w:eastAsia="MS Mincho" w:hAnsi="Times New Roman" w:cs="Times New Roman"/>
                <w:sz w:val="28"/>
                <w:szCs w:val="28"/>
              </w:rPr>
              <w:t>Как увеличить семейные доходы с использованием финансовых организаций</w:t>
            </w:r>
          </w:p>
        </w:tc>
        <w:tc>
          <w:tcPr>
            <w:tcW w:w="1701" w:type="dxa"/>
          </w:tcPr>
          <w:p w14:paraId="53CB1242" w14:textId="73772682" w:rsidR="005B7C5B" w:rsidRPr="00A932C8" w:rsidRDefault="00AC138E"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c>
          <w:tcPr>
            <w:tcW w:w="1842" w:type="dxa"/>
          </w:tcPr>
          <w:p w14:paraId="30886138"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63C3265C" w14:textId="77777777" w:rsidTr="0083470F">
        <w:trPr>
          <w:trHeight w:val="480"/>
        </w:trPr>
        <w:tc>
          <w:tcPr>
            <w:tcW w:w="846" w:type="dxa"/>
            <w:vMerge/>
          </w:tcPr>
          <w:p w14:paraId="455B8912"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63A648D6"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7D4516A6" w14:textId="6C3AE22C"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138E">
              <w:rPr>
                <w:rFonts w:ascii="Times New Roman" w:eastAsia="Times New Roman" w:hAnsi="Times New Roman" w:cs="Times New Roman"/>
                <w:sz w:val="28"/>
                <w:szCs w:val="28"/>
                <w:lang w:eastAsia="ru-RU"/>
              </w:rPr>
              <w:t>12</w:t>
            </w:r>
          </w:p>
        </w:tc>
        <w:tc>
          <w:tcPr>
            <w:tcW w:w="5529" w:type="dxa"/>
          </w:tcPr>
          <w:p w14:paraId="6EA0A7F1" w14:textId="77777777" w:rsidR="005B7C5B" w:rsidRPr="005B7C5B" w:rsidRDefault="005B7C5B" w:rsidP="005B7C5B">
            <w:pPr>
              <w:rPr>
                <w:rFonts w:ascii="Times New Roman" w:eastAsia="MS Mincho" w:hAnsi="Times New Roman" w:cs="Times New Roman"/>
                <w:sz w:val="28"/>
                <w:szCs w:val="28"/>
              </w:rPr>
            </w:pPr>
            <w:r w:rsidRPr="005B7C5B">
              <w:rPr>
                <w:rFonts w:ascii="Times New Roman" w:eastAsia="MS Mincho" w:hAnsi="Times New Roman" w:cs="Times New Roman"/>
                <w:sz w:val="28"/>
                <w:szCs w:val="28"/>
              </w:rPr>
              <w:t>Для чего необходимо осуществлять</w:t>
            </w:r>
          </w:p>
          <w:p w14:paraId="5E82E77F" w14:textId="2457A7F0" w:rsidR="005B7C5B" w:rsidRP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5B7C5B">
              <w:rPr>
                <w:rFonts w:ascii="Times New Roman" w:eastAsia="MS Mincho" w:hAnsi="Times New Roman" w:cs="Times New Roman"/>
                <w:sz w:val="28"/>
                <w:szCs w:val="28"/>
              </w:rPr>
              <w:t>финансовое планирование</w:t>
            </w:r>
          </w:p>
        </w:tc>
        <w:tc>
          <w:tcPr>
            <w:tcW w:w="1701" w:type="dxa"/>
          </w:tcPr>
          <w:p w14:paraId="5EF7E374" w14:textId="23A2E6AB" w:rsidR="005B7C5B" w:rsidRPr="00A932C8" w:rsidRDefault="00AC138E"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tc>
        <w:tc>
          <w:tcPr>
            <w:tcW w:w="1842" w:type="dxa"/>
          </w:tcPr>
          <w:p w14:paraId="66DDBDB1"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6C3B0AD8" w14:textId="77777777" w:rsidTr="0083470F">
        <w:trPr>
          <w:trHeight w:val="480"/>
        </w:trPr>
        <w:tc>
          <w:tcPr>
            <w:tcW w:w="846" w:type="dxa"/>
            <w:vMerge/>
          </w:tcPr>
          <w:p w14:paraId="62D22BFF"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33EED038"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6BB6D479" w14:textId="31A9B755" w:rsidR="005B7C5B" w:rsidRDefault="00AC138E"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
        </w:tc>
        <w:tc>
          <w:tcPr>
            <w:tcW w:w="5529" w:type="dxa"/>
          </w:tcPr>
          <w:p w14:paraId="600227E2" w14:textId="51D25E81" w:rsidR="005B7C5B" w:rsidRP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5B7C5B">
              <w:rPr>
                <w:rFonts w:ascii="Times New Roman" w:eastAsia="MS Mincho" w:hAnsi="Times New Roman" w:cs="Times New Roman"/>
                <w:sz w:val="28"/>
                <w:szCs w:val="28"/>
              </w:rPr>
              <w:t>Как осуществлять финансовое планирование на разных жизненных этапах</w:t>
            </w:r>
          </w:p>
        </w:tc>
        <w:tc>
          <w:tcPr>
            <w:tcW w:w="1701" w:type="dxa"/>
          </w:tcPr>
          <w:p w14:paraId="4DC0E1BE" w14:textId="0BB545C1" w:rsidR="005B7C5B" w:rsidRDefault="00AC138E"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02.12</w:t>
            </w:r>
          </w:p>
        </w:tc>
        <w:tc>
          <w:tcPr>
            <w:tcW w:w="1842" w:type="dxa"/>
          </w:tcPr>
          <w:p w14:paraId="7BA10B4A"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640D6932" w14:textId="77777777" w:rsidTr="0083470F">
        <w:trPr>
          <w:trHeight w:val="480"/>
        </w:trPr>
        <w:tc>
          <w:tcPr>
            <w:tcW w:w="846" w:type="dxa"/>
            <w:vMerge/>
          </w:tcPr>
          <w:p w14:paraId="4FE577CE"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3131FFAA"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6629F0D3" w14:textId="3AA2F21C" w:rsidR="005B7C5B" w:rsidRDefault="00AC138E"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p>
        </w:tc>
        <w:tc>
          <w:tcPr>
            <w:tcW w:w="5529" w:type="dxa"/>
          </w:tcPr>
          <w:p w14:paraId="7208C736" w14:textId="0E805D2C" w:rsidR="005B7C5B" w:rsidRP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5B7C5B">
              <w:rPr>
                <w:rFonts w:ascii="Times New Roman" w:eastAsia="MS Mincho" w:hAnsi="Times New Roman" w:cs="Times New Roman"/>
                <w:sz w:val="28"/>
                <w:szCs w:val="28"/>
              </w:rPr>
              <w:t>Представление проектов</w:t>
            </w:r>
          </w:p>
        </w:tc>
        <w:tc>
          <w:tcPr>
            <w:tcW w:w="1701" w:type="dxa"/>
          </w:tcPr>
          <w:p w14:paraId="55CF466C" w14:textId="4CC30263" w:rsidR="005B7C5B" w:rsidRDefault="00AC138E"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09.12</w:t>
            </w:r>
          </w:p>
        </w:tc>
        <w:tc>
          <w:tcPr>
            <w:tcW w:w="1842" w:type="dxa"/>
          </w:tcPr>
          <w:p w14:paraId="0BCD74FB"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5B7C5B" w:rsidRPr="00A932C8" w14:paraId="59D8127F" w14:textId="77777777" w:rsidTr="0083470F">
        <w:trPr>
          <w:trHeight w:val="480"/>
        </w:trPr>
        <w:tc>
          <w:tcPr>
            <w:tcW w:w="846" w:type="dxa"/>
            <w:vMerge/>
          </w:tcPr>
          <w:p w14:paraId="3F2C8D09"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2B2B63A5"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3A9A6E75" w14:textId="6D90917E" w:rsidR="005B7C5B" w:rsidRDefault="00AC138E" w:rsidP="005B7C5B">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p>
        </w:tc>
        <w:tc>
          <w:tcPr>
            <w:tcW w:w="5529" w:type="dxa"/>
          </w:tcPr>
          <w:p w14:paraId="518C5D36" w14:textId="14F62486" w:rsidR="005B7C5B" w:rsidRPr="005B7C5B" w:rsidRDefault="005B7C5B" w:rsidP="005B7C5B">
            <w:pPr>
              <w:tabs>
                <w:tab w:val="left" w:pos="2295"/>
              </w:tabs>
              <w:spacing w:after="0" w:line="240" w:lineRule="auto"/>
              <w:rPr>
                <w:rFonts w:ascii="Times New Roman" w:eastAsia="Times New Roman" w:hAnsi="Times New Roman" w:cs="Times New Roman"/>
                <w:sz w:val="28"/>
                <w:szCs w:val="28"/>
                <w:lang w:eastAsia="ru-RU"/>
              </w:rPr>
            </w:pPr>
            <w:r w:rsidRPr="005B7C5B">
              <w:rPr>
                <w:rFonts w:ascii="Times New Roman" w:eastAsia="MS Mincho" w:hAnsi="Times New Roman" w:cs="Times New Roman"/>
                <w:sz w:val="28"/>
                <w:szCs w:val="28"/>
              </w:rPr>
              <w:t>Обобщение результатов работы п</w:t>
            </w:r>
            <w:r>
              <w:rPr>
                <w:rFonts w:ascii="Times New Roman" w:eastAsia="MS Mincho" w:hAnsi="Times New Roman" w:cs="Times New Roman"/>
                <w:sz w:val="28"/>
                <w:szCs w:val="28"/>
              </w:rPr>
              <w:t xml:space="preserve">о теме </w:t>
            </w:r>
            <w:r w:rsidRPr="005B7C5B">
              <w:rPr>
                <w:rFonts w:ascii="Times New Roman" w:eastAsia="MS Mincho" w:hAnsi="Times New Roman" w:cs="Times New Roman"/>
                <w:sz w:val="28"/>
                <w:szCs w:val="28"/>
              </w:rPr>
              <w:t xml:space="preserve"> «</w:t>
            </w:r>
            <w:r w:rsidRPr="005B7C5B">
              <w:rPr>
                <w:rFonts w:ascii="Times New Roman" w:eastAsia="MS Mincho" w:hAnsi="Times New Roman" w:cs="Times New Roman"/>
                <w:bCs/>
                <w:sz w:val="28"/>
                <w:szCs w:val="28"/>
              </w:rPr>
              <w:t>Способы повышения семейного благосостояния»</w:t>
            </w:r>
          </w:p>
        </w:tc>
        <w:tc>
          <w:tcPr>
            <w:tcW w:w="1701" w:type="dxa"/>
          </w:tcPr>
          <w:p w14:paraId="10E0D13D" w14:textId="1829F293" w:rsidR="005B7C5B" w:rsidRDefault="00AC138E" w:rsidP="005B7C5B">
            <w:pPr>
              <w:tabs>
                <w:tab w:val="left" w:pos="2295"/>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16.12</w:t>
            </w:r>
          </w:p>
        </w:tc>
        <w:tc>
          <w:tcPr>
            <w:tcW w:w="1842" w:type="dxa"/>
          </w:tcPr>
          <w:p w14:paraId="1BC7C4DD" w14:textId="77777777" w:rsidR="005B7C5B" w:rsidRPr="00A932C8" w:rsidRDefault="005B7C5B" w:rsidP="005B7C5B">
            <w:pPr>
              <w:tabs>
                <w:tab w:val="left" w:pos="2295"/>
              </w:tabs>
              <w:spacing w:after="0" w:line="240" w:lineRule="auto"/>
              <w:rPr>
                <w:rFonts w:ascii="Times New Roman" w:eastAsia="Times New Roman" w:hAnsi="Times New Roman" w:cs="Times New Roman"/>
                <w:sz w:val="28"/>
                <w:szCs w:val="28"/>
                <w:lang w:eastAsia="ru-RU"/>
              </w:rPr>
            </w:pPr>
          </w:p>
        </w:tc>
      </w:tr>
      <w:tr w:rsidR="00AC138E" w:rsidRPr="00A932C8" w14:paraId="39E9D9E4" w14:textId="77777777" w:rsidTr="0083470F">
        <w:trPr>
          <w:trHeight w:val="480"/>
        </w:trPr>
        <w:tc>
          <w:tcPr>
            <w:tcW w:w="846" w:type="dxa"/>
            <w:vMerge w:val="restart"/>
          </w:tcPr>
          <w:p w14:paraId="3F0775E8" w14:textId="6DD18B1C"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32C8">
              <w:rPr>
                <w:rFonts w:ascii="Times New Roman" w:eastAsia="Times New Roman" w:hAnsi="Times New Roman" w:cs="Times New Roman"/>
                <w:sz w:val="28"/>
                <w:szCs w:val="28"/>
                <w:lang w:eastAsia="ru-RU"/>
              </w:rPr>
              <w:t>.</w:t>
            </w:r>
          </w:p>
          <w:p w14:paraId="1C431F6C"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p w14:paraId="5619396A"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p w14:paraId="20BC86C7"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val="restart"/>
          </w:tcPr>
          <w:p w14:paraId="1AE52804" w14:textId="77777777" w:rsidR="00AC138E" w:rsidRDefault="00AC138E" w:rsidP="00AC138E">
            <w:pPr>
              <w:tabs>
                <w:tab w:val="left" w:pos="2295"/>
              </w:tabs>
              <w:spacing w:after="0" w:line="240" w:lineRule="auto"/>
              <w:rPr>
                <w:rFonts w:ascii="Times New Roman" w:eastAsia="Times New Roman" w:hAnsi="Times New Roman" w:cs="Times New Roman"/>
                <w:sz w:val="28"/>
                <w:szCs w:val="28"/>
                <w:lang w:eastAsia="ru-RU"/>
              </w:rPr>
            </w:pPr>
            <w:r w:rsidRPr="00AC138E">
              <w:rPr>
                <w:rFonts w:ascii="Times New Roman" w:eastAsia="MS Mincho" w:hAnsi="Times New Roman" w:cs="Times New Roman"/>
                <w:sz w:val="28"/>
                <w:szCs w:val="28"/>
                <w:lang w:eastAsia="ru-RU"/>
              </w:rPr>
              <w:t>Риски в мире денег</w:t>
            </w:r>
            <w:r w:rsidRPr="00A932C8">
              <w:rPr>
                <w:rFonts w:ascii="Times New Roman" w:eastAsia="Times New Roman" w:hAnsi="Times New Roman" w:cs="Times New Roman"/>
                <w:sz w:val="28"/>
                <w:szCs w:val="28"/>
                <w:lang w:eastAsia="ru-RU"/>
              </w:rPr>
              <w:t xml:space="preserve"> </w:t>
            </w:r>
          </w:p>
          <w:p w14:paraId="2A898D7C" w14:textId="681C25DB"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A932C8">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Pr="00A932C8">
              <w:rPr>
                <w:rFonts w:ascii="Times New Roman" w:eastAsia="Times New Roman" w:hAnsi="Times New Roman" w:cs="Times New Roman"/>
                <w:sz w:val="28"/>
                <w:szCs w:val="28"/>
                <w:lang w:eastAsia="ru-RU"/>
              </w:rPr>
              <w:t>)</w:t>
            </w:r>
          </w:p>
          <w:p w14:paraId="7A059467"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431B22C3" w14:textId="16EFEE2B"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5529" w:type="dxa"/>
          </w:tcPr>
          <w:p w14:paraId="181696DF" w14:textId="77777777" w:rsidR="00AC138E" w:rsidRPr="00AC138E" w:rsidRDefault="00AC138E" w:rsidP="00AC138E">
            <w:pPr>
              <w:rPr>
                <w:rFonts w:ascii="Times New Roman" w:eastAsia="MS Mincho" w:hAnsi="Times New Roman" w:cs="Times New Roman"/>
                <w:sz w:val="28"/>
                <w:szCs w:val="28"/>
              </w:rPr>
            </w:pPr>
            <w:r w:rsidRPr="00AC138E">
              <w:rPr>
                <w:rFonts w:ascii="Times New Roman" w:eastAsia="MS Mincho" w:hAnsi="Times New Roman" w:cs="Times New Roman"/>
                <w:sz w:val="28"/>
                <w:szCs w:val="28"/>
              </w:rPr>
              <w:t>Особые жизненные ситуации: рождение</w:t>
            </w:r>
          </w:p>
          <w:p w14:paraId="031169B0" w14:textId="35A6B6CA" w:rsidR="00AC138E" w:rsidRPr="00AC138E" w:rsidRDefault="00AC138E" w:rsidP="00AC138E">
            <w:pPr>
              <w:tabs>
                <w:tab w:val="left" w:pos="2295"/>
              </w:tabs>
              <w:spacing w:after="0" w:line="240" w:lineRule="auto"/>
              <w:rPr>
                <w:rFonts w:ascii="Times New Roman" w:eastAsia="Times New Roman" w:hAnsi="Times New Roman" w:cs="Times New Roman"/>
                <w:sz w:val="28"/>
                <w:szCs w:val="28"/>
                <w:lang w:eastAsia="ru-RU"/>
              </w:rPr>
            </w:pPr>
            <w:r w:rsidRPr="00AC138E">
              <w:rPr>
                <w:rFonts w:ascii="Times New Roman" w:eastAsia="MS Mincho" w:hAnsi="Times New Roman" w:cs="Times New Roman"/>
                <w:sz w:val="28"/>
                <w:szCs w:val="28"/>
              </w:rPr>
              <w:t>ребёнка, потеря кормильца</w:t>
            </w:r>
          </w:p>
        </w:tc>
        <w:tc>
          <w:tcPr>
            <w:tcW w:w="1701" w:type="dxa"/>
          </w:tcPr>
          <w:p w14:paraId="4E10260E" w14:textId="633783EC"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ar-SA"/>
              </w:rPr>
              <w:t>23.12</w:t>
            </w:r>
          </w:p>
        </w:tc>
        <w:tc>
          <w:tcPr>
            <w:tcW w:w="1842" w:type="dxa"/>
          </w:tcPr>
          <w:p w14:paraId="5C90CBDE"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r>
      <w:tr w:rsidR="00AC138E" w:rsidRPr="00A932C8" w14:paraId="644EE964" w14:textId="77777777" w:rsidTr="0083470F">
        <w:trPr>
          <w:trHeight w:val="480"/>
        </w:trPr>
        <w:tc>
          <w:tcPr>
            <w:tcW w:w="846" w:type="dxa"/>
            <w:vMerge/>
          </w:tcPr>
          <w:p w14:paraId="5B58DC4A"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7B07E243"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78802D4E" w14:textId="21CCD33E"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p>
        </w:tc>
        <w:tc>
          <w:tcPr>
            <w:tcW w:w="5529" w:type="dxa"/>
          </w:tcPr>
          <w:p w14:paraId="68570B09" w14:textId="57BF2BB0" w:rsidR="00AC138E" w:rsidRPr="00AC138E" w:rsidRDefault="00AC138E" w:rsidP="00AC138E">
            <w:pPr>
              <w:tabs>
                <w:tab w:val="left" w:pos="2295"/>
              </w:tabs>
              <w:spacing w:after="0" w:line="240" w:lineRule="auto"/>
              <w:rPr>
                <w:rFonts w:ascii="Times New Roman" w:eastAsia="Times New Roman" w:hAnsi="Times New Roman" w:cs="Times New Roman"/>
                <w:sz w:val="28"/>
                <w:szCs w:val="28"/>
                <w:lang w:eastAsia="ru-RU"/>
              </w:rPr>
            </w:pPr>
            <w:r w:rsidRPr="00AC138E">
              <w:rPr>
                <w:rFonts w:ascii="Times New Roman" w:eastAsia="MS Mincho" w:hAnsi="Times New Roman" w:cs="Times New Roman"/>
                <w:sz w:val="28"/>
                <w:szCs w:val="28"/>
              </w:rPr>
              <w:t>Особые жизненные ситуации: болезнь, потеря работы, природные и техногенные катастрофы</w:t>
            </w:r>
          </w:p>
        </w:tc>
        <w:tc>
          <w:tcPr>
            <w:tcW w:w="1701" w:type="dxa"/>
          </w:tcPr>
          <w:p w14:paraId="6E4F424A" w14:textId="1B9425BB"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30.12</w:t>
            </w:r>
          </w:p>
        </w:tc>
        <w:tc>
          <w:tcPr>
            <w:tcW w:w="1842" w:type="dxa"/>
          </w:tcPr>
          <w:p w14:paraId="71AF11E8"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r>
      <w:tr w:rsidR="00AC138E" w:rsidRPr="00A932C8" w14:paraId="33D54D35" w14:textId="77777777" w:rsidTr="0083470F">
        <w:trPr>
          <w:trHeight w:val="480"/>
        </w:trPr>
        <w:tc>
          <w:tcPr>
            <w:tcW w:w="846" w:type="dxa"/>
            <w:vMerge/>
          </w:tcPr>
          <w:p w14:paraId="04A76ABA"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25B60829"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5363D546" w14:textId="26CD8A7B"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
        </w:tc>
        <w:tc>
          <w:tcPr>
            <w:tcW w:w="5529" w:type="dxa"/>
          </w:tcPr>
          <w:p w14:paraId="37F9CA1A" w14:textId="5BFBE3A4" w:rsidR="00AC138E" w:rsidRPr="00AC138E" w:rsidRDefault="00AC138E" w:rsidP="00AC138E">
            <w:pPr>
              <w:tabs>
                <w:tab w:val="left" w:pos="2295"/>
              </w:tabs>
              <w:spacing w:after="0" w:line="240" w:lineRule="auto"/>
              <w:rPr>
                <w:rFonts w:ascii="Times New Roman" w:hAnsi="Times New Roman" w:cs="Times New Roman"/>
                <w:sz w:val="28"/>
                <w:szCs w:val="28"/>
              </w:rPr>
            </w:pPr>
            <w:r w:rsidRPr="00AC138E">
              <w:rPr>
                <w:rFonts w:ascii="Times New Roman" w:eastAsia="MS Mincho" w:hAnsi="Times New Roman" w:cs="Times New Roman"/>
                <w:sz w:val="28"/>
                <w:szCs w:val="28"/>
              </w:rPr>
              <w:t>Чем поможет страхование</w:t>
            </w:r>
          </w:p>
        </w:tc>
        <w:tc>
          <w:tcPr>
            <w:tcW w:w="1701" w:type="dxa"/>
          </w:tcPr>
          <w:p w14:paraId="04CB21F6" w14:textId="5907EE45" w:rsidR="00AC138E" w:rsidRPr="00A34C46" w:rsidRDefault="00AC138E" w:rsidP="00AC138E">
            <w:pPr>
              <w:tabs>
                <w:tab w:val="left" w:pos="2295"/>
              </w:tabs>
              <w:spacing w:after="0" w:line="240" w:lineRule="auto"/>
              <w:rPr>
                <w:rFonts w:ascii="Times New Roman" w:hAnsi="Times New Roman" w:cs="Times New Roman"/>
                <w:sz w:val="28"/>
                <w:szCs w:val="28"/>
              </w:rPr>
            </w:pPr>
            <w:r>
              <w:rPr>
                <w:rFonts w:ascii="Times New Roman" w:hAnsi="Times New Roman" w:cs="Times New Roman"/>
                <w:sz w:val="28"/>
                <w:szCs w:val="28"/>
              </w:rPr>
              <w:t>13.01</w:t>
            </w:r>
          </w:p>
        </w:tc>
        <w:tc>
          <w:tcPr>
            <w:tcW w:w="1842" w:type="dxa"/>
          </w:tcPr>
          <w:p w14:paraId="7FE29E06"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r>
      <w:tr w:rsidR="00AC138E" w:rsidRPr="00A932C8" w14:paraId="0BF03738" w14:textId="77777777" w:rsidTr="0083470F">
        <w:trPr>
          <w:trHeight w:val="480"/>
        </w:trPr>
        <w:tc>
          <w:tcPr>
            <w:tcW w:w="846" w:type="dxa"/>
            <w:vMerge/>
          </w:tcPr>
          <w:p w14:paraId="0F358F3C"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14C4AFF7"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589F4EED" w14:textId="4F0B9D61"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p>
        </w:tc>
        <w:tc>
          <w:tcPr>
            <w:tcW w:w="5529" w:type="dxa"/>
          </w:tcPr>
          <w:p w14:paraId="72A3BCC7" w14:textId="2A8112A4" w:rsidR="00AC138E" w:rsidRPr="00AC138E" w:rsidRDefault="00AC138E" w:rsidP="00AC138E">
            <w:pPr>
              <w:tabs>
                <w:tab w:val="left" w:pos="2295"/>
              </w:tabs>
              <w:spacing w:after="0" w:line="240" w:lineRule="auto"/>
              <w:rPr>
                <w:rFonts w:ascii="Times New Roman" w:eastAsia="Times New Roman" w:hAnsi="Times New Roman" w:cs="Times New Roman"/>
                <w:sz w:val="28"/>
                <w:szCs w:val="28"/>
                <w:lang w:eastAsia="ru-RU"/>
              </w:rPr>
            </w:pPr>
            <w:r w:rsidRPr="00AC138E">
              <w:rPr>
                <w:rFonts w:ascii="Times New Roman" w:eastAsia="MS Mincho" w:hAnsi="Times New Roman" w:cs="Times New Roman"/>
                <w:sz w:val="28"/>
                <w:szCs w:val="28"/>
              </w:rPr>
              <w:t>Какие бывают финансовые риски</w:t>
            </w:r>
          </w:p>
        </w:tc>
        <w:tc>
          <w:tcPr>
            <w:tcW w:w="1701" w:type="dxa"/>
          </w:tcPr>
          <w:p w14:paraId="0E8E009A" w14:textId="49014512"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20.01</w:t>
            </w:r>
          </w:p>
        </w:tc>
        <w:tc>
          <w:tcPr>
            <w:tcW w:w="1842" w:type="dxa"/>
          </w:tcPr>
          <w:p w14:paraId="78B9D368"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r>
      <w:tr w:rsidR="00AC138E" w:rsidRPr="00A932C8" w14:paraId="35C0F231" w14:textId="77777777" w:rsidTr="0083470F">
        <w:trPr>
          <w:trHeight w:val="480"/>
        </w:trPr>
        <w:tc>
          <w:tcPr>
            <w:tcW w:w="846" w:type="dxa"/>
            <w:vMerge/>
          </w:tcPr>
          <w:p w14:paraId="43C72EAB"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4B5632CF"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44E7FD20" w14:textId="2D536FE2"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p>
        </w:tc>
        <w:tc>
          <w:tcPr>
            <w:tcW w:w="5529" w:type="dxa"/>
          </w:tcPr>
          <w:p w14:paraId="12E68ADF" w14:textId="34B4F073" w:rsidR="00AC138E" w:rsidRPr="00AC138E" w:rsidRDefault="00AC138E" w:rsidP="00AC138E">
            <w:pPr>
              <w:tabs>
                <w:tab w:val="left" w:pos="2295"/>
              </w:tabs>
              <w:spacing w:after="0" w:line="240" w:lineRule="auto"/>
              <w:rPr>
                <w:rFonts w:ascii="Times New Roman" w:eastAsia="Times New Roman" w:hAnsi="Times New Roman" w:cs="Times New Roman"/>
                <w:sz w:val="28"/>
                <w:szCs w:val="28"/>
                <w:lang w:eastAsia="ru-RU"/>
              </w:rPr>
            </w:pPr>
            <w:r w:rsidRPr="00AC138E">
              <w:rPr>
                <w:rFonts w:ascii="Times New Roman" w:eastAsia="MS Mincho" w:hAnsi="Times New Roman" w:cs="Times New Roman"/>
                <w:sz w:val="28"/>
                <w:szCs w:val="28"/>
              </w:rPr>
              <w:t>Что такое финансовые пирамиды</w:t>
            </w:r>
          </w:p>
        </w:tc>
        <w:tc>
          <w:tcPr>
            <w:tcW w:w="1701" w:type="dxa"/>
          </w:tcPr>
          <w:p w14:paraId="316A431C" w14:textId="23EBBE78"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27.01</w:t>
            </w:r>
          </w:p>
        </w:tc>
        <w:tc>
          <w:tcPr>
            <w:tcW w:w="1842" w:type="dxa"/>
          </w:tcPr>
          <w:p w14:paraId="549D688E"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r>
      <w:tr w:rsidR="00AC138E" w:rsidRPr="00A932C8" w14:paraId="5483F208" w14:textId="77777777" w:rsidTr="0083470F">
        <w:trPr>
          <w:trHeight w:val="480"/>
        </w:trPr>
        <w:tc>
          <w:tcPr>
            <w:tcW w:w="846" w:type="dxa"/>
            <w:vMerge/>
          </w:tcPr>
          <w:p w14:paraId="4475FE5A"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7DAB9051"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39CC7A86" w14:textId="221AF1DE"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w:t>
            </w:r>
          </w:p>
        </w:tc>
        <w:tc>
          <w:tcPr>
            <w:tcW w:w="5529" w:type="dxa"/>
          </w:tcPr>
          <w:p w14:paraId="74852D56" w14:textId="1AC9EDEF" w:rsidR="00AC138E" w:rsidRPr="00AC138E" w:rsidRDefault="00AC138E" w:rsidP="00AC138E">
            <w:pPr>
              <w:tabs>
                <w:tab w:val="left" w:pos="2295"/>
              </w:tabs>
              <w:spacing w:after="0" w:line="240" w:lineRule="auto"/>
              <w:rPr>
                <w:rFonts w:ascii="Times New Roman" w:eastAsia="Times New Roman" w:hAnsi="Times New Roman" w:cs="Times New Roman"/>
                <w:sz w:val="28"/>
                <w:szCs w:val="28"/>
                <w:lang w:eastAsia="ru-RU"/>
              </w:rPr>
            </w:pPr>
            <w:r w:rsidRPr="00AC138E">
              <w:rPr>
                <w:rFonts w:ascii="Times New Roman" w:eastAsia="MS Mincho" w:hAnsi="Times New Roman" w:cs="Times New Roman"/>
                <w:sz w:val="28"/>
                <w:szCs w:val="28"/>
              </w:rPr>
              <w:t>Обобщение результатов работы по</w:t>
            </w:r>
            <w:r w:rsidRPr="00AC138E">
              <w:rPr>
                <w:rFonts w:ascii="Times New Roman" w:eastAsia="MS Mincho" w:hAnsi="Times New Roman" w:cs="Times New Roman"/>
                <w:sz w:val="28"/>
                <w:szCs w:val="28"/>
              </w:rPr>
              <w:t xml:space="preserve"> теме</w:t>
            </w:r>
            <w:r w:rsidRPr="00AC138E">
              <w:rPr>
                <w:rFonts w:ascii="Times New Roman" w:eastAsia="MS Mincho" w:hAnsi="Times New Roman" w:cs="Times New Roman"/>
                <w:sz w:val="28"/>
                <w:szCs w:val="28"/>
              </w:rPr>
              <w:t xml:space="preserve"> «</w:t>
            </w:r>
            <w:r w:rsidRPr="00AC138E">
              <w:rPr>
                <w:rFonts w:ascii="Times New Roman" w:eastAsia="MS Mincho" w:hAnsi="Times New Roman" w:cs="Times New Roman"/>
                <w:bCs/>
                <w:sz w:val="28"/>
                <w:szCs w:val="28"/>
              </w:rPr>
              <w:t>Риски в мире денег»</w:t>
            </w:r>
          </w:p>
        </w:tc>
        <w:tc>
          <w:tcPr>
            <w:tcW w:w="1701" w:type="dxa"/>
          </w:tcPr>
          <w:p w14:paraId="34292119" w14:textId="2068F3F3"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03.02</w:t>
            </w:r>
          </w:p>
        </w:tc>
        <w:tc>
          <w:tcPr>
            <w:tcW w:w="1842" w:type="dxa"/>
          </w:tcPr>
          <w:p w14:paraId="28E78271" w14:textId="77777777" w:rsidR="00AC138E" w:rsidRPr="00A932C8" w:rsidRDefault="00AC138E" w:rsidP="00AC138E">
            <w:pPr>
              <w:tabs>
                <w:tab w:val="left" w:pos="2295"/>
              </w:tabs>
              <w:spacing w:after="0" w:line="240" w:lineRule="auto"/>
              <w:rPr>
                <w:rFonts w:ascii="Times New Roman" w:eastAsia="Times New Roman" w:hAnsi="Times New Roman" w:cs="Times New Roman"/>
                <w:sz w:val="28"/>
                <w:szCs w:val="28"/>
                <w:lang w:eastAsia="ru-RU"/>
              </w:rPr>
            </w:pPr>
          </w:p>
        </w:tc>
      </w:tr>
      <w:tr w:rsidR="00062977" w:rsidRPr="00A932C8" w14:paraId="09D0E8BE" w14:textId="77777777" w:rsidTr="0083470F">
        <w:trPr>
          <w:trHeight w:val="480"/>
        </w:trPr>
        <w:tc>
          <w:tcPr>
            <w:tcW w:w="846" w:type="dxa"/>
            <w:vMerge w:val="restart"/>
          </w:tcPr>
          <w:p w14:paraId="3E1D1FDC"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14:paraId="7E5BFD61" w14:textId="77777777" w:rsid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p>
          <w:p w14:paraId="631054DE" w14:textId="1DAC9B7D"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val="restart"/>
          </w:tcPr>
          <w:p w14:paraId="70C15AF1" w14:textId="77777777" w:rsidR="00062977" w:rsidRPr="00062977" w:rsidRDefault="00062977" w:rsidP="00062977">
            <w:pPr>
              <w:tabs>
                <w:tab w:val="left" w:pos="2295"/>
              </w:tabs>
              <w:spacing w:after="0" w:line="240" w:lineRule="auto"/>
              <w:rPr>
                <w:rFonts w:ascii="Times New Roman" w:hAnsi="Times New Roman" w:cs="Times New Roman"/>
                <w:sz w:val="28"/>
                <w:szCs w:val="28"/>
              </w:rPr>
            </w:pPr>
            <w:r w:rsidRPr="00062977">
              <w:rPr>
                <w:rFonts w:ascii="Times New Roman" w:eastAsia="MS Mincho" w:hAnsi="Times New Roman" w:cs="Times New Roman"/>
                <w:sz w:val="28"/>
                <w:szCs w:val="28"/>
                <w:lang w:eastAsia="ru-RU"/>
              </w:rPr>
              <w:t>Семья и финансовые организации: как сотрудничать без проблем</w:t>
            </w:r>
            <w:r w:rsidRPr="00062977">
              <w:rPr>
                <w:rFonts w:ascii="Times New Roman" w:hAnsi="Times New Roman" w:cs="Times New Roman"/>
                <w:sz w:val="28"/>
                <w:szCs w:val="28"/>
              </w:rPr>
              <w:t xml:space="preserve"> </w:t>
            </w:r>
          </w:p>
          <w:p w14:paraId="0494A749" w14:textId="5B0E75B2"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(8 часов)</w:t>
            </w:r>
          </w:p>
        </w:tc>
        <w:tc>
          <w:tcPr>
            <w:tcW w:w="1417" w:type="dxa"/>
          </w:tcPr>
          <w:p w14:paraId="55E25ECE" w14:textId="3CEAC7EA"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5529" w:type="dxa"/>
          </w:tcPr>
          <w:p w14:paraId="685BE305" w14:textId="607491BF" w:rsidR="00062977" w:rsidRP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r w:rsidRPr="00062977">
              <w:rPr>
                <w:rFonts w:ascii="Times New Roman" w:eastAsia="MS Mincho" w:hAnsi="Times New Roman" w:cs="Times New Roman"/>
                <w:sz w:val="28"/>
                <w:szCs w:val="28"/>
              </w:rPr>
              <w:t>Что такое банк и чем он может быть полезен</w:t>
            </w:r>
          </w:p>
        </w:tc>
        <w:tc>
          <w:tcPr>
            <w:tcW w:w="1701" w:type="dxa"/>
          </w:tcPr>
          <w:p w14:paraId="28211D05" w14:textId="5BFD6F9F"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10.02</w:t>
            </w:r>
          </w:p>
        </w:tc>
        <w:tc>
          <w:tcPr>
            <w:tcW w:w="1842" w:type="dxa"/>
          </w:tcPr>
          <w:p w14:paraId="1963195E"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r>
      <w:tr w:rsidR="00062977" w:rsidRPr="00A932C8" w14:paraId="77A6D2FD" w14:textId="77777777" w:rsidTr="0083470F">
        <w:trPr>
          <w:trHeight w:val="480"/>
        </w:trPr>
        <w:tc>
          <w:tcPr>
            <w:tcW w:w="846" w:type="dxa"/>
            <w:vMerge/>
          </w:tcPr>
          <w:p w14:paraId="7E96D514"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7B7955E6"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78E15FA6" w14:textId="11A9A853"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p>
        </w:tc>
        <w:tc>
          <w:tcPr>
            <w:tcW w:w="5529" w:type="dxa"/>
          </w:tcPr>
          <w:p w14:paraId="791F5052" w14:textId="73082600" w:rsidR="00062977" w:rsidRP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r w:rsidRPr="00062977">
              <w:rPr>
                <w:rFonts w:ascii="Times New Roman" w:eastAsia="MS Mincho" w:hAnsi="Times New Roman" w:cs="Times New Roman"/>
                <w:sz w:val="28"/>
                <w:szCs w:val="28"/>
              </w:rPr>
              <w:t>Польза и риски банковских карт</w:t>
            </w:r>
          </w:p>
        </w:tc>
        <w:tc>
          <w:tcPr>
            <w:tcW w:w="1701" w:type="dxa"/>
          </w:tcPr>
          <w:p w14:paraId="41596515" w14:textId="082CE2D6"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w:t>
            </w:r>
          </w:p>
        </w:tc>
        <w:tc>
          <w:tcPr>
            <w:tcW w:w="1842" w:type="dxa"/>
          </w:tcPr>
          <w:p w14:paraId="1D87A3E2"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r>
      <w:tr w:rsidR="00062977" w:rsidRPr="00A932C8" w14:paraId="04DA2108" w14:textId="77777777" w:rsidTr="0083470F">
        <w:trPr>
          <w:trHeight w:val="480"/>
        </w:trPr>
        <w:tc>
          <w:tcPr>
            <w:tcW w:w="846" w:type="dxa"/>
            <w:vMerge/>
          </w:tcPr>
          <w:p w14:paraId="2A6D74C4"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44254F8E"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6669D7F2" w14:textId="51D4306F"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p>
        </w:tc>
        <w:tc>
          <w:tcPr>
            <w:tcW w:w="5529" w:type="dxa"/>
          </w:tcPr>
          <w:p w14:paraId="058E4532" w14:textId="394CEC27" w:rsidR="00062977" w:rsidRP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r w:rsidRPr="00062977">
              <w:rPr>
                <w:rFonts w:ascii="Times New Roman" w:eastAsia="MS Mincho" w:hAnsi="Times New Roman" w:cs="Times New Roman"/>
                <w:sz w:val="28"/>
                <w:szCs w:val="28"/>
              </w:rPr>
              <w:t>Что такое бизнес</w:t>
            </w:r>
          </w:p>
        </w:tc>
        <w:tc>
          <w:tcPr>
            <w:tcW w:w="1701" w:type="dxa"/>
          </w:tcPr>
          <w:p w14:paraId="3E014051" w14:textId="3ED62308"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03.03</w:t>
            </w:r>
          </w:p>
        </w:tc>
        <w:tc>
          <w:tcPr>
            <w:tcW w:w="1842" w:type="dxa"/>
          </w:tcPr>
          <w:p w14:paraId="510D4342"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r>
      <w:tr w:rsidR="00062977" w:rsidRPr="00A932C8" w14:paraId="565547F8" w14:textId="77777777" w:rsidTr="0083470F">
        <w:trPr>
          <w:trHeight w:val="480"/>
        </w:trPr>
        <w:tc>
          <w:tcPr>
            <w:tcW w:w="846" w:type="dxa"/>
            <w:vMerge/>
          </w:tcPr>
          <w:p w14:paraId="3C07CC38"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12325C49"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310B0B20" w14:textId="6BD8EFCB"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
        </w:tc>
        <w:tc>
          <w:tcPr>
            <w:tcW w:w="5529" w:type="dxa"/>
          </w:tcPr>
          <w:p w14:paraId="0FB6A3B8" w14:textId="570C6DB5" w:rsidR="00062977" w:rsidRP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r w:rsidRPr="00062977">
              <w:rPr>
                <w:rFonts w:ascii="Times New Roman" w:eastAsia="MS Mincho" w:hAnsi="Times New Roman" w:cs="Times New Roman"/>
                <w:sz w:val="28"/>
                <w:szCs w:val="28"/>
              </w:rPr>
              <w:t>Как создать своё дело</w:t>
            </w:r>
          </w:p>
        </w:tc>
        <w:tc>
          <w:tcPr>
            <w:tcW w:w="1701" w:type="dxa"/>
          </w:tcPr>
          <w:p w14:paraId="6CB37C31" w14:textId="4DC7C0CD"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10.03</w:t>
            </w:r>
          </w:p>
        </w:tc>
        <w:tc>
          <w:tcPr>
            <w:tcW w:w="1842" w:type="dxa"/>
          </w:tcPr>
          <w:p w14:paraId="3CB06667"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r>
      <w:tr w:rsidR="00062977" w:rsidRPr="00A932C8" w14:paraId="6F9F59C8" w14:textId="77777777" w:rsidTr="0083470F">
        <w:trPr>
          <w:trHeight w:val="480"/>
        </w:trPr>
        <w:tc>
          <w:tcPr>
            <w:tcW w:w="846" w:type="dxa"/>
            <w:vMerge/>
          </w:tcPr>
          <w:p w14:paraId="6D6A2704"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1C67AE54"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50979951" w14:textId="4E75918B" w:rsid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p>
        </w:tc>
        <w:tc>
          <w:tcPr>
            <w:tcW w:w="5529" w:type="dxa"/>
          </w:tcPr>
          <w:p w14:paraId="62E1993B" w14:textId="5730DE75" w:rsidR="00062977" w:rsidRPr="00062977" w:rsidRDefault="00062977" w:rsidP="00062977">
            <w:pPr>
              <w:tabs>
                <w:tab w:val="left" w:pos="2295"/>
              </w:tabs>
              <w:spacing w:after="0" w:line="240" w:lineRule="auto"/>
              <w:rPr>
                <w:rFonts w:ascii="Times New Roman" w:hAnsi="Times New Roman" w:cs="Times New Roman"/>
                <w:sz w:val="28"/>
                <w:szCs w:val="28"/>
              </w:rPr>
            </w:pPr>
            <w:r w:rsidRPr="00062977">
              <w:rPr>
                <w:rFonts w:ascii="Times New Roman" w:eastAsia="MS Mincho" w:hAnsi="Times New Roman" w:cs="Times New Roman"/>
                <w:sz w:val="28"/>
                <w:szCs w:val="28"/>
              </w:rPr>
              <w:t>Что такое валютный рынок и как он устроен</w:t>
            </w:r>
          </w:p>
        </w:tc>
        <w:tc>
          <w:tcPr>
            <w:tcW w:w="1701" w:type="dxa"/>
          </w:tcPr>
          <w:p w14:paraId="03C0605A" w14:textId="32D8830E" w:rsidR="00062977" w:rsidRPr="00A34C46" w:rsidRDefault="00062977" w:rsidP="00062977">
            <w:pPr>
              <w:tabs>
                <w:tab w:val="left" w:pos="2295"/>
              </w:tabs>
              <w:spacing w:after="0" w:line="240" w:lineRule="auto"/>
              <w:rPr>
                <w:rFonts w:ascii="Times New Roman" w:hAnsi="Times New Roman" w:cs="Times New Roman"/>
                <w:sz w:val="28"/>
                <w:szCs w:val="28"/>
              </w:rPr>
            </w:pPr>
            <w:r>
              <w:rPr>
                <w:rFonts w:ascii="Times New Roman" w:hAnsi="Times New Roman" w:cs="Times New Roman"/>
                <w:sz w:val="28"/>
                <w:szCs w:val="28"/>
              </w:rPr>
              <w:t>17.03</w:t>
            </w:r>
          </w:p>
        </w:tc>
        <w:tc>
          <w:tcPr>
            <w:tcW w:w="1842" w:type="dxa"/>
          </w:tcPr>
          <w:p w14:paraId="063D101A"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r>
      <w:tr w:rsidR="00062977" w:rsidRPr="00A932C8" w14:paraId="266044B2" w14:textId="77777777" w:rsidTr="0083470F">
        <w:trPr>
          <w:trHeight w:val="480"/>
        </w:trPr>
        <w:tc>
          <w:tcPr>
            <w:tcW w:w="846" w:type="dxa"/>
            <w:vMerge/>
          </w:tcPr>
          <w:p w14:paraId="294C9431" w14:textId="56382BAB"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79DDDDE2"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4F962F3F" w14:textId="0D92462A" w:rsid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w:t>
            </w:r>
          </w:p>
        </w:tc>
        <w:tc>
          <w:tcPr>
            <w:tcW w:w="5529" w:type="dxa"/>
          </w:tcPr>
          <w:p w14:paraId="4F9F5F60" w14:textId="08D3075F" w:rsidR="00062977" w:rsidRPr="00062977" w:rsidRDefault="00062977" w:rsidP="00062977">
            <w:pPr>
              <w:tabs>
                <w:tab w:val="left" w:pos="2295"/>
              </w:tabs>
              <w:spacing w:after="0" w:line="240" w:lineRule="auto"/>
              <w:rPr>
                <w:rFonts w:ascii="Times New Roman" w:hAnsi="Times New Roman" w:cs="Times New Roman"/>
                <w:sz w:val="28"/>
                <w:szCs w:val="28"/>
              </w:rPr>
            </w:pPr>
            <w:r w:rsidRPr="00062977">
              <w:rPr>
                <w:rFonts w:ascii="Times New Roman" w:eastAsia="MS Mincho" w:hAnsi="Times New Roman" w:cs="Times New Roman"/>
                <w:sz w:val="28"/>
                <w:szCs w:val="28"/>
              </w:rPr>
              <w:t>Можно ли выиграть, размещая сбережения в валюте</w:t>
            </w:r>
          </w:p>
        </w:tc>
        <w:tc>
          <w:tcPr>
            <w:tcW w:w="1701" w:type="dxa"/>
          </w:tcPr>
          <w:p w14:paraId="301AB766" w14:textId="1A83A606" w:rsidR="00062977" w:rsidRPr="00A34C46" w:rsidRDefault="00062977" w:rsidP="00062977">
            <w:pPr>
              <w:tabs>
                <w:tab w:val="left" w:pos="2295"/>
              </w:tabs>
              <w:spacing w:after="0" w:line="240" w:lineRule="auto"/>
              <w:rPr>
                <w:rFonts w:ascii="Times New Roman" w:hAnsi="Times New Roman" w:cs="Times New Roman"/>
                <w:sz w:val="28"/>
                <w:szCs w:val="28"/>
              </w:rPr>
            </w:pPr>
            <w:r>
              <w:rPr>
                <w:rFonts w:ascii="Times New Roman" w:hAnsi="Times New Roman" w:cs="Times New Roman"/>
                <w:sz w:val="28"/>
                <w:szCs w:val="28"/>
              </w:rPr>
              <w:t>31.03</w:t>
            </w:r>
          </w:p>
        </w:tc>
        <w:tc>
          <w:tcPr>
            <w:tcW w:w="1842" w:type="dxa"/>
          </w:tcPr>
          <w:p w14:paraId="0BFA8F83"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r>
      <w:tr w:rsidR="00062977" w:rsidRPr="00A932C8" w14:paraId="6F07C45F" w14:textId="77777777" w:rsidTr="0083470F">
        <w:trPr>
          <w:trHeight w:val="480"/>
        </w:trPr>
        <w:tc>
          <w:tcPr>
            <w:tcW w:w="846" w:type="dxa"/>
            <w:vMerge/>
          </w:tcPr>
          <w:p w14:paraId="3DC2427D" w14:textId="77777777" w:rsid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607D98C3"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4D5A6B7F" w14:textId="7DD8608A" w:rsid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7/28</w:t>
            </w:r>
          </w:p>
        </w:tc>
        <w:tc>
          <w:tcPr>
            <w:tcW w:w="5529" w:type="dxa"/>
          </w:tcPr>
          <w:p w14:paraId="20DACE3E" w14:textId="22CE8B53" w:rsidR="00062977" w:rsidRPr="00062977" w:rsidRDefault="00062977" w:rsidP="00062977">
            <w:pPr>
              <w:tabs>
                <w:tab w:val="left" w:pos="2295"/>
              </w:tabs>
              <w:spacing w:after="0" w:line="240" w:lineRule="auto"/>
              <w:rPr>
                <w:rFonts w:ascii="Times New Roman" w:hAnsi="Times New Roman" w:cs="Times New Roman"/>
                <w:sz w:val="28"/>
                <w:szCs w:val="28"/>
              </w:rPr>
            </w:pPr>
            <w:r w:rsidRPr="00062977">
              <w:rPr>
                <w:rFonts w:ascii="Times New Roman" w:eastAsia="MS Mincho" w:hAnsi="Times New Roman" w:cs="Times New Roman"/>
                <w:sz w:val="28"/>
                <w:szCs w:val="28"/>
              </w:rPr>
              <w:t>Представление проектов</w:t>
            </w:r>
          </w:p>
        </w:tc>
        <w:tc>
          <w:tcPr>
            <w:tcW w:w="1701" w:type="dxa"/>
          </w:tcPr>
          <w:p w14:paraId="0526D19B" w14:textId="24F805BB" w:rsidR="00062977" w:rsidRDefault="00062977" w:rsidP="00062977">
            <w:pPr>
              <w:tabs>
                <w:tab w:val="left" w:pos="2295"/>
              </w:tabs>
              <w:spacing w:after="0" w:line="240" w:lineRule="auto"/>
              <w:rPr>
                <w:rFonts w:ascii="Times New Roman" w:hAnsi="Times New Roman" w:cs="Times New Roman"/>
                <w:sz w:val="28"/>
                <w:szCs w:val="28"/>
              </w:rPr>
            </w:pPr>
            <w:r>
              <w:rPr>
                <w:rFonts w:ascii="Times New Roman" w:hAnsi="Times New Roman" w:cs="Times New Roman"/>
                <w:sz w:val="28"/>
                <w:szCs w:val="28"/>
              </w:rPr>
              <w:t>07.04</w:t>
            </w:r>
          </w:p>
        </w:tc>
        <w:tc>
          <w:tcPr>
            <w:tcW w:w="1842" w:type="dxa"/>
          </w:tcPr>
          <w:p w14:paraId="3D43D9D0"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r>
      <w:tr w:rsidR="00062977" w:rsidRPr="00A932C8" w14:paraId="51DA0C51" w14:textId="77777777" w:rsidTr="0083470F">
        <w:trPr>
          <w:trHeight w:val="480"/>
        </w:trPr>
        <w:tc>
          <w:tcPr>
            <w:tcW w:w="846" w:type="dxa"/>
            <w:vMerge/>
          </w:tcPr>
          <w:p w14:paraId="607A4976" w14:textId="77777777" w:rsid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4E611EA4"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7EE14D32" w14:textId="4109F697" w:rsidR="00062977" w:rsidRDefault="00062977" w:rsidP="00062977">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8/29</w:t>
            </w:r>
          </w:p>
        </w:tc>
        <w:tc>
          <w:tcPr>
            <w:tcW w:w="5529" w:type="dxa"/>
          </w:tcPr>
          <w:p w14:paraId="245B6C47" w14:textId="02427627" w:rsidR="00062977" w:rsidRPr="00062977" w:rsidRDefault="00062977" w:rsidP="00062977">
            <w:pPr>
              <w:tabs>
                <w:tab w:val="left" w:pos="2295"/>
              </w:tabs>
              <w:spacing w:after="0" w:line="240" w:lineRule="auto"/>
              <w:rPr>
                <w:rFonts w:ascii="Times New Roman" w:hAnsi="Times New Roman" w:cs="Times New Roman"/>
                <w:sz w:val="28"/>
                <w:szCs w:val="28"/>
              </w:rPr>
            </w:pPr>
            <w:r w:rsidRPr="00062977">
              <w:rPr>
                <w:rFonts w:ascii="Times New Roman" w:eastAsia="MS Mincho" w:hAnsi="Times New Roman" w:cs="Times New Roman"/>
                <w:sz w:val="28"/>
                <w:szCs w:val="28"/>
              </w:rPr>
              <w:t>Обобщение результатов работы по</w:t>
            </w:r>
            <w:r w:rsidRPr="00062977">
              <w:rPr>
                <w:rFonts w:ascii="Times New Roman" w:eastAsia="MS Mincho" w:hAnsi="Times New Roman" w:cs="Times New Roman"/>
                <w:sz w:val="28"/>
                <w:szCs w:val="28"/>
              </w:rPr>
              <w:t xml:space="preserve"> теме </w:t>
            </w:r>
            <w:r w:rsidRPr="00062977">
              <w:rPr>
                <w:rFonts w:ascii="Times New Roman" w:eastAsia="MS Mincho" w:hAnsi="Times New Roman" w:cs="Times New Roman"/>
                <w:sz w:val="28"/>
                <w:szCs w:val="28"/>
              </w:rPr>
              <w:lastRenderedPageBreak/>
              <w:t>«</w:t>
            </w:r>
            <w:r w:rsidRPr="00062977">
              <w:rPr>
                <w:rFonts w:ascii="Times New Roman" w:eastAsia="MS Mincho" w:hAnsi="Times New Roman" w:cs="Times New Roman"/>
                <w:bCs/>
                <w:sz w:val="28"/>
                <w:szCs w:val="28"/>
              </w:rPr>
              <w:t>Семья и финансовые организации: как сотрудничать без проблем»</w:t>
            </w:r>
          </w:p>
        </w:tc>
        <w:tc>
          <w:tcPr>
            <w:tcW w:w="1701" w:type="dxa"/>
          </w:tcPr>
          <w:p w14:paraId="6255B609" w14:textId="6B1F85EF" w:rsidR="00062977" w:rsidRDefault="00062977" w:rsidP="00062977">
            <w:pPr>
              <w:tabs>
                <w:tab w:val="left" w:pos="229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14.04</w:t>
            </w:r>
          </w:p>
        </w:tc>
        <w:tc>
          <w:tcPr>
            <w:tcW w:w="1842" w:type="dxa"/>
          </w:tcPr>
          <w:p w14:paraId="0D3553BC" w14:textId="77777777" w:rsidR="00062977" w:rsidRPr="00A932C8" w:rsidRDefault="00062977" w:rsidP="00062977">
            <w:pPr>
              <w:tabs>
                <w:tab w:val="left" w:pos="2295"/>
              </w:tabs>
              <w:spacing w:after="0" w:line="240" w:lineRule="auto"/>
              <w:rPr>
                <w:rFonts w:ascii="Times New Roman" w:eastAsia="Times New Roman" w:hAnsi="Times New Roman" w:cs="Times New Roman"/>
                <w:sz w:val="28"/>
                <w:szCs w:val="28"/>
                <w:lang w:eastAsia="ru-RU"/>
              </w:rPr>
            </w:pPr>
          </w:p>
        </w:tc>
      </w:tr>
      <w:tr w:rsidR="00087BB8" w:rsidRPr="00A932C8" w14:paraId="0A8284D2" w14:textId="77777777" w:rsidTr="0083470F">
        <w:trPr>
          <w:trHeight w:val="480"/>
        </w:trPr>
        <w:tc>
          <w:tcPr>
            <w:tcW w:w="846" w:type="dxa"/>
            <w:vMerge w:val="restart"/>
          </w:tcPr>
          <w:p w14:paraId="2FE308DF" w14:textId="16B6DC01"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948" w:type="dxa"/>
            <w:vMerge w:val="restart"/>
          </w:tcPr>
          <w:p w14:paraId="009EAD20" w14:textId="746D71DC" w:rsidR="00087BB8" w:rsidRPr="00087BB8" w:rsidRDefault="00087BB8" w:rsidP="00087BB8">
            <w:pPr>
              <w:tabs>
                <w:tab w:val="left" w:pos="2295"/>
              </w:tabs>
              <w:spacing w:after="0" w:line="240" w:lineRule="auto"/>
              <w:rPr>
                <w:rFonts w:ascii="Times New Roman" w:eastAsia="Times New Roman" w:hAnsi="Times New Roman" w:cs="Times New Roman"/>
                <w:color w:val="000000"/>
                <w:sz w:val="28"/>
                <w:szCs w:val="28"/>
                <w:lang w:eastAsia="ru-RU"/>
              </w:rPr>
            </w:pPr>
            <w:r w:rsidRPr="00087BB8">
              <w:rPr>
                <w:rFonts w:ascii="Times New Roman" w:eastAsia="MS Mincho" w:hAnsi="Times New Roman" w:cs="Times New Roman"/>
                <w:sz w:val="28"/>
                <w:szCs w:val="28"/>
                <w:lang w:eastAsia="ru-RU"/>
              </w:rPr>
              <w:t>Человек и государство: как они  взаимодействуют</w:t>
            </w:r>
          </w:p>
          <w:p w14:paraId="33D81DA4" w14:textId="31BC85A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часов)</w:t>
            </w:r>
          </w:p>
        </w:tc>
        <w:tc>
          <w:tcPr>
            <w:tcW w:w="1417" w:type="dxa"/>
          </w:tcPr>
          <w:p w14:paraId="04F5F320" w14:textId="4757516E"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5529" w:type="dxa"/>
          </w:tcPr>
          <w:p w14:paraId="6A7CBE3B" w14:textId="658DEE82" w:rsidR="00087BB8" w:rsidRPr="00087BB8" w:rsidRDefault="00087BB8" w:rsidP="00087BB8">
            <w:pPr>
              <w:tabs>
                <w:tab w:val="left" w:pos="2295"/>
              </w:tabs>
              <w:spacing w:after="0" w:line="240" w:lineRule="auto"/>
              <w:rPr>
                <w:rFonts w:ascii="Times New Roman" w:eastAsia="Times New Roman" w:hAnsi="Times New Roman" w:cs="Times New Roman"/>
                <w:sz w:val="28"/>
                <w:szCs w:val="28"/>
                <w:lang w:eastAsia="ru-RU"/>
              </w:rPr>
            </w:pPr>
            <w:r w:rsidRPr="00087BB8">
              <w:rPr>
                <w:rFonts w:ascii="Times New Roman" w:eastAsia="MS Mincho" w:hAnsi="Times New Roman" w:cs="Times New Roman"/>
                <w:sz w:val="28"/>
                <w:szCs w:val="28"/>
              </w:rPr>
              <w:t>Что такое налоги и зачем их платить</w:t>
            </w:r>
          </w:p>
        </w:tc>
        <w:tc>
          <w:tcPr>
            <w:tcW w:w="1701" w:type="dxa"/>
          </w:tcPr>
          <w:p w14:paraId="4E9AD2B2" w14:textId="67F260CC"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21.04</w:t>
            </w:r>
          </w:p>
        </w:tc>
        <w:tc>
          <w:tcPr>
            <w:tcW w:w="1842" w:type="dxa"/>
          </w:tcPr>
          <w:p w14:paraId="2491DAC5"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r>
      <w:tr w:rsidR="00087BB8" w:rsidRPr="00A932C8" w14:paraId="173A166B" w14:textId="77777777" w:rsidTr="0083470F">
        <w:trPr>
          <w:trHeight w:val="480"/>
        </w:trPr>
        <w:tc>
          <w:tcPr>
            <w:tcW w:w="846" w:type="dxa"/>
            <w:vMerge/>
          </w:tcPr>
          <w:p w14:paraId="1EE8906F"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5AF9BA2E"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396857F8" w14:textId="6E823018"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p>
        </w:tc>
        <w:tc>
          <w:tcPr>
            <w:tcW w:w="5529" w:type="dxa"/>
          </w:tcPr>
          <w:p w14:paraId="73039617" w14:textId="1103E19F" w:rsidR="00087BB8" w:rsidRPr="00087BB8" w:rsidRDefault="00087BB8" w:rsidP="00087BB8">
            <w:pPr>
              <w:tabs>
                <w:tab w:val="left" w:pos="2295"/>
              </w:tabs>
              <w:spacing w:after="0" w:line="240" w:lineRule="auto"/>
              <w:rPr>
                <w:rFonts w:ascii="Times New Roman" w:eastAsia="Times New Roman" w:hAnsi="Times New Roman" w:cs="Times New Roman"/>
                <w:sz w:val="28"/>
                <w:szCs w:val="28"/>
                <w:lang w:eastAsia="ru-RU"/>
              </w:rPr>
            </w:pPr>
            <w:r w:rsidRPr="00087BB8">
              <w:rPr>
                <w:rFonts w:ascii="Times New Roman" w:eastAsia="MS Mincho" w:hAnsi="Times New Roman" w:cs="Times New Roman"/>
                <w:sz w:val="28"/>
                <w:szCs w:val="28"/>
              </w:rPr>
              <w:t>Какие налоги мы платим</w:t>
            </w:r>
          </w:p>
        </w:tc>
        <w:tc>
          <w:tcPr>
            <w:tcW w:w="1701" w:type="dxa"/>
          </w:tcPr>
          <w:p w14:paraId="6BA1D7C1" w14:textId="10BB933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28.04</w:t>
            </w:r>
          </w:p>
        </w:tc>
        <w:tc>
          <w:tcPr>
            <w:tcW w:w="1842" w:type="dxa"/>
          </w:tcPr>
          <w:p w14:paraId="3ADEFA6E"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r>
      <w:tr w:rsidR="00087BB8" w:rsidRPr="00A932C8" w14:paraId="4323C671" w14:textId="77777777" w:rsidTr="0083470F">
        <w:trPr>
          <w:trHeight w:val="480"/>
        </w:trPr>
        <w:tc>
          <w:tcPr>
            <w:tcW w:w="846" w:type="dxa"/>
            <w:vMerge/>
          </w:tcPr>
          <w:p w14:paraId="1B3BB7DC"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5D0928CB"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436EE497" w14:textId="69114F6A"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
        </w:tc>
        <w:tc>
          <w:tcPr>
            <w:tcW w:w="5529" w:type="dxa"/>
          </w:tcPr>
          <w:p w14:paraId="10443D77" w14:textId="3BC179A3" w:rsidR="00087BB8" w:rsidRPr="00087BB8" w:rsidRDefault="00087BB8" w:rsidP="00087BB8">
            <w:pPr>
              <w:tabs>
                <w:tab w:val="left" w:pos="2295"/>
              </w:tabs>
              <w:spacing w:after="0" w:line="240" w:lineRule="auto"/>
              <w:rPr>
                <w:rFonts w:ascii="Times New Roman" w:eastAsia="Times New Roman" w:hAnsi="Times New Roman" w:cs="Times New Roman"/>
                <w:sz w:val="28"/>
                <w:szCs w:val="28"/>
                <w:lang w:eastAsia="ru-RU"/>
              </w:rPr>
            </w:pPr>
            <w:r w:rsidRPr="00087BB8">
              <w:rPr>
                <w:rFonts w:ascii="Times New Roman" w:eastAsia="MS Mincho" w:hAnsi="Times New Roman" w:cs="Times New Roman"/>
                <w:sz w:val="28"/>
                <w:szCs w:val="28"/>
              </w:rPr>
              <w:t>Что такое пенсия и как сделать её достойной</w:t>
            </w:r>
          </w:p>
        </w:tc>
        <w:tc>
          <w:tcPr>
            <w:tcW w:w="1701" w:type="dxa"/>
          </w:tcPr>
          <w:p w14:paraId="24F6B215" w14:textId="60D871D1"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05.05</w:t>
            </w:r>
          </w:p>
        </w:tc>
        <w:tc>
          <w:tcPr>
            <w:tcW w:w="1842" w:type="dxa"/>
          </w:tcPr>
          <w:p w14:paraId="271A9DC8"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r>
      <w:tr w:rsidR="00087BB8" w:rsidRPr="00A932C8" w14:paraId="4772F79B" w14:textId="77777777" w:rsidTr="0083470F">
        <w:trPr>
          <w:trHeight w:val="480"/>
        </w:trPr>
        <w:tc>
          <w:tcPr>
            <w:tcW w:w="846" w:type="dxa"/>
            <w:vMerge/>
          </w:tcPr>
          <w:p w14:paraId="6948FE0F"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30478341"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42832D7A" w14:textId="38E23D86"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p>
        </w:tc>
        <w:tc>
          <w:tcPr>
            <w:tcW w:w="5529" w:type="dxa"/>
          </w:tcPr>
          <w:p w14:paraId="3D748B7F" w14:textId="0864493F" w:rsidR="00087BB8" w:rsidRPr="00087BB8" w:rsidRDefault="00087BB8" w:rsidP="00087BB8">
            <w:pPr>
              <w:tabs>
                <w:tab w:val="left" w:pos="2295"/>
              </w:tabs>
              <w:spacing w:after="0" w:line="240" w:lineRule="auto"/>
              <w:rPr>
                <w:rFonts w:ascii="Times New Roman" w:eastAsia="Times New Roman" w:hAnsi="Times New Roman" w:cs="Times New Roman"/>
                <w:sz w:val="28"/>
                <w:szCs w:val="28"/>
                <w:lang w:eastAsia="ru-RU"/>
              </w:rPr>
            </w:pPr>
            <w:r w:rsidRPr="00087BB8">
              <w:rPr>
                <w:rFonts w:ascii="Times New Roman" w:eastAsia="MS Mincho" w:hAnsi="Times New Roman" w:cs="Times New Roman"/>
                <w:sz w:val="28"/>
                <w:szCs w:val="28"/>
              </w:rPr>
              <w:t>Представление проектов</w:t>
            </w:r>
          </w:p>
        </w:tc>
        <w:tc>
          <w:tcPr>
            <w:tcW w:w="1701" w:type="dxa"/>
          </w:tcPr>
          <w:p w14:paraId="3B184960" w14:textId="50456409"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12.05</w:t>
            </w:r>
          </w:p>
        </w:tc>
        <w:tc>
          <w:tcPr>
            <w:tcW w:w="1842" w:type="dxa"/>
          </w:tcPr>
          <w:p w14:paraId="2DC3B13B"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r>
      <w:tr w:rsidR="00087BB8" w:rsidRPr="00A932C8" w14:paraId="51C8C22D" w14:textId="77777777" w:rsidTr="0083470F">
        <w:trPr>
          <w:trHeight w:val="480"/>
        </w:trPr>
        <w:tc>
          <w:tcPr>
            <w:tcW w:w="846" w:type="dxa"/>
            <w:vMerge/>
          </w:tcPr>
          <w:p w14:paraId="736384FD"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c>
          <w:tcPr>
            <w:tcW w:w="2948" w:type="dxa"/>
            <w:vMerge/>
          </w:tcPr>
          <w:p w14:paraId="4BF1DA71"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c>
          <w:tcPr>
            <w:tcW w:w="1417" w:type="dxa"/>
          </w:tcPr>
          <w:p w14:paraId="1855F6B2" w14:textId="56721780"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5/34</w:t>
            </w:r>
          </w:p>
        </w:tc>
        <w:tc>
          <w:tcPr>
            <w:tcW w:w="5529" w:type="dxa"/>
          </w:tcPr>
          <w:p w14:paraId="34E5D5BE" w14:textId="0A5AA000" w:rsidR="00087BB8" w:rsidRPr="00087BB8" w:rsidRDefault="00087BB8" w:rsidP="00087BB8">
            <w:pPr>
              <w:tabs>
                <w:tab w:val="left" w:pos="2295"/>
              </w:tabs>
              <w:spacing w:after="0" w:line="240" w:lineRule="auto"/>
              <w:rPr>
                <w:rFonts w:ascii="Times New Roman" w:eastAsia="Times New Roman" w:hAnsi="Times New Roman" w:cs="Times New Roman"/>
                <w:sz w:val="28"/>
                <w:szCs w:val="28"/>
                <w:lang w:eastAsia="ru-RU"/>
              </w:rPr>
            </w:pPr>
            <w:r w:rsidRPr="00087BB8">
              <w:rPr>
                <w:rFonts w:ascii="Times New Roman" w:hAnsi="Times New Roman" w:cs="Times New Roman"/>
                <w:sz w:val="28"/>
                <w:szCs w:val="28"/>
              </w:rPr>
              <w:t>Итоговое занятие по курсу</w:t>
            </w:r>
          </w:p>
        </w:tc>
        <w:tc>
          <w:tcPr>
            <w:tcW w:w="1701" w:type="dxa"/>
          </w:tcPr>
          <w:p w14:paraId="7045B402" w14:textId="40591D22"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19.05</w:t>
            </w:r>
          </w:p>
        </w:tc>
        <w:tc>
          <w:tcPr>
            <w:tcW w:w="1842" w:type="dxa"/>
          </w:tcPr>
          <w:p w14:paraId="3D17B6B3" w14:textId="77777777" w:rsidR="00087BB8" w:rsidRPr="00A932C8" w:rsidRDefault="00087BB8" w:rsidP="00087BB8">
            <w:pPr>
              <w:tabs>
                <w:tab w:val="left" w:pos="2295"/>
              </w:tabs>
              <w:spacing w:after="0" w:line="240" w:lineRule="auto"/>
              <w:rPr>
                <w:rFonts w:ascii="Times New Roman" w:eastAsia="Times New Roman" w:hAnsi="Times New Roman" w:cs="Times New Roman"/>
                <w:sz w:val="28"/>
                <w:szCs w:val="28"/>
                <w:lang w:eastAsia="ru-RU"/>
              </w:rPr>
            </w:pPr>
          </w:p>
        </w:tc>
      </w:tr>
      <w:tr w:rsidR="00087BB8" w:rsidRPr="00A932C8" w14:paraId="2DB759B6" w14:textId="77777777" w:rsidTr="00F83518">
        <w:trPr>
          <w:trHeight w:val="480"/>
        </w:trPr>
        <w:tc>
          <w:tcPr>
            <w:tcW w:w="14283" w:type="dxa"/>
            <w:gridSpan w:val="6"/>
          </w:tcPr>
          <w:p w14:paraId="4B91A6C3" w14:textId="1AA997A3" w:rsidR="00087BB8" w:rsidRPr="00A932C8" w:rsidRDefault="00087BB8" w:rsidP="00087BB8">
            <w:pPr>
              <w:tabs>
                <w:tab w:val="left" w:pos="2295"/>
              </w:tabs>
              <w:spacing w:after="0" w:line="240" w:lineRule="auto"/>
              <w:jc w:val="center"/>
              <w:rPr>
                <w:rFonts w:ascii="Times New Roman" w:eastAsia="Times New Roman" w:hAnsi="Times New Roman" w:cs="Times New Roman"/>
                <w:sz w:val="28"/>
                <w:szCs w:val="28"/>
                <w:lang w:eastAsia="ru-RU"/>
              </w:rPr>
            </w:pPr>
            <w:r w:rsidRPr="00A34C46">
              <w:rPr>
                <w:rFonts w:ascii="Times New Roman" w:eastAsia="Times New Roman" w:hAnsi="Times New Roman" w:cs="Times New Roman"/>
                <w:color w:val="000000"/>
                <w:sz w:val="28"/>
                <w:szCs w:val="28"/>
                <w:lang w:eastAsia="ru-RU"/>
              </w:rPr>
              <w:t>Всего за 202</w:t>
            </w:r>
            <w:r>
              <w:rPr>
                <w:rFonts w:ascii="Times New Roman" w:eastAsia="Times New Roman" w:hAnsi="Times New Roman" w:cs="Times New Roman"/>
                <w:color w:val="000000"/>
                <w:sz w:val="28"/>
                <w:szCs w:val="28"/>
                <w:lang w:eastAsia="ru-RU"/>
              </w:rPr>
              <w:t>2</w:t>
            </w:r>
            <w:r w:rsidRPr="00A34C46">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 xml:space="preserve">3 </w:t>
            </w:r>
            <w:r w:rsidRPr="00A34C46">
              <w:rPr>
                <w:rFonts w:ascii="Times New Roman" w:eastAsia="Times New Roman" w:hAnsi="Times New Roman" w:cs="Times New Roman"/>
                <w:color w:val="000000"/>
                <w:sz w:val="28"/>
                <w:szCs w:val="28"/>
                <w:lang w:eastAsia="ru-RU"/>
              </w:rPr>
              <w:t>учебный год 34 занятия</w:t>
            </w:r>
          </w:p>
        </w:tc>
      </w:tr>
    </w:tbl>
    <w:p w14:paraId="3A5AD3BA" w14:textId="497968A7" w:rsidR="00A932C8" w:rsidRDefault="00A932C8" w:rsidP="00393905">
      <w:pPr>
        <w:shd w:val="clear" w:color="auto" w:fill="FFFFFF"/>
        <w:spacing w:after="0" w:line="276" w:lineRule="auto"/>
        <w:rPr>
          <w:rFonts w:ascii="Times New Roman" w:eastAsia="Times New Roman" w:hAnsi="Times New Roman" w:cs="Times New Roman"/>
          <w:i/>
          <w:color w:val="000000"/>
          <w:sz w:val="28"/>
          <w:szCs w:val="28"/>
          <w:lang w:eastAsia="ru-RU"/>
        </w:rPr>
      </w:pPr>
    </w:p>
    <w:p w14:paraId="51B09F97" w14:textId="77777777" w:rsidR="00A932C8" w:rsidRPr="00A34C46" w:rsidRDefault="00A932C8" w:rsidP="00393905">
      <w:pPr>
        <w:shd w:val="clear" w:color="auto" w:fill="FFFFFF"/>
        <w:spacing w:after="0" w:line="276" w:lineRule="auto"/>
        <w:rPr>
          <w:rFonts w:ascii="Times New Roman" w:eastAsia="Times New Roman" w:hAnsi="Times New Roman" w:cs="Times New Roman"/>
          <w:color w:val="000000"/>
          <w:sz w:val="28"/>
          <w:szCs w:val="28"/>
          <w:lang w:eastAsia="ru-RU"/>
        </w:rPr>
      </w:pPr>
    </w:p>
    <w:p w14:paraId="10510533" w14:textId="77777777" w:rsidR="00393905" w:rsidRDefault="00393905" w:rsidP="00393905">
      <w:pPr>
        <w:spacing w:line="276" w:lineRule="auto"/>
      </w:pPr>
    </w:p>
    <w:p w14:paraId="0F413A04" w14:textId="77777777" w:rsidR="00393905" w:rsidRDefault="00393905" w:rsidP="00393905">
      <w:pPr>
        <w:spacing w:line="276" w:lineRule="auto"/>
      </w:pPr>
    </w:p>
    <w:p w14:paraId="545B5FAD" w14:textId="77777777" w:rsidR="00393905" w:rsidRDefault="00393905" w:rsidP="00393905">
      <w:pPr>
        <w:spacing w:line="276" w:lineRule="auto"/>
      </w:pPr>
    </w:p>
    <w:p w14:paraId="507260D7" w14:textId="77777777" w:rsidR="00393905" w:rsidRDefault="00393905" w:rsidP="00393905">
      <w:pPr>
        <w:spacing w:line="276" w:lineRule="auto"/>
      </w:pPr>
    </w:p>
    <w:sectPr w:rsidR="00393905" w:rsidSect="00163731">
      <w:footerReference w:type="first" r:id="rId10"/>
      <w:pgSz w:w="16838" w:h="11906" w:orient="landscape"/>
      <w:pgMar w:top="1276"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B61A" w14:textId="77777777" w:rsidR="00360A99" w:rsidRDefault="00360A99" w:rsidP="00E42DDD">
      <w:pPr>
        <w:spacing w:after="0" w:line="240" w:lineRule="auto"/>
      </w:pPr>
      <w:r>
        <w:separator/>
      </w:r>
    </w:p>
  </w:endnote>
  <w:endnote w:type="continuationSeparator" w:id="0">
    <w:p w14:paraId="4CC5F671" w14:textId="77777777" w:rsidR="00360A99" w:rsidRDefault="00360A99" w:rsidP="00E4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49257"/>
      <w:docPartObj>
        <w:docPartGallery w:val="Page Numbers (Bottom of Page)"/>
        <w:docPartUnique/>
      </w:docPartObj>
    </w:sdtPr>
    <w:sdtContent>
      <w:p w14:paraId="2DCF0D38" w14:textId="77777777" w:rsidR="00FC13EA" w:rsidRDefault="00FC13EA">
        <w:pPr>
          <w:pStyle w:val="a9"/>
          <w:jc w:val="center"/>
        </w:pPr>
        <w:r>
          <w:fldChar w:fldCharType="begin"/>
        </w:r>
        <w:r>
          <w:instrText>PAGE   \* MERGEFORMAT</w:instrText>
        </w:r>
        <w:r>
          <w:fldChar w:fldCharType="separate"/>
        </w:r>
        <w:r w:rsidR="00FB1BFB">
          <w:rPr>
            <w:noProof/>
          </w:rPr>
          <w:t>4</w:t>
        </w:r>
        <w:r>
          <w:fldChar w:fldCharType="end"/>
        </w:r>
      </w:p>
    </w:sdtContent>
  </w:sdt>
  <w:p w14:paraId="7B3AEFC3" w14:textId="77777777" w:rsidR="00E42DDD" w:rsidRDefault="00E42DD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8773"/>
      <w:docPartObj>
        <w:docPartGallery w:val="Page Numbers (Bottom of Page)"/>
        <w:docPartUnique/>
      </w:docPartObj>
    </w:sdtPr>
    <w:sdtContent>
      <w:p w14:paraId="517460AD" w14:textId="77777777" w:rsidR="00725EAC" w:rsidRDefault="00150E10">
        <w:pPr>
          <w:pStyle w:val="a9"/>
          <w:jc w:val="center"/>
        </w:pPr>
        <w:r>
          <w:fldChar w:fldCharType="begin"/>
        </w:r>
        <w:r w:rsidR="00983435">
          <w:instrText xml:space="preserve"> PAGE   \* MERGEFORMAT </w:instrText>
        </w:r>
        <w:r>
          <w:fldChar w:fldCharType="separate"/>
        </w:r>
        <w:r w:rsidR="00FB1BFB">
          <w:rPr>
            <w:noProof/>
          </w:rPr>
          <w:t>9</w:t>
        </w:r>
        <w:r>
          <w:rPr>
            <w:noProof/>
          </w:rPr>
          <w:fldChar w:fldCharType="end"/>
        </w:r>
      </w:p>
    </w:sdtContent>
  </w:sdt>
  <w:p w14:paraId="78ADA350" w14:textId="77777777" w:rsidR="00725EAC" w:rsidRDefault="00725E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E35F" w14:textId="77777777" w:rsidR="00360A99" w:rsidRDefault="00360A99" w:rsidP="00E42DDD">
      <w:pPr>
        <w:spacing w:after="0" w:line="240" w:lineRule="auto"/>
      </w:pPr>
      <w:r>
        <w:separator/>
      </w:r>
    </w:p>
  </w:footnote>
  <w:footnote w:type="continuationSeparator" w:id="0">
    <w:p w14:paraId="6C9896E2" w14:textId="77777777" w:rsidR="00360A99" w:rsidRDefault="00360A99" w:rsidP="00E4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FA2597"/>
    <w:multiLevelType w:val="multilevel"/>
    <w:tmpl w:val="8C7AB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65DAB"/>
    <w:multiLevelType w:val="hybridMultilevel"/>
    <w:tmpl w:val="5F686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8F5AA8"/>
    <w:multiLevelType w:val="multilevel"/>
    <w:tmpl w:val="59822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518DC"/>
    <w:multiLevelType w:val="multilevel"/>
    <w:tmpl w:val="E762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3606D"/>
    <w:multiLevelType w:val="hybridMultilevel"/>
    <w:tmpl w:val="F76EC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953CCC"/>
    <w:multiLevelType w:val="multilevel"/>
    <w:tmpl w:val="34B44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9768C"/>
    <w:multiLevelType w:val="multilevel"/>
    <w:tmpl w:val="6568D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030F8"/>
    <w:multiLevelType w:val="multilevel"/>
    <w:tmpl w:val="CF86D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52C50"/>
    <w:multiLevelType w:val="multilevel"/>
    <w:tmpl w:val="74A41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77384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0556538">
    <w:abstractNumId w:val="1"/>
  </w:num>
  <w:num w:numId="3" w16cid:durableId="418723469">
    <w:abstractNumId w:val="4"/>
  </w:num>
  <w:num w:numId="4" w16cid:durableId="913783548">
    <w:abstractNumId w:val="6"/>
  </w:num>
  <w:num w:numId="5" w16cid:durableId="117989078">
    <w:abstractNumId w:val="8"/>
  </w:num>
  <w:num w:numId="6" w16cid:durableId="873343880">
    <w:abstractNumId w:val="3"/>
  </w:num>
  <w:num w:numId="7" w16cid:durableId="2101291653">
    <w:abstractNumId w:val="9"/>
  </w:num>
  <w:num w:numId="8" w16cid:durableId="1476950440">
    <w:abstractNumId w:val="7"/>
  </w:num>
  <w:num w:numId="9" w16cid:durableId="142088777">
    <w:abstractNumId w:val="2"/>
  </w:num>
  <w:num w:numId="10" w16cid:durableId="430853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193"/>
    <w:rsid w:val="00025352"/>
    <w:rsid w:val="00062977"/>
    <w:rsid w:val="00062CD3"/>
    <w:rsid w:val="000659F0"/>
    <w:rsid w:val="0008781A"/>
    <w:rsid w:val="00087BB8"/>
    <w:rsid w:val="000A2EC9"/>
    <w:rsid w:val="000F5A33"/>
    <w:rsid w:val="00106690"/>
    <w:rsid w:val="00150E10"/>
    <w:rsid w:val="00163731"/>
    <w:rsid w:val="00196CAE"/>
    <w:rsid w:val="001B2254"/>
    <w:rsid w:val="00283D66"/>
    <w:rsid w:val="002A4872"/>
    <w:rsid w:val="002C5FE3"/>
    <w:rsid w:val="002D0128"/>
    <w:rsid w:val="002D7AAA"/>
    <w:rsid w:val="00306E32"/>
    <w:rsid w:val="003110B4"/>
    <w:rsid w:val="00360A99"/>
    <w:rsid w:val="00366BFC"/>
    <w:rsid w:val="003748F9"/>
    <w:rsid w:val="00390170"/>
    <w:rsid w:val="00393905"/>
    <w:rsid w:val="003C1B7A"/>
    <w:rsid w:val="003F63C7"/>
    <w:rsid w:val="00497A18"/>
    <w:rsid w:val="004C6FC6"/>
    <w:rsid w:val="004D02B8"/>
    <w:rsid w:val="004E20F7"/>
    <w:rsid w:val="00523BBC"/>
    <w:rsid w:val="00530849"/>
    <w:rsid w:val="00537058"/>
    <w:rsid w:val="00543A15"/>
    <w:rsid w:val="005515EB"/>
    <w:rsid w:val="005612A0"/>
    <w:rsid w:val="005B7C5B"/>
    <w:rsid w:val="005F7791"/>
    <w:rsid w:val="00652B40"/>
    <w:rsid w:val="006852FB"/>
    <w:rsid w:val="006B09AE"/>
    <w:rsid w:val="006D5382"/>
    <w:rsid w:val="00700C23"/>
    <w:rsid w:val="00701295"/>
    <w:rsid w:val="00720774"/>
    <w:rsid w:val="00725EAC"/>
    <w:rsid w:val="0077398C"/>
    <w:rsid w:val="00787078"/>
    <w:rsid w:val="007C1C68"/>
    <w:rsid w:val="00802981"/>
    <w:rsid w:val="0083470F"/>
    <w:rsid w:val="00852B69"/>
    <w:rsid w:val="00907EE5"/>
    <w:rsid w:val="00933193"/>
    <w:rsid w:val="0094698F"/>
    <w:rsid w:val="0098030A"/>
    <w:rsid w:val="00983435"/>
    <w:rsid w:val="009B64A7"/>
    <w:rsid w:val="009E332E"/>
    <w:rsid w:val="00A0053B"/>
    <w:rsid w:val="00A034D4"/>
    <w:rsid w:val="00A34C46"/>
    <w:rsid w:val="00A40F5E"/>
    <w:rsid w:val="00A52F4F"/>
    <w:rsid w:val="00A64FF4"/>
    <w:rsid w:val="00A932C8"/>
    <w:rsid w:val="00AC138E"/>
    <w:rsid w:val="00B11135"/>
    <w:rsid w:val="00B12EF4"/>
    <w:rsid w:val="00B53C7D"/>
    <w:rsid w:val="00B54014"/>
    <w:rsid w:val="00B74981"/>
    <w:rsid w:val="00B805DB"/>
    <w:rsid w:val="00B92387"/>
    <w:rsid w:val="00BD4DC5"/>
    <w:rsid w:val="00BF49FE"/>
    <w:rsid w:val="00C337D3"/>
    <w:rsid w:val="00C903AF"/>
    <w:rsid w:val="00CC3EF1"/>
    <w:rsid w:val="00CC5428"/>
    <w:rsid w:val="00D4670D"/>
    <w:rsid w:val="00D51E5B"/>
    <w:rsid w:val="00D964C7"/>
    <w:rsid w:val="00DA023C"/>
    <w:rsid w:val="00DE253E"/>
    <w:rsid w:val="00E42DDD"/>
    <w:rsid w:val="00EA5296"/>
    <w:rsid w:val="00EB08A1"/>
    <w:rsid w:val="00EB277C"/>
    <w:rsid w:val="00EC14B3"/>
    <w:rsid w:val="00EC3DCF"/>
    <w:rsid w:val="00ED6542"/>
    <w:rsid w:val="00ED68F8"/>
    <w:rsid w:val="00EF1294"/>
    <w:rsid w:val="00F103DE"/>
    <w:rsid w:val="00F31B59"/>
    <w:rsid w:val="00F72905"/>
    <w:rsid w:val="00F7517A"/>
    <w:rsid w:val="00FA4496"/>
    <w:rsid w:val="00FB1BFB"/>
    <w:rsid w:val="00FB374E"/>
    <w:rsid w:val="00FC13EA"/>
    <w:rsid w:val="00FE09AD"/>
    <w:rsid w:val="00FE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C2AB"/>
  <w15:docId w15:val="{58580880-1FD4-4FBC-B07B-79346E62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905"/>
    <w:pPr>
      <w:spacing w:after="160" w:line="259" w:lineRule="auto"/>
    </w:pPr>
  </w:style>
  <w:style w:type="paragraph" w:styleId="3">
    <w:name w:val="heading 3"/>
    <w:basedOn w:val="a"/>
    <w:next w:val="a"/>
    <w:link w:val="30"/>
    <w:unhideWhenUsed/>
    <w:qFormat/>
    <w:rsid w:val="00393905"/>
    <w:pPr>
      <w:keepNext/>
      <w:keepLines/>
      <w:spacing w:before="200" w:after="0" w:line="360"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3905"/>
    <w:rPr>
      <w:rFonts w:asciiTheme="majorHAnsi" w:eastAsiaTheme="majorEastAsia" w:hAnsiTheme="majorHAnsi" w:cstheme="majorBidi"/>
      <w:b/>
      <w:bCs/>
      <w:color w:val="4F81BD" w:themeColor="accent1"/>
    </w:rPr>
  </w:style>
  <w:style w:type="character" w:styleId="a3">
    <w:name w:val="Hyperlink"/>
    <w:basedOn w:val="a0"/>
    <w:uiPriority w:val="99"/>
    <w:unhideWhenUsed/>
    <w:rsid w:val="00393905"/>
    <w:rPr>
      <w:color w:val="0000FF" w:themeColor="hyperlink"/>
      <w:u w:val="single"/>
    </w:rPr>
  </w:style>
  <w:style w:type="paragraph" w:styleId="a4">
    <w:name w:val="List Paragraph"/>
    <w:basedOn w:val="a"/>
    <w:uiPriority w:val="34"/>
    <w:qFormat/>
    <w:rsid w:val="00393905"/>
    <w:pPr>
      <w:spacing w:after="120" w:line="360" w:lineRule="auto"/>
      <w:ind w:left="720"/>
      <w:contextualSpacing/>
    </w:pPr>
  </w:style>
  <w:style w:type="paragraph" w:styleId="a5">
    <w:name w:val="No Spacing"/>
    <w:aliases w:val="основа"/>
    <w:link w:val="a6"/>
    <w:uiPriority w:val="1"/>
    <w:qFormat/>
    <w:rsid w:val="00393905"/>
    <w:pPr>
      <w:spacing w:after="0" w:line="360" w:lineRule="auto"/>
    </w:pPr>
  </w:style>
  <w:style w:type="character" w:customStyle="1" w:styleId="a6">
    <w:name w:val="Без интервала Знак"/>
    <w:aliases w:val="основа Знак"/>
    <w:basedOn w:val="a0"/>
    <w:link w:val="a5"/>
    <w:uiPriority w:val="1"/>
    <w:rsid w:val="00393905"/>
  </w:style>
  <w:style w:type="paragraph" w:customStyle="1" w:styleId="2">
    <w:name w:val="стиль2"/>
    <w:basedOn w:val="a"/>
    <w:rsid w:val="00393905"/>
    <w:pPr>
      <w:widowControl w:val="0"/>
      <w:suppressAutoHyphens/>
      <w:spacing w:before="280" w:after="280" w:line="240" w:lineRule="auto"/>
    </w:pPr>
    <w:rPr>
      <w:rFonts w:ascii="Tahoma" w:eastAsia="Andale Sans UI" w:hAnsi="Tahoma" w:cs="Tahoma"/>
      <w:kern w:val="2"/>
      <w:sz w:val="20"/>
      <w:szCs w:val="20"/>
      <w:lang w:eastAsia="ar-SA"/>
    </w:rPr>
  </w:style>
  <w:style w:type="paragraph" w:styleId="a7">
    <w:name w:val="header"/>
    <w:basedOn w:val="a"/>
    <w:link w:val="a8"/>
    <w:uiPriority w:val="99"/>
    <w:unhideWhenUsed/>
    <w:rsid w:val="00E42D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2DDD"/>
  </w:style>
  <w:style w:type="paragraph" w:styleId="a9">
    <w:name w:val="footer"/>
    <w:basedOn w:val="a"/>
    <w:link w:val="aa"/>
    <w:uiPriority w:val="99"/>
    <w:unhideWhenUsed/>
    <w:rsid w:val="00E42D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2DDD"/>
  </w:style>
  <w:style w:type="table" w:styleId="ab">
    <w:name w:val="Table Grid"/>
    <w:basedOn w:val="a1"/>
    <w:uiPriority w:val="59"/>
    <w:rsid w:val="00A9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29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ovskayasosh_@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8481-EDB7-4AA2-9D5D-AF71475E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19</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Поршина</dc:creator>
  <cp:keywords/>
  <dc:description/>
  <cp:lastModifiedBy>Наталья Сухарева</cp:lastModifiedBy>
  <cp:revision>45</cp:revision>
  <cp:lastPrinted>2021-10-08T11:15:00Z</cp:lastPrinted>
  <dcterms:created xsi:type="dcterms:W3CDTF">2019-06-10T04:57:00Z</dcterms:created>
  <dcterms:modified xsi:type="dcterms:W3CDTF">2022-09-28T19:36:00Z</dcterms:modified>
</cp:coreProperties>
</file>