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395A" w14:textId="77777777" w:rsidR="00C64B8A" w:rsidRDefault="00C64B8A" w:rsidP="00C64B8A">
      <w:pPr>
        <w:widowControl w:val="0"/>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709"/>
        <w:jc w:val="center"/>
        <w:rPr>
          <w:rFonts w:ascii="Times New Roman" w:hAnsi="Times New Roman" w:cs="Times New Roman"/>
          <w:b/>
          <w:caps/>
        </w:rPr>
      </w:pPr>
      <w:r>
        <w:rPr>
          <w:rFonts w:ascii="Times New Roman" w:hAnsi="Times New Roman" w:cs="Times New Roman"/>
          <w:b/>
        </w:rPr>
        <w:t>Муниципальное бюджетное  общеобразовательное    учреждение Обуховская средняя общеобразовательная школа Азовского района</w:t>
      </w:r>
      <w:r>
        <w:rPr>
          <w:rFonts w:ascii="Times New Roman" w:hAnsi="Times New Roman" w:cs="Times New Roman"/>
          <w:b/>
          <w:caps/>
        </w:rPr>
        <w:t xml:space="preserve">                                                                                                   </w:t>
      </w:r>
      <w:r>
        <w:rPr>
          <w:rFonts w:ascii="Times New Roman" w:hAnsi="Times New Roman" w:cs="Times New Roman"/>
        </w:rPr>
        <w:t>346742 Ростовская область Азовский район</w:t>
      </w:r>
      <w:r>
        <w:rPr>
          <w:rFonts w:ascii="Times New Roman" w:hAnsi="Times New Roman" w:cs="Times New Roman"/>
          <w:b/>
          <w:caps/>
        </w:rPr>
        <w:t xml:space="preserve">                                                                                                                         </w:t>
      </w:r>
      <w:r>
        <w:rPr>
          <w:rFonts w:ascii="Times New Roman" w:hAnsi="Times New Roman" w:cs="Times New Roman"/>
        </w:rPr>
        <w:t xml:space="preserve">хутор </w:t>
      </w:r>
      <w:proofErr w:type="spellStart"/>
      <w:r>
        <w:rPr>
          <w:rFonts w:ascii="Times New Roman" w:hAnsi="Times New Roman" w:cs="Times New Roman"/>
        </w:rPr>
        <w:t>Обуховка</w:t>
      </w:r>
      <w:proofErr w:type="spellEnd"/>
      <w:r>
        <w:rPr>
          <w:rFonts w:ascii="Times New Roman" w:hAnsi="Times New Roman" w:cs="Times New Roman"/>
        </w:rPr>
        <w:t xml:space="preserve"> улица Степная 2 «А».</w:t>
      </w:r>
      <w:r>
        <w:rPr>
          <w:rFonts w:ascii="Times New Roman" w:hAnsi="Times New Roman" w:cs="Times New Roman"/>
          <w:b/>
          <w:caps/>
        </w:rPr>
        <w:t xml:space="preserve">                                                                                                            </w:t>
      </w:r>
      <w:r>
        <w:rPr>
          <w:rFonts w:ascii="Times New Roman" w:hAnsi="Times New Roman" w:cs="Times New Roman"/>
        </w:rPr>
        <w:t xml:space="preserve">Тел./факс (8-863-42) 3-86-24,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hyperlink r:id="rId7" w:history="1">
        <w:r>
          <w:rPr>
            <w:rStyle w:val="a9"/>
            <w:rFonts w:ascii="Times New Roman" w:hAnsi="Times New Roman" w:cs="Times New Roman"/>
            <w:lang w:val="en-US"/>
          </w:rPr>
          <w:t>obuhovskayasosh</w:t>
        </w:r>
        <w:r>
          <w:rPr>
            <w:rStyle w:val="a9"/>
            <w:rFonts w:ascii="Times New Roman" w:hAnsi="Times New Roman" w:cs="Times New Roman"/>
          </w:rPr>
          <w:t>_@</w:t>
        </w:r>
        <w:r>
          <w:rPr>
            <w:rStyle w:val="a9"/>
            <w:rFonts w:ascii="Times New Roman" w:hAnsi="Times New Roman" w:cs="Times New Roman"/>
            <w:lang w:val="en-US"/>
          </w:rPr>
          <w:t>mail</w:t>
        </w:r>
        <w:r>
          <w:rPr>
            <w:rStyle w:val="a9"/>
            <w:rFonts w:ascii="Times New Roman" w:hAnsi="Times New Roman" w:cs="Times New Roman"/>
          </w:rPr>
          <w:t>.</w:t>
        </w:r>
        <w:proofErr w:type="spellStart"/>
        <w:r>
          <w:rPr>
            <w:rStyle w:val="a9"/>
            <w:rFonts w:ascii="Times New Roman" w:hAnsi="Times New Roman" w:cs="Times New Roman"/>
            <w:lang w:val="en-US"/>
          </w:rPr>
          <w:t>ru</w:t>
        </w:r>
        <w:proofErr w:type="spellEnd"/>
      </w:hyperlink>
    </w:p>
    <w:p w14:paraId="0D71F85B" w14:textId="77777777" w:rsidR="00C64B8A" w:rsidRDefault="00C64B8A" w:rsidP="00C64B8A">
      <w:pPr>
        <w:pStyle w:val="2"/>
        <w:spacing w:before="0" w:after="0"/>
        <w:rPr>
          <w:rFonts w:ascii="Times New Roman" w:hAnsi="Times New Roman" w:cs="Times New Roman"/>
          <w:b/>
          <w:sz w:val="24"/>
          <w:szCs w:val="24"/>
        </w:rPr>
      </w:pPr>
    </w:p>
    <w:p w14:paraId="6851798C" w14:textId="77777777" w:rsidR="00C64B8A" w:rsidRDefault="00C64B8A" w:rsidP="00C64B8A">
      <w:pPr>
        <w:pStyle w:val="a7"/>
        <w:numPr>
          <w:ilvl w:val="0"/>
          <w:numId w:val="3"/>
        </w:numPr>
        <w:spacing w:after="200" w:line="276" w:lineRule="auto"/>
        <w:rPr>
          <w:b/>
        </w:rPr>
      </w:pPr>
      <w:r>
        <w:rPr>
          <w:rFonts w:ascii="Calibri" w:hAnsi="Calibri"/>
          <w:noProof/>
          <w:sz w:val="22"/>
          <w:szCs w:val="22"/>
        </w:rPr>
        <mc:AlternateContent>
          <mc:Choice Requires="wps">
            <w:drawing>
              <wp:anchor distT="0" distB="0" distL="114935" distR="114935" simplePos="0" relativeHeight="251659264" behindDoc="0" locked="0" layoutInCell="1" allowOverlap="1" wp14:anchorId="1E2E6B72" wp14:editId="75DCA663">
                <wp:simplePos x="0" y="0"/>
                <wp:positionH relativeFrom="column">
                  <wp:posOffset>-147320</wp:posOffset>
                </wp:positionH>
                <wp:positionV relativeFrom="paragraph">
                  <wp:posOffset>29210</wp:posOffset>
                </wp:positionV>
                <wp:extent cx="2066290" cy="135572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24E60" w14:textId="77777777" w:rsidR="00C64B8A" w:rsidRDefault="00C64B8A" w:rsidP="00C64B8A">
                            <w:pPr>
                              <w:rPr>
                                <w:rFonts w:ascii="Times New Roman" w:hAnsi="Times New Roman" w:cs="Times New Roman"/>
                              </w:rPr>
                            </w:pPr>
                            <w:r>
                              <w:rPr>
                                <w:rFonts w:ascii="Times New Roman" w:hAnsi="Times New Roman" w:cs="Times New Roman"/>
                              </w:rPr>
                              <w:t xml:space="preserve">     СОГЛАСОВАНО:</w:t>
                            </w:r>
                          </w:p>
                          <w:p w14:paraId="6AF5B268" w14:textId="77777777" w:rsidR="00C64B8A" w:rsidRDefault="00C64B8A" w:rsidP="00C64B8A">
                            <w:pPr>
                              <w:rPr>
                                <w:rFonts w:ascii="Times New Roman" w:hAnsi="Times New Roman" w:cs="Times New Roman"/>
                              </w:rPr>
                            </w:pPr>
                            <w:r>
                              <w:rPr>
                                <w:rFonts w:ascii="Times New Roman" w:hAnsi="Times New Roman" w:cs="Times New Roman"/>
                              </w:rPr>
                              <w:t>зам. директора по УВР</w:t>
                            </w:r>
                          </w:p>
                          <w:p w14:paraId="6ECA3198" w14:textId="77777777" w:rsidR="00C64B8A" w:rsidRDefault="00C64B8A" w:rsidP="00C64B8A">
                            <w:pPr>
                              <w:rPr>
                                <w:rFonts w:ascii="Times New Roman" w:hAnsi="Times New Roman" w:cs="Times New Roman"/>
                              </w:rPr>
                            </w:pPr>
                            <w:r>
                              <w:rPr>
                                <w:rFonts w:ascii="Times New Roman" w:hAnsi="Times New Roman" w:cs="Times New Roman"/>
                              </w:rPr>
                              <w:t>________ (Сухарева Н.Д.)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E6B72" id="_x0000_t202" coordsize="21600,21600" o:spt="202" path="m,l,21600r21600,l21600,xe">
                <v:stroke joinstyle="miter"/>
                <v:path gradientshapeok="t" o:connecttype="rect"/>
              </v:shapetype>
              <v:shape id="Надпись 1" o:spid="_x0000_s1026" type="#_x0000_t202" style="position:absolute;left:0;text-align:left;margin-left:-11.6pt;margin-top:2.3pt;width:162.7pt;height:10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" stroked="f">
                <v:textbox inset="0,0,0,0">
                  <w:txbxContent>
                    <w:p w14:paraId="7E324E60" w14:textId="77777777" w:rsidR="00C64B8A" w:rsidRDefault="00C64B8A" w:rsidP="00C64B8A">
                      <w:pPr>
                        <w:rPr>
                          <w:rFonts w:ascii="Times New Roman" w:hAnsi="Times New Roman" w:cs="Times New Roman"/>
                        </w:rPr>
                      </w:pPr>
                      <w:r>
                        <w:rPr>
                          <w:rFonts w:ascii="Times New Roman" w:hAnsi="Times New Roman" w:cs="Times New Roman"/>
                        </w:rPr>
                        <w:t xml:space="preserve">     СОГЛАСОВАНО:</w:t>
                      </w:r>
                    </w:p>
                    <w:p w14:paraId="6AF5B268" w14:textId="77777777" w:rsidR="00C64B8A" w:rsidRDefault="00C64B8A" w:rsidP="00C64B8A">
                      <w:pPr>
                        <w:rPr>
                          <w:rFonts w:ascii="Times New Roman" w:hAnsi="Times New Roman" w:cs="Times New Roman"/>
                        </w:rPr>
                      </w:pPr>
                      <w:r>
                        <w:rPr>
                          <w:rFonts w:ascii="Times New Roman" w:hAnsi="Times New Roman" w:cs="Times New Roman"/>
                        </w:rPr>
                        <w:t>зам. директора по УВР</w:t>
                      </w:r>
                    </w:p>
                    <w:p w14:paraId="6ECA3198" w14:textId="77777777" w:rsidR="00C64B8A" w:rsidRDefault="00C64B8A" w:rsidP="00C64B8A">
                      <w:pPr>
                        <w:rPr>
                          <w:rFonts w:ascii="Times New Roman" w:hAnsi="Times New Roman" w:cs="Times New Roman"/>
                        </w:rPr>
                      </w:pPr>
                      <w:r>
                        <w:rPr>
                          <w:rFonts w:ascii="Times New Roman" w:hAnsi="Times New Roman" w:cs="Times New Roman"/>
                        </w:rPr>
                        <w:t>________ (Сухарева Н.Д.)</w:t>
                      </w:r>
                    </w:p>
                  </w:txbxContent>
                </v:textbox>
              </v:shape>
            </w:pict>
          </mc:Fallback>
        </mc:AlternateContent>
      </w:r>
      <w:r>
        <w:rPr>
          <w:rFonts w:ascii="Calibri" w:hAnsi="Calibri"/>
          <w:noProof/>
          <w:sz w:val="22"/>
          <w:szCs w:val="22"/>
        </w:rPr>
        <mc:AlternateContent>
          <mc:Choice Requires="wps">
            <w:drawing>
              <wp:anchor distT="0" distB="0" distL="114935" distR="114935" simplePos="0" relativeHeight="251660288" behindDoc="0" locked="0" layoutInCell="1" allowOverlap="1" wp14:anchorId="2CE82A17" wp14:editId="61A36D39">
                <wp:simplePos x="0" y="0"/>
                <wp:positionH relativeFrom="column">
                  <wp:posOffset>1918970</wp:posOffset>
                </wp:positionH>
                <wp:positionV relativeFrom="paragraph">
                  <wp:posOffset>29210</wp:posOffset>
                </wp:positionV>
                <wp:extent cx="2041525" cy="13557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54AAD" w14:textId="77777777" w:rsidR="00C64B8A" w:rsidRDefault="00C64B8A" w:rsidP="00C64B8A">
                            <w:pPr>
                              <w:rPr>
                                <w:rFonts w:ascii="Times New Roman" w:hAnsi="Times New Roman" w:cs="Times New Roman"/>
                              </w:rPr>
                            </w:pPr>
                            <w:r>
                              <w:rPr>
                                <w:rFonts w:ascii="Times New Roman" w:hAnsi="Times New Roman" w:cs="Times New Roman"/>
                              </w:rPr>
                              <w:t xml:space="preserve">        РАССМОТРЕНО:</w:t>
                            </w:r>
                          </w:p>
                          <w:p w14:paraId="03DE7E5B" w14:textId="77777777" w:rsidR="00C64B8A" w:rsidRDefault="00C64B8A" w:rsidP="00C64B8A">
                            <w:pPr>
                              <w:rPr>
                                <w:rFonts w:ascii="Times New Roman" w:hAnsi="Times New Roman" w:cs="Times New Roman"/>
                              </w:rPr>
                            </w:pPr>
                            <w:r>
                              <w:rPr>
                                <w:rFonts w:ascii="Times New Roman" w:hAnsi="Times New Roman" w:cs="Times New Roman"/>
                              </w:rPr>
                              <w:t xml:space="preserve">на </w:t>
                            </w:r>
                            <w:r>
                              <w:rPr>
                                <w:rFonts w:ascii="Times New Roman" w:hAnsi="Times New Roman" w:cs="Times New Roman"/>
                                <w:szCs w:val="28"/>
                              </w:rPr>
                              <w:t xml:space="preserve">заседании ШМО филологического </w:t>
                            </w:r>
                          </w:p>
                          <w:p w14:paraId="09A222AF" w14:textId="12271AE4" w:rsidR="00C64B8A" w:rsidRDefault="00C64B8A" w:rsidP="00C64B8A">
                            <w:pPr>
                              <w:rPr>
                                <w:rFonts w:ascii="Times New Roman" w:hAnsi="Times New Roman" w:cs="Times New Roman"/>
                              </w:rPr>
                            </w:pPr>
                            <w:r>
                              <w:rPr>
                                <w:rFonts w:ascii="Times New Roman" w:hAnsi="Times New Roman" w:cs="Times New Roman"/>
                                <w:szCs w:val="28"/>
                              </w:rPr>
                              <w:t xml:space="preserve"> цикла_______</w:t>
                            </w:r>
                            <w:proofErr w:type="gramStart"/>
                            <w:r>
                              <w:rPr>
                                <w:rFonts w:ascii="Times New Roman" w:hAnsi="Times New Roman" w:cs="Times New Roman"/>
                                <w:szCs w:val="28"/>
                              </w:rPr>
                              <w:t xml:space="preserve">_( </w:t>
                            </w:r>
                            <w:r>
                              <w:rPr>
                                <w:rFonts w:ascii="Times New Roman" w:hAnsi="Times New Roman" w:cs="Times New Roman"/>
                              </w:rPr>
                              <w:t xml:space="preserve"> </w:t>
                            </w:r>
                            <w:proofErr w:type="spellStart"/>
                            <w:proofErr w:type="gramEnd"/>
                            <w:r>
                              <w:rPr>
                                <w:rFonts w:ascii="Times New Roman" w:hAnsi="Times New Roman" w:cs="Times New Roman"/>
                              </w:rPr>
                              <w:t>Топилина</w:t>
                            </w:r>
                            <w:proofErr w:type="spellEnd"/>
                            <w:r>
                              <w:rPr>
                                <w:rFonts w:ascii="Times New Roman" w:hAnsi="Times New Roman" w:cs="Times New Roman"/>
                              </w:rPr>
                              <w:t xml:space="preserve"> Г.Ф. </w:t>
                            </w:r>
                            <w:r w:rsidR="00090B95">
                              <w:rPr>
                                <w:rFonts w:ascii="Times New Roman" w:hAnsi="Times New Roman" w:cs="Times New Roman"/>
                              </w:rPr>
                              <w:t xml:space="preserve">)                   Протокол №  </w:t>
                            </w:r>
                            <w:r>
                              <w:rPr>
                                <w:rFonts w:ascii="Times New Roman" w:hAnsi="Times New Roman" w:cs="Times New Roman"/>
                              </w:rPr>
                              <w:t xml:space="preserve"> от _ _</w:t>
                            </w:r>
                            <w:proofErr w:type="gramStart"/>
                            <w:r>
                              <w:rPr>
                                <w:rFonts w:ascii="Times New Roman" w:hAnsi="Times New Roman" w:cs="Times New Roman"/>
                              </w:rPr>
                              <w:t>-._</w:t>
                            </w:r>
                            <w:proofErr w:type="gramEnd"/>
                            <w:r>
                              <w:rPr>
                                <w:rFonts w:ascii="Times New Roman" w:hAnsi="Times New Roman" w:cs="Times New Roman"/>
                              </w:rPr>
                              <w:t xml:space="preserve"> _._ _ </w:t>
                            </w:r>
                          </w:p>
                          <w:p w14:paraId="2C193AD7" w14:textId="77777777" w:rsidR="00C64B8A" w:rsidRDefault="00C64B8A" w:rsidP="00C64B8A">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2A17" id="Надпись 3" o:spid="_x0000_s1027" type="#_x0000_t202" style="position:absolute;left:0;text-align:left;margin-left:151.1pt;margin-top:2.3pt;width:160.75pt;height:10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" stroked="f">
                <v:textbox inset="0,0,0,0">
                  <w:txbxContent>
                    <w:p w14:paraId="18154AAD" w14:textId="77777777" w:rsidR="00C64B8A" w:rsidRDefault="00C64B8A" w:rsidP="00C64B8A">
                      <w:pPr>
                        <w:rPr>
                          <w:rFonts w:ascii="Times New Roman" w:hAnsi="Times New Roman" w:cs="Times New Roman"/>
                        </w:rPr>
                      </w:pPr>
                      <w:r>
                        <w:rPr>
                          <w:rFonts w:ascii="Times New Roman" w:hAnsi="Times New Roman" w:cs="Times New Roman"/>
                        </w:rPr>
                        <w:t xml:space="preserve">        РАССМОТРЕНО:</w:t>
                      </w:r>
                    </w:p>
                    <w:p w14:paraId="03DE7E5B" w14:textId="77777777" w:rsidR="00C64B8A" w:rsidRDefault="00C64B8A" w:rsidP="00C64B8A">
                      <w:pPr>
                        <w:rPr>
                          <w:rFonts w:ascii="Times New Roman" w:hAnsi="Times New Roman" w:cs="Times New Roman"/>
                        </w:rPr>
                      </w:pPr>
                      <w:r>
                        <w:rPr>
                          <w:rFonts w:ascii="Times New Roman" w:hAnsi="Times New Roman" w:cs="Times New Roman"/>
                        </w:rPr>
                        <w:t xml:space="preserve">на </w:t>
                      </w:r>
                      <w:r>
                        <w:rPr>
                          <w:rFonts w:ascii="Times New Roman" w:hAnsi="Times New Roman" w:cs="Times New Roman"/>
                          <w:szCs w:val="28"/>
                        </w:rPr>
                        <w:t xml:space="preserve">заседании ШМО филологического </w:t>
                      </w:r>
                    </w:p>
                    <w:p w14:paraId="09A222AF" w14:textId="12271AE4" w:rsidR="00C64B8A" w:rsidRDefault="00C64B8A" w:rsidP="00C64B8A">
                      <w:pPr>
                        <w:rPr>
                          <w:rFonts w:ascii="Times New Roman" w:hAnsi="Times New Roman" w:cs="Times New Roman"/>
                        </w:rPr>
                      </w:pPr>
                      <w:r>
                        <w:rPr>
                          <w:rFonts w:ascii="Times New Roman" w:hAnsi="Times New Roman" w:cs="Times New Roman"/>
                          <w:szCs w:val="28"/>
                        </w:rPr>
                        <w:t xml:space="preserve"> цикла_______</w:t>
                      </w:r>
                      <w:proofErr w:type="gramStart"/>
                      <w:r>
                        <w:rPr>
                          <w:rFonts w:ascii="Times New Roman" w:hAnsi="Times New Roman" w:cs="Times New Roman"/>
                          <w:szCs w:val="28"/>
                        </w:rPr>
                        <w:t xml:space="preserve">_( </w:t>
                      </w:r>
                      <w:r>
                        <w:rPr>
                          <w:rFonts w:ascii="Times New Roman" w:hAnsi="Times New Roman" w:cs="Times New Roman"/>
                        </w:rPr>
                        <w:t xml:space="preserve"> </w:t>
                      </w:r>
                      <w:proofErr w:type="spellStart"/>
                      <w:proofErr w:type="gramEnd"/>
                      <w:r>
                        <w:rPr>
                          <w:rFonts w:ascii="Times New Roman" w:hAnsi="Times New Roman" w:cs="Times New Roman"/>
                        </w:rPr>
                        <w:t>Топилина</w:t>
                      </w:r>
                      <w:proofErr w:type="spellEnd"/>
                      <w:r>
                        <w:rPr>
                          <w:rFonts w:ascii="Times New Roman" w:hAnsi="Times New Roman" w:cs="Times New Roman"/>
                        </w:rPr>
                        <w:t xml:space="preserve"> Г.Ф. </w:t>
                      </w:r>
                      <w:r w:rsidR="00090B95">
                        <w:rPr>
                          <w:rFonts w:ascii="Times New Roman" w:hAnsi="Times New Roman" w:cs="Times New Roman"/>
                        </w:rPr>
                        <w:t xml:space="preserve">)                   Протокол №  </w:t>
                      </w:r>
                      <w:r>
                        <w:rPr>
                          <w:rFonts w:ascii="Times New Roman" w:hAnsi="Times New Roman" w:cs="Times New Roman"/>
                        </w:rPr>
                        <w:t xml:space="preserve"> от _ _</w:t>
                      </w:r>
                      <w:proofErr w:type="gramStart"/>
                      <w:r>
                        <w:rPr>
                          <w:rFonts w:ascii="Times New Roman" w:hAnsi="Times New Roman" w:cs="Times New Roman"/>
                        </w:rPr>
                        <w:t>-._</w:t>
                      </w:r>
                      <w:proofErr w:type="gramEnd"/>
                      <w:r>
                        <w:rPr>
                          <w:rFonts w:ascii="Times New Roman" w:hAnsi="Times New Roman" w:cs="Times New Roman"/>
                        </w:rPr>
                        <w:t xml:space="preserve"> _._ _ </w:t>
                      </w:r>
                    </w:p>
                    <w:p w14:paraId="2C193AD7" w14:textId="77777777" w:rsidR="00C64B8A" w:rsidRDefault="00C64B8A" w:rsidP="00C64B8A">
                      <w:pPr>
                        <w:rPr>
                          <w:rFonts w:ascii="Times New Roman" w:hAnsi="Times New Roman" w:cs="Times New Roman"/>
                        </w:rPr>
                      </w:pPr>
                    </w:p>
                  </w:txbxContent>
                </v:textbox>
              </v:shape>
            </w:pict>
          </mc:Fallback>
        </mc:AlternateContent>
      </w:r>
      <w:r>
        <w:rPr>
          <w:rFonts w:ascii="Calibri" w:hAnsi="Calibri"/>
          <w:noProof/>
          <w:sz w:val="22"/>
          <w:szCs w:val="22"/>
        </w:rPr>
        <mc:AlternateContent>
          <mc:Choice Requires="wps">
            <w:drawing>
              <wp:anchor distT="0" distB="0" distL="114935" distR="114935" simplePos="0" relativeHeight="251661312" behindDoc="0" locked="0" layoutInCell="1" allowOverlap="1" wp14:anchorId="55A21EBD" wp14:editId="47821C3D">
                <wp:simplePos x="0" y="0"/>
                <wp:positionH relativeFrom="column">
                  <wp:posOffset>4376420</wp:posOffset>
                </wp:positionH>
                <wp:positionV relativeFrom="paragraph">
                  <wp:posOffset>29210</wp:posOffset>
                </wp:positionV>
                <wp:extent cx="2041525" cy="135572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F82E8" w14:textId="77777777" w:rsidR="00C64B8A" w:rsidRDefault="00C64B8A" w:rsidP="00C64B8A">
                            <w:pPr>
                              <w:rPr>
                                <w:rFonts w:ascii="Times New Roman" w:hAnsi="Times New Roman" w:cs="Times New Roman"/>
                              </w:rPr>
                            </w:pPr>
                            <w:r>
                              <w:t xml:space="preserve">     «</w:t>
                            </w:r>
                            <w:r>
                              <w:rPr>
                                <w:rFonts w:ascii="Times New Roman" w:hAnsi="Times New Roman" w:cs="Times New Roman"/>
                              </w:rPr>
                              <w:t>УТВЕРЖДАЮ»</w:t>
                            </w:r>
                          </w:p>
                          <w:p w14:paraId="044DB5CF" w14:textId="77777777" w:rsidR="00C64B8A" w:rsidRDefault="00C64B8A" w:rsidP="00C64B8A">
                            <w:pPr>
                              <w:rPr>
                                <w:rFonts w:ascii="Times New Roman" w:hAnsi="Times New Roman" w:cs="Times New Roman"/>
                              </w:rPr>
                            </w:pPr>
                            <w:r>
                              <w:rPr>
                                <w:rFonts w:ascii="Times New Roman" w:hAnsi="Times New Roman" w:cs="Times New Roman"/>
                              </w:rPr>
                              <w:t xml:space="preserve">директор МБОУ Обуховская СОШ Азовского района </w:t>
                            </w:r>
                          </w:p>
                          <w:p w14:paraId="34446A2A" w14:textId="77777777" w:rsidR="00C64B8A" w:rsidRDefault="00C64B8A" w:rsidP="00C64B8A">
                            <w:pPr>
                              <w:rPr>
                                <w:rFonts w:ascii="Times New Roman" w:hAnsi="Times New Roman" w:cs="Times New Roman"/>
                              </w:rPr>
                            </w:pPr>
                            <w:r>
                              <w:rPr>
                                <w:rFonts w:ascii="Times New Roman" w:hAnsi="Times New Roman" w:cs="Times New Roman"/>
                              </w:rPr>
                              <w:t>__________ (</w:t>
                            </w:r>
                            <w:proofErr w:type="spellStart"/>
                            <w:r>
                              <w:rPr>
                                <w:rFonts w:ascii="Times New Roman" w:hAnsi="Times New Roman" w:cs="Times New Roman"/>
                              </w:rPr>
                              <w:t>Н.А.Иваненкова</w:t>
                            </w:r>
                            <w:proofErr w:type="spellEnd"/>
                            <w:r>
                              <w:rPr>
                                <w:rFonts w:ascii="Times New Roman" w:hAnsi="Times New Roman" w:cs="Times New Roman"/>
                              </w:rPr>
                              <w:t>)</w:t>
                            </w:r>
                          </w:p>
                          <w:p w14:paraId="3FA9AE4A" w14:textId="013F4645" w:rsidR="00C64B8A" w:rsidRDefault="00C64B8A" w:rsidP="00C64B8A">
                            <w:pPr>
                              <w:rPr>
                                <w:rFonts w:ascii="Times New Roman" w:hAnsi="Times New Roman" w:cs="Times New Roman"/>
                              </w:rPr>
                            </w:pPr>
                            <w:r>
                              <w:rPr>
                                <w:rFonts w:ascii="Times New Roman" w:hAnsi="Times New Roman" w:cs="Times New Roman"/>
                              </w:rPr>
                              <w:t>Приказ №   от _ _</w:t>
                            </w:r>
                          </w:p>
                          <w:p w14:paraId="6B902F56" w14:textId="77777777" w:rsidR="00C64B8A" w:rsidRDefault="00C64B8A" w:rsidP="00C64B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1EBD" id="Надпись 2" o:spid="_x0000_s1028" type="#_x0000_t202" style="position:absolute;left:0;text-align:left;margin-left:344.6pt;margin-top:2.3pt;width:160.75pt;height:10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" stroked="f">
                <v:textbox inset="0,0,0,0">
                  <w:txbxContent>
                    <w:p w14:paraId="2BFF82E8" w14:textId="77777777" w:rsidR="00C64B8A" w:rsidRDefault="00C64B8A" w:rsidP="00C64B8A">
                      <w:pPr>
                        <w:rPr>
                          <w:rFonts w:ascii="Times New Roman" w:hAnsi="Times New Roman" w:cs="Times New Roman"/>
                        </w:rPr>
                      </w:pPr>
                      <w:r>
                        <w:t xml:space="preserve">     «</w:t>
                      </w:r>
                      <w:r>
                        <w:rPr>
                          <w:rFonts w:ascii="Times New Roman" w:hAnsi="Times New Roman" w:cs="Times New Roman"/>
                        </w:rPr>
                        <w:t>УТВЕРЖДАЮ»</w:t>
                      </w:r>
                    </w:p>
                    <w:p w14:paraId="044DB5CF" w14:textId="77777777" w:rsidR="00C64B8A" w:rsidRDefault="00C64B8A" w:rsidP="00C64B8A">
                      <w:pPr>
                        <w:rPr>
                          <w:rFonts w:ascii="Times New Roman" w:hAnsi="Times New Roman" w:cs="Times New Roman"/>
                        </w:rPr>
                      </w:pPr>
                      <w:r>
                        <w:rPr>
                          <w:rFonts w:ascii="Times New Roman" w:hAnsi="Times New Roman" w:cs="Times New Roman"/>
                        </w:rPr>
                        <w:t xml:space="preserve">директор МБОУ Обуховская СОШ Азовского района </w:t>
                      </w:r>
                    </w:p>
                    <w:p w14:paraId="34446A2A" w14:textId="77777777" w:rsidR="00C64B8A" w:rsidRDefault="00C64B8A" w:rsidP="00C64B8A">
                      <w:pPr>
                        <w:rPr>
                          <w:rFonts w:ascii="Times New Roman" w:hAnsi="Times New Roman" w:cs="Times New Roman"/>
                        </w:rPr>
                      </w:pPr>
                      <w:r>
                        <w:rPr>
                          <w:rFonts w:ascii="Times New Roman" w:hAnsi="Times New Roman" w:cs="Times New Roman"/>
                        </w:rPr>
                        <w:t>__________ (</w:t>
                      </w:r>
                      <w:proofErr w:type="spellStart"/>
                      <w:r>
                        <w:rPr>
                          <w:rFonts w:ascii="Times New Roman" w:hAnsi="Times New Roman" w:cs="Times New Roman"/>
                        </w:rPr>
                        <w:t>Н.А.Иваненкова</w:t>
                      </w:r>
                      <w:proofErr w:type="spellEnd"/>
                      <w:r>
                        <w:rPr>
                          <w:rFonts w:ascii="Times New Roman" w:hAnsi="Times New Roman" w:cs="Times New Roman"/>
                        </w:rPr>
                        <w:t>)</w:t>
                      </w:r>
                    </w:p>
                    <w:p w14:paraId="3FA9AE4A" w14:textId="013F4645" w:rsidR="00C64B8A" w:rsidRDefault="00C64B8A" w:rsidP="00C64B8A">
                      <w:pPr>
                        <w:rPr>
                          <w:rFonts w:ascii="Times New Roman" w:hAnsi="Times New Roman" w:cs="Times New Roman"/>
                        </w:rPr>
                      </w:pPr>
                      <w:r>
                        <w:rPr>
                          <w:rFonts w:ascii="Times New Roman" w:hAnsi="Times New Roman" w:cs="Times New Roman"/>
                        </w:rPr>
                        <w:t>Приказ №   от _ _</w:t>
                      </w:r>
                    </w:p>
                    <w:p w14:paraId="6B902F56" w14:textId="77777777" w:rsidR="00C64B8A" w:rsidRDefault="00C64B8A" w:rsidP="00C64B8A"/>
                  </w:txbxContent>
                </v:textbox>
              </v:shape>
            </w:pict>
          </mc:Fallback>
        </mc:AlternateContent>
      </w:r>
    </w:p>
    <w:p w14:paraId="18B0DC6F" w14:textId="77777777" w:rsidR="00C64B8A" w:rsidRDefault="00C64B8A" w:rsidP="00C64B8A">
      <w:pPr>
        <w:pStyle w:val="a7"/>
        <w:numPr>
          <w:ilvl w:val="0"/>
          <w:numId w:val="3"/>
        </w:numPr>
        <w:spacing w:after="200" w:line="276" w:lineRule="auto"/>
        <w:rPr>
          <w:b/>
        </w:rPr>
      </w:pPr>
    </w:p>
    <w:p w14:paraId="5405495E" w14:textId="77777777" w:rsidR="00C64B8A" w:rsidRDefault="00C64B8A" w:rsidP="00C64B8A">
      <w:pPr>
        <w:pStyle w:val="2"/>
        <w:numPr>
          <w:ilvl w:val="0"/>
          <w:numId w:val="3"/>
        </w:numPr>
        <w:spacing w:before="0" w:after="0"/>
        <w:jc w:val="both"/>
        <w:rPr>
          <w:rFonts w:ascii="Times New Roman" w:hAnsi="Times New Roman" w:cs="Times New Roman"/>
          <w:sz w:val="24"/>
          <w:szCs w:val="24"/>
        </w:rPr>
      </w:pPr>
    </w:p>
    <w:p w14:paraId="69DC7A15" w14:textId="77777777" w:rsidR="00C64B8A" w:rsidRDefault="00C64B8A" w:rsidP="00C64B8A">
      <w:pPr>
        <w:pStyle w:val="2"/>
        <w:numPr>
          <w:ilvl w:val="0"/>
          <w:numId w:val="3"/>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A4456CA" w14:textId="77777777" w:rsidR="00C64B8A" w:rsidRDefault="00C64B8A" w:rsidP="00C64B8A">
      <w:pPr>
        <w:pStyle w:val="3"/>
        <w:keepLines/>
        <w:numPr>
          <w:ilvl w:val="0"/>
          <w:numId w:val="3"/>
        </w:numPr>
        <w:spacing w:before="200" w:after="0"/>
        <w:jc w:val="center"/>
        <w:rPr>
          <w:i/>
          <w:sz w:val="24"/>
          <w:szCs w:val="24"/>
        </w:rPr>
      </w:pPr>
    </w:p>
    <w:p w14:paraId="3AC25116" w14:textId="77777777" w:rsidR="00C64B8A" w:rsidRDefault="00C64B8A" w:rsidP="00C64B8A">
      <w:pPr>
        <w:pStyle w:val="3"/>
        <w:keepLines/>
        <w:numPr>
          <w:ilvl w:val="0"/>
          <w:numId w:val="3"/>
        </w:numPr>
        <w:spacing w:before="200" w:after="0"/>
        <w:jc w:val="center"/>
        <w:rPr>
          <w:i/>
          <w:sz w:val="40"/>
          <w:szCs w:val="40"/>
        </w:rPr>
      </w:pPr>
    </w:p>
    <w:p w14:paraId="4BAD7A54" w14:textId="77777777" w:rsidR="00C64B8A" w:rsidRPr="00755AF2" w:rsidRDefault="00C64B8A" w:rsidP="00C64B8A">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32" w:hanging="432"/>
        <w:jc w:val="center"/>
        <w:rPr>
          <w:rFonts w:ascii="Times New Roman" w:hAnsi="Times New Roman" w:cs="Times New Roman"/>
          <w:b/>
          <w:caps/>
          <w:sz w:val="28"/>
          <w:szCs w:val="28"/>
        </w:rPr>
      </w:pPr>
    </w:p>
    <w:p w14:paraId="593AD157" w14:textId="77777777" w:rsidR="00C64B8A" w:rsidRPr="00755AF2" w:rsidRDefault="00C64B8A" w:rsidP="00C64B8A">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32" w:hanging="432"/>
        <w:jc w:val="center"/>
        <w:rPr>
          <w:rFonts w:ascii="Times New Roman" w:hAnsi="Times New Roman" w:cs="Times New Roman"/>
          <w:b/>
          <w:caps/>
          <w:sz w:val="28"/>
          <w:szCs w:val="28"/>
        </w:rPr>
      </w:pPr>
    </w:p>
    <w:p w14:paraId="407DD4DE" w14:textId="77777777" w:rsidR="00C64B8A" w:rsidRPr="00755AF2" w:rsidRDefault="00C64B8A" w:rsidP="00C64B8A">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32" w:hanging="432"/>
        <w:jc w:val="center"/>
        <w:rPr>
          <w:rFonts w:ascii="Times New Roman" w:hAnsi="Times New Roman" w:cs="Times New Roman"/>
          <w:b/>
          <w:caps/>
          <w:sz w:val="28"/>
          <w:szCs w:val="28"/>
        </w:rPr>
      </w:pPr>
    </w:p>
    <w:p w14:paraId="365C0F75" w14:textId="77777777" w:rsidR="00C64B8A" w:rsidRPr="00090B95" w:rsidRDefault="00C64B8A" w:rsidP="00C64B8A">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432" w:hanging="432"/>
        <w:jc w:val="center"/>
        <w:rPr>
          <w:rFonts w:ascii="Times New Roman" w:hAnsi="Times New Roman" w:cs="Times New Roman"/>
          <w:b/>
          <w:caps/>
          <w:sz w:val="28"/>
          <w:szCs w:val="28"/>
        </w:rPr>
      </w:pPr>
      <w:r w:rsidRPr="00090B95">
        <w:rPr>
          <w:rFonts w:ascii="Times New Roman" w:hAnsi="Times New Roman" w:cs="Times New Roman"/>
          <w:b/>
          <w:sz w:val="36"/>
          <w:szCs w:val="36"/>
        </w:rPr>
        <w:t xml:space="preserve">Рабочая   </w:t>
      </w:r>
      <w:proofErr w:type="gramStart"/>
      <w:r w:rsidRPr="00090B95">
        <w:rPr>
          <w:rFonts w:ascii="Times New Roman" w:hAnsi="Times New Roman" w:cs="Times New Roman"/>
          <w:b/>
          <w:sz w:val="36"/>
          <w:szCs w:val="36"/>
        </w:rPr>
        <w:t>программа  учебного</w:t>
      </w:r>
      <w:proofErr w:type="gramEnd"/>
      <w:r w:rsidRPr="00090B95">
        <w:rPr>
          <w:rFonts w:ascii="Times New Roman" w:hAnsi="Times New Roman" w:cs="Times New Roman"/>
          <w:b/>
          <w:sz w:val="36"/>
          <w:szCs w:val="36"/>
        </w:rPr>
        <w:t xml:space="preserve"> предмета</w:t>
      </w:r>
    </w:p>
    <w:p w14:paraId="04C9C7EF" w14:textId="77777777" w:rsidR="00C64B8A" w:rsidRPr="00090B95" w:rsidRDefault="00C64B8A" w:rsidP="00C64B8A">
      <w:pPr>
        <w:pStyle w:val="ab"/>
        <w:spacing w:line="276" w:lineRule="auto"/>
        <w:ind w:left="720"/>
        <w:jc w:val="center"/>
        <w:rPr>
          <w:rFonts w:ascii="Times New Roman" w:hAnsi="Times New Roman"/>
          <w:b/>
          <w:sz w:val="36"/>
          <w:szCs w:val="36"/>
        </w:rPr>
      </w:pPr>
      <w:r w:rsidRPr="00090B95">
        <w:rPr>
          <w:rFonts w:ascii="Times New Roman" w:hAnsi="Times New Roman"/>
          <w:b/>
          <w:sz w:val="36"/>
          <w:szCs w:val="36"/>
        </w:rPr>
        <w:t xml:space="preserve"> </w:t>
      </w:r>
      <w:proofErr w:type="gramStart"/>
      <w:r w:rsidRPr="00090B95">
        <w:rPr>
          <w:rFonts w:ascii="Times New Roman" w:hAnsi="Times New Roman"/>
          <w:b/>
          <w:sz w:val="36"/>
          <w:szCs w:val="36"/>
        </w:rPr>
        <w:t>Русский  родной</w:t>
      </w:r>
      <w:proofErr w:type="gramEnd"/>
      <w:r w:rsidRPr="00090B95">
        <w:rPr>
          <w:rFonts w:ascii="Times New Roman" w:hAnsi="Times New Roman"/>
          <w:b/>
          <w:sz w:val="36"/>
          <w:szCs w:val="36"/>
        </w:rPr>
        <w:t xml:space="preserve"> язык </w:t>
      </w:r>
    </w:p>
    <w:p w14:paraId="4C07D9CA" w14:textId="77777777" w:rsidR="00C64B8A" w:rsidRPr="00090B95" w:rsidRDefault="00C64B8A" w:rsidP="00C64B8A">
      <w:pPr>
        <w:pStyle w:val="ab"/>
        <w:spacing w:line="276" w:lineRule="auto"/>
        <w:ind w:left="720"/>
        <w:jc w:val="center"/>
        <w:rPr>
          <w:rFonts w:ascii="Times New Roman" w:hAnsi="Times New Roman"/>
          <w:b/>
          <w:sz w:val="36"/>
          <w:szCs w:val="36"/>
        </w:rPr>
      </w:pPr>
      <w:r w:rsidRPr="00090B95">
        <w:rPr>
          <w:rFonts w:ascii="Times New Roman" w:hAnsi="Times New Roman"/>
          <w:b/>
          <w:sz w:val="36"/>
          <w:szCs w:val="36"/>
        </w:rPr>
        <w:t>10</w:t>
      </w:r>
      <w:r w:rsidR="00090B95">
        <w:rPr>
          <w:rFonts w:ascii="Times New Roman" w:hAnsi="Times New Roman"/>
          <w:b/>
          <w:sz w:val="36"/>
          <w:szCs w:val="36"/>
        </w:rPr>
        <w:t xml:space="preserve"> </w:t>
      </w:r>
      <w:r w:rsidRPr="00090B95">
        <w:rPr>
          <w:rFonts w:ascii="Times New Roman" w:hAnsi="Times New Roman"/>
          <w:b/>
          <w:sz w:val="36"/>
          <w:szCs w:val="36"/>
        </w:rPr>
        <w:t>класс</w:t>
      </w:r>
    </w:p>
    <w:p w14:paraId="643AFC89" w14:textId="77777777" w:rsidR="00C64B8A" w:rsidRPr="00090B95" w:rsidRDefault="00C64B8A" w:rsidP="00C64B8A">
      <w:pPr>
        <w:jc w:val="center"/>
        <w:rPr>
          <w:rFonts w:ascii="Times New Roman" w:hAnsi="Times New Roman" w:cs="Times New Roman"/>
          <w:b/>
          <w:sz w:val="36"/>
          <w:szCs w:val="36"/>
        </w:rPr>
      </w:pPr>
      <w:r w:rsidRPr="00090B95">
        <w:rPr>
          <w:rFonts w:ascii="Times New Roman" w:hAnsi="Times New Roman" w:cs="Times New Roman"/>
          <w:b/>
          <w:sz w:val="36"/>
          <w:szCs w:val="36"/>
        </w:rPr>
        <w:t>основное общее образование                                                учитель Сухарева Анна Борисовна</w:t>
      </w:r>
    </w:p>
    <w:p w14:paraId="45F71206" w14:textId="77777777" w:rsidR="00C64B8A" w:rsidRDefault="00C64B8A" w:rsidP="00C64B8A">
      <w:pPr>
        <w:pStyle w:val="ab"/>
        <w:spacing w:line="276" w:lineRule="auto"/>
        <w:ind w:left="720"/>
        <w:jc w:val="center"/>
        <w:rPr>
          <w:rFonts w:ascii="Times New Roman" w:hAnsi="Times New Roman"/>
          <w:b/>
          <w:sz w:val="36"/>
          <w:szCs w:val="36"/>
        </w:rPr>
      </w:pPr>
      <w:r>
        <w:rPr>
          <w:rStyle w:val="ac"/>
          <w:sz w:val="36"/>
          <w:szCs w:val="36"/>
        </w:rPr>
        <w:t xml:space="preserve"> </w:t>
      </w:r>
    </w:p>
    <w:p w14:paraId="327B4C7E" w14:textId="77777777" w:rsidR="00C64B8A" w:rsidRDefault="00C64B8A" w:rsidP="00C64B8A">
      <w:pPr>
        <w:pStyle w:val="ab"/>
        <w:ind w:left="720"/>
        <w:rPr>
          <w:rFonts w:ascii="Times New Roman" w:hAnsi="Times New Roman"/>
          <w:sz w:val="28"/>
          <w:szCs w:val="28"/>
        </w:rPr>
      </w:pPr>
      <w:r>
        <w:rPr>
          <w:rFonts w:ascii="Times New Roman" w:hAnsi="Times New Roman"/>
          <w:sz w:val="28"/>
          <w:szCs w:val="28"/>
        </w:rPr>
        <w:t xml:space="preserve"> </w:t>
      </w:r>
    </w:p>
    <w:p w14:paraId="3F324F39" w14:textId="77777777" w:rsidR="00C64B8A" w:rsidRDefault="00C64B8A" w:rsidP="00C64B8A">
      <w:pPr>
        <w:pStyle w:val="ab"/>
        <w:ind w:left="720"/>
        <w:rPr>
          <w:rFonts w:ascii="Times New Roman" w:hAnsi="Times New Roman"/>
          <w:sz w:val="28"/>
          <w:szCs w:val="28"/>
        </w:rPr>
      </w:pPr>
    </w:p>
    <w:p w14:paraId="08160232" w14:textId="77777777" w:rsidR="00C64B8A" w:rsidRDefault="00C64B8A" w:rsidP="00C64B8A">
      <w:pPr>
        <w:widowControl w:val="0"/>
        <w:autoSpaceDE w:val="0"/>
        <w:autoSpaceDN w:val="0"/>
        <w:adjustRightInd w:val="0"/>
        <w:rPr>
          <w:rFonts w:eastAsia="Calibri"/>
          <w:sz w:val="28"/>
          <w:szCs w:val="28"/>
        </w:rPr>
      </w:pPr>
      <w:r>
        <w:rPr>
          <w:rFonts w:eastAsia="Calibri"/>
          <w:sz w:val="28"/>
          <w:szCs w:val="28"/>
        </w:rPr>
        <w:t xml:space="preserve">                                                     </w:t>
      </w:r>
    </w:p>
    <w:p w14:paraId="4F5EEC63" w14:textId="77777777" w:rsidR="00C64B8A" w:rsidRDefault="00C64B8A" w:rsidP="00C64B8A">
      <w:pPr>
        <w:widowControl w:val="0"/>
        <w:autoSpaceDE w:val="0"/>
        <w:autoSpaceDN w:val="0"/>
        <w:adjustRightInd w:val="0"/>
        <w:rPr>
          <w:rFonts w:eastAsia="Calibri"/>
          <w:sz w:val="28"/>
          <w:szCs w:val="28"/>
        </w:rPr>
      </w:pPr>
    </w:p>
    <w:p w14:paraId="079F82F6" w14:textId="77777777" w:rsidR="00C64B8A" w:rsidRDefault="00C64B8A" w:rsidP="00C64B8A">
      <w:pPr>
        <w:widowControl w:val="0"/>
        <w:autoSpaceDE w:val="0"/>
        <w:autoSpaceDN w:val="0"/>
        <w:adjustRightInd w:val="0"/>
        <w:rPr>
          <w:rFonts w:eastAsia="Calibri"/>
          <w:sz w:val="28"/>
          <w:szCs w:val="28"/>
        </w:rPr>
      </w:pPr>
    </w:p>
    <w:p w14:paraId="0D6FC78D" w14:textId="77777777" w:rsidR="00C64B8A" w:rsidRDefault="00C64B8A" w:rsidP="00C64B8A">
      <w:pPr>
        <w:widowControl w:val="0"/>
        <w:autoSpaceDE w:val="0"/>
        <w:autoSpaceDN w:val="0"/>
        <w:adjustRightInd w:val="0"/>
        <w:rPr>
          <w:rFonts w:eastAsia="Calibri"/>
          <w:sz w:val="28"/>
          <w:szCs w:val="28"/>
        </w:rPr>
      </w:pPr>
    </w:p>
    <w:p w14:paraId="144717D5" w14:textId="77777777" w:rsidR="00C64B8A" w:rsidRDefault="00C64B8A" w:rsidP="00C64B8A">
      <w:pPr>
        <w:widowControl w:val="0"/>
        <w:autoSpaceDE w:val="0"/>
        <w:autoSpaceDN w:val="0"/>
        <w:adjustRightInd w:val="0"/>
        <w:rPr>
          <w:rFonts w:eastAsia="Calibri"/>
          <w:sz w:val="28"/>
          <w:szCs w:val="28"/>
        </w:rPr>
      </w:pPr>
    </w:p>
    <w:p w14:paraId="066A1548" w14:textId="77777777" w:rsidR="00C64B8A" w:rsidRDefault="00C64B8A" w:rsidP="00C64B8A">
      <w:pPr>
        <w:widowControl w:val="0"/>
        <w:autoSpaceDE w:val="0"/>
        <w:autoSpaceDN w:val="0"/>
        <w:adjustRightInd w:val="0"/>
        <w:rPr>
          <w:rFonts w:eastAsia="Calibri"/>
          <w:sz w:val="28"/>
          <w:szCs w:val="28"/>
        </w:rPr>
      </w:pPr>
    </w:p>
    <w:p w14:paraId="2EBF28E6" w14:textId="77777777" w:rsidR="00C64B8A" w:rsidRDefault="00C64B8A" w:rsidP="00C64B8A">
      <w:pPr>
        <w:widowControl w:val="0"/>
        <w:autoSpaceDE w:val="0"/>
        <w:autoSpaceDN w:val="0"/>
        <w:adjustRightInd w:val="0"/>
        <w:rPr>
          <w:rFonts w:eastAsia="Calibri"/>
          <w:sz w:val="28"/>
          <w:szCs w:val="28"/>
        </w:rPr>
      </w:pPr>
    </w:p>
    <w:p w14:paraId="7690CCCE" w14:textId="77777777" w:rsidR="00C64B8A" w:rsidRDefault="00C64B8A" w:rsidP="00C64B8A">
      <w:pPr>
        <w:widowControl w:val="0"/>
        <w:autoSpaceDE w:val="0"/>
        <w:autoSpaceDN w:val="0"/>
        <w:adjustRightInd w:val="0"/>
        <w:rPr>
          <w:rFonts w:eastAsia="Calibri"/>
          <w:sz w:val="28"/>
          <w:szCs w:val="28"/>
        </w:rPr>
      </w:pPr>
    </w:p>
    <w:p w14:paraId="2C0DDF17" w14:textId="77777777" w:rsidR="00C64B8A" w:rsidRDefault="00C64B8A" w:rsidP="00C64B8A">
      <w:pPr>
        <w:widowControl w:val="0"/>
        <w:autoSpaceDE w:val="0"/>
        <w:autoSpaceDN w:val="0"/>
        <w:adjustRightInd w:val="0"/>
        <w:rPr>
          <w:rFonts w:eastAsia="Calibri"/>
          <w:sz w:val="28"/>
          <w:szCs w:val="28"/>
        </w:rPr>
      </w:pPr>
    </w:p>
    <w:p w14:paraId="2B3450B2" w14:textId="77777777" w:rsidR="00C64B8A" w:rsidRDefault="00C64B8A" w:rsidP="00C64B8A">
      <w:pPr>
        <w:widowControl w:val="0"/>
        <w:autoSpaceDE w:val="0"/>
        <w:autoSpaceDN w:val="0"/>
        <w:adjustRightInd w:val="0"/>
        <w:spacing w:line="240" w:lineRule="auto"/>
        <w:rPr>
          <w:rFonts w:ascii="Times New Roman" w:eastAsia="Calibri" w:hAnsi="Times New Roman" w:cs="Times New Roman"/>
          <w:sz w:val="28"/>
          <w:szCs w:val="28"/>
        </w:rPr>
      </w:pPr>
      <w:r>
        <w:rPr>
          <w:rFonts w:eastAsia="Calibri"/>
          <w:sz w:val="28"/>
          <w:szCs w:val="28"/>
        </w:rPr>
        <w:t xml:space="preserve">                                              </w:t>
      </w:r>
      <w:proofErr w:type="spellStart"/>
      <w:proofErr w:type="gramStart"/>
      <w:r>
        <w:rPr>
          <w:rFonts w:ascii="Times New Roman" w:hAnsi="Times New Roman" w:cs="Times New Roman"/>
          <w:b/>
          <w:sz w:val="28"/>
          <w:szCs w:val="28"/>
        </w:rPr>
        <w:t>х.Обуховка</w:t>
      </w:r>
      <w:proofErr w:type="spellEnd"/>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Азовский район</w:t>
      </w:r>
    </w:p>
    <w:p w14:paraId="11088041" w14:textId="7E8031AC" w:rsidR="00C64B8A" w:rsidRPr="00755AF2" w:rsidRDefault="00C64B8A" w:rsidP="00C64B8A">
      <w:pPr>
        <w:widowControl w:val="0"/>
        <w:autoSpaceDE w:val="0"/>
        <w:autoSpaceDN w:val="0"/>
        <w:adjustRightInd w:val="0"/>
        <w:spacing w:line="240" w:lineRule="auto"/>
        <w:jc w:val="center"/>
        <w:rPr>
          <w:rFonts w:ascii="Times New Roman" w:eastAsiaTheme="minorEastAsia" w:hAnsi="Times New Roman" w:cs="Times New Roman"/>
          <w:b/>
          <w:sz w:val="28"/>
          <w:szCs w:val="28"/>
        </w:rPr>
        <w:sectPr w:rsidR="00C64B8A" w:rsidRPr="00755AF2">
          <w:pgSz w:w="11906" w:h="16838"/>
          <w:pgMar w:top="426" w:right="850" w:bottom="1134" w:left="1701" w:header="708" w:footer="708" w:gutter="0"/>
          <w:cols w:space="720"/>
        </w:sectPr>
      </w:pPr>
      <w:r>
        <w:rPr>
          <w:rFonts w:ascii="Times New Roman" w:hAnsi="Times New Roman" w:cs="Times New Roman"/>
          <w:b/>
          <w:sz w:val="28"/>
          <w:szCs w:val="28"/>
        </w:rPr>
        <w:t>202</w:t>
      </w:r>
      <w:r w:rsidR="00D81FF8">
        <w:rPr>
          <w:rFonts w:ascii="Times New Roman" w:hAnsi="Times New Roman" w:cs="Times New Roman"/>
          <w:b/>
          <w:sz w:val="28"/>
          <w:szCs w:val="28"/>
        </w:rPr>
        <w:t>2</w:t>
      </w:r>
      <w:r>
        <w:rPr>
          <w:rFonts w:ascii="Times New Roman" w:hAnsi="Times New Roman" w:cs="Times New Roman"/>
          <w:b/>
          <w:sz w:val="28"/>
          <w:szCs w:val="28"/>
        </w:rPr>
        <w:t xml:space="preserve"> </w:t>
      </w:r>
    </w:p>
    <w:p w14:paraId="0E2CEAF3" w14:textId="77777777" w:rsidR="00C64B8A" w:rsidRDefault="00C64B8A">
      <w:pPr>
        <w:rPr>
          <w:rFonts w:ascii="Times New Roman" w:hAnsi="Times New Roman" w:cs="Times New Roman"/>
          <w:sz w:val="32"/>
          <w:szCs w:val="32"/>
        </w:rPr>
      </w:pPr>
    </w:p>
    <w:p w14:paraId="6C3E1BA1" w14:textId="77777777" w:rsidR="00C64B8A" w:rsidRPr="00C64B8A" w:rsidRDefault="00C64B8A" w:rsidP="00C64B8A">
      <w:pPr>
        <w:widowControl w:val="0"/>
        <w:autoSpaceDE w:val="0"/>
        <w:autoSpaceDN w:val="0"/>
        <w:adjustRightInd w:val="0"/>
        <w:spacing w:after="240" w:line="240" w:lineRule="auto"/>
        <w:ind w:hanging="142"/>
        <w:jc w:val="center"/>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ПОЯСНИТЕЛЬНАЯ ЗАПИСКА</w:t>
      </w:r>
    </w:p>
    <w:p w14:paraId="25B6E7E6"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Нормативную правовую основу </w:t>
      </w:r>
      <w:proofErr w:type="spellStart"/>
      <w:r w:rsidRPr="00C64B8A">
        <w:rPr>
          <w:rFonts w:ascii="Times New Roman" w:eastAsia="MS Mincho" w:hAnsi="Times New Roman" w:cs="Times New Roman"/>
          <w:sz w:val="28"/>
          <w:szCs w:val="28"/>
          <w:lang w:eastAsia="ru-RU"/>
        </w:rPr>
        <w:t>настоящеи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примернои</w:t>
      </w:r>
      <w:proofErr w:type="spellEnd"/>
      <w:r w:rsidRPr="00C64B8A">
        <w:rPr>
          <w:rFonts w:ascii="Times New Roman" w:eastAsia="MS Mincho" w:hAnsi="Times New Roman" w:cs="Times New Roman"/>
          <w:sz w:val="28"/>
          <w:szCs w:val="28"/>
          <w:lang w:eastAsia="ru-RU"/>
        </w:rPr>
        <w:t>̆ программы по учебному предмету «</w:t>
      </w:r>
      <w:proofErr w:type="spellStart"/>
      <w:r w:rsidRPr="00C64B8A">
        <w:rPr>
          <w:rFonts w:ascii="Times New Roman" w:eastAsia="MS Mincho" w:hAnsi="Times New Roman" w:cs="Times New Roman"/>
          <w:sz w:val="28"/>
          <w:szCs w:val="28"/>
          <w:lang w:eastAsia="ru-RU"/>
        </w:rPr>
        <w:t>Русскии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роднои</w:t>
      </w:r>
      <w:proofErr w:type="spellEnd"/>
      <w:r w:rsidRPr="00C64B8A">
        <w:rPr>
          <w:rFonts w:ascii="Times New Roman" w:eastAsia="MS Mincho" w:hAnsi="Times New Roman" w:cs="Times New Roman"/>
          <w:sz w:val="28"/>
          <w:szCs w:val="28"/>
          <w:lang w:eastAsia="ru-RU"/>
        </w:rPr>
        <w:t xml:space="preserve">̆ язык» составляют следующие документы: </w:t>
      </w:r>
    </w:p>
    <w:p w14:paraId="74EB387F"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proofErr w:type="spellStart"/>
      <w:r w:rsidRPr="00C64B8A">
        <w:rPr>
          <w:rFonts w:ascii="Times New Roman" w:eastAsia="MS Mincho" w:hAnsi="Times New Roman" w:cs="Times New Roman"/>
          <w:sz w:val="28"/>
          <w:szCs w:val="28"/>
          <w:lang w:eastAsia="ru-RU"/>
        </w:rPr>
        <w:t>Федеральныи</w:t>
      </w:r>
      <w:proofErr w:type="spellEnd"/>
      <w:r w:rsidRPr="00C64B8A">
        <w:rPr>
          <w:rFonts w:ascii="Times New Roman" w:eastAsia="MS Mincho" w:hAnsi="Times New Roman" w:cs="Times New Roman"/>
          <w:sz w:val="28"/>
          <w:szCs w:val="28"/>
          <w:lang w:eastAsia="ru-RU"/>
        </w:rPr>
        <w:t xml:space="preserve">̆ закон от 29 декабря 2012 г. </w:t>
      </w:r>
      <w:r w:rsidRPr="00C64B8A">
        <w:rPr>
          <w:rFonts w:ascii="Times New Roman" w:eastAsia="MS Mincho" w:hAnsi="Times New Roman" w:cs="Times New Roman"/>
          <w:sz w:val="28"/>
          <w:szCs w:val="28"/>
          <w:lang w:val="en-US" w:eastAsia="ru-RU"/>
        </w:rPr>
        <w:t>No</w:t>
      </w:r>
      <w:r w:rsidRPr="00C64B8A">
        <w:rPr>
          <w:rFonts w:ascii="Times New Roman" w:eastAsia="MS Mincho" w:hAnsi="Times New Roman" w:cs="Times New Roman"/>
          <w:sz w:val="28"/>
          <w:szCs w:val="28"/>
          <w:lang w:eastAsia="ru-RU"/>
        </w:rPr>
        <w:t xml:space="preserve"> 273-ФЗ «Об образовании в </w:t>
      </w:r>
      <w:proofErr w:type="spellStart"/>
      <w:r w:rsidRPr="00C64B8A">
        <w:rPr>
          <w:rFonts w:ascii="Times New Roman" w:eastAsia="MS Mincho" w:hAnsi="Times New Roman" w:cs="Times New Roman"/>
          <w:sz w:val="28"/>
          <w:szCs w:val="28"/>
          <w:lang w:eastAsia="ru-RU"/>
        </w:rPr>
        <w:t>Российскои</w:t>
      </w:r>
      <w:proofErr w:type="spellEnd"/>
      <w:r w:rsidRPr="00C64B8A">
        <w:rPr>
          <w:rFonts w:ascii="Times New Roman" w:eastAsia="MS Mincho" w:hAnsi="Times New Roman" w:cs="Times New Roman"/>
          <w:sz w:val="28"/>
          <w:szCs w:val="28"/>
          <w:lang w:eastAsia="ru-RU"/>
        </w:rPr>
        <w:t xml:space="preserve">̆ Федерации» (далее – </w:t>
      </w:r>
      <w:proofErr w:type="spellStart"/>
      <w:r w:rsidRPr="00C64B8A">
        <w:rPr>
          <w:rFonts w:ascii="Times New Roman" w:eastAsia="MS Mincho" w:hAnsi="Times New Roman" w:cs="Times New Roman"/>
          <w:sz w:val="28"/>
          <w:szCs w:val="28"/>
          <w:lang w:eastAsia="ru-RU"/>
        </w:rPr>
        <w:t>Федеральныи</w:t>
      </w:r>
      <w:proofErr w:type="spellEnd"/>
      <w:r w:rsidRPr="00C64B8A">
        <w:rPr>
          <w:rFonts w:ascii="Times New Roman" w:eastAsia="MS Mincho" w:hAnsi="Times New Roman" w:cs="Times New Roman"/>
          <w:sz w:val="28"/>
          <w:szCs w:val="28"/>
          <w:lang w:eastAsia="ru-RU"/>
        </w:rPr>
        <w:t xml:space="preserve">̆ закон об образовании); </w:t>
      </w:r>
    </w:p>
    <w:p w14:paraId="7EE34716"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Закон </w:t>
      </w:r>
      <w:proofErr w:type="spellStart"/>
      <w:r w:rsidRPr="00C64B8A">
        <w:rPr>
          <w:rFonts w:ascii="Times New Roman" w:eastAsia="MS Mincho" w:hAnsi="Times New Roman" w:cs="Times New Roman"/>
          <w:sz w:val="28"/>
          <w:szCs w:val="28"/>
          <w:lang w:eastAsia="ru-RU"/>
        </w:rPr>
        <w:t>Российскои</w:t>
      </w:r>
      <w:proofErr w:type="spellEnd"/>
      <w:r w:rsidRPr="00C64B8A">
        <w:rPr>
          <w:rFonts w:ascii="Times New Roman" w:eastAsia="MS Mincho" w:hAnsi="Times New Roman" w:cs="Times New Roman"/>
          <w:sz w:val="28"/>
          <w:szCs w:val="28"/>
          <w:lang w:eastAsia="ru-RU"/>
        </w:rPr>
        <w:t xml:space="preserve">̆ Федерации от 25 октября 1991 г. </w:t>
      </w:r>
      <w:r w:rsidRPr="00C64B8A">
        <w:rPr>
          <w:rFonts w:ascii="Times New Roman" w:eastAsia="MS Mincho" w:hAnsi="Times New Roman" w:cs="Times New Roman"/>
          <w:sz w:val="28"/>
          <w:szCs w:val="28"/>
          <w:lang w:val="en-US" w:eastAsia="ru-RU"/>
        </w:rPr>
        <w:t>No</w:t>
      </w:r>
      <w:r w:rsidRPr="00C64B8A">
        <w:rPr>
          <w:rFonts w:ascii="Times New Roman" w:eastAsia="MS Mincho" w:hAnsi="Times New Roman" w:cs="Times New Roman"/>
          <w:sz w:val="28"/>
          <w:szCs w:val="28"/>
          <w:lang w:eastAsia="ru-RU"/>
        </w:rPr>
        <w:t xml:space="preserve"> 1807-1 «О языках народов </w:t>
      </w:r>
      <w:proofErr w:type="spellStart"/>
      <w:r w:rsidRPr="00C64B8A">
        <w:rPr>
          <w:rFonts w:ascii="Times New Roman" w:eastAsia="MS Mincho" w:hAnsi="Times New Roman" w:cs="Times New Roman"/>
          <w:sz w:val="28"/>
          <w:szCs w:val="28"/>
          <w:lang w:eastAsia="ru-RU"/>
        </w:rPr>
        <w:t>Российскои</w:t>
      </w:r>
      <w:proofErr w:type="spellEnd"/>
      <w:r w:rsidRPr="00C64B8A">
        <w:rPr>
          <w:rFonts w:ascii="Times New Roman" w:eastAsia="MS Mincho" w:hAnsi="Times New Roman" w:cs="Times New Roman"/>
          <w:sz w:val="28"/>
          <w:szCs w:val="28"/>
          <w:lang w:eastAsia="ru-RU"/>
        </w:rPr>
        <w:t xml:space="preserve">̆ Федерации» (в редакции Федерального закона </w:t>
      </w:r>
      <w:r w:rsidRPr="00C64B8A">
        <w:rPr>
          <w:rFonts w:ascii="Times New Roman" w:eastAsia="MS Mincho" w:hAnsi="Times New Roman" w:cs="Times New Roman"/>
          <w:sz w:val="28"/>
          <w:szCs w:val="28"/>
          <w:lang w:val="en-US" w:eastAsia="ru-RU"/>
        </w:rPr>
        <w:t>No</w:t>
      </w:r>
      <w:r w:rsidRPr="00C64B8A">
        <w:rPr>
          <w:rFonts w:ascii="Times New Roman" w:eastAsia="MS Mincho" w:hAnsi="Times New Roman" w:cs="Times New Roman"/>
          <w:sz w:val="28"/>
          <w:szCs w:val="28"/>
          <w:lang w:eastAsia="ru-RU"/>
        </w:rPr>
        <w:t xml:space="preserve"> 185- ФЗ); </w:t>
      </w:r>
    </w:p>
    <w:p w14:paraId="702B0702"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Приказ Министерства образования и науки </w:t>
      </w:r>
      <w:proofErr w:type="spellStart"/>
      <w:r w:rsidRPr="00C64B8A">
        <w:rPr>
          <w:rFonts w:ascii="Times New Roman" w:eastAsia="MS Mincho" w:hAnsi="Times New Roman" w:cs="Times New Roman"/>
          <w:sz w:val="28"/>
          <w:szCs w:val="28"/>
          <w:lang w:eastAsia="ru-RU"/>
        </w:rPr>
        <w:t>Российскои</w:t>
      </w:r>
      <w:proofErr w:type="spellEnd"/>
      <w:r w:rsidRPr="00C64B8A">
        <w:rPr>
          <w:rFonts w:ascii="Times New Roman" w:eastAsia="MS Mincho" w:hAnsi="Times New Roman" w:cs="Times New Roman"/>
          <w:sz w:val="28"/>
          <w:szCs w:val="28"/>
          <w:lang w:eastAsia="ru-RU"/>
        </w:rPr>
        <w:t xml:space="preserve">̆ Федерации от 17 декабря 2010 г. </w:t>
      </w:r>
      <w:r w:rsidRPr="00C64B8A">
        <w:rPr>
          <w:rFonts w:ascii="Times New Roman" w:eastAsia="MS Mincho" w:hAnsi="Times New Roman" w:cs="Times New Roman"/>
          <w:sz w:val="28"/>
          <w:szCs w:val="28"/>
          <w:lang w:val="en-US" w:eastAsia="ru-RU"/>
        </w:rPr>
        <w:t>No</w:t>
      </w:r>
      <w:r w:rsidRPr="00C64B8A">
        <w:rPr>
          <w:rFonts w:ascii="Times New Roman" w:eastAsia="MS Mincho" w:hAnsi="Times New Roman" w:cs="Times New Roman"/>
          <w:sz w:val="28"/>
          <w:szCs w:val="28"/>
          <w:lang w:eastAsia="ru-RU"/>
        </w:rPr>
        <w:t xml:space="preserve">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w:t>
      </w:r>
      <w:r w:rsidRPr="00C64B8A">
        <w:rPr>
          <w:rFonts w:ascii="Times New Roman" w:eastAsia="MS Mincho" w:hAnsi="Times New Roman" w:cs="Times New Roman"/>
          <w:sz w:val="28"/>
          <w:szCs w:val="28"/>
          <w:lang w:val="en-US" w:eastAsia="ru-RU"/>
        </w:rPr>
        <w:t>No</w:t>
      </w:r>
      <w:r w:rsidRPr="00C64B8A">
        <w:rPr>
          <w:rFonts w:ascii="Times New Roman" w:eastAsia="MS Mincho" w:hAnsi="Times New Roman" w:cs="Times New Roman"/>
          <w:sz w:val="28"/>
          <w:szCs w:val="28"/>
          <w:lang w:eastAsia="ru-RU"/>
        </w:rPr>
        <w:t xml:space="preserve"> 1577); </w:t>
      </w:r>
    </w:p>
    <w:p w14:paraId="3DB8C6D8"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Примерная программа (далее – программа) разработана на основе требований федерального государственного образовательного стандарта основного общего </w:t>
      </w:r>
      <w:proofErr w:type="spellStart"/>
      <w:r w:rsidRPr="00C64B8A">
        <w:rPr>
          <w:rFonts w:ascii="Times New Roman" w:eastAsia="MS Mincho" w:hAnsi="Times New Roman" w:cs="Times New Roman"/>
          <w:sz w:val="28"/>
          <w:szCs w:val="28"/>
          <w:lang w:eastAsia="ru-RU"/>
        </w:rPr>
        <w:t>образованияк</w:t>
      </w:r>
      <w:proofErr w:type="spellEnd"/>
      <w:r w:rsidRPr="00C64B8A">
        <w:rPr>
          <w:rFonts w:ascii="Times New Roman" w:eastAsia="MS Mincho" w:hAnsi="Times New Roman" w:cs="Times New Roman"/>
          <w:sz w:val="28"/>
          <w:szCs w:val="28"/>
          <w:lang w:eastAsia="ru-RU"/>
        </w:rPr>
        <w:t xml:space="preserve"> результатам освоения </w:t>
      </w:r>
      <w:proofErr w:type="spellStart"/>
      <w:r w:rsidRPr="00C64B8A">
        <w:rPr>
          <w:rFonts w:ascii="Times New Roman" w:eastAsia="MS Mincho" w:hAnsi="Times New Roman" w:cs="Times New Roman"/>
          <w:sz w:val="28"/>
          <w:szCs w:val="28"/>
          <w:lang w:eastAsia="ru-RU"/>
        </w:rPr>
        <w:t>основнои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образовательнои</w:t>
      </w:r>
      <w:proofErr w:type="spellEnd"/>
      <w:r w:rsidRPr="00C64B8A">
        <w:rPr>
          <w:rFonts w:ascii="Times New Roman" w:eastAsia="MS Mincho" w:hAnsi="Times New Roman" w:cs="Times New Roman"/>
          <w:sz w:val="28"/>
          <w:szCs w:val="28"/>
          <w:lang w:eastAsia="ru-RU"/>
        </w:rPr>
        <w:t>̆ программы основного общего образования по учебному предмету «</w:t>
      </w:r>
      <w:proofErr w:type="spellStart"/>
      <w:r w:rsidRPr="00C64B8A">
        <w:rPr>
          <w:rFonts w:ascii="Times New Roman" w:eastAsia="MS Mincho" w:hAnsi="Times New Roman" w:cs="Times New Roman"/>
          <w:sz w:val="28"/>
          <w:szCs w:val="28"/>
          <w:lang w:eastAsia="ru-RU"/>
        </w:rPr>
        <w:t>Русскии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роднои</w:t>
      </w:r>
      <w:proofErr w:type="spellEnd"/>
      <w:r w:rsidRPr="00C64B8A">
        <w:rPr>
          <w:rFonts w:ascii="Times New Roman" w:eastAsia="MS Mincho" w:hAnsi="Times New Roman" w:cs="Times New Roman"/>
          <w:sz w:val="28"/>
          <w:szCs w:val="28"/>
          <w:lang w:eastAsia="ru-RU"/>
        </w:rPr>
        <w:t>̆ язык», входящему в образовательную область «</w:t>
      </w:r>
      <w:proofErr w:type="spellStart"/>
      <w:r w:rsidRPr="00C64B8A">
        <w:rPr>
          <w:rFonts w:ascii="Times New Roman" w:eastAsia="MS Mincho" w:hAnsi="Times New Roman" w:cs="Times New Roman"/>
          <w:sz w:val="28"/>
          <w:szCs w:val="28"/>
          <w:lang w:eastAsia="ru-RU"/>
        </w:rPr>
        <w:t>Роднои</w:t>
      </w:r>
      <w:proofErr w:type="spellEnd"/>
      <w:r w:rsidRPr="00C64B8A">
        <w:rPr>
          <w:rFonts w:ascii="Times New Roman" w:eastAsia="MS Mincho" w:hAnsi="Times New Roman" w:cs="Times New Roman"/>
          <w:sz w:val="28"/>
          <w:szCs w:val="28"/>
          <w:lang w:eastAsia="ru-RU"/>
        </w:rPr>
        <w:t xml:space="preserve">̆ язык и родная литература». </w:t>
      </w:r>
    </w:p>
    <w:p w14:paraId="74B134B1"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Программа устанавливает требования к результатам освоения </w:t>
      </w:r>
      <w:proofErr w:type="spellStart"/>
      <w:r w:rsidRPr="00C64B8A">
        <w:rPr>
          <w:rFonts w:ascii="Times New Roman" w:eastAsia="MS Mincho" w:hAnsi="Times New Roman" w:cs="Times New Roman"/>
          <w:sz w:val="28"/>
          <w:szCs w:val="28"/>
          <w:lang w:eastAsia="ru-RU"/>
        </w:rPr>
        <w:t>основнои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образовательнои</w:t>
      </w:r>
      <w:proofErr w:type="spellEnd"/>
      <w:r w:rsidRPr="00C64B8A">
        <w:rPr>
          <w:rFonts w:ascii="Times New Roman" w:eastAsia="MS Mincho" w:hAnsi="Times New Roman" w:cs="Times New Roman"/>
          <w:sz w:val="28"/>
          <w:szCs w:val="28"/>
          <w:lang w:eastAsia="ru-RU"/>
        </w:rPr>
        <w:t>̆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 «</w:t>
      </w:r>
      <w:proofErr w:type="spellStart"/>
      <w:r w:rsidRPr="00C64B8A">
        <w:rPr>
          <w:rFonts w:ascii="Times New Roman" w:eastAsia="MS Mincho" w:hAnsi="Times New Roman" w:cs="Times New Roman"/>
          <w:sz w:val="28"/>
          <w:szCs w:val="28"/>
          <w:lang w:eastAsia="ru-RU"/>
        </w:rPr>
        <w:t>Русскии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роднои</w:t>
      </w:r>
      <w:proofErr w:type="spellEnd"/>
      <w:r w:rsidRPr="00C64B8A">
        <w:rPr>
          <w:rFonts w:ascii="Times New Roman" w:eastAsia="MS Mincho" w:hAnsi="Times New Roman" w:cs="Times New Roman"/>
          <w:sz w:val="28"/>
          <w:szCs w:val="28"/>
          <w:lang w:eastAsia="ru-RU"/>
        </w:rPr>
        <w:t xml:space="preserve">̆ язык». </w:t>
      </w:r>
    </w:p>
    <w:p w14:paraId="4D3F5D8A"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Цели изучения учебного предмета «Русский родной язык»</w:t>
      </w:r>
    </w:p>
    <w:p w14:paraId="12F45F10"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w:t>
      </w:r>
      <w:r w:rsidRPr="000E1922">
        <w:rPr>
          <w:rFonts w:ascii="Times New Roman" w:eastAsia="Calibri" w:hAnsi="Times New Roman" w:cs="Times New Roman"/>
          <w:sz w:val="28"/>
          <w:szCs w:val="28"/>
        </w:rPr>
        <w:lastRenderedPageBreak/>
        <w:t>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14:paraId="43EF99D1"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В соответствии с этим в курсе русского родного языка актуализируются следующие цели:</w:t>
      </w:r>
    </w:p>
    <w:p w14:paraId="59ECB8D2"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697B3E95"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381CC25B"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4258E9EF"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68135D99"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49FAA660"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lastRenderedPageBreak/>
        <w:t>Задачи, решаемые в процессе обучения русскому родному языку:</w:t>
      </w:r>
    </w:p>
    <w:p w14:paraId="2FCD8B04"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xml:space="preserve">воспитание учащихся средствами данного предмета; </w:t>
      </w:r>
    </w:p>
    <w:p w14:paraId="7B5ADFA2"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xml:space="preserve">совершенствовать орфографическую и пунктуационную грамотность учащихся; </w:t>
      </w:r>
    </w:p>
    <w:p w14:paraId="6842391E"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xml:space="preserve">развитие логического мышления школьников; </w:t>
      </w:r>
    </w:p>
    <w:p w14:paraId="4F962A0F"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xml:space="preserve">обучения их умению самостоятельно пополнять знания по русскому языку; </w:t>
      </w:r>
    </w:p>
    <w:p w14:paraId="4ED86C72"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xml:space="preserve">формирование </w:t>
      </w:r>
      <w:proofErr w:type="spellStart"/>
      <w:r w:rsidRPr="000E1922">
        <w:rPr>
          <w:rFonts w:ascii="Times New Roman" w:eastAsia="Calibri" w:hAnsi="Times New Roman" w:cs="Times New Roman"/>
          <w:sz w:val="28"/>
          <w:szCs w:val="28"/>
        </w:rPr>
        <w:t>общеучебных</w:t>
      </w:r>
      <w:proofErr w:type="spellEnd"/>
      <w:r w:rsidRPr="000E1922">
        <w:rPr>
          <w:rFonts w:ascii="Times New Roman" w:eastAsia="Calibri" w:hAnsi="Times New Roman" w:cs="Times New Roman"/>
          <w:sz w:val="28"/>
          <w:szCs w:val="28"/>
        </w:rPr>
        <w:t xml:space="preserve"> умений – работа с книгой, со справочной литературой; </w:t>
      </w:r>
    </w:p>
    <w:p w14:paraId="5FC539F0"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совершенствование навыков чтения.</w:t>
      </w:r>
    </w:p>
    <w:p w14:paraId="2C4C94F0"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Раздел «Общая характеристика учебного предмета»</w:t>
      </w:r>
    </w:p>
    <w:p w14:paraId="10FA927B"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14:paraId="77D2439C"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5878AA16"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2821F5EB"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w:t>
      </w:r>
      <w:r w:rsidRPr="000E1922">
        <w:rPr>
          <w:rFonts w:ascii="Times New Roman" w:eastAsia="Calibri" w:hAnsi="Times New Roman" w:cs="Times New Roman"/>
          <w:sz w:val="28"/>
          <w:szCs w:val="28"/>
        </w:rPr>
        <w:lastRenderedPageBreak/>
        <w:t>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39E40FBD"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7D3C978E"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14:paraId="188F10E2"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43876FF7"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3DDF239B"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lastRenderedPageBreak/>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3465D916"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4245EA6C"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Основные содержательные линии программы учебного предмета «Русский родной язык»</w:t>
      </w:r>
    </w:p>
    <w:p w14:paraId="0F3F0B60" w14:textId="77777777" w:rsidR="000E1922" w:rsidRPr="000E1922" w:rsidRDefault="000E1922" w:rsidP="000E1922">
      <w:pPr>
        <w:spacing w:after="200" w:line="276" w:lineRule="auto"/>
        <w:rPr>
          <w:rFonts w:ascii="Times New Roman" w:eastAsia="Calibri" w:hAnsi="Times New Roman" w:cs="Times New Roman"/>
          <w:sz w:val="28"/>
          <w:szCs w:val="28"/>
        </w:rPr>
      </w:pPr>
      <w:r w:rsidRPr="000E1922">
        <w:rPr>
          <w:rFonts w:ascii="Times New Roman" w:eastAsia="Calibri" w:hAnsi="Times New Roman" w:cs="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w:t>
      </w:r>
      <w:proofErr w:type="spellStart"/>
      <w:r w:rsidRPr="000E1922">
        <w:rPr>
          <w:rFonts w:ascii="Times New Roman" w:eastAsia="Calibri" w:hAnsi="Times New Roman" w:cs="Times New Roman"/>
          <w:sz w:val="28"/>
          <w:szCs w:val="28"/>
        </w:rPr>
        <w:t>ихи</w:t>
      </w:r>
      <w:proofErr w:type="spellEnd"/>
      <w:r w:rsidRPr="000E1922">
        <w:rPr>
          <w:rFonts w:ascii="Times New Roman" w:eastAsia="Calibri" w:hAnsi="Times New Roman" w:cs="Times New Roman"/>
          <w:sz w:val="28"/>
          <w:szCs w:val="28"/>
        </w:rPr>
        <w:t xml:space="preserve"> имеют преимущественно практико-ориентированный характер.</w:t>
      </w:r>
    </w:p>
    <w:p w14:paraId="00A42910" w14:textId="77777777" w:rsidR="000E1922" w:rsidRDefault="000E1922" w:rsidP="00C64B8A">
      <w:pPr>
        <w:widowControl w:val="0"/>
        <w:autoSpaceDE w:val="0"/>
        <w:autoSpaceDN w:val="0"/>
        <w:adjustRightInd w:val="0"/>
        <w:spacing w:after="240" w:line="240" w:lineRule="auto"/>
        <w:jc w:val="center"/>
        <w:rPr>
          <w:rFonts w:ascii="Times New Roman" w:eastAsia="MS Mincho" w:hAnsi="Times New Roman" w:cs="Times New Roman"/>
          <w:b/>
          <w:sz w:val="28"/>
          <w:szCs w:val="28"/>
          <w:lang w:eastAsia="ru-RU"/>
        </w:rPr>
      </w:pPr>
    </w:p>
    <w:p w14:paraId="34C7ED5B" w14:textId="77777777" w:rsidR="00C64B8A" w:rsidRPr="00C64B8A" w:rsidRDefault="00C64B8A" w:rsidP="00C64B8A">
      <w:pPr>
        <w:widowControl w:val="0"/>
        <w:autoSpaceDE w:val="0"/>
        <w:autoSpaceDN w:val="0"/>
        <w:adjustRightInd w:val="0"/>
        <w:spacing w:after="240" w:line="240" w:lineRule="auto"/>
        <w:jc w:val="center"/>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Основные содержательные линии программы учебного предмета «</w:t>
      </w:r>
      <w:proofErr w:type="spellStart"/>
      <w:r w:rsidRPr="00C64B8A">
        <w:rPr>
          <w:rFonts w:ascii="Times New Roman" w:eastAsia="MS Mincho" w:hAnsi="Times New Roman" w:cs="Times New Roman"/>
          <w:b/>
          <w:sz w:val="28"/>
          <w:szCs w:val="28"/>
          <w:lang w:eastAsia="ru-RU"/>
        </w:rPr>
        <w:t>Русскии</w:t>
      </w:r>
      <w:proofErr w:type="spellEnd"/>
      <w:r w:rsidRPr="00C64B8A">
        <w:rPr>
          <w:rFonts w:ascii="Times New Roman" w:eastAsia="MS Mincho" w:hAnsi="Times New Roman" w:cs="Times New Roman"/>
          <w:b/>
          <w:sz w:val="28"/>
          <w:szCs w:val="28"/>
          <w:lang w:eastAsia="ru-RU"/>
        </w:rPr>
        <w:t xml:space="preserve">̆ </w:t>
      </w:r>
      <w:proofErr w:type="spellStart"/>
      <w:r w:rsidRPr="00C64B8A">
        <w:rPr>
          <w:rFonts w:ascii="Times New Roman" w:eastAsia="MS Mincho" w:hAnsi="Times New Roman" w:cs="Times New Roman"/>
          <w:b/>
          <w:sz w:val="28"/>
          <w:szCs w:val="28"/>
          <w:lang w:eastAsia="ru-RU"/>
        </w:rPr>
        <w:t>роднои</w:t>
      </w:r>
      <w:proofErr w:type="spellEnd"/>
      <w:r w:rsidRPr="00C64B8A">
        <w:rPr>
          <w:rFonts w:ascii="Times New Roman" w:eastAsia="MS Mincho" w:hAnsi="Times New Roman" w:cs="Times New Roman"/>
          <w:b/>
          <w:sz w:val="28"/>
          <w:szCs w:val="28"/>
          <w:lang w:eastAsia="ru-RU"/>
        </w:rPr>
        <w:t>̆ язык»</w:t>
      </w:r>
    </w:p>
    <w:p w14:paraId="74E98BC8"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Как курс, </w:t>
      </w:r>
      <w:proofErr w:type="spellStart"/>
      <w:r w:rsidRPr="00C64B8A">
        <w:rPr>
          <w:rFonts w:ascii="Times New Roman" w:eastAsia="MS Mincho" w:hAnsi="Times New Roman" w:cs="Times New Roman"/>
          <w:sz w:val="28"/>
          <w:szCs w:val="28"/>
          <w:lang w:eastAsia="ru-RU"/>
        </w:rPr>
        <w:t>имеющии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частныи</w:t>
      </w:r>
      <w:proofErr w:type="spellEnd"/>
      <w:r w:rsidRPr="00C64B8A">
        <w:rPr>
          <w:rFonts w:ascii="Times New Roman" w:eastAsia="MS Mincho" w:hAnsi="Times New Roman" w:cs="Times New Roman"/>
          <w:sz w:val="28"/>
          <w:szCs w:val="28"/>
          <w:lang w:eastAsia="ru-RU"/>
        </w:rPr>
        <w:t xml:space="preserve">̆ характер, </w:t>
      </w:r>
      <w:proofErr w:type="spellStart"/>
      <w:r w:rsidRPr="00C64B8A">
        <w:rPr>
          <w:rFonts w:ascii="Times New Roman" w:eastAsia="MS Mincho" w:hAnsi="Times New Roman" w:cs="Times New Roman"/>
          <w:sz w:val="28"/>
          <w:szCs w:val="28"/>
          <w:lang w:eastAsia="ru-RU"/>
        </w:rPr>
        <w:t>школьныи</w:t>
      </w:r>
      <w:proofErr w:type="spellEnd"/>
      <w:r w:rsidRPr="00C64B8A">
        <w:rPr>
          <w:rFonts w:ascii="Times New Roman" w:eastAsia="MS Mincho" w:hAnsi="Times New Roman" w:cs="Times New Roman"/>
          <w:sz w:val="28"/>
          <w:szCs w:val="28"/>
          <w:lang w:eastAsia="ru-RU"/>
        </w:rPr>
        <w:t xml:space="preserve">̆ курс русского родного языка опирается на содержание основного курса, представленного в </w:t>
      </w:r>
      <w:proofErr w:type="spellStart"/>
      <w:r w:rsidRPr="00C64B8A">
        <w:rPr>
          <w:rFonts w:ascii="Times New Roman" w:eastAsia="MS Mincho" w:hAnsi="Times New Roman" w:cs="Times New Roman"/>
          <w:sz w:val="28"/>
          <w:szCs w:val="28"/>
          <w:lang w:eastAsia="ru-RU"/>
        </w:rPr>
        <w:t>образовательнои</w:t>
      </w:r>
      <w:proofErr w:type="spellEnd"/>
      <w:r w:rsidRPr="00C64B8A">
        <w:rPr>
          <w:rFonts w:ascii="Times New Roman" w:eastAsia="MS Mincho" w:hAnsi="Times New Roman" w:cs="Times New Roman"/>
          <w:sz w:val="28"/>
          <w:szCs w:val="28"/>
          <w:lang w:eastAsia="ru-RU"/>
        </w:rPr>
        <w:t>̆ области «</w:t>
      </w:r>
      <w:proofErr w:type="spellStart"/>
      <w:r w:rsidRPr="00C64B8A">
        <w:rPr>
          <w:rFonts w:ascii="Times New Roman" w:eastAsia="MS Mincho" w:hAnsi="Times New Roman" w:cs="Times New Roman"/>
          <w:sz w:val="28"/>
          <w:szCs w:val="28"/>
          <w:lang w:eastAsia="ru-RU"/>
        </w:rPr>
        <w:t>Русскии</w:t>
      </w:r>
      <w:proofErr w:type="spellEnd"/>
      <w:r w:rsidRPr="00C64B8A">
        <w:rPr>
          <w:rFonts w:ascii="Times New Roman" w:eastAsia="MS Mincho" w:hAnsi="Times New Roman" w:cs="Times New Roman"/>
          <w:sz w:val="28"/>
          <w:szCs w:val="28"/>
          <w:lang w:eastAsia="ru-RU"/>
        </w:rPr>
        <w:t xml:space="preserve">̆ язык и литература», сопровождает и поддерживает его. Основные содержательные линии </w:t>
      </w:r>
      <w:proofErr w:type="spellStart"/>
      <w:r w:rsidRPr="00C64B8A">
        <w:rPr>
          <w:rFonts w:ascii="Times New Roman" w:eastAsia="MS Mincho" w:hAnsi="Times New Roman" w:cs="Times New Roman"/>
          <w:sz w:val="28"/>
          <w:szCs w:val="28"/>
          <w:lang w:eastAsia="ru-RU"/>
        </w:rPr>
        <w:t>настоящеи</w:t>
      </w:r>
      <w:proofErr w:type="spellEnd"/>
      <w:r w:rsidRPr="00C64B8A">
        <w:rPr>
          <w:rFonts w:ascii="Times New Roman" w:eastAsia="MS Mincho" w:hAnsi="Times New Roman" w:cs="Times New Roman"/>
          <w:sz w:val="28"/>
          <w:szCs w:val="28"/>
          <w:lang w:eastAsia="ru-RU"/>
        </w:rPr>
        <w:t xml:space="preserve">̆ программы (блоки программы) соотносятся с основными содержательными линиями основного курса русского языка в </w:t>
      </w:r>
      <w:proofErr w:type="spellStart"/>
      <w:r w:rsidRPr="00C64B8A">
        <w:rPr>
          <w:rFonts w:ascii="Times New Roman" w:eastAsia="MS Mincho" w:hAnsi="Times New Roman" w:cs="Times New Roman"/>
          <w:sz w:val="28"/>
          <w:szCs w:val="28"/>
          <w:lang w:eastAsia="ru-RU"/>
        </w:rPr>
        <w:t>образовательнои</w:t>
      </w:r>
      <w:proofErr w:type="spellEnd"/>
      <w:r w:rsidRPr="00C64B8A">
        <w:rPr>
          <w:rFonts w:ascii="Times New Roman" w:eastAsia="MS Mincho" w:hAnsi="Times New Roman" w:cs="Times New Roman"/>
          <w:sz w:val="28"/>
          <w:szCs w:val="28"/>
          <w:lang w:eastAsia="ru-RU"/>
        </w:rPr>
        <w:t>̆ организации, но не дублируют их и имеют преимущественно практико-</w:t>
      </w:r>
      <w:proofErr w:type="spellStart"/>
      <w:r w:rsidRPr="00C64B8A">
        <w:rPr>
          <w:rFonts w:ascii="Times New Roman" w:eastAsia="MS Mincho" w:hAnsi="Times New Roman" w:cs="Times New Roman"/>
          <w:sz w:val="28"/>
          <w:szCs w:val="28"/>
          <w:lang w:eastAsia="ru-RU"/>
        </w:rPr>
        <w:t>ориентированныи</w:t>
      </w:r>
      <w:proofErr w:type="spellEnd"/>
      <w:r w:rsidRPr="00C64B8A">
        <w:rPr>
          <w:rFonts w:ascii="Times New Roman" w:eastAsia="MS Mincho" w:hAnsi="Times New Roman" w:cs="Times New Roman"/>
          <w:sz w:val="28"/>
          <w:szCs w:val="28"/>
          <w:lang w:eastAsia="ru-RU"/>
        </w:rPr>
        <w:t xml:space="preserve">̆ характер. </w:t>
      </w:r>
    </w:p>
    <w:p w14:paraId="3EA46730"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В соответствии с этим в программе выделяются следующие </w:t>
      </w:r>
      <w:r w:rsidRPr="00C64B8A">
        <w:rPr>
          <w:rFonts w:ascii="Times New Roman" w:eastAsia="MS Mincho" w:hAnsi="Times New Roman" w:cs="Times New Roman"/>
          <w:b/>
          <w:sz w:val="28"/>
          <w:szCs w:val="28"/>
          <w:lang w:eastAsia="ru-RU"/>
        </w:rPr>
        <w:t>блоки:</w:t>
      </w:r>
      <w:r w:rsidRPr="00C64B8A">
        <w:rPr>
          <w:rFonts w:ascii="Times New Roman" w:eastAsia="MS Mincho" w:hAnsi="Times New Roman" w:cs="Times New Roman"/>
          <w:sz w:val="28"/>
          <w:szCs w:val="28"/>
          <w:lang w:eastAsia="ru-RU"/>
        </w:rPr>
        <w:t xml:space="preserve"> </w:t>
      </w:r>
    </w:p>
    <w:p w14:paraId="4417717B"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В первом блоке – «Язык и культура»</w:t>
      </w:r>
      <w:r w:rsidRPr="00C64B8A">
        <w:rPr>
          <w:rFonts w:ascii="Times New Roman" w:eastAsia="MS Mincho" w:hAnsi="Times New Roman" w:cs="Times New Roman"/>
          <w:sz w:val="28"/>
          <w:szCs w:val="28"/>
          <w:lang w:eastAsia="ru-RU"/>
        </w:rPr>
        <w:t xml:space="preserve"> – представлено содержание, изучение которого позволит раскрыть взаимосвязь языка и истории, языка и </w:t>
      </w:r>
      <w:proofErr w:type="spellStart"/>
      <w:r w:rsidRPr="00C64B8A">
        <w:rPr>
          <w:rFonts w:ascii="Times New Roman" w:eastAsia="MS Mincho" w:hAnsi="Times New Roman" w:cs="Times New Roman"/>
          <w:sz w:val="28"/>
          <w:szCs w:val="28"/>
          <w:lang w:eastAsia="ru-RU"/>
        </w:rPr>
        <w:t>материальнои</w:t>
      </w:r>
      <w:proofErr w:type="spellEnd"/>
      <w:r w:rsidRPr="00C64B8A">
        <w:rPr>
          <w:rFonts w:ascii="Times New Roman" w:eastAsia="MS Mincho" w:hAnsi="Times New Roman" w:cs="Times New Roman"/>
          <w:sz w:val="28"/>
          <w:szCs w:val="28"/>
          <w:lang w:eastAsia="ru-RU"/>
        </w:rPr>
        <w:t xml:space="preserve">̆ и </w:t>
      </w:r>
      <w:proofErr w:type="spellStart"/>
      <w:r w:rsidRPr="00C64B8A">
        <w:rPr>
          <w:rFonts w:ascii="Times New Roman" w:eastAsia="MS Mincho" w:hAnsi="Times New Roman" w:cs="Times New Roman"/>
          <w:sz w:val="28"/>
          <w:szCs w:val="28"/>
          <w:lang w:eastAsia="ru-RU"/>
        </w:rPr>
        <w:t>духовнои</w:t>
      </w:r>
      <w:proofErr w:type="spellEnd"/>
      <w:r w:rsidRPr="00C64B8A">
        <w:rPr>
          <w:rFonts w:ascii="Times New Roman" w:eastAsia="MS Mincho" w:hAnsi="Times New Roman" w:cs="Times New Roman"/>
          <w:sz w:val="28"/>
          <w:szCs w:val="28"/>
          <w:lang w:eastAsia="ru-RU"/>
        </w:rPr>
        <w:t xml:space="preserve">̆ культуры русского народа, национально- культурную специфику русского языка, обеспечит овладение нормами </w:t>
      </w:r>
      <w:r w:rsidRPr="00C64B8A">
        <w:rPr>
          <w:rFonts w:ascii="Times New Roman" w:eastAsia="MS Mincho" w:hAnsi="Times New Roman" w:cs="Times New Roman"/>
          <w:sz w:val="28"/>
          <w:szCs w:val="28"/>
          <w:lang w:eastAsia="ru-RU"/>
        </w:rPr>
        <w:lastRenderedPageBreak/>
        <w:t xml:space="preserve">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w:t>
      </w:r>
      <w:proofErr w:type="spellStart"/>
      <w:r w:rsidRPr="00C64B8A">
        <w:rPr>
          <w:rFonts w:ascii="Times New Roman" w:eastAsia="MS Mincho" w:hAnsi="Times New Roman" w:cs="Times New Roman"/>
          <w:sz w:val="28"/>
          <w:szCs w:val="28"/>
          <w:lang w:eastAsia="ru-RU"/>
        </w:rPr>
        <w:t>культурои</w:t>
      </w:r>
      <w:proofErr w:type="spellEnd"/>
      <w:r w:rsidRPr="00C64B8A">
        <w:rPr>
          <w:rFonts w:ascii="Times New Roman" w:eastAsia="MS Mincho" w:hAnsi="Times New Roman" w:cs="Times New Roman"/>
          <w:sz w:val="28"/>
          <w:szCs w:val="28"/>
          <w:lang w:eastAsia="ru-RU"/>
        </w:rPr>
        <w:t xml:space="preserve">̆ межнационального общения. </w:t>
      </w:r>
    </w:p>
    <w:p w14:paraId="52695BBE"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proofErr w:type="spellStart"/>
      <w:r w:rsidRPr="00C64B8A">
        <w:rPr>
          <w:rFonts w:ascii="Times New Roman" w:eastAsia="MS Mincho" w:hAnsi="Times New Roman" w:cs="Times New Roman"/>
          <w:b/>
          <w:sz w:val="28"/>
          <w:szCs w:val="28"/>
          <w:lang w:eastAsia="ru-RU"/>
        </w:rPr>
        <w:t>Второи</w:t>
      </w:r>
      <w:proofErr w:type="spellEnd"/>
      <w:r w:rsidRPr="00C64B8A">
        <w:rPr>
          <w:rFonts w:ascii="Times New Roman" w:eastAsia="MS Mincho" w:hAnsi="Times New Roman" w:cs="Times New Roman"/>
          <w:b/>
          <w:sz w:val="28"/>
          <w:szCs w:val="28"/>
          <w:lang w:eastAsia="ru-RU"/>
        </w:rPr>
        <w:t>̆ блок – «Культура речи»</w:t>
      </w:r>
      <w:r w:rsidRPr="00C64B8A">
        <w:rPr>
          <w:rFonts w:ascii="Times New Roman" w:eastAsia="MS Mincho" w:hAnsi="Times New Roman" w:cs="Times New Roman"/>
          <w:sz w:val="28"/>
          <w:szCs w:val="28"/>
          <w:lang w:eastAsia="ru-RU"/>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w:t>
      </w:r>
      <w:proofErr w:type="spellStart"/>
      <w:r w:rsidRPr="00C64B8A">
        <w:rPr>
          <w:rFonts w:ascii="Times New Roman" w:eastAsia="MS Mincho" w:hAnsi="Times New Roman" w:cs="Times New Roman"/>
          <w:sz w:val="28"/>
          <w:szCs w:val="28"/>
          <w:lang w:eastAsia="ru-RU"/>
        </w:rPr>
        <w:t>речевои</w:t>
      </w:r>
      <w:proofErr w:type="spellEnd"/>
      <w:r w:rsidRPr="00C64B8A">
        <w:rPr>
          <w:rFonts w:ascii="Times New Roman" w:eastAsia="MS Mincho" w:hAnsi="Times New Roman" w:cs="Times New Roman"/>
          <w:sz w:val="28"/>
          <w:szCs w:val="28"/>
          <w:lang w:eastAsia="ru-RU"/>
        </w:rPr>
        <w:t xml:space="preserve">̆ культуры подрастающего поколения, практическое овладение </w:t>
      </w:r>
      <w:proofErr w:type="spellStart"/>
      <w:r w:rsidRPr="00C64B8A">
        <w:rPr>
          <w:rFonts w:ascii="Times New Roman" w:eastAsia="MS Mincho" w:hAnsi="Times New Roman" w:cs="Times New Roman"/>
          <w:sz w:val="28"/>
          <w:szCs w:val="28"/>
          <w:lang w:eastAsia="ru-RU"/>
        </w:rPr>
        <w:t>культурои</w:t>
      </w:r>
      <w:proofErr w:type="spellEnd"/>
      <w:r w:rsidRPr="00C64B8A">
        <w:rPr>
          <w:rFonts w:ascii="Times New Roman" w:eastAsia="MS Mincho" w:hAnsi="Times New Roman" w:cs="Times New Roman"/>
          <w:sz w:val="28"/>
          <w:szCs w:val="28"/>
          <w:lang w:eastAsia="ru-RU"/>
        </w:rPr>
        <w:t xml:space="preserve">̆ речи: навыками сознательного и произвольного использования норм русского литературного языка для создания </w:t>
      </w:r>
      <w:proofErr w:type="spellStart"/>
      <w:r w:rsidRPr="00C64B8A">
        <w:rPr>
          <w:rFonts w:ascii="Times New Roman" w:eastAsia="MS Mincho" w:hAnsi="Times New Roman" w:cs="Times New Roman"/>
          <w:sz w:val="28"/>
          <w:szCs w:val="28"/>
          <w:lang w:eastAsia="ru-RU"/>
        </w:rPr>
        <w:t>правильнои</w:t>
      </w:r>
      <w:proofErr w:type="spellEnd"/>
      <w:r w:rsidRPr="00C64B8A">
        <w:rPr>
          <w:rFonts w:ascii="Times New Roman" w:eastAsia="MS Mincho" w:hAnsi="Times New Roman" w:cs="Times New Roman"/>
          <w:sz w:val="28"/>
          <w:szCs w:val="28"/>
          <w:lang w:eastAsia="ru-RU"/>
        </w:rPr>
        <w:t xml:space="preserve">̆ речи и конструирования речевых высказываний в </w:t>
      </w:r>
      <w:proofErr w:type="spellStart"/>
      <w:r w:rsidRPr="00C64B8A">
        <w:rPr>
          <w:rFonts w:ascii="Times New Roman" w:eastAsia="MS Mincho" w:hAnsi="Times New Roman" w:cs="Times New Roman"/>
          <w:sz w:val="28"/>
          <w:szCs w:val="28"/>
          <w:lang w:eastAsia="ru-RU"/>
        </w:rPr>
        <w:t>устнои</w:t>
      </w:r>
      <w:proofErr w:type="spellEnd"/>
      <w:r w:rsidRPr="00C64B8A">
        <w:rPr>
          <w:rFonts w:ascii="Times New Roman" w:eastAsia="MS Mincho" w:hAnsi="Times New Roman" w:cs="Times New Roman"/>
          <w:sz w:val="28"/>
          <w:szCs w:val="28"/>
          <w:lang w:eastAsia="ru-RU"/>
        </w:rPr>
        <w:t xml:space="preserve">̆ и </w:t>
      </w:r>
      <w:proofErr w:type="spellStart"/>
      <w:r w:rsidRPr="00C64B8A">
        <w:rPr>
          <w:rFonts w:ascii="Times New Roman" w:eastAsia="MS Mincho" w:hAnsi="Times New Roman" w:cs="Times New Roman"/>
          <w:sz w:val="28"/>
          <w:szCs w:val="28"/>
          <w:lang w:eastAsia="ru-RU"/>
        </w:rPr>
        <w:t>письменнои</w:t>
      </w:r>
      <w:proofErr w:type="spellEnd"/>
      <w:r w:rsidRPr="00C64B8A">
        <w:rPr>
          <w:rFonts w:ascii="Times New Roman" w:eastAsia="MS Mincho" w:hAnsi="Times New Roman" w:cs="Times New Roman"/>
          <w:sz w:val="28"/>
          <w:szCs w:val="28"/>
          <w:lang w:eastAsia="ru-RU"/>
        </w:rPr>
        <w:t xml:space="preserve">̆ форме с </w:t>
      </w:r>
      <w:proofErr w:type="spellStart"/>
      <w:r w:rsidRPr="00C64B8A">
        <w:rPr>
          <w:rFonts w:ascii="Times New Roman" w:eastAsia="MS Mincho" w:hAnsi="Times New Roman" w:cs="Times New Roman"/>
          <w:sz w:val="28"/>
          <w:szCs w:val="28"/>
          <w:lang w:eastAsia="ru-RU"/>
        </w:rPr>
        <w:t>учѐтом</w:t>
      </w:r>
      <w:proofErr w:type="spellEnd"/>
      <w:r w:rsidRPr="00C64B8A">
        <w:rPr>
          <w:rFonts w:ascii="Times New Roman" w:eastAsia="MS Mincho" w:hAnsi="Times New Roman" w:cs="Times New Roman"/>
          <w:sz w:val="28"/>
          <w:szCs w:val="28"/>
          <w:lang w:eastAsia="ru-RU"/>
        </w:rPr>
        <w:t xml:space="preserve"> требований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умений пользоваться ими. </w:t>
      </w:r>
    </w:p>
    <w:p w14:paraId="2EF15C9E"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В третьем блоке – «Речь. Речевая деятельность. Текст»</w:t>
      </w:r>
      <w:r w:rsidRPr="00C64B8A">
        <w:rPr>
          <w:rFonts w:ascii="Times New Roman" w:eastAsia="MS Mincho" w:hAnsi="Times New Roman" w:cs="Times New Roman"/>
          <w:sz w:val="28"/>
          <w:szCs w:val="28"/>
          <w:lang w:eastAsia="ru-RU"/>
        </w:rPr>
        <w:t xml:space="preserve"> – представлено содержание, направленное на совершенствование видов </w:t>
      </w:r>
      <w:proofErr w:type="spellStart"/>
      <w:r w:rsidRPr="00C64B8A">
        <w:rPr>
          <w:rFonts w:ascii="Times New Roman" w:eastAsia="MS Mincho" w:hAnsi="Times New Roman" w:cs="Times New Roman"/>
          <w:sz w:val="28"/>
          <w:szCs w:val="28"/>
          <w:lang w:eastAsia="ru-RU"/>
        </w:rPr>
        <w:t>речевои</w:t>
      </w:r>
      <w:proofErr w:type="spellEnd"/>
      <w:r w:rsidRPr="00C64B8A">
        <w:rPr>
          <w:rFonts w:ascii="Times New Roman" w:eastAsia="MS Mincho" w:hAnsi="Times New Roman" w:cs="Times New Roman"/>
          <w:sz w:val="28"/>
          <w:szCs w:val="28"/>
          <w:lang w:eastAsia="ru-RU"/>
        </w:rPr>
        <w:t xml:space="preserve">̆ деятельности в их взаимосвязи и культуры </w:t>
      </w:r>
      <w:proofErr w:type="spellStart"/>
      <w:r w:rsidRPr="00C64B8A">
        <w:rPr>
          <w:rFonts w:ascii="Times New Roman" w:eastAsia="MS Mincho" w:hAnsi="Times New Roman" w:cs="Times New Roman"/>
          <w:sz w:val="28"/>
          <w:szCs w:val="28"/>
          <w:lang w:eastAsia="ru-RU"/>
        </w:rPr>
        <w:t>устнои</w:t>
      </w:r>
      <w:proofErr w:type="spellEnd"/>
      <w:r w:rsidRPr="00C64B8A">
        <w:rPr>
          <w:rFonts w:ascii="Times New Roman" w:eastAsia="MS Mincho" w:hAnsi="Times New Roman" w:cs="Times New Roman"/>
          <w:sz w:val="28"/>
          <w:szCs w:val="28"/>
          <w:lang w:eastAsia="ru-RU"/>
        </w:rPr>
        <w:t xml:space="preserve">̆ и </w:t>
      </w:r>
      <w:proofErr w:type="spellStart"/>
      <w:r w:rsidRPr="00C64B8A">
        <w:rPr>
          <w:rFonts w:ascii="Times New Roman" w:eastAsia="MS Mincho" w:hAnsi="Times New Roman" w:cs="Times New Roman"/>
          <w:sz w:val="28"/>
          <w:szCs w:val="28"/>
          <w:lang w:eastAsia="ru-RU"/>
        </w:rPr>
        <w:t>письменнои</w:t>
      </w:r>
      <w:proofErr w:type="spellEnd"/>
      <w:r w:rsidRPr="00C64B8A">
        <w:rPr>
          <w:rFonts w:ascii="Times New Roman" w:eastAsia="MS Mincho" w:hAnsi="Times New Roman" w:cs="Times New Roman"/>
          <w:sz w:val="28"/>
          <w:szCs w:val="28"/>
          <w:lang w:eastAsia="ru-RU"/>
        </w:rPr>
        <w:t xml:space="preserve">̆ речи, развитие базовых умений и навыков использования языка в жизненно важных для школьников ситуациях общения: умений определять цели коммуникации, оценивать речевую ситуацию, учитывать коммуникативные намерения </w:t>
      </w:r>
      <w:proofErr w:type="spellStart"/>
      <w:r w:rsidRPr="00C64B8A">
        <w:rPr>
          <w:rFonts w:ascii="Times New Roman" w:eastAsia="MS Mincho" w:hAnsi="Times New Roman" w:cs="Times New Roman"/>
          <w:sz w:val="28"/>
          <w:szCs w:val="28"/>
          <w:lang w:eastAsia="ru-RU"/>
        </w:rPr>
        <w:t>партнѐра</w:t>
      </w:r>
      <w:proofErr w:type="spellEnd"/>
      <w:r w:rsidRPr="00C64B8A">
        <w:rPr>
          <w:rFonts w:ascii="Times New Roman" w:eastAsia="MS Mincho" w:hAnsi="Times New Roman" w:cs="Times New Roman"/>
          <w:sz w:val="28"/>
          <w:szCs w:val="28"/>
          <w:lang w:eastAsia="ru-RU"/>
        </w:rPr>
        <w:t xml:space="preserve">, выбирать адекватные стратегии коммуникации; понимать, анализировать и создавать тексты разных функционально- смысловых типов, жанров, </w:t>
      </w:r>
      <w:proofErr w:type="spellStart"/>
      <w:r w:rsidRPr="00C64B8A">
        <w:rPr>
          <w:rFonts w:ascii="Times New Roman" w:eastAsia="MS Mincho" w:hAnsi="Times New Roman" w:cs="Times New Roman"/>
          <w:sz w:val="28"/>
          <w:szCs w:val="28"/>
          <w:lang w:eastAsia="ru-RU"/>
        </w:rPr>
        <w:t>стилистическои</w:t>
      </w:r>
      <w:proofErr w:type="spellEnd"/>
      <w:r w:rsidRPr="00C64B8A">
        <w:rPr>
          <w:rFonts w:ascii="Times New Roman" w:eastAsia="MS Mincho" w:hAnsi="Times New Roman" w:cs="Times New Roman"/>
          <w:sz w:val="28"/>
          <w:szCs w:val="28"/>
          <w:lang w:eastAsia="ru-RU"/>
        </w:rPr>
        <w:t xml:space="preserve">̆ принадлежности. </w:t>
      </w:r>
    </w:p>
    <w:p w14:paraId="7C7AF602" w14:textId="77777777" w:rsidR="00C64B8A" w:rsidRPr="00C64B8A" w:rsidRDefault="00C64B8A" w:rsidP="00C64B8A">
      <w:pPr>
        <w:widowControl w:val="0"/>
        <w:autoSpaceDE w:val="0"/>
        <w:autoSpaceDN w:val="0"/>
        <w:adjustRightInd w:val="0"/>
        <w:spacing w:after="240" w:line="240" w:lineRule="auto"/>
        <w:jc w:val="center"/>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ТРЕБОВАНИЯ К РЕЗУЛЬТАТАМ ОСВОЕНИЯ ПРИМЕРНОЙ ПРОГРАММЫ ОСНОВНОГО ОБЩЕГО ОБРАЗОВАНИЯ ПО РУССКОМУ РОДНОМУ ЯЗЫКУ</w:t>
      </w:r>
    </w:p>
    <w:p w14:paraId="143C980D"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Предметные результаты изучения</w:t>
      </w:r>
      <w:r w:rsidRPr="00C64B8A">
        <w:rPr>
          <w:rFonts w:ascii="Times New Roman" w:eastAsia="MS Mincho" w:hAnsi="Times New Roman" w:cs="Times New Roman"/>
          <w:sz w:val="28"/>
          <w:szCs w:val="28"/>
          <w:lang w:eastAsia="ru-RU"/>
        </w:rPr>
        <w:t xml:space="preserve"> учебного предмета «</w:t>
      </w:r>
      <w:proofErr w:type="spellStart"/>
      <w:r w:rsidRPr="00C64B8A">
        <w:rPr>
          <w:rFonts w:ascii="Times New Roman" w:eastAsia="MS Mincho" w:hAnsi="Times New Roman" w:cs="Times New Roman"/>
          <w:sz w:val="28"/>
          <w:szCs w:val="28"/>
          <w:lang w:eastAsia="ru-RU"/>
        </w:rPr>
        <w:t>Русскии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роднои</w:t>
      </w:r>
      <w:proofErr w:type="spellEnd"/>
      <w:r w:rsidRPr="00C64B8A">
        <w:rPr>
          <w:rFonts w:ascii="Times New Roman" w:eastAsia="MS Mincho" w:hAnsi="Times New Roman" w:cs="Times New Roman"/>
          <w:sz w:val="28"/>
          <w:szCs w:val="28"/>
          <w:lang w:eastAsia="ru-RU"/>
        </w:rPr>
        <w:t xml:space="preserve">̆ язык» на уровне основного общего образования должны быть ориентированы на применение знаний, умений и навыков в учебных ситуациях и реальных жизненных условиях и отражать: </w:t>
      </w:r>
    </w:p>
    <w:p w14:paraId="73A1DECC"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1. Понимание взаимосвязи языка, культуры и истории народа, говорящего на </w:t>
      </w:r>
      <w:proofErr w:type="spellStart"/>
      <w:r w:rsidRPr="00C64B8A">
        <w:rPr>
          <w:rFonts w:ascii="Times New Roman" w:eastAsia="MS Mincho" w:hAnsi="Times New Roman" w:cs="Times New Roman"/>
          <w:sz w:val="28"/>
          <w:szCs w:val="28"/>
          <w:lang w:eastAsia="ru-RU"/>
        </w:rPr>
        <w:t>нѐм</w:t>
      </w:r>
      <w:proofErr w:type="spellEnd"/>
      <w:r w:rsidRPr="00C64B8A">
        <w:rPr>
          <w:rFonts w:ascii="Times New Roman" w:eastAsia="MS Mincho" w:hAnsi="Times New Roman" w:cs="Times New Roman"/>
          <w:sz w:val="28"/>
          <w:szCs w:val="28"/>
          <w:lang w:eastAsia="ru-RU"/>
        </w:rPr>
        <w:t xml:space="preserve">: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w:t>
      </w:r>
      <w:proofErr w:type="spellStart"/>
      <w:r w:rsidRPr="00C64B8A">
        <w:rPr>
          <w:rFonts w:ascii="Times New Roman" w:eastAsia="MS Mincho" w:hAnsi="Times New Roman" w:cs="Times New Roman"/>
          <w:sz w:val="28"/>
          <w:szCs w:val="28"/>
          <w:lang w:eastAsia="ru-RU"/>
        </w:rPr>
        <w:t>историеи</w:t>
      </w:r>
      <w:proofErr w:type="spellEnd"/>
      <w:r w:rsidRPr="00C64B8A">
        <w:rPr>
          <w:rFonts w:ascii="Times New Roman" w:eastAsia="MS Mincho" w:hAnsi="Times New Roman" w:cs="Times New Roman"/>
          <w:sz w:val="28"/>
          <w:szCs w:val="28"/>
          <w:lang w:eastAsia="ru-RU"/>
        </w:rPr>
        <w:t xml:space="preserve">̆ общества; осознание национального своеобразия, богатства, выразительности русского родного языка; </w:t>
      </w:r>
    </w:p>
    <w:p w14:paraId="23ED1B2B"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w:t>
      </w:r>
      <w:r w:rsidRPr="00C64B8A">
        <w:rPr>
          <w:rFonts w:ascii="Times New Roman" w:eastAsia="MS Mincho" w:hAnsi="Times New Roman" w:cs="Times New Roman"/>
          <w:sz w:val="28"/>
          <w:szCs w:val="28"/>
          <w:lang w:eastAsia="ru-RU"/>
        </w:rPr>
        <w:lastRenderedPageBreak/>
        <w:t xml:space="preserve">норм в </w:t>
      </w:r>
      <w:proofErr w:type="spellStart"/>
      <w:r w:rsidRPr="00C64B8A">
        <w:rPr>
          <w:rFonts w:ascii="Times New Roman" w:eastAsia="MS Mincho" w:hAnsi="Times New Roman" w:cs="Times New Roman"/>
          <w:sz w:val="28"/>
          <w:szCs w:val="28"/>
          <w:lang w:eastAsia="ru-RU"/>
        </w:rPr>
        <w:t>речевои</w:t>
      </w:r>
      <w:proofErr w:type="spellEnd"/>
      <w:r w:rsidRPr="00C64B8A">
        <w:rPr>
          <w:rFonts w:ascii="Times New Roman" w:eastAsia="MS Mincho" w:hAnsi="Times New Roman" w:cs="Times New Roman"/>
          <w:sz w:val="28"/>
          <w:szCs w:val="28"/>
          <w:lang w:eastAsia="ru-RU"/>
        </w:rPr>
        <w:t xml:space="preserve">̆ практике при создании устных и письменных высказываний; стремление к речевому самосовершенствованию, овладение основными стилистическими ресурсами лексики и фразеологии языка. </w:t>
      </w:r>
    </w:p>
    <w:p w14:paraId="5A37F931" w14:textId="77777777" w:rsidR="00C64B8A" w:rsidRPr="00C64B8A" w:rsidRDefault="00C64B8A" w:rsidP="00C64B8A">
      <w:pPr>
        <w:widowControl w:val="0"/>
        <w:autoSpaceDE w:val="0"/>
        <w:autoSpaceDN w:val="0"/>
        <w:adjustRightInd w:val="0"/>
        <w:spacing w:after="24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3.Совершенствование различных видов </w:t>
      </w:r>
      <w:proofErr w:type="spellStart"/>
      <w:r w:rsidRPr="00C64B8A">
        <w:rPr>
          <w:rFonts w:ascii="Times New Roman" w:eastAsia="MS Mincho" w:hAnsi="Times New Roman" w:cs="Times New Roman"/>
          <w:sz w:val="28"/>
          <w:szCs w:val="28"/>
          <w:lang w:eastAsia="ru-RU"/>
        </w:rPr>
        <w:t>устнои</w:t>
      </w:r>
      <w:proofErr w:type="spellEnd"/>
      <w:r w:rsidRPr="00C64B8A">
        <w:rPr>
          <w:rFonts w:ascii="Times New Roman" w:eastAsia="MS Mincho" w:hAnsi="Times New Roman" w:cs="Times New Roman"/>
          <w:sz w:val="28"/>
          <w:szCs w:val="28"/>
          <w:lang w:eastAsia="ru-RU"/>
        </w:rPr>
        <w:t xml:space="preserve">̆ и </w:t>
      </w:r>
      <w:proofErr w:type="spellStart"/>
      <w:r w:rsidRPr="00C64B8A">
        <w:rPr>
          <w:rFonts w:ascii="Times New Roman" w:eastAsia="MS Mincho" w:hAnsi="Times New Roman" w:cs="Times New Roman"/>
          <w:sz w:val="28"/>
          <w:szCs w:val="28"/>
          <w:lang w:eastAsia="ru-RU"/>
        </w:rPr>
        <w:t>письменнои</w:t>
      </w:r>
      <w:proofErr w:type="spellEnd"/>
      <w:r w:rsidRPr="00C64B8A">
        <w:rPr>
          <w:rFonts w:ascii="Times New Roman" w:eastAsia="MS Mincho" w:hAnsi="Times New Roman" w:cs="Times New Roman"/>
          <w:sz w:val="28"/>
          <w:szCs w:val="28"/>
          <w:lang w:eastAsia="ru-RU"/>
        </w:rPr>
        <w:t xml:space="preserve">̆ </w:t>
      </w:r>
      <w:proofErr w:type="spellStart"/>
      <w:r w:rsidRPr="00C64B8A">
        <w:rPr>
          <w:rFonts w:ascii="Times New Roman" w:eastAsia="MS Mincho" w:hAnsi="Times New Roman" w:cs="Times New Roman"/>
          <w:sz w:val="28"/>
          <w:szCs w:val="28"/>
          <w:lang w:eastAsia="ru-RU"/>
        </w:rPr>
        <w:t>речевои</w:t>
      </w:r>
      <w:proofErr w:type="spellEnd"/>
      <w:r w:rsidRPr="00C64B8A">
        <w:rPr>
          <w:rFonts w:ascii="Times New Roman" w:eastAsia="MS Mincho" w:hAnsi="Times New Roman" w:cs="Times New Roman"/>
          <w:sz w:val="28"/>
          <w:szCs w:val="28"/>
          <w:lang w:eastAsia="ru-RU"/>
        </w:rPr>
        <w:t xml:space="preserve">̆ деятельности (говорения и слушания, чтения и письма, общения при помощи современных средств </w:t>
      </w:r>
      <w:proofErr w:type="spellStart"/>
      <w:r w:rsidRPr="00C64B8A">
        <w:rPr>
          <w:rFonts w:ascii="Times New Roman" w:eastAsia="MS Mincho" w:hAnsi="Times New Roman" w:cs="Times New Roman"/>
          <w:sz w:val="28"/>
          <w:szCs w:val="28"/>
          <w:lang w:eastAsia="ru-RU"/>
        </w:rPr>
        <w:t>устнои</w:t>
      </w:r>
      <w:proofErr w:type="spellEnd"/>
      <w:r w:rsidRPr="00C64B8A">
        <w:rPr>
          <w:rFonts w:ascii="Times New Roman" w:eastAsia="MS Mincho" w:hAnsi="Times New Roman" w:cs="Times New Roman"/>
          <w:sz w:val="28"/>
          <w:szCs w:val="28"/>
          <w:lang w:eastAsia="ru-RU"/>
        </w:rPr>
        <w:t xml:space="preserve">̆ и </w:t>
      </w:r>
      <w:proofErr w:type="spellStart"/>
      <w:r w:rsidRPr="00C64B8A">
        <w:rPr>
          <w:rFonts w:ascii="Times New Roman" w:eastAsia="MS Mincho" w:hAnsi="Times New Roman" w:cs="Times New Roman"/>
          <w:sz w:val="28"/>
          <w:szCs w:val="28"/>
          <w:lang w:eastAsia="ru-RU"/>
        </w:rPr>
        <w:t>письменнои</w:t>
      </w:r>
      <w:proofErr w:type="spellEnd"/>
      <w:r w:rsidRPr="00C64B8A">
        <w:rPr>
          <w:rFonts w:ascii="Times New Roman" w:eastAsia="MS Mincho" w:hAnsi="Times New Roman" w:cs="Times New Roman"/>
          <w:sz w:val="28"/>
          <w:szCs w:val="28"/>
          <w:lang w:eastAsia="ru-RU"/>
        </w:rPr>
        <w:t>̆ коммуникации).</w:t>
      </w:r>
    </w:p>
    <w:p w14:paraId="305FABF6" w14:textId="77777777" w:rsidR="00C64B8A" w:rsidRPr="00C64B8A" w:rsidRDefault="00C64B8A" w:rsidP="00C64B8A">
      <w:pPr>
        <w:keepNext/>
        <w:spacing w:after="0" w:line="240" w:lineRule="auto"/>
        <w:outlineLvl w:val="1"/>
        <w:rPr>
          <w:rFonts w:ascii="Times New Roman" w:eastAsia="Times New Roman" w:hAnsi="Times New Roman" w:cs="Times New Roman"/>
          <w:b/>
          <w:bCs/>
          <w:sz w:val="28"/>
          <w:szCs w:val="28"/>
          <w:lang w:val="x-none" w:eastAsia="x-none"/>
        </w:rPr>
      </w:pPr>
      <w:r w:rsidRPr="00C64B8A">
        <w:rPr>
          <w:rFonts w:ascii="Times New Roman" w:eastAsia="Times New Roman" w:hAnsi="Times New Roman" w:cs="Times New Roman"/>
          <w:b/>
          <w:bCs/>
          <w:sz w:val="28"/>
          <w:szCs w:val="28"/>
          <w:lang w:val="x-none" w:eastAsia="x-none"/>
        </w:rPr>
        <w:t>Личностные результаты освоения программы:</w:t>
      </w:r>
    </w:p>
    <w:p w14:paraId="6154CA11"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14:paraId="0CD8D5E1"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14:paraId="7591DB32"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14:paraId="779311C9"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2. Готовность и способность обучающихся к саморазвитию и самообразованию на основе мотивации к обучению и познанию; </w:t>
      </w:r>
    </w:p>
    <w:p w14:paraId="601E3957"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C64B8A">
        <w:rPr>
          <w:rFonts w:ascii="Times New Roman" w:eastAsia="TimesNewRomanPSMT" w:hAnsi="Times New Roman" w:cs="Times New Roman"/>
          <w:sz w:val="28"/>
          <w:szCs w:val="28"/>
          <w:lang w:eastAsia="ru-RU"/>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028A990C" w14:textId="77777777" w:rsidR="00C64B8A" w:rsidRPr="00C64B8A" w:rsidRDefault="00C64B8A" w:rsidP="00C64B8A">
      <w:pPr>
        <w:spacing w:after="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4.Осознание эстетической </w:t>
      </w:r>
      <w:proofErr w:type="gramStart"/>
      <w:r w:rsidRPr="00C64B8A">
        <w:rPr>
          <w:rFonts w:ascii="Times New Roman" w:eastAsia="MS Mincho" w:hAnsi="Times New Roman" w:cs="Times New Roman"/>
          <w:sz w:val="28"/>
          <w:szCs w:val="28"/>
          <w:lang w:eastAsia="ru-RU"/>
        </w:rPr>
        <w:t>ценности  русского</w:t>
      </w:r>
      <w:proofErr w:type="gramEnd"/>
      <w:r w:rsidRPr="00C64B8A">
        <w:rPr>
          <w:rFonts w:ascii="Times New Roman" w:eastAsia="MS Mincho" w:hAnsi="Times New Roman" w:cs="Times New Roman"/>
          <w:sz w:val="28"/>
          <w:szCs w:val="28"/>
          <w:lang w:eastAsia="ru-RU"/>
        </w:rPr>
        <w:t xml:space="preserve">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1A1E1E0E" w14:textId="77777777" w:rsidR="00C64B8A" w:rsidRPr="00C64B8A" w:rsidRDefault="00C64B8A" w:rsidP="00C64B8A">
      <w:pPr>
        <w:spacing w:after="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14:paraId="1073B783"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w:t>
      </w:r>
      <w:r w:rsidRPr="00C64B8A">
        <w:rPr>
          <w:rFonts w:ascii="Times New Roman" w:eastAsia="MS Mincho" w:hAnsi="Times New Roman" w:cs="Times New Roman"/>
          <w:sz w:val="28"/>
          <w:szCs w:val="28"/>
          <w:lang w:eastAsia="ru-RU"/>
        </w:rPr>
        <w:lastRenderedPageBreak/>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253DE74"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2689D505"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0BDE23B"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9. Сформированность ценности здорового и безопасного образа жизни. </w:t>
      </w:r>
    </w:p>
    <w:p w14:paraId="5F9CBADD"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14:paraId="1AB98A6D"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11. Сформированность основ экологической культуры.</w:t>
      </w:r>
    </w:p>
    <w:p w14:paraId="5B003EC7" w14:textId="77777777" w:rsidR="00C64B8A" w:rsidRPr="00C64B8A" w:rsidRDefault="00C64B8A" w:rsidP="00C64B8A">
      <w:pPr>
        <w:keepNext/>
        <w:spacing w:after="0" w:line="240" w:lineRule="auto"/>
        <w:outlineLvl w:val="1"/>
        <w:rPr>
          <w:rFonts w:ascii="Times New Roman" w:eastAsia="Times New Roman" w:hAnsi="Times New Roman" w:cs="Times New Roman"/>
          <w:b/>
          <w:sz w:val="28"/>
          <w:szCs w:val="28"/>
          <w:lang w:val="x-none" w:eastAsia="x-none"/>
        </w:rPr>
      </w:pPr>
      <w:bookmarkStart w:id="0" w:name="_Toc405145649"/>
      <w:bookmarkStart w:id="1" w:name="_Toc406058978"/>
      <w:bookmarkStart w:id="2" w:name="_Toc409691627"/>
      <w:bookmarkStart w:id="3" w:name="_Toc410653951"/>
      <w:bookmarkStart w:id="4" w:name="_Toc414553132"/>
      <w:r w:rsidRPr="00C64B8A">
        <w:rPr>
          <w:rFonts w:ascii="Times New Roman" w:eastAsia="Times New Roman" w:hAnsi="Times New Roman" w:cs="Times New Roman"/>
          <w:b/>
          <w:sz w:val="28"/>
          <w:szCs w:val="28"/>
          <w:lang w:val="x-none" w:eastAsia="x-none"/>
        </w:rPr>
        <w:t xml:space="preserve">Метапредметные результаты </w:t>
      </w:r>
      <w:bookmarkEnd w:id="0"/>
      <w:bookmarkEnd w:id="1"/>
      <w:bookmarkEnd w:id="2"/>
      <w:bookmarkEnd w:id="3"/>
      <w:bookmarkEnd w:id="4"/>
    </w:p>
    <w:p w14:paraId="33754790" w14:textId="77777777" w:rsidR="00C64B8A" w:rsidRPr="00C64B8A" w:rsidRDefault="00C64B8A" w:rsidP="00C64B8A">
      <w:pPr>
        <w:suppressAutoHyphens/>
        <w:spacing w:after="0" w:line="240" w:lineRule="auto"/>
        <w:ind w:firstLine="709"/>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Регулятивные УУД</w:t>
      </w:r>
    </w:p>
    <w:p w14:paraId="35472F0A" w14:textId="77777777" w:rsidR="00C64B8A" w:rsidRPr="00C64B8A" w:rsidRDefault="00C64B8A" w:rsidP="00C64B8A">
      <w:pPr>
        <w:widowControl w:val="0"/>
        <w:numPr>
          <w:ilvl w:val="0"/>
          <w:numId w:val="1"/>
        </w:numPr>
        <w:tabs>
          <w:tab w:val="left" w:pos="1134"/>
        </w:tabs>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06E4504D" w14:textId="77777777" w:rsidR="00C64B8A" w:rsidRPr="00C64B8A" w:rsidRDefault="00C64B8A" w:rsidP="00C64B8A">
      <w:pPr>
        <w:widowControl w:val="0"/>
        <w:numPr>
          <w:ilvl w:val="0"/>
          <w:numId w:val="1"/>
        </w:numPr>
        <w:tabs>
          <w:tab w:val="left" w:pos="1134"/>
        </w:tabs>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7FE96040" w14:textId="77777777" w:rsidR="00C64B8A" w:rsidRPr="00C64B8A" w:rsidRDefault="00C64B8A" w:rsidP="00C64B8A">
      <w:pPr>
        <w:widowControl w:val="0"/>
        <w:numPr>
          <w:ilvl w:val="0"/>
          <w:numId w:val="1"/>
        </w:numPr>
        <w:tabs>
          <w:tab w:val="left" w:pos="1134"/>
        </w:tabs>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371E85FD" w14:textId="77777777" w:rsidR="00C64B8A" w:rsidRPr="00C64B8A" w:rsidRDefault="00C64B8A" w:rsidP="00C64B8A">
      <w:pPr>
        <w:widowControl w:val="0"/>
        <w:numPr>
          <w:ilvl w:val="0"/>
          <w:numId w:val="1"/>
        </w:numPr>
        <w:tabs>
          <w:tab w:val="left" w:pos="1134"/>
        </w:tabs>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lastRenderedPageBreak/>
        <w:t xml:space="preserve">Умение оценивать правильность выполнения учебной задачи, собственные возможности ее решения. </w:t>
      </w:r>
    </w:p>
    <w:p w14:paraId="290715CD" w14:textId="77777777" w:rsidR="00C64B8A" w:rsidRPr="00C64B8A" w:rsidRDefault="00C64B8A" w:rsidP="00C64B8A">
      <w:pPr>
        <w:widowControl w:val="0"/>
        <w:numPr>
          <w:ilvl w:val="0"/>
          <w:numId w:val="1"/>
        </w:numPr>
        <w:tabs>
          <w:tab w:val="left" w:pos="1134"/>
        </w:tabs>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0FDC199D" w14:textId="77777777" w:rsidR="00C64B8A" w:rsidRPr="00C64B8A" w:rsidRDefault="00C64B8A" w:rsidP="00C64B8A">
      <w:pPr>
        <w:spacing w:after="0" w:line="240" w:lineRule="auto"/>
        <w:ind w:firstLine="709"/>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Познавательные УУД</w:t>
      </w:r>
    </w:p>
    <w:p w14:paraId="09CF6219" w14:textId="77777777" w:rsidR="00C64B8A" w:rsidRPr="00C64B8A" w:rsidRDefault="00C64B8A" w:rsidP="00C64B8A">
      <w:pPr>
        <w:widowControl w:val="0"/>
        <w:tabs>
          <w:tab w:val="left" w:pos="1134"/>
        </w:tabs>
        <w:spacing w:after="0" w:line="240" w:lineRule="auto"/>
        <w:ind w:left="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1.Умение определять понятия, создавать обобщения, устанавливать аналогии,</w:t>
      </w:r>
    </w:p>
    <w:p w14:paraId="73F30630" w14:textId="77777777" w:rsidR="00C64B8A" w:rsidRPr="00C64B8A" w:rsidRDefault="00C64B8A" w:rsidP="00C64B8A">
      <w:pPr>
        <w:widowControl w:val="0"/>
        <w:tabs>
          <w:tab w:val="left" w:pos="1134"/>
        </w:tabs>
        <w:spacing w:after="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4D41469D" w14:textId="77777777" w:rsidR="00C64B8A" w:rsidRPr="00C64B8A" w:rsidRDefault="00C64B8A" w:rsidP="00C64B8A">
      <w:pPr>
        <w:widowControl w:val="0"/>
        <w:tabs>
          <w:tab w:val="left" w:pos="1134"/>
        </w:tabs>
        <w:spacing w:after="0" w:line="240" w:lineRule="auto"/>
        <w:ind w:left="960"/>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2.Смысловое чтение. </w:t>
      </w:r>
    </w:p>
    <w:p w14:paraId="5C3ED385" w14:textId="77777777" w:rsidR="00C64B8A" w:rsidRPr="00C64B8A" w:rsidRDefault="00C64B8A" w:rsidP="00C64B8A">
      <w:pPr>
        <w:widowControl w:val="0"/>
        <w:tabs>
          <w:tab w:val="left" w:pos="1134"/>
        </w:tabs>
        <w:spacing w:after="0" w:line="240" w:lineRule="auto"/>
        <w:ind w:left="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3.Формирование и развитие экологического мышления, умение применять его</w:t>
      </w:r>
    </w:p>
    <w:p w14:paraId="71457107" w14:textId="77777777" w:rsidR="00C64B8A" w:rsidRPr="00C64B8A" w:rsidRDefault="00C64B8A" w:rsidP="00C64B8A">
      <w:pPr>
        <w:widowControl w:val="0"/>
        <w:tabs>
          <w:tab w:val="left" w:pos="1134"/>
        </w:tabs>
        <w:spacing w:after="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познавательной, коммуникативной, социальной практике и профессиональной ориентации. </w:t>
      </w:r>
    </w:p>
    <w:p w14:paraId="100DFFF9" w14:textId="77777777" w:rsidR="00C64B8A" w:rsidRPr="00C64B8A" w:rsidRDefault="00C64B8A" w:rsidP="00C64B8A">
      <w:pPr>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4. Развитие мотивации к овладению культурой активного использования словарей и других поисковых систем. </w:t>
      </w:r>
    </w:p>
    <w:p w14:paraId="0421B2A0" w14:textId="77777777" w:rsidR="00C64B8A" w:rsidRPr="00C64B8A" w:rsidRDefault="00C64B8A" w:rsidP="00C64B8A">
      <w:pPr>
        <w:tabs>
          <w:tab w:val="left" w:pos="993"/>
        </w:tabs>
        <w:spacing w:after="0" w:line="240" w:lineRule="auto"/>
        <w:ind w:firstLine="709"/>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Коммуникативные УУД</w:t>
      </w:r>
    </w:p>
    <w:p w14:paraId="1BCE5C53" w14:textId="77777777" w:rsidR="00C64B8A" w:rsidRPr="00C64B8A" w:rsidRDefault="00C64B8A" w:rsidP="00C64B8A">
      <w:pPr>
        <w:widowControl w:val="0"/>
        <w:tabs>
          <w:tab w:val="left" w:pos="426"/>
        </w:tabs>
        <w:autoSpaceDE w:val="0"/>
        <w:autoSpaceDN w:val="0"/>
        <w:spacing w:after="0" w:line="252" w:lineRule="exact"/>
        <w:ind w:left="709" w:hanging="283"/>
        <w:jc w:val="both"/>
        <w:rPr>
          <w:rFonts w:ascii="Times New Roman" w:eastAsia="Times New Roman" w:hAnsi="Times New Roman" w:cs="Times New Roman"/>
          <w:sz w:val="28"/>
          <w:szCs w:val="28"/>
          <w:lang w:val="x-none" w:eastAsia="x-none" w:bidi="ru-RU"/>
        </w:rPr>
      </w:pPr>
      <w:r w:rsidRPr="00C64B8A">
        <w:rPr>
          <w:rFonts w:ascii="Times New Roman" w:eastAsia="Times New Roman" w:hAnsi="Times New Roman" w:cs="Times New Roman"/>
          <w:sz w:val="28"/>
          <w:szCs w:val="28"/>
          <w:lang w:val="x-none" w:eastAsia="x-none" w:bidi="ru-RU"/>
        </w:rPr>
        <w:t>1.Умение организовывать учебное сотрудничество и совместную деятельность с учителем; работать</w:t>
      </w:r>
    </w:p>
    <w:p w14:paraId="56B89878" w14:textId="77777777" w:rsidR="00C64B8A" w:rsidRPr="00C64B8A" w:rsidRDefault="00C64B8A" w:rsidP="00C64B8A">
      <w:pPr>
        <w:widowControl w:val="0"/>
        <w:tabs>
          <w:tab w:val="left" w:pos="426"/>
        </w:tabs>
        <w:autoSpaceDE w:val="0"/>
        <w:autoSpaceDN w:val="0"/>
        <w:spacing w:after="0" w:line="252" w:lineRule="exact"/>
        <w:ind w:left="709" w:hanging="283"/>
        <w:jc w:val="both"/>
        <w:rPr>
          <w:rFonts w:ascii="Times New Roman" w:eastAsia="Times New Roman" w:hAnsi="Times New Roman" w:cs="Times New Roman"/>
          <w:sz w:val="28"/>
          <w:szCs w:val="28"/>
          <w:lang w:val="x-none" w:eastAsia="x-none" w:bidi="ru-RU"/>
        </w:rPr>
      </w:pPr>
      <w:r w:rsidRPr="00C64B8A">
        <w:rPr>
          <w:rFonts w:ascii="Times New Roman" w:eastAsia="Times New Roman" w:hAnsi="Times New Roman" w:cs="Times New Roman"/>
          <w:sz w:val="28"/>
          <w:szCs w:val="28"/>
          <w:lang w:val="x-none" w:eastAsia="x-none" w:bidi="ru-RU"/>
        </w:rPr>
        <w:t xml:space="preserve">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02BE15E7" w14:textId="77777777" w:rsidR="00C64B8A" w:rsidRPr="00C64B8A" w:rsidRDefault="00C64B8A" w:rsidP="00C64B8A">
      <w:pPr>
        <w:widowControl w:val="0"/>
        <w:tabs>
          <w:tab w:val="left" w:pos="142"/>
        </w:tabs>
        <w:spacing w:after="0" w:line="240" w:lineRule="auto"/>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515AFE62" w14:textId="77777777" w:rsidR="00C64B8A" w:rsidRPr="00C64B8A" w:rsidRDefault="00C64B8A" w:rsidP="00C64B8A">
      <w:pPr>
        <w:widowControl w:val="0"/>
        <w:tabs>
          <w:tab w:val="left" w:pos="993"/>
        </w:tabs>
        <w:spacing w:after="0" w:line="240" w:lineRule="auto"/>
        <w:ind w:left="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3.Формирование и развитие компетентности в области использования информационно-коммуникационных технологий (далее – ИКТ). </w:t>
      </w:r>
    </w:p>
    <w:p w14:paraId="2ADDC9AD" w14:textId="77777777" w:rsidR="00C64B8A" w:rsidRPr="00C64B8A" w:rsidRDefault="00C64B8A" w:rsidP="00C64B8A">
      <w:pPr>
        <w:suppressAutoHyphens/>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В ходе изучения </w:t>
      </w:r>
      <w:proofErr w:type="gramStart"/>
      <w:r w:rsidRPr="00C64B8A">
        <w:rPr>
          <w:rFonts w:ascii="Times New Roman" w:eastAsia="MS Mincho" w:hAnsi="Times New Roman" w:cs="Times New Roman"/>
          <w:sz w:val="28"/>
          <w:szCs w:val="28"/>
          <w:lang w:eastAsia="ru-RU"/>
        </w:rPr>
        <w:t>произведений  родной</w:t>
      </w:r>
      <w:proofErr w:type="gramEnd"/>
      <w:r w:rsidRPr="00C64B8A">
        <w:rPr>
          <w:rFonts w:ascii="Times New Roman" w:eastAsia="MS Mincho" w:hAnsi="Times New Roman" w:cs="Times New Roman"/>
          <w:sz w:val="28"/>
          <w:szCs w:val="28"/>
          <w:lang w:eastAsia="ru-RU"/>
        </w:rPr>
        <w:t xml:space="preserve">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14:paraId="198EB4B0" w14:textId="77777777" w:rsidR="00C64B8A" w:rsidRPr="00C64B8A" w:rsidRDefault="00C64B8A" w:rsidP="00C64B8A">
      <w:pPr>
        <w:suppressAutoHyphens/>
        <w:spacing w:after="0" w:line="240" w:lineRule="auto"/>
        <w:ind w:firstLine="709"/>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14:paraId="12B67851" w14:textId="77777777" w:rsidR="00C64B8A" w:rsidRPr="00C64B8A" w:rsidRDefault="00C64B8A" w:rsidP="00C64B8A">
      <w:pPr>
        <w:spacing w:after="0" w:line="240" w:lineRule="auto"/>
        <w:ind w:firstLine="567"/>
        <w:jc w:val="center"/>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 xml:space="preserve">Содержание учебного предмета </w:t>
      </w:r>
    </w:p>
    <w:p w14:paraId="7D326DA0" w14:textId="77777777" w:rsidR="00C64B8A" w:rsidRPr="00C64B8A" w:rsidRDefault="00C64B8A" w:rsidP="00C64B8A">
      <w:pPr>
        <w:spacing w:after="0" w:line="240" w:lineRule="auto"/>
        <w:ind w:firstLine="567"/>
        <w:jc w:val="center"/>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10 класс</w:t>
      </w:r>
    </w:p>
    <w:p w14:paraId="12A487CB" w14:textId="77777777" w:rsidR="00C64B8A" w:rsidRPr="00C64B8A" w:rsidRDefault="00C64B8A" w:rsidP="00C64B8A">
      <w:pPr>
        <w:spacing w:after="0" w:line="240" w:lineRule="auto"/>
        <w:ind w:firstLine="567"/>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 xml:space="preserve">Раздел </w:t>
      </w:r>
      <w:r w:rsidRPr="00C64B8A">
        <w:rPr>
          <w:rFonts w:ascii="Times New Roman" w:eastAsia="MS Mincho" w:hAnsi="Times New Roman" w:cs="Times New Roman"/>
          <w:b/>
          <w:sz w:val="28"/>
          <w:szCs w:val="28"/>
          <w:lang w:val="en-US" w:eastAsia="ru-RU"/>
        </w:rPr>
        <w:t>I</w:t>
      </w:r>
      <w:r w:rsidRPr="00C64B8A">
        <w:rPr>
          <w:rFonts w:ascii="Times New Roman" w:eastAsia="MS Mincho" w:hAnsi="Times New Roman" w:cs="Times New Roman"/>
          <w:b/>
          <w:sz w:val="28"/>
          <w:szCs w:val="28"/>
          <w:lang w:eastAsia="ru-RU"/>
        </w:rPr>
        <w:t>. Введение.</w:t>
      </w:r>
    </w:p>
    <w:p w14:paraId="4CFA232E"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Лингвистика как наука</w:t>
      </w:r>
      <w:r w:rsidRPr="00C64B8A">
        <w:rPr>
          <w:rFonts w:ascii="Times New Roman" w:eastAsia="MS Mincho" w:hAnsi="Times New Roman" w:cs="Times New Roman"/>
          <w:sz w:val="28"/>
          <w:szCs w:val="28"/>
          <w:lang w:eastAsia="ru-RU"/>
        </w:rPr>
        <w:t xml:space="preserve">. Разделы лингвистики. Связь лингвистики с другими науками. Предмет общего языкознания. Основные проблемы общего языкознания. </w:t>
      </w:r>
    </w:p>
    <w:p w14:paraId="33246A89" w14:textId="77777777" w:rsidR="00C64B8A" w:rsidRPr="00C64B8A" w:rsidRDefault="00C64B8A" w:rsidP="00C64B8A">
      <w:pPr>
        <w:spacing w:after="0" w:line="240" w:lineRule="auto"/>
        <w:ind w:firstLine="567"/>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 xml:space="preserve">Раздел </w:t>
      </w:r>
      <w:r w:rsidRPr="00C64B8A">
        <w:rPr>
          <w:rFonts w:ascii="Times New Roman" w:eastAsia="MS Mincho" w:hAnsi="Times New Roman" w:cs="Times New Roman"/>
          <w:b/>
          <w:sz w:val="28"/>
          <w:szCs w:val="28"/>
          <w:lang w:val="en-US" w:eastAsia="ru-RU"/>
        </w:rPr>
        <w:t>II</w:t>
      </w:r>
      <w:r w:rsidRPr="00C64B8A">
        <w:rPr>
          <w:rFonts w:ascii="Times New Roman" w:eastAsia="MS Mincho" w:hAnsi="Times New Roman" w:cs="Times New Roman"/>
          <w:b/>
          <w:sz w:val="28"/>
          <w:szCs w:val="28"/>
          <w:lang w:eastAsia="ru-RU"/>
        </w:rPr>
        <w:t>. Язык и речь.</w:t>
      </w:r>
    </w:p>
    <w:p w14:paraId="1717E6E9"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1. Происхождение языка.</w:t>
      </w:r>
    </w:p>
    <w:p w14:paraId="0B0223A8"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lastRenderedPageBreak/>
        <w:t xml:space="preserve">Биологические и социальные предпосылки возникновения языка. Гипотезы происхождения языка. </w:t>
      </w:r>
    </w:p>
    <w:p w14:paraId="6C1EA18C"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2. Природа и сущность языка.</w:t>
      </w:r>
    </w:p>
    <w:p w14:paraId="6E285691"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Взгляды на природу языка. Язык и мышление. Учение И.П. Павлова о двух сигнальных системах. </w:t>
      </w:r>
    </w:p>
    <w:p w14:paraId="1C8DE94C"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3. Язык – система знаков.</w:t>
      </w:r>
    </w:p>
    <w:p w14:paraId="0B3BBC63"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Знаки – единицы языка. Структура языка. Основные типы знаков. Безусловные и условные знаки. Система знаков. Типы систем. Дифференциальные и интегральные признаки знака. Система языка. </w:t>
      </w:r>
    </w:p>
    <w:p w14:paraId="0DB6E926"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4. Функции языка.</w:t>
      </w:r>
    </w:p>
    <w:p w14:paraId="3D1B1FB6"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Основные функции языка: коммуникативная и когнитивная. </w:t>
      </w:r>
    </w:p>
    <w:p w14:paraId="549C58D7"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5. Язык и речь.</w:t>
      </w:r>
    </w:p>
    <w:p w14:paraId="0D091423"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Разграничение понятий «язык» и «речь». </w:t>
      </w:r>
    </w:p>
    <w:p w14:paraId="30564900"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 xml:space="preserve">6. Социально-функциональная структура языка. </w:t>
      </w:r>
    </w:p>
    <w:p w14:paraId="793B4702"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Внутреннее строение языка. Литературный язык и территориальные диалекты.     Признаки литературного языка. Территориальные и социальные диалекты. Просторечие. </w:t>
      </w:r>
    </w:p>
    <w:p w14:paraId="722018E6"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7. Классификация языков.</w:t>
      </w:r>
    </w:p>
    <w:p w14:paraId="54683573"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Языковая семья. Генеалогическая классификация языков. Индоевропейские языки. Другие языковые семьи. Понятие о мировых языках. </w:t>
      </w:r>
    </w:p>
    <w:p w14:paraId="3CD76D65" w14:textId="77777777" w:rsidR="00C64B8A" w:rsidRPr="00C64B8A" w:rsidRDefault="00C64B8A" w:rsidP="00C64B8A">
      <w:pPr>
        <w:spacing w:after="0" w:line="240" w:lineRule="auto"/>
        <w:ind w:firstLine="567"/>
        <w:jc w:val="both"/>
        <w:rPr>
          <w:rFonts w:ascii="Times New Roman" w:eastAsia="MS Mincho" w:hAnsi="Times New Roman" w:cs="Times New Roman"/>
          <w:b/>
          <w:i/>
          <w:sz w:val="28"/>
          <w:szCs w:val="28"/>
          <w:lang w:eastAsia="ru-RU"/>
        </w:rPr>
      </w:pPr>
      <w:r w:rsidRPr="00C64B8A">
        <w:rPr>
          <w:rFonts w:ascii="Times New Roman" w:eastAsia="MS Mincho" w:hAnsi="Times New Roman" w:cs="Times New Roman"/>
          <w:b/>
          <w:sz w:val="28"/>
          <w:szCs w:val="28"/>
          <w:lang w:eastAsia="ru-RU"/>
        </w:rPr>
        <w:t>8. Происхождение и развитие письма</w:t>
      </w:r>
      <w:r w:rsidRPr="00C64B8A">
        <w:rPr>
          <w:rFonts w:ascii="Times New Roman" w:eastAsia="MS Mincho" w:hAnsi="Times New Roman" w:cs="Times New Roman"/>
          <w:b/>
          <w:i/>
          <w:sz w:val="28"/>
          <w:szCs w:val="28"/>
          <w:lang w:eastAsia="ru-RU"/>
        </w:rPr>
        <w:t xml:space="preserve">. </w:t>
      </w:r>
    </w:p>
    <w:p w14:paraId="2F8C95C2"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Стадии развития письма. Пиктографическое письмо. Идеографическое письмо. Фонографическое письмо. </w:t>
      </w:r>
    </w:p>
    <w:p w14:paraId="3F59F3B1" w14:textId="77777777" w:rsidR="00C64B8A" w:rsidRPr="00C64B8A" w:rsidRDefault="00C64B8A" w:rsidP="00C64B8A">
      <w:pPr>
        <w:spacing w:after="0" w:line="240" w:lineRule="auto"/>
        <w:ind w:firstLine="567"/>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 xml:space="preserve">Раздел </w:t>
      </w:r>
      <w:r w:rsidRPr="00C64B8A">
        <w:rPr>
          <w:rFonts w:ascii="Times New Roman" w:eastAsia="MS Mincho" w:hAnsi="Times New Roman" w:cs="Times New Roman"/>
          <w:b/>
          <w:sz w:val="28"/>
          <w:szCs w:val="28"/>
          <w:lang w:val="en-US" w:eastAsia="ru-RU"/>
        </w:rPr>
        <w:t>III</w:t>
      </w:r>
      <w:r w:rsidRPr="00C64B8A">
        <w:rPr>
          <w:rFonts w:ascii="Times New Roman" w:eastAsia="MS Mincho" w:hAnsi="Times New Roman" w:cs="Times New Roman"/>
          <w:b/>
          <w:sz w:val="28"/>
          <w:szCs w:val="28"/>
          <w:lang w:eastAsia="ru-RU"/>
        </w:rPr>
        <w:t>. Фонетика.</w:t>
      </w:r>
      <w:r w:rsidRPr="00C64B8A">
        <w:rPr>
          <w:rFonts w:ascii="Times New Roman" w:eastAsia="MS Mincho" w:hAnsi="Times New Roman" w:cs="Times New Roman"/>
          <w:b/>
          <w:bCs/>
          <w:sz w:val="28"/>
          <w:szCs w:val="28"/>
          <w:lang w:eastAsia="ru-RU"/>
        </w:rPr>
        <w:t xml:space="preserve"> Выразительные средства фонетики.</w:t>
      </w:r>
    </w:p>
    <w:p w14:paraId="78E69A53"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 xml:space="preserve">1. Артикуляционная база языка. </w:t>
      </w:r>
    </w:p>
    <w:p w14:paraId="41BB57DD"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Фонетика. Речевой аппарат человека. Комбинаторные изменения: ассимиляция, диссимиляция, аккомодация. Редукция. </w:t>
      </w:r>
    </w:p>
    <w:p w14:paraId="4B26A0E9"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2. Слог. Ударение и интонация.</w:t>
      </w:r>
    </w:p>
    <w:p w14:paraId="23F7EC81"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Виды слогов. Строение слога. Дифтонги. Деление слова на слоги и членение слова на морфемы. Ударение. Типы ударения. Функции ударения. Энклитики и проклитики. Интонационные схемы. </w:t>
      </w:r>
    </w:p>
    <w:p w14:paraId="7938CCE1"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3. Понятие о фонеме.</w:t>
      </w:r>
    </w:p>
    <w:p w14:paraId="1318C08A"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Фонема, её основная функция. Дифференциальные признаки фонем. Парные фонемы. Слабая и сильная позиция фонем. Варианты фонем. Классификация гласных звуков. Классификация согласных звуков.</w:t>
      </w:r>
    </w:p>
    <w:p w14:paraId="379F17B8"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4.   Звукопись:</w:t>
      </w:r>
      <w:r w:rsidRPr="00C64B8A">
        <w:rPr>
          <w:rFonts w:ascii="Times New Roman" w:eastAsia="MS Mincho" w:hAnsi="Times New Roman" w:cs="Times New Roman"/>
          <w:sz w:val="28"/>
          <w:szCs w:val="28"/>
          <w:lang w:eastAsia="ru-RU"/>
        </w:rPr>
        <w:t xml:space="preserve"> ассонанс, аллитерация, звукоподражание. Звукоподражания в загадках. Орфоэпия. Орфоэпия поэтическая. Рифма.</w:t>
      </w:r>
    </w:p>
    <w:p w14:paraId="6D5DC06A" w14:textId="77777777" w:rsidR="00C64B8A" w:rsidRPr="00C64B8A" w:rsidRDefault="00C64B8A" w:rsidP="00C64B8A">
      <w:pPr>
        <w:spacing w:after="0" w:line="240" w:lineRule="auto"/>
        <w:ind w:firstLine="567"/>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 xml:space="preserve">Раздел </w:t>
      </w:r>
      <w:r w:rsidRPr="00C64B8A">
        <w:rPr>
          <w:rFonts w:ascii="Times New Roman" w:eastAsia="MS Mincho" w:hAnsi="Times New Roman" w:cs="Times New Roman"/>
          <w:b/>
          <w:sz w:val="28"/>
          <w:szCs w:val="28"/>
          <w:lang w:val="en-US" w:eastAsia="ru-RU"/>
        </w:rPr>
        <w:t>IV</w:t>
      </w:r>
      <w:r w:rsidRPr="00C64B8A">
        <w:rPr>
          <w:rFonts w:ascii="Times New Roman" w:eastAsia="MS Mincho" w:hAnsi="Times New Roman" w:cs="Times New Roman"/>
          <w:b/>
          <w:sz w:val="28"/>
          <w:szCs w:val="28"/>
          <w:lang w:eastAsia="ru-RU"/>
        </w:rPr>
        <w:t>. Лексикология.</w:t>
      </w:r>
      <w:r w:rsidRPr="00C64B8A">
        <w:rPr>
          <w:rFonts w:ascii="Times New Roman" w:eastAsia="MS Mincho" w:hAnsi="Times New Roman" w:cs="Times New Roman"/>
          <w:b/>
          <w:bCs/>
          <w:sz w:val="28"/>
          <w:szCs w:val="28"/>
          <w:lang w:eastAsia="ru-RU"/>
        </w:rPr>
        <w:t xml:space="preserve">  Выразительные средства лексики</w:t>
      </w:r>
    </w:p>
    <w:p w14:paraId="40AB82CA"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1. Слово как предмет лексикологии.</w:t>
      </w:r>
    </w:p>
    <w:p w14:paraId="0EC568F6"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Лексика. Лексикология. Слово как фонетическая, лексическая и грамматическая единица. Двусторонняя природа слова. Основные функции слова. Классификация лексики. Пути пополнения словарного состава языка. </w:t>
      </w:r>
    </w:p>
    <w:p w14:paraId="46585638"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2. Лексическое значение и его типы.</w:t>
      </w:r>
    </w:p>
    <w:p w14:paraId="45F08CAB"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lastRenderedPageBreak/>
        <w:t xml:space="preserve">Классификация лексических значений. Явление многозначности. Прямое и переносное значение. Виды переносных значений. </w:t>
      </w:r>
    </w:p>
    <w:p w14:paraId="38514C4C"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3. Фразеологические единицы.</w:t>
      </w:r>
    </w:p>
    <w:p w14:paraId="21E8C0B9"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Фразеологизмы. Особенность фразеологизмов. Классификация фразеологизмов. Источники фразеологии.</w:t>
      </w:r>
    </w:p>
    <w:p w14:paraId="79364D20"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4. Метафора.</w:t>
      </w:r>
      <w:r w:rsidRPr="00C64B8A">
        <w:rPr>
          <w:rFonts w:ascii="Times New Roman" w:eastAsia="MS Mincho" w:hAnsi="Times New Roman" w:cs="Times New Roman"/>
          <w:sz w:val="28"/>
          <w:szCs w:val="28"/>
          <w:lang w:eastAsia="ru-RU"/>
        </w:rPr>
        <w:t xml:space="preserve"> “Скрытое сравнение”. Инверсия и метафора в стихотворении </w:t>
      </w:r>
      <w:proofErr w:type="spellStart"/>
      <w:r w:rsidRPr="00C64B8A">
        <w:rPr>
          <w:rFonts w:ascii="Times New Roman" w:eastAsia="MS Mincho" w:hAnsi="Times New Roman" w:cs="Times New Roman"/>
          <w:sz w:val="28"/>
          <w:szCs w:val="28"/>
          <w:lang w:eastAsia="ru-RU"/>
        </w:rPr>
        <w:t>М.Ю.Лермонтова</w:t>
      </w:r>
      <w:proofErr w:type="spellEnd"/>
      <w:r w:rsidRPr="00C64B8A">
        <w:rPr>
          <w:rFonts w:ascii="Times New Roman" w:eastAsia="MS Mincho" w:hAnsi="Times New Roman" w:cs="Times New Roman"/>
          <w:sz w:val="28"/>
          <w:szCs w:val="28"/>
          <w:lang w:eastAsia="ru-RU"/>
        </w:rPr>
        <w:t xml:space="preserve"> “Парус”.</w:t>
      </w:r>
    </w:p>
    <w:p w14:paraId="3339AF40"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5. Метонимия и синекдоха.</w:t>
      </w:r>
      <w:r w:rsidRPr="00C64B8A">
        <w:rPr>
          <w:rFonts w:ascii="Times New Roman" w:eastAsia="MS Mincho" w:hAnsi="Times New Roman" w:cs="Times New Roman"/>
          <w:sz w:val="28"/>
          <w:szCs w:val="28"/>
          <w:lang w:eastAsia="ru-RU"/>
        </w:rPr>
        <w:t xml:space="preserve"> Тропы и фигуры в стихотворении </w:t>
      </w:r>
      <w:proofErr w:type="spellStart"/>
      <w:r w:rsidRPr="00C64B8A">
        <w:rPr>
          <w:rFonts w:ascii="Times New Roman" w:eastAsia="MS Mincho" w:hAnsi="Times New Roman" w:cs="Times New Roman"/>
          <w:sz w:val="28"/>
          <w:szCs w:val="28"/>
          <w:lang w:eastAsia="ru-RU"/>
        </w:rPr>
        <w:t>М.Ю.Лермонтова</w:t>
      </w:r>
      <w:proofErr w:type="spellEnd"/>
      <w:r w:rsidRPr="00C64B8A">
        <w:rPr>
          <w:rFonts w:ascii="Times New Roman" w:eastAsia="MS Mincho" w:hAnsi="Times New Roman" w:cs="Times New Roman"/>
          <w:sz w:val="28"/>
          <w:szCs w:val="28"/>
          <w:lang w:eastAsia="ru-RU"/>
        </w:rPr>
        <w:t xml:space="preserve"> “Бородино”.</w:t>
      </w:r>
    </w:p>
    <w:p w14:paraId="4704F002"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6. Эпитет как разновидность тропа.</w:t>
      </w:r>
    </w:p>
    <w:p w14:paraId="23785AB0"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7. Гипербола и литота.</w:t>
      </w:r>
    </w:p>
    <w:p w14:paraId="5B3BE33C" w14:textId="77777777" w:rsidR="00C64B8A" w:rsidRPr="00C64B8A" w:rsidRDefault="00C64B8A" w:rsidP="00C64B8A">
      <w:pPr>
        <w:spacing w:after="0" w:line="240" w:lineRule="auto"/>
        <w:ind w:firstLine="567"/>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 xml:space="preserve">Раздел </w:t>
      </w:r>
      <w:r w:rsidRPr="00C64B8A">
        <w:rPr>
          <w:rFonts w:ascii="Times New Roman" w:eastAsia="MS Mincho" w:hAnsi="Times New Roman" w:cs="Times New Roman"/>
          <w:b/>
          <w:sz w:val="28"/>
          <w:szCs w:val="28"/>
          <w:lang w:val="en-US" w:eastAsia="ru-RU"/>
        </w:rPr>
        <w:t>V</w:t>
      </w:r>
      <w:r w:rsidRPr="00C64B8A">
        <w:rPr>
          <w:rFonts w:ascii="Times New Roman" w:eastAsia="MS Mincho" w:hAnsi="Times New Roman" w:cs="Times New Roman"/>
          <w:b/>
          <w:sz w:val="28"/>
          <w:szCs w:val="28"/>
          <w:lang w:eastAsia="ru-RU"/>
        </w:rPr>
        <w:t xml:space="preserve">. </w:t>
      </w:r>
      <w:proofErr w:type="spellStart"/>
      <w:r w:rsidRPr="00C64B8A">
        <w:rPr>
          <w:rFonts w:ascii="Times New Roman" w:eastAsia="MS Mincho" w:hAnsi="Times New Roman" w:cs="Times New Roman"/>
          <w:b/>
          <w:sz w:val="28"/>
          <w:szCs w:val="28"/>
          <w:lang w:eastAsia="ru-RU"/>
        </w:rPr>
        <w:t>Морфемика</w:t>
      </w:r>
      <w:proofErr w:type="spellEnd"/>
      <w:r w:rsidRPr="00C64B8A">
        <w:rPr>
          <w:rFonts w:ascii="Times New Roman" w:eastAsia="MS Mincho" w:hAnsi="Times New Roman" w:cs="Times New Roman"/>
          <w:b/>
          <w:sz w:val="28"/>
          <w:szCs w:val="28"/>
          <w:lang w:eastAsia="ru-RU"/>
        </w:rPr>
        <w:t xml:space="preserve"> и словообразование</w:t>
      </w:r>
      <w:r w:rsidRPr="00C64B8A">
        <w:rPr>
          <w:rFonts w:ascii="Times New Roman" w:eastAsia="MS Mincho" w:hAnsi="Times New Roman" w:cs="Times New Roman"/>
          <w:sz w:val="28"/>
          <w:szCs w:val="28"/>
          <w:lang w:eastAsia="ru-RU"/>
        </w:rPr>
        <w:t>.</w:t>
      </w:r>
    </w:p>
    <w:p w14:paraId="238951B6"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1. Понятие о морфеме.</w:t>
      </w:r>
    </w:p>
    <w:p w14:paraId="66106F95"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Морфема. Типы морфем. Основа слова. Функции аффиксов.</w:t>
      </w:r>
    </w:p>
    <w:p w14:paraId="1F959760"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Исторические изменения морфемного состава слова: опрощение, переразложение, осложнение. </w:t>
      </w:r>
    </w:p>
    <w:p w14:paraId="48DCF519"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2. Основные способы словообразования.</w:t>
      </w:r>
    </w:p>
    <w:p w14:paraId="5FB394E6"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Словообразование. Словообразовательный тип. Способы словообразования. Словообразовательная цепочка. Словообразовательное гнездо. </w:t>
      </w:r>
    </w:p>
    <w:p w14:paraId="07642D13"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 xml:space="preserve">3. Паронимы, </w:t>
      </w:r>
      <w:proofErr w:type="spellStart"/>
      <w:r w:rsidRPr="00C64B8A">
        <w:rPr>
          <w:rFonts w:ascii="Times New Roman" w:eastAsia="MS Mincho" w:hAnsi="Times New Roman" w:cs="Times New Roman"/>
          <w:b/>
          <w:sz w:val="28"/>
          <w:szCs w:val="28"/>
          <w:lang w:eastAsia="ru-RU"/>
        </w:rPr>
        <w:t>парономасы</w:t>
      </w:r>
      <w:proofErr w:type="spellEnd"/>
      <w:r w:rsidRPr="00C64B8A">
        <w:rPr>
          <w:rFonts w:ascii="Times New Roman" w:eastAsia="MS Mincho" w:hAnsi="Times New Roman" w:cs="Times New Roman"/>
          <w:sz w:val="28"/>
          <w:szCs w:val="28"/>
          <w:lang w:eastAsia="ru-RU"/>
        </w:rPr>
        <w:t>. Выразительные средства словообразования в пословицах, поговорках, загадках.</w:t>
      </w:r>
    </w:p>
    <w:p w14:paraId="2921EC7F" w14:textId="77777777" w:rsidR="00C64B8A" w:rsidRPr="00C64B8A" w:rsidRDefault="00C64B8A" w:rsidP="00C64B8A">
      <w:pPr>
        <w:spacing w:after="0" w:line="240" w:lineRule="auto"/>
        <w:ind w:firstLine="567"/>
        <w:rPr>
          <w:rFonts w:ascii="Times New Roman" w:eastAsia="MS Mincho" w:hAnsi="Times New Roman" w:cs="Times New Roman"/>
          <w:b/>
          <w:bCs/>
          <w:sz w:val="28"/>
          <w:szCs w:val="28"/>
          <w:lang w:eastAsia="ru-RU"/>
        </w:rPr>
      </w:pPr>
      <w:r w:rsidRPr="00C64B8A">
        <w:rPr>
          <w:rFonts w:ascii="Times New Roman" w:eastAsia="MS Mincho" w:hAnsi="Times New Roman" w:cs="Times New Roman"/>
          <w:b/>
          <w:sz w:val="28"/>
          <w:szCs w:val="28"/>
          <w:lang w:eastAsia="ru-RU"/>
        </w:rPr>
        <w:t xml:space="preserve">Раздел </w:t>
      </w:r>
      <w:r w:rsidRPr="00C64B8A">
        <w:rPr>
          <w:rFonts w:ascii="Times New Roman" w:eastAsia="MS Mincho" w:hAnsi="Times New Roman" w:cs="Times New Roman"/>
          <w:b/>
          <w:sz w:val="28"/>
          <w:szCs w:val="28"/>
          <w:lang w:val="en-US" w:eastAsia="ru-RU"/>
        </w:rPr>
        <w:t>VI</w:t>
      </w:r>
      <w:r w:rsidRPr="00C64B8A">
        <w:rPr>
          <w:rFonts w:ascii="Times New Roman" w:eastAsia="MS Mincho" w:hAnsi="Times New Roman" w:cs="Times New Roman"/>
          <w:b/>
          <w:sz w:val="28"/>
          <w:szCs w:val="28"/>
          <w:lang w:eastAsia="ru-RU"/>
        </w:rPr>
        <w:t xml:space="preserve">. </w:t>
      </w:r>
      <w:r w:rsidRPr="00C64B8A">
        <w:rPr>
          <w:rFonts w:ascii="Times New Roman" w:eastAsia="MS Mincho" w:hAnsi="Times New Roman" w:cs="Times New Roman"/>
          <w:b/>
          <w:bCs/>
          <w:sz w:val="28"/>
          <w:szCs w:val="28"/>
          <w:lang w:eastAsia="ru-RU"/>
        </w:rPr>
        <w:t>Юмор, ирония, сарказм, гротеск, каламбур</w:t>
      </w:r>
    </w:p>
    <w:p w14:paraId="157A9FA1"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1. Юмор, ирония, сарказм, гротеск. Каламбур</w:t>
      </w:r>
      <w:r w:rsidRPr="00C64B8A">
        <w:rPr>
          <w:rFonts w:ascii="Times New Roman" w:eastAsia="MS Mincho" w:hAnsi="Times New Roman" w:cs="Times New Roman"/>
          <w:sz w:val="28"/>
          <w:szCs w:val="28"/>
          <w:lang w:eastAsia="ru-RU"/>
        </w:rPr>
        <w:t>.</w:t>
      </w:r>
    </w:p>
    <w:p w14:paraId="1C4A8EA6" w14:textId="77777777" w:rsidR="00C64B8A" w:rsidRPr="00C64B8A" w:rsidRDefault="00C64B8A" w:rsidP="00C64B8A">
      <w:pPr>
        <w:spacing w:after="0" w:line="240" w:lineRule="auto"/>
        <w:ind w:firstLine="567"/>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Раздел </w:t>
      </w:r>
      <w:r w:rsidRPr="00C64B8A">
        <w:rPr>
          <w:rFonts w:ascii="Times New Roman" w:eastAsia="MS Mincho" w:hAnsi="Times New Roman" w:cs="Times New Roman"/>
          <w:sz w:val="28"/>
          <w:szCs w:val="28"/>
          <w:lang w:val="en-US" w:eastAsia="ru-RU"/>
        </w:rPr>
        <w:t>VII</w:t>
      </w:r>
      <w:r w:rsidRPr="00C64B8A">
        <w:rPr>
          <w:rFonts w:ascii="Times New Roman" w:eastAsia="MS Mincho" w:hAnsi="Times New Roman" w:cs="Times New Roman"/>
          <w:sz w:val="28"/>
          <w:szCs w:val="28"/>
          <w:lang w:eastAsia="ru-RU"/>
        </w:rPr>
        <w:t xml:space="preserve">. Грамматика.  </w:t>
      </w:r>
      <w:r w:rsidRPr="00C64B8A">
        <w:rPr>
          <w:rFonts w:ascii="Times New Roman" w:eastAsia="MS Mincho" w:hAnsi="Times New Roman" w:cs="Times New Roman"/>
          <w:bCs/>
          <w:sz w:val="28"/>
          <w:szCs w:val="28"/>
          <w:lang w:eastAsia="ru-RU"/>
        </w:rPr>
        <w:t>Выразительные средства синтаксиса</w:t>
      </w:r>
    </w:p>
    <w:p w14:paraId="734F41C1"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 xml:space="preserve">1. Грамматический строй языка. </w:t>
      </w:r>
    </w:p>
    <w:p w14:paraId="429A85F2"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Грамматика. Грамматическое значение. Грамматическая форма. Грамматическая категория. Разделы грамматики.</w:t>
      </w:r>
    </w:p>
    <w:p w14:paraId="3D116011"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2. Морфология.</w:t>
      </w:r>
    </w:p>
    <w:p w14:paraId="5E9F4D22"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Морфология. Части речи. Парадигма. Самостоятельные части речи. Служебные части речи. Междометия. </w:t>
      </w:r>
    </w:p>
    <w:p w14:paraId="205EECD7" w14:textId="77777777"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3. Синтаксис.</w:t>
      </w:r>
    </w:p>
    <w:p w14:paraId="74B0C5A0"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sz w:val="28"/>
          <w:szCs w:val="28"/>
          <w:lang w:eastAsia="ru-RU"/>
        </w:rPr>
        <w:t xml:space="preserve"> Синтаксис. Словосочетание: структура, классификация, функция. Предложение: структура, классификация, функция. Понятие предикативности. Члены предложения. Актуальное членение предложения.  </w:t>
      </w:r>
    </w:p>
    <w:p w14:paraId="3C9A7CF1"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4.   Риторические вопросы и обращения</w:t>
      </w:r>
      <w:r w:rsidRPr="00C64B8A">
        <w:rPr>
          <w:rFonts w:ascii="Times New Roman" w:eastAsia="MS Mincho" w:hAnsi="Times New Roman" w:cs="Times New Roman"/>
          <w:sz w:val="28"/>
          <w:szCs w:val="28"/>
          <w:lang w:eastAsia="ru-RU"/>
        </w:rPr>
        <w:t>. Риторическое восклицание. Инверсия.</w:t>
      </w:r>
    </w:p>
    <w:p w14:paraId="0DB80019" w14:textId="77777777" w:rsidR="00C64B8A" w:rsidRPr="00C64B8A" w:rsidRDefault="00C64B8A" w:rsidP="00C64B8A">
      <w:pPr>
        <w:spacing w:after="0" w:line="240" w:lineRule="auto"/>
        <w:ind w:firstLine="567"/>
        <w:jc w:val="both"/>
        <w:rPr>
          <w:rFonts w:ascii="Times New Roman" w:eastAsia="MS Mincho" w:hAnsi="Times New Roman" w:cs="Times New Roman"/>
          <w:sz w:val="28"/>
          <w:szCs w:val="28"/>
          <w:lang w:eastAsia="ru-RU"/>
        </w:rPr>
      </w:pPr>
      <w:r w:rsidRPr="00C64B8A">
        <w:rPr>
          <w:rFonts w:ascii="Times New Roman" w:eastAsia="MS Mincho" w:hAnsi="Times New Roman" w:cs="Times New Roman"/>
          <w:b/>
          <w:sz w:val="28"/>
          <w:szCs w:val="28"/>
          <w:lang w:eastAsia="ru-RU"/>
        </w:rPr>
        <w:t>5.   Антитеза (противопоставление).</w:t>
      </w:r>
      <w:r w:rsidRPr="00C64B8A">
        <w:rPr>
          <w:rFonts w:ascii="Times New Roman" w:eastAsia="MS Mincho" w:hAnsi="Times New Roman" w:cs="Times New Roman"/>
          <w:sz w:val="28"/>
          <w:szCs w:val="28"/>
          <w:lang w:eastAsia="ru-RU"/>
        </w:rPr>
        <w:t xml:space="preserve"> Анализ стихотворения </w:t>
      </w:r>
      <w:proofErr w:type="spellStart"/>
      <w:r w:rsidRPr="00C64B8A">
        <w:rPr>
          <w:rFonts w:ascii="Times New Roman" w:eastAsia="MS Mincho" w:hAnsi="Times New Roman" w:cs="Times New Roman"/>
          <w:sz w:val="28"/>
          <w:szCs w:val="28"/>
          <w:lang w:eastAsia="ru-RU"/>
        </w:rPr>
        <w:t>А.А.Блока</w:t>
      </w:r>
      <w:proofErr w:type="spellEnd"/>
      <w:r w:rsidRPr="00C64B8A">
        <w:rPr>
          <w:rFonts w:ascii="Times New Roman" w:eastAsia="MS Mincho" w:hAnsi="Times New Roman" w:cs="Times New Roman"/>
          <w:sz w:val="28"/>
          <w:szCs w:val="28"/>
          <w:lang w:eastAsia="ru-RU"/>
        </w:rPr>
        <w:t xml:space="preserve"> “Полный месяц встал над лугом...”</w:t>
      </w:r>
    </w:p>
    <w:p w14:paraId="66E86AB0" w14:textId="77777777" w:rsid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t>6. Оксюморон.</w:t>
      </w:r>
    </w:p>
    <w:p w14:paraId="7D51D732" w14:textId="77777777" w:rsidR="00C64B8A" w:rsidRDefault="00C64B8A" w:rsidP="00C64B8A">
      <w:pPr>
        <w:spacing w:after="0" w:line="240" w:lineRule="auto"/>
        <w:ind w:firstLine="567"/>
        <w:jc w:val="both"/>
        <w:rPr>
          <w:rFonts w:ascii="Times New Roman" w:eastAsia="MS Mincho" w:hAnsi="Times New Roman" w:cs="Times New Roman"/>
          <w:b/>
          <w:sz w:val="28"/>
          <w:szCs w:val="28"/>
          <w:lang w:eastAsia="ru-RU"/>
        </w:rPr>
      </w:pPr>
    </w:p>
    <w:p w14:paraId="47B9A3A2" w14:textId="77777777" w:rsidR="00C64B8A" w:rsidRDefault="00C64B8A" w:rsidP="00C64B8A">
      <w:pPr>
        <w:spacing w:after="0" w:line="240" w:lineRule="auto"/>
        <w:jc w:val="both"/>
        <w:rPr>
          <w:rFonts w:ascii="Times New Roman" w:eastAsia="MS Mincho" w:hAnsi="Times New Roman" w:cs="Times New Roman"/>
          <w:b/>
          <w:sz w:val="28"/>
          <w:szCs w:val="28"/>
          <w:lang w:eastAsia="ru-RU"/>
        </w:rPr>
        <w:sectPr w:rsidR="00C64B8A">
          <w:pgSz w:w="11906" w:h="16838"/>
          <w:pgMar w:top="1134" w:right="850" w:bottom="1134" w:left="1701" w:header="708" w:footer="708" w:gutter="0"/>
          <w:cols w:space="708"/>
          <w:docGrid w:linePitch="360"/>
        </w:sectPr>
      </w:pPr>
    </w:p>
    <w:p w14:paraId="37C74B1A" w14:textId="28A110E3" w:rsidR="00C64B8A" w:rsidRPr="00C64B8A" w:rsidRDefault="00C64B8A" w:rsidP="00C64B8A">
      <w:pPr>
        <w:spacing w:after="0" w:line="240" w:lineRule="auto"/>
        <w:ind w:firstLine="567"/>
        <w:jc w:val="both"/>
        <w:rPr>
          <w:rFonts w:ascii="Times New Roman" w:eastAsia="MS Mincho" w:hAnsi="Times New Roman" w:cs="Times New Roman"/>
          <w:b/>
          <w:sz w:val="28"/>
          <w:szCs w:val="28"/>
          <w:lang w:eastAsia="ru-RU"/>
        </w:rPr>
      </w:pPr>
      <w:r w:rsidRPr="00C64B8A">
        <w:rPr>
          <w:rFonts w:ascii="Times New Roman" w:eastAsia="MS Mincho" w:hAnsi="Times New Roman" w:cs="Times New Roman"/>
          <w:b/>
          <w:sz w:val="28"/>
          <w:szCs w:val="28"/>
          <w:lang w:eastAsia="ru-RU"/>
        </w:rPr>
        <w:lastRenderedPageBreak/>
        <w:t>Тематическое планирование по родному русскому языку на 202</w:t>
      </w:r>
      <w:r w:rsidR="00EF0BAA">
        <w:rPr>
          <w:rFonts w:ascii="Times New Roman" w:eastAsia="MS Mincho" w:hAnsi="Times New Roman" w:cs="Times New Roman"/>
          <w:b/>
          <w:sz w:val="28"/>
          <w:szCs w:val="28"/>
          <w:lang w:eastAsia="ru-RU"/>
        </w:rPr>
        <w:t>2</w:t>
      </w:r>
      <w:r w:rsidRPr="00C64B8A">
        <w:rPr>
          <w:rFonts w:ascii="Times New Roman" w:eastAsia="MS Mincho" w:hAnsi="Times New Roman" w:cs="Times New Roman"/>
          <w:b/>
          <w:sz w:val="28"/>
          <w:szCs w:val="28"/>
          <w:lang w:eastAsia="ru-RU"/>
        </w:rPr>
        <w:t>-202</w:t>
      </w:r>
      <w:r w:rsidR="00EF0BAA">
        <w:rPr>
          <w:rFonts w:ascii="Times New Roman" w:eastAsia="MS Mincho" w:hAnsi="Times New Roman" w:cs="Times New Roman"/>
          <w:b/>
          <w:sz w:val="28"/>
          <w:szCs w:val="28"/>
          <w:lang w:eastAsia="ru-RU"/>
        </w:rPr>
        <w:t>3</w:t>
      </w:r>
      <w:r w:rsidRPr="00C64B8A">
        <w:rPr>
          <w:rFonts w:ascii="Times New Roman" w:eastAsia="MS Mincho" w:hAnsi="Times New Roman" w:cs="Times New Roman"/>
          <w:b/>
          <w:sz w:val="28"/>
          <w:szCs w:val="28"/>
          <w:lang w:eastAsia="ru-RU"/>
        </w:rPr>
        <w:t xml:space="preserve"> </w:t>
      </w:r>
      <w:proofErr w:type="spellStart"/>
      <w:proofErr w:type="gramStart"/>
      <w:r w:rsidRPr="00C64B8A">
        <w:rPr>
          <w:rFonts w:ascii="Times New Roman" w:eastAsia="MS Mincho" w:hAnsi="Times New Roman" w:cs="Times New Roman"/>
          <w:b/>
          <w:sz w:val="28"/>
          <w:szCs w:val="28"/>
          <w:lang w:eastAsia="ru-RU"/>
        </w:rPr>
        <w:t>уч.год</w:t>
      </w:r>
      <w:proofErr w:type="spellEnd"/>
      <w:proofErr w:type="gramEnd"/>
    </w:p>
    <w:tbl>
      <w:tblPr>
        <w:tblpPr w:leftFromText="180" w:rightFromText="180" w:vertAnchor="page" w:horzAnchor="margin" w:tblpXSpec="center" w:tblpY="1126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685"/>
        <w:gridCol w:w="1275"/>
        <w:gridCol w:w="6808"/>
        <w:gridCol w:w="1418"/>
        <w:gridCol w:w="1701"/>
      </w:tblGrid>
      <w:tr w:rsidR="00C64B8A" w:rsidRPr="00C64B8A" w14:paraId="6E2D9EDB" w14:textId="77777777" w:rsidTr="00472778">
        <w:trPr>
          <w:trHeight w:val="151"/>
        </w:trPr>
        <w:tc>
          <w:tcPr>
            <w:tcW w:w="389" w:type="dxa"/>
            <w:vMerge w:val="restart"/>
            <w:tcBorders>
              <w:bottom w:val="nil"/>
            </w:tcBorders>
            <w:shd w:val="clear" w:color="auto" w:fill="auto"/>
          </w:tcPr>
          <w:p w14:paraId="739908B2"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1</w:t>
            </w:r>
          </w:p>
        </w:tc>
        <w:tc>
          <w:tcPr>
            <w:tcW w:w="3685" w:type="dxa"/>
            <w:vMerge w:val="restart"/>
            <w:tcBorders>
              <w:bottom w:val="nil"/>
            </w:tcBorders>
            <w:shd w:val="clear" w:color="auto" w:fill="auto"/>
          </w:tcPr>
          <w:p w14:paraId="50EF9637" w14:textId="77777777" w:rsidR="00C64B8A" w:rsidRPr="00C64B8A" w:rsidRDefault="00C64B8A" w:rsidP="00C64B8A">
            <w:pPr>
              <w:spacing w:after="0" w:line="276" w:lineRule="auto"/>
              <w:jc w:val="center"/>
              <w:rPr>
                <w:rFonts w:ascii="Times New Roman" w:eastAsia="Calibri" w:hAnsi="Times New Roman" w:cs="Times New Roman"/>
                <w:sz w:val="28"/>
                <w:szCs w:val="28"/>
              </w:rPr>
            </w:pPr>
            <w:r w:rsidRPr="00C64B8A">
              <w:rPr>
                <w:rFonts w:ascii="Times New Roman" w:eastAsia="Calibri" w:hAnsi="Times New Roman" w:cs="Times New Roman"/>
                <w:sz w:val="28"/>
                <w:szCs w:val="28"/>
              </w:rPr>
              <w:t>Название раздела, количество часов</w:t>
            </w:r>
          </w:p>
        </w:tc>
        <w:tc>
          <w:tcPr>
            <w:tcW w:w="1275" w:type="dxa"/>
            <w:vMerge w:val="restart"/>
            <w:tcBorders>
              <w:bottom w:val="nil"/>
            </w:tcBorders>
            <w:shd w:val="clear" w:color="auto" w:fill="auto"/>
          </w:tcPr>
          <w:p w14:paraId="12629812" w14:textId="77777777" w:rsidR="00C64B8A" w:rsidRPr="00C64B8A" w:rsidRDefault="00C64B8A" w:rsidP="00C64B8A">
            <w:pPr>
              <w:spacing w:after="0" w:line="276" w:lineRule="auto"/>
              <w:jc w:val="center"/>
              <w:rPr>
                <w:rFonts w:ascii="Times New Roman" w:eastAsia="Calibri" w:hAnsi="Times New Roman" w:cs="Times New Roman"/>
                <w:sz w:val="28"/>
                <w:szCs w:val="28"/>
              </w:rPr>
            </w:pPr>
            <w:r w:rsidRPr="00C64B8A">
              <w:rPr>
                <w:rFonts w:ascii="Times New Roman" w:eastAsia="Calibri" w:hAnsi="Times New Roman" w:cs="Times New Roman"/>
                <w:sz w:val="28"/>
                <w:szCs w:val="28"/>
              </w:rPr>
              <w:t>№ часа</w:t>
            </w:r>
          </w:p>
        </w:tc>
        <w:tc>
          <w:tcPr>
            <w:tcW w:w="6808" w:type="dxa"/>
            <w:vMerge w:val="restart"/>
            <w:tcBorders>
              <w:bottom w:val="nil"/>
            </w:tcBorders>
            <w:shd w:val="clear" w:color="auto" w:fill="auto"/>
          </w:tcPr>
          <w:p w14:paraId="6B70A714" w14:textId="77777777" w:rsidR="00C64B8A" w:rsidRPr="00C64B8A" w:rsidRDefault="00C64B8A" w:rsidP="00C64B8A">
            <w:pPr>
              <w:spacing w:after="0" w:line="276" w:lineRule="auto"/>
              <w:jc w:val="center"/>
              <w:rPr>
                <w:rFonts w:ascii="Times New Roman" w:eastAsia="Calibri" w:hAnsi="Times New Roman" w:cs="Times New Roman"/>
                <w:sz w:val="28"/>
                <w:szCs w:val="28"/>
              </w:rPr>
            </w:pPr>
            <w:r w:rsidRPr="00C64B8A">
              <w:rPr>
                <w:rFonts w:ascii="Times New Roman" w:eastAsia="Calibri" w:hAnsi="Times New Roman" w:cs="Times New Roman"/>
                <w:sz w:val="28"/>
                <w:szCs w:val="28"/>
              </w:rPr>
              <w:t>Тема урока</w:t>
            </w:r>
          </w:p>
        </w:tc>
        <w:tc>
          <w:tcPr>
            <w:tcW w:w="3119" w:type="dxa"/>
            <w:gridSpan w:val="2"/>
            <w:tcBorders>
              <w:bottom w:val="single" w:sz="4" w:space="0" w:color="auto"/>
            </w:tcBorders>
            <w:shd w:val="clear" w:color="auto" w:fill="auto"/>
          </w:tcPr>
          <w:p w14:paraId="5BC6A17A"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 xml:space="preserve">           Сроки</w:t>
            </w:r>
          </w:p>
        </w:tc>
      </w:tr>
      <w:tr w:rsidR="00C64B8A" w:rsidRPr="00C64B8A" w14:paraId="01D9CBE6" w14:textId="77777777" w:rsidTr="00472778">
        <w:trPr>
          <w:trHeight w:val="100"/>
        </w:trPr>
        <w:tc>
          <w:tcPr>
            <w:tcW w:w="389" w:type="dxa"/>
            <w:vMerge/>
            <w:tcBorders>
              <w:top w:val="nil"/>
              <w:bottom w:val="nil"/>
            </w:tcBorders>
            <w:shd w:val="clear" w:color="auto" w:fill="auto"/>
          </w:tcPr>
          <w:p w14:paraId="67343A15"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3685" w:type="dxa"/>
            <w:vMerge/>
            <w:tcBorders>
              <w:top w:val="nil"/>
              <w:bottom w:val="nil"/>
            </w:tcBorders>
            <w:shd w:val="clear" w:color="auto" w:fill="auto"/>
          </w:tcPr>
          <w:p w14:paraId="59A521A7"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275" w:type="dxa"/>
            <w:vMerge/>
            <w:tcBorders>
              <w:top w:val="nil"/>
              <w:bottom w:val="nil"/>
            </w:tcBorders>
            <w:shd w:val="clear" w:color="auto" w:fill="auto"/>
          </w:tcPr>
          <w:p w14:paraId="2F08DE55"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6808" w:type="dxa"/>
            <w:vMerge/>
            <w:tcBorders>
              <w:top w:val="nil"/>
              <w:bottom w:val="nil"/>
            </w:tcBorders>
            <w:shd w:val="clear" w:color="auto" w:fill="auto"/>
          </w:tcPr>
          <w:p w14:paraId="0246347B"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418" w:type="dxa"/>
            <w:tcBorders>
              <w:top w:val="single" w:sz="4" w:space="0" w:color="auto"/>
            </w:tcBorders>
            <w:shd w:val="clear" w:color="auto" w:fill="auto"/>
          </w:tcPr>
          <w:p w14:paraId="5A57FEBD"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план</w:t>
            </w:r>
          </w:p>
        </w:tc>
        <w:tc>
          <w:tcPr>
            <w:tcW w:w="1701" w:type="dxa"/>
            <w:tcBorders>
              <w:top w:val="single" w:sz="4" w:space="0" w:color="auto"/>
            </w:tcBorders>
            <w:shd w:val="clear" w:color="auto" w:fill="auto"/>
          </w:tcPr>
          <w:p w14:paraId="7CD4915E"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факт</w:t>
            </w:r>
          </w:p>
        </w:tc>
      </w:tr>
      <w:tr w:rsidR="00C64B8A" w:rsidRPr="00C64B8A" w14:paraId="26080176" w14:textId="77777777" w:rsidTr="00472778">
        <w:tc>
          <w:tcPr>
            <w:tcW w:w="389" w:type="dxa"/>
            <w:vMerge w:val="restart"/>
            <w:shd w:val="clear" w:color="auto" w:fill="auto"/>
          </w:tcPr>
          <w:p w14:paraId="1B6FD6B4"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1</w:t>
            </w:r>
          </w:p>
        </w:tc>
        <w:tc>
          <w:tcPr>
            <w:tcW w:w="3685" w:type="dxa"/>
            <w:vMerge w:val="restart"/>
            <w:shd w:val="clear" w:color="auto" w:fill="auto"/>
          </w:tcPr>
          <w:p w14:paraId="2C8C67F3"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Язык и культура (10 ч)</w:t>
            </w:r>
          </w:p>
        </w:tc>
        <w:tc>
          <w:tcPr>
            <w:tcW w:w="1275" w:type="dxa"/>
            <w:shd w:val="clear" w:color="auto" w:fill="auto"/>
          </w:tcPr>
          <w:p w14:paraId="217C945F"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1/1</w:t>
            </w:r>
          </w:p>
        </w:tc>
        <w:tc>
          <w:tcPr>
            <w:tcW w:w="6808" w:type="dxa"/>
            <w:shd w:val="clear" w:color="auto" w:fill="auto"/>
          </w:tcPr>
          <w:p w14:paraId="4354B1BD" w14:textId="77777777" w:rsidR="00C64B8A" w:rsidRPr="00C64B8A" w:rsidRDefault="00C64B8A" w:rsidP="00C64B8A">
            <w:pPr>
              <w:spacing w:after="0" w:line="240" w:lineRule="auto"/>
              <w:ind w:firstLine="284"/>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Русский язык как зеркало национальной культуры и истории народа.</w:t>
            </w:r>
          </w:p>
        </w:tc>
        <w:tc>
          <w:tcPr>
            <w:tcW w:w="1418" w:type="dxa"/>
            <w:shd w:val="clear" w:color="auto" w:fill="auto"/>
          </w:tcPr>
          <w:p w14:paraId="23338677" w14:textId="0039BBBA"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0</w:t>
            </w:r>
            <w:r w:rsidR="00AD6EC1">
              <w:rPr>
                <w:rFonts w:ascii="Times New Roman" w:eastAsia="Calibri" w:hAnsi="Times New Roman" w:cs="Times New Roman"/>
                <w:sz w:val="28"/>
                <w:szCs w:val="28"/>
              </w:rPr>
              <w:t>5</w:t>
            </w:r>
            <w:r w:rsidRPr="00C64B8A">
              <w:rPr>
                <w:rFonts w:ascii="Times New Roman" w:eastAsia="Calibri" w:hAnsi="Times New Roman" w:cs="Times New Roman"/>
                <w:sz w:val="28"/>
                <w:szCs w:val="28"/>
              </w:rPr>
              <w:t>.09</w:t>
            </w:r>
          </w:p>
        </w:tc>
        <w:tc>
          <w:tcPr>
            <w:tcW w:w="1701" w:type="dxa"/>
            <w:shd w:val="clear" w:color="auto" w:fill="auto"/>
          </w:tcPr>
          <w:p w14:paraId="0ABA3ECD"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05BA26A1" w14:textId="77777777" w:rsidTr="00472778">
        <w:tc>
          <w:tcPr>
            <w:tcW w:w="389" w:type="dxa"/>
            <w:vMerge/>
            <w:shd w:val="clear" w:color="auto" w:fill="auto"/>
          </w:tcPr>
          <w:p w14:paraId="1C2CCE2E"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3685" w:type="dxa"/>
            <w:vMerge/>
            <w:shd w:val="clear" w:color="auto" w:fill="auto"/>
          </w:tcPr>
          <w:p w14:paraId="7DEE8B08"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275" w:type="dxa"/>
            <w:shd w:val="clear" w:color="auto" w:fill="auto"/>
          </w:tcPr>
          <w:p w14:paraId="4358A752"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2/2</w:t>
            </w:r>
          </w:p>
        </w:tc>
        <w:tc>
          <w:tcPr>
            <w:tcW w:w="6808" w:type="dxa"/>
            <w:shd w:val="clear" w:color="auto" w:fill="auto"/>
          </w:tcPr>
          <w:p w14:paraId="3B17C08B" w14:textId="77777777" w:rsidR="00C64B8A" w:rsidRPr="00C64B8A" w:rsidRDefault="00C64B8A" w:rsidP="00C64B8A">
            <w:pPr>
              <w:spacing w:after="0" w:line="240" w:lineRule="auto"/>
              <w:ind w:firstLine="284"/>
              <w:rPr>
                <w:rFonts w:ascii="Times New Roman" w:eastAsia="Calibri" w:hAnsi="Times New Roman" w:cs="Times New Roman"/>
                <w:sz w:val="28"/>
                <w:szCs w:val="28"/>
                <w:lang w:eastAsia="ru-RU"/>
              </w:rPr>
            </w:pPr>
            <w:proofErr w:type="gramStart"/>
            <w:r w:rsidRPr="00C64B8A">
              <w:rPr>
                <w:rFonts w:ascii="Times New Roman" w:eastAsia="Calibri" w:hAnsi="Times New Roman" w:cs="Times New Roman"/>
                <w:sz w:val="28"/>
                <w:szCs w:val="28"/>
                <w:lang w:eastAsia="ru-RU"/>
              </w:rPr>
              <w:t>Ключевые  слова</w:t>
            </w:r>
            <w:proofErr w:type="gramEnd"/>
            <w:r w:rsidRPr="00C64B8A">
              <w:rPr>
                <w:rFonts w:ascii="Times New Roman" w:eastAsia="Calibri" w:hAnsi="Times New Roman" w:cs="Times New Roman"/>
                <w:sz w:val="28"/>
                <w:szCs w:val="28"/>
                <w:lang w:eastAsia="ru-RU"/>
              </w:rPr>
              <w:t xml:space="preserve"> (концепты) русской культуры, их национально-историческая значимость.</w:t>
            </w:r>
          </w:p>
        </w:tc>
        <w:tc>
          <w:tcPr>
            <w:tcW w:w="1418" w:type="dxa"/>
            <w:shd w:val="clear" w:color="auto" w:fill="auto"/>
          </w:tcPr>
          <w:p w14:paraId="1942607A" w14:textId="393B9279" w:rsidR="00C64B8A" w:rsidRPr="00C64B8A" w:rsidRDefault="00F06DB0"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12</w:t>
            </w:r>
            <w:r w:rsidR="00C64B8A" w:rsidRPr="00C64B8A">
              <w:rPr>
                <w:rFonts w:ascii="Times New Roman" w:eastAsia="Calibri" w:hAnsi="Times New Roman" w:cs="Times New Roman"/>
                <w:sz w:val="28"/>
                <w:szCs w:val="28"/>
              </w:rPr>
              <w:t>.09</w:t>
            </w:r>
          </w:p>
        </w:tc>
        <w:tc>
          <w:tcPr>
            <w:tcW w:w="1701" w:type="dxa"/>
            <w:shd w:val="clear" w:color="auto" w:fill="auto"/>
          </w:tcPr>
          <w:p w14:paraId="227BE2D7"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2F6C80B8" w14:textId="77777777" w:rsidTr="00472778">
        <w:trPr>
          <w:trHeight w:val="77"/>
        </w:trPr>
        <w:tc>
          <w:tcPr>
            <w:tcW w:w="389" w:type="dxa"/>
            <w:vMerge/>
            <w:shd w:val="clear" w:color="auto" w:fill="auto"/>
          </w:tcPr>
          <w:p w14:paraId="51689DC4"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3685" w:type="dxa"/>
            <w:vMerge/>
            <w:shd w:val="clear" w:color="auto" w:fill="auto"/>
          </w:tcPr>
          <w:p w14:paraId="357959A5"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275" w:type="dxa"/>
            <w:shd w:val="clear" w:color="auto" w:fill="auto"/>
          </w:tcPr>
          <w:p w14:paraId="0B70E8EF"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3/3</w:t>
            </w:r>
          </w:p>
        </w:tc>
        <w:tc>
          <w:tcPr>
            <w:tcW w:w="6808" w:type="dxa"/>
            <w:shd w:val="clear" w:color="auto" w:fill="auto"/>
          </w:tcPr>
          <w:p w14:paraId="05A4D213" w14:textId="77777777" w:rsidR="00C64B8A" w:rsidRPr="00C64B8A" w:rsidRDefault="000E1922" w:rsidP="00C64B8A">
            <w:pPr>
              <w:spacing w:after="0" w:line="240" w:lineRule="auto"/>
              <w:ind w:firstLine="284"/>
              <w:rPr>
                <w:rFonts w:ascii="Times New Roman" w:eastAsia="Calibri" w:hAnsi="Times New Roman" w:cs="Times New Roman"/>
                <w:bCs/>
                <w:sz w:val="28"/>
                <w:szCs w:val="28"/>
                <w:lang w:eastAsia="ru-RU"/>
              </w:rPr>
            </w:pPr>
            <w:r w:rsidRPr="000E1922">
              <w:rPr>
                <w:rFonts w:ascii="Times New Roman" w:eastAsia="Calibri" w:hAnsi="Times New Roman" w:cs="Times New Roman"/>
                <w:bCs/>
                <w:sz w:val="28"/>
                <w:szCs w:val="28"/>
                <w:lang w:eastAsia="ru-RU"/>
              </w:rPr>
              <w:t>Крылатые слова и выражения</w:t>
            </w:r>
          </w:p>
        </w:tc>
        <w:tc>
          <w:tcPr>
            <w:tcW w:w="1418" w:type="dxa"/>
            <w:shd w:val="clear" w:color="auto" w:fill="auto"/>
          </w:tcPr>
          <w:p w14:paraId="1F1BCDB0" w14:textId="65F68386" w:rsidR="00C64B8A" w:rsidRPr="00C64B8A" w:rsidRDefault="000E1922"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F06DB0">
              <w:rPr>
                <w:rFonts w:ascii="Times New Roman" w:eastAsia="Calibri" w:hAnsi="Times New Roman" w:cs="Times New Roman"/>
                <w:sz w:val="28"/>
                <w:szCs w:val="28"/>
              </w:rPr>
              <w:t>9</w:t>
            </w:r>
            <w:r w:rsidR="00C64B8A" w:rsidRPr="00C64B8A">
              <w:rPr>
                <w:rFonts w:ascii="Times New Roman" w:eastAsia="Calibri" w:hAnsi="Times New Roman" w:cs="Times New Roman"/>
                <w:sz w:val="28"/>
                <w:szCs w:val="28"/>
              </w:rPr>
              <w:t>.09</w:t>
            </w:r>
          </w:p>
        </w:tc>
        <w:tc>
          <w:tcPr>
            <w:tcW w:w="1701" w:type="dxa"/>
            <w:shd w:val="clear" w:color="auto" w:fill="auto"/>
          </w:tcPr>
          <w:p w14:paraId="08AEA7EA"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44F2CA43" w14:textId="77777777" w:rsidTr="00472778">
        <w:tc>
          <w:tcPr>
            <w:tcW w:w="389" w:type="dxa"/>
            <w:vMerge/>
            <w:shd w:val="clear" w:color="auto" w:fill="auto"/>
          </w:tcPr>
          <w:p w14:paraId="7092DBF9"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3685" w:type="dxa"/>
            <w:vMerge/>
            <w:shd w:val="clear" w:color="auto" w:fill="auto"/>
          </w:tcPr>
          <w:p w14:paraId="4D0DC416"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275" w:type="dxa"/>
            <w:shd w:val="clear" w:color="auto" w:fill="auto"/>
          </w:tcPr>
          <w:p w14:paraId="242857BC"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4/4</w:t>
            </w:r>
          </w:p>
        </w:tc>
        <w:tc>
          <w:tcPr>
            <w:tcW w:w="6808" w:type="dxa"/>
            <w:shd w:val="clear" w:color="auto" w:fill="auto"/>
          </w:tcPr>
          <w:p w14:paraId="3ABA95AC" w14:textId="77777777" w:rsidR="00C64B8A" w:rsidRPr="00C64B8A" w:rsidRDefault="000E1922" w:rsidP="00C64B8A">
            <w:pPr>
              <w:spacing w:after="0" w:line="240" w:lineRule="auto"/>
              <w:ind w:firstLine="284"/>
              <w:rPr>
                <w:rFonts w:ascii="Times New Roman" w:eastAsia="Calibri" w:hAnsi="Times New Roman" w:cs="Times New Roman"/>
                <w:sz w:val="28"/>
                <w:szCs w:val="28"/>
                <w:lang w:eastAsia="ru-RU"/>
              </w:rPr>
            </w:pPr>
            <w:r w:rsidRPr="000E1922">
              <w:rPr>
                <w:rFonts w:ascii="Times New Roman" w:eastAsia="Calibri" w:hAnsi="Times New Roman" w:cs="Times New Roman"/>
                <w:sz w:val="28"/>
                <w:szCs w:val="28"/>
                <w:lang w:eastAsia="ru-RU"/>
              </w:rPr>
              <w:t>Контрольное тестирование (входная диагностика)</w:t>
            </w:r>
          </w:p>
        </w:tc>
        <w:tc>
          <w:tcPr>
            <w:tcW w:w="1418" w:type="dxa"/>
            <w:shd w:val="clear" w:color="auto" w:fill="auto"/>
          </w:tcPr>
          <w:p w14:paraId="230CC12D" w14:textId="25080179" w:rsidR="00C64B8A" w:rsidRPr="00C64B8A" w:rsidRDefault="000E1922"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F06DB0">
              <w:rPr>
                <w:rFonts w:ascii="Times New Roman" w:eastAsia="Calibri" w:hAnsi="Times New Roman" w:cs="Times New Roman"/>
                <w:sz w:val="28"/>
                <w:szCs w:val="28"/>
              </w:rPr>
              <w:t>6</w:t>
            </w:r>
            <w:r w:rsidR="00C64B8A" w:rsidRPr="00C64B8A">
              <w:rPr>
                <w:rFonts w:ascii="Times New Roman" w:eastAsia="Calibri" w:hAnsi="Times New Roman" w:cs="Times New Roman"/>
                <w:sz w:val="28"/>
                <w:szCs w:val="28"/>
              </w:rPr>
              <w:t>.09</w:t>
            </w:r>
          </w:p>
        </w:tc>
        <w:tc>
          <w:tcPr>
            <w:tcW w:w="1701" w:type="dxa"/>
            <w:shd w:val="clear" w:color="auto" w:fill="auto"/>
          </w:tcPr>
          <w:p w14:paraId="3B5B9F15"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5E3B6940" w14:textId="77777777" w:rsidTr="00472778">
        <w:tc>
          <w:tcPr>
            <w:tcW w:w="389" w:type="dxa"/>
            <w:vMerge/>
            <w:shd w:val="clear" w:color="auto" w:fill="auto"/>
          </w:tcPr>
          <w:p w14:paraId="314639D1"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3685" w:type="dxa"/>
            <w:vMerge/>
            <w:shd w:val="clear" w:color="auto" w:fill="auto"/>
          </w:tcPr>
          <w:p w14:paraId="6E24D9B8"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275" w:type="dxa"/>
            <w:shd w:val="clear" w:color="auto" w:fill="auto"/>
          </w:tcPr>
          <w:p w14:paraId="16C15D09"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5/5</w:t>
            </w:r>
          </w:p>
        </w:tc>
        <w:tc>
          <w:tcPr>
            <w:tcW w:w="6808" w:type="dxa"/>
            <w:shd w:val="clear" w:color="auto" w:fill="auto"/>
          </w:tcPr>
          <w:p w14:paraId="131AD90C"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 xml:space="preserve">Развитие языка как объективный процесс. </w:t>
            </w:r>
          </w:p>
        </w:tc>
        <w:tc>
          <w:tcPr>
            <w:tcW w:w="1418" w:type="dxa"/>
            <w:shd w:val="clear" w:color="auto" w:fill="auto"/>
          </w:tcPr>
          <w:p w14:paraId="08054C5F" w14:textId="25A83B17" w:rsidR="00C64B8A" w:rsidRPr="00C64B8A" w:rsidRDefault="00F06DB0"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03.10</w:t>
            </w:r>
          </w:p>
        </w:tc>
        <w:tc>
          <w:tcPr>
            <w:tcW w:w="1701" w:type="dxa"/>
            <w:shd w:val="clear" w:color="auto" w:fill="auto"/>
          </w:tcPr>
          <w:p w14:paraId="4E4F9607"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5E10DFA6" w14:textId="77777777" w:rsidTr="00472778">
        <w:tc>
          <w:tcPr>
            <w:tcW w:w="389" w:type="dxa"/>
            <w:vMerge/>
            <w:shd w:val="clear" w:color="auto" w:fill="auto"/>
          </w:tcPr>
          <w:p w14:paraId="2841ACDE"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3685" w:type="dxa"/>
            <w:vMerge/>
            <w:shd w:val="clear" w:color="auto" w:fill="auto"/>
          </w:tcPr>
          <w:p w14:paraId="7A919AB6"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275" w:type="dxa"/>
            <w:shd w:val="clear" w:color="auto" w:fill="auto"/>
          </w:tcPr>
          <w:p w14:paraId="3EE91EB2"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6/6</w:t>
            </w:r>
          </w:p>
        </w:tc>
        <w:tc>
          <w:tcPr>
            <w:tcW w:w="6808" w:type="dxa"/>
            <w:shd w:val="clear" w:color="auto" w:fill="auto"/>
          </w:tcPr>
          <w:p w14:paraId="104B5FC5"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 xml:space="preserve">Внешние и внутренние факторы языковых изменений, активные </w:t>
            </w:r>
            <w:proofErr w:type="gramStart"/>
            <w:r w:rsidRPr="00C64B8A">
              <w:rPr>
                <w:rFonts w:ascii="Times New Roman" w:eastAsia="Calibri" w:hAnsi="Times New Roman" w:cs="Times New Roman"/>
                <w:sz w:val="28"/>
                <w:szCs w:val="28"/>
                <w:lang w:eastAsia="ru-RU"/>
              </w:rPr>
              <w:t>процессы  в</w:t>
            </w:r>
            <w:proofErr w:type="gramEnd"/>
            <w:r w:rsidRPr="00C64B8A">
              <w:rPr>
                <w:rFonts w:ascii="Times New Roman" w:eastAsia="Calibri" w:hAnsi="Times New Roman" w:cs="Times New Roman"/>
                <w:sz w:val="28"/>
                <w:szCs w:val="28"/>
                <w:lang w:eastAsia="ru-RU"/>
              </w:rPr>
              <w:t xml:space="preserve"> современном русском языке.</w:t>
            </w:r>
          </w:p>
        </w:tc>
        <w:tc>
          <w:tcPr>
            <w:tcW w:w="1418" w:type="dxa"/>
            <w:shd w:val="clear" w:color="auto" w:fill="auto"/>
          </w:tcPr>
          <w:p w14:paraId="36A5B885" w14:textId="07C10621" w:rsidR="00C64B8A" w:rsidRPr="00C64B8A" w:rsidRDefault="00F06DB0"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r w:rsidR="00C64B8A" w:rsidRPr="00C64B8A">
              <w:rPr>
                <w:rFonts w:ascii="Times New Roman" w:eastAsia="Calibri" w:hAnsi="Times New Roman" w:cs="Times New Roman"/>
                <w:sz w:val="28"/>
                <w:szCs w:val="28"/>
              </w:rPr>
              <w:t>.10</w:t>
            </w:r>
          </w:p>
        </w:tc>
        <w:tc>
          <w:tcPr>
            <w:tcW w:w="1701" w:type="dxa"/>
            <w:shd w:val="clear" w:color="auto" w:fill="auto"/>
          </w:tcPr>
          <w:p w14:paraId="0EA4A9C0"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1B9CF7A3" w14:textId="77777777" w:rsidTr="00472778">
        <w:tc>
          <w:tcPr>
            <w:tcW w:w="389" w:type="dxa"/>
            <w:vMerge/>
            <w:shd w:val="clear" w:color="auto" w:fill="auto"/>
          </w:tcPr>
          <w:p w14:paraId="4860C649" w14:textId="77777777" w:rsidR="00C64B8A" w:rsidRPr="00C64B8A" w:rsidRDefault="00C64B8A" w:rsidP="00C64B8A">
            <w:pPr>
              <w:spacing w:after="0" w:line="240" w:lineRule="auto"/>
              <w:jc w:val="both"/>
              <w:rPr>
                <w:rFonts w:ascii="Times New Roman" w:eastAsia="Calibri" w:hAnsi="Times New Roman" w:cs="Times New Roman"/>
                <w:sz w:val="28"/>
                <w:szCs w:val="28"/>
              </w:rPr>
            </w:pPr>
          </w:p>
        </w:tc>
        <w:tc>
          <w:tcPr>
            <w:tcW w:w="3685" w:type="dxa"/>
            <w:vMerge/>
            <w:shd w:val="clear" w:color="auto" w:fill="auto"/>
          </w:tcPr>
          <w:p w14:paraId="43A3B656" w14:textId="77777777" w:rsidR="00C64B8A" w:rsidRPr="00C64B8A" w:rsidRDefault="00C64B8A" w:rsidP="00C64B8A">
            <w:pPr>
              <w:spacing w:after="0" w:line="240" w:lineRule="auto"/>
              <w:jc w:val="both"/>
              <w:rPr>
                <w:rFonts w:ascii="Times New Roman" w:eastAsia="Calibri" w:hAnsi="Times New Roman" w:cs="Times New Roman"/>
                <w:sz w:val="28"/>
                <w:szCs w:val="28"/>
              </w:rPr>
            </w:pPr>
          </w:p>
        </w:tc>
        <w:tc>
          <w:tcPr>
            <w:tcW w:w="1275" w:type="dxa"/>
            <w:shd w:val="clear" w:color="auto" w:fill="auto"/>
          </w:tcPr>
          <w:p w14:paraId="7A96D695" w14:textId="77777777" w:rsidR="00C64B8A" w:rsidRPr="00C64B8A" w:rsidRDefault="00C64B8A" w:rsidP="00C64B8A">
            <w:pPr>
              <w:spacing w:after="0" w:line="240"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7/7</w:t>
            </w:r>
          </w:p>
        </w:tc>
        <w:tc>
          <w:tcPr>
            <w:tcW w:w="6808" w:type="dxa"/>
            <w:shd w:val="clear" w:color="auto" w:fill="auto"/>
          </w:tcPr>
          <w:p w14:paraId="07B30E10"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Многозначные термины и иностранные слова.</w:t>
            </w:r>
          </w:p>
        </w:tc>
        <w:tc>
          <w:tcPr>
            <w:tcW w:w="1418" w:type="dxa"/>
            <w:shd w:val="clear" w:color="auto" w:fill="auto"/>
          </w:tcPr>
          <w:p w14:paraId="7B2F4012" w14:textId="1FFBB9AC"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1</w:t>
            </w:r>
            <w:r w:rsidR="00F06DB0">
              <w:rPr>
                <w:rFonts w:ascii="Times New Roman" w:eastAsia="Calibri" w:hAnsi="Times New Roman" w:cs="Times New Roman"/>
                <w:sz w:val="28"/>
                <w:szCs w:val="28"/>
              </w:rPr>
              <w:t>7</w:t>
            </w:r>
            <w:r w:rsidRPr="00C64B8A">
              <w:rPr>
                <w:rFonts w:ascii="Times New Roman" w:eastAsia="Calibri" w:hAnsi="Times New Roman" w:cs="Times New Roman"/>
                <w:sz w:val="28"/>
                <w:szCs w:val="28"/>
              </w:rPr>
              <w:t>.10</w:t>
            </w:r>
          </w:p>
        </w:tc>
        <w:tc>
          <w:tcPr>
            <w:tcW w:w="1701" w:type="dxa"/>
            <w:shd w:val="clear" w:color="auto" w:fill="auto"/>
          </w:tcPr>
          <w:p w14:paraId="5EB9DE96"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4EFD7784" w14:textId="77777777" w:rsidTr="00472778">
        <w:tc>
          <w:tcPr>
            <w:tcW w:w="389" w:type="dxa"/>
            <w:vMerge/>
            <w:shd w:val="clear" w:color="auto" w:fill="auto"/>
          </w:tcPr>
          <w:p w14:paraId="6FD4E534" w14:textId="77777777" w:rsidR="00C64B8A" w:rsidRPr="00C64B8A" w:rsidRDefault="00C64B8A" w:rsidP="00C64B8A">
            <w:pPr>
              <w:spacing w:after="0" w:line="240" w:lineRule="auto"/>
              <w:jc w:val="both"/>
              <w:rPr>
                <w:rFonts w:ascii="Times New Roman" w:eastAsia="Calibri" w:hAnsi="Times New Roman" w:cs="Times New Roman"/>
                <w:sz w:val="28"/>
                <w:szCs w:val="28"/>
              </w:rPr>
            </w:pPr>
          </w:p>
        </w:tc>
        <w:tc>
          <w:tcPr>
            <w:tcW w:w="3685" w:type="dxa"/>
            <w:vMerge/>
            <w:shd w:val="clear" w:color="auto" w:fill="auto"/>
          </w:tcPr>
          <w:p w14:paraId="5569F68C" w14:textId="77777777" w:rsidR="00C64B8A" w:rsidRPr="00C64B8A" w:rsidRDefault="00C64B8A" w:rsidP="00C64B8A">
            <w:pPr>
              <w:spacing w:after="0" w:line="240" w:lineRule="auto"/>
              <w:jc w:val="both"/>
              <w:rPr>
                <w:rFonts w:ascii="Times New Roman" w:eastAsia="Calibri" w:hAnsi="Times New Roman" w:cs="Times New Roman"/>
                <w:sz w:val="28"/>
                <w:szCs w:val="28"/>
              </w:rPr>
            </w:pPr>
          </w:p>
        </w:tc>
        <w:tc>
          <w:tcPr>
            <w:tcW w:w="1275" w:type="dxa"/>
            <w:shd w:val="clear" w:color="auto" w:fill="auto"/>
          </w:tcPr>
          <w:p w14:paraId="5D244009" w14:textId="77777777" w:rsidR="00C64B8A" w:rsidRPr="00C64B8A" w:rsidRDefault="00C64B8A" w:rsidP="00C64B8A">
            <w:pPr>
              <w:spacing w:after="0" w:line="240"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8/8</w:t>
            </w:r>
          </w:p>
        </w:tc>
        <w:tc>
          <w:tcPr>
            <w:tcW w:w="6808" w:type="dxa"/>
            <w:shd w:val="clear" w:color="auto" w:fill="auto"/>
          </w:tcPr>
          <w:p w14:paraId="52B977AE" w14:textId="4B890CA8" w:rsidR="00C64B8A" w:rsidRPr="00C64B8A" w:rsidRDefault="00C56FDC" w:rsidP="00C64B8A">
            <w:pPr>
              <w:spacing w:after="0" w:line="240" w:lineRule="auto"/>
              <w:ind w:firstLine="2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Контрольное тестирование</w:t>
            </w:r>
            <w:bookmarkStart w:id="5" w:name="_GoBack"/>
            <w:bookmarkEnd w:id="5"/>
          </w:p>
        </w:tc>
        <w:tc>
          <w:tcPr>
            <w:tcW w:w="1418" w:type="dxa"/>
            <w:shd w:val="clear" w:color="auto" w:fill="auto"/>
          </w:tcPr>
          <w:p w14:paraId="303122F5" w14:textId="56C26116"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24.10</w:t>
            </w:r>
          </w:p>
        </w:tc>
        <w:tc>
          <w:tcPr>
            <w:tcW w:w="1701" w:type="dxa"/>
            <w:shd w:val="clear" w:color="auto" w:fill="auto"/>
          </w:tcPr>
          <w:p w14:paraId="6816D530"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0D742211" w14:textId="77777777" w:rsidTr="00472778">
        <w:tc>
          <w:tcPr>
            <w:tcW w:w="389" w:type="dxa"/>
            <w:vMerge/>
            <w:shd w:val="clear" w:color="auto" w:fill="auto"/>
          </w:tcPr>
          <w:p w14:paraId="6CDEDE10" w14:textId="77777777" w:rsidR="00C64B8A" w:rsidRPr="00C64B8A" w:rsidRDefault="00C64B8A" w:rsidP="00C64B8A">
            <w:pPr>
              <w:spacing w:after="0" w:line="240" w:lineRule="auto"/>
              <w:jc w:val="both"/>
              <w:rPr>
                <w:rFonts w:ascii="Times New Roman" w:eastAsia="Calibri" w:hAnsi="Times New Roman" w:cs="Times New Roman"/>
                <w:sz w:val="28"/>
                <w:szCs w:val="28"/>
              </w:rPr>
            </w:pPr>
          </w:p>
        </w:tc>
        <w:tc>
          <w:tcPr>
            <w:tcW w:w="3685" w:type="dxa"/>
            <w:vMerge/>
            <w:shd w:val="clear" w:color="auto" w:fill="auto"/>
          </w:tcPr>
          <w:p w14:paraId="3CFA0738" w14:textId="77777777" w:rsidR="00C64B8A" w:rsidRPr="00C64B8A" w:rsidRDefault="00C64B8A" w:rsidP="00C64B8A">
            <w:pPr>
              <w:spacing w:after="0" w:line="240" w:lineRule="auto"/>
              <w:jc w:val="both"/>
              <w:rPr>
                <w:rFonts w:ascii="Times New Roman" w:eastAsia="Calibri" w:hAnsi="Times New Roman" w:cs="Times New Roman"/>
                <w:sz w:val="28"/>
                <w:szCs w:val="28"/>
              </w:rPr>
            </w:pPr>
          </w:p>
        </w:tc>
        <w:tc>
          <w:tcPr>
            <w:tcW w:w="1275" w:type="dxa"/>
            <w:shd w:val="clear" w:color="auto" w:fill="auto"/>
          </w:tcPr>
          <w:p w14:paraId="5EF3CF7A" w14:textId="77777777" w:rsidR="00C64B8A" w:rsidRPr="00C64B8A" w:rsidRDefault="00C64B8A" w:rsidP="00C64B8A">
            <w:pPr>
              <w:spacing w:after="0" w:line="240"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9/9</w:t>
            </w:r>
          </w:p>
        </w:tc>
        <w:tc>
          <w:tcPr>
            <w:tcW w:w="6808" w:type="dxa"/>
            <w:shd w:val="clear" w:color="auto" w:fill="auto"/>
          </w:tcPr>
          <w:p w14:paraId="4A6B56E2"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Что делает речь яркой и образной.</w:t>
            </w:r>
          </w:p>
        </w:tc>
        <w:tc>
          <w:tcPr>
            <w:tcW w:w="1418" w:type="dxa"/>
            <w:shd w:val="clear" w:color="auto" w:fill="auto"/>
          </w:tcPr>
          <w:p w14:paraId="12F0F498" w14:textId="5A009447"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07.11</w:t>
            </w:r>
          </w:p>
        </w:tc>
        <w:tc>
          <w:tcPr>
            <w:tcW w:w="1701" w:type="dxa"/>
            <w:shd w:val="clear" w:color="auto" w:fill="auto"/>
          </w:tcPr>
          <w:p w14:paraId="40E4328D"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2979E28A" w14:textId="77777777" w:rsidTr="00472778">
        <w:tc>
          <w:tcPr>
            <w:tcW w:w="389" w:type="dxa"/>
            <w:vMerge/>
            <w:shd w:val="clear" w:color="auto" w:fill="auto"/>
          </w:tcPr>
          <w:p w14:paraId="3B4BADA8"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3685" w:type="dxa"/>
            <w:vMerge/>
            <w:shd w:val="clear" w:color="auto" w:fill="auto"/>
          </w:tcPr>
          <w:p w14:paraId="6151EACF"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275" w:type="dxa"/>
            <w:shd w:val="clear" w:color="auto" w:fill="auto"/>
          </w:tcPr>
          <w:p w14:paraId="1EA9ECCE"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10/10</w:t>
            </w:r>
          </w:p>
        </w:tc>
        <w:tc>
          <w:tcPr>
            <w:tcW w:w="6808" w:type="dxa"/>
            <w:shd w:val="clear" w:color="auto" w:fill="auto"/>
          </w:tcPr>
          <w:p w14:paraId="77EE59FF"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Неиссякаемый источник—фразеология.</w:t>
            </w:r>
          </w:p>
        </w:tc>
        <w:tc>
          <w:tcPr>
            <w:tcW w:w="1418" w:type="dxa"/>
            <w:shd w:val="clear" w:color="auto" w:fill="auto"/>
          </w:tcPr>
          <w:p w14:paraId="0DFF9090" w14:textId="4D23CAF3"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14</w:t>
            </w:r>
            <w:r w:rsidR="00C64B8A" w:rsidRPr="00C64B8A">
              <w:rPr>
                <w:rFonts w:ascii="Times New Roman" w:eastAsia="Calibri" w:hAnsi="Times New Roman" w:cs="Times New Roman"/>
                <w:sz w:val="28"/>
                <w:szCs w:val="28"/>
              </w:rPr>
              <w:t>.11</w:t>
            </w:r>
          </w:p>
        </w:tc>
        <w:tc>
          <w:tcPr>
            <w:tcW w:w="1701" w:type="dxa"/>
            <w:shd w:val="clear" w:color="auto" w:fill="auto"/>
          </w:tcPr>
          <w:p w14:paraId="2059A0C8"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61C8417C" w14:textId="77777777" w:rsidTr="00472778">
        <w:trPr>
          <w:trHeight w:val="439"/>
        </w:trPr>
        <w:tc>
          <w:tcPr>
            <w:tcW w:w="389" w:type="dxa"/>
            <w:vMerge w:val="restart"/>
            <w:shd w:val="clear" w:color="auto" w:fill="auto"/>
          </w:tcPr>
          <w:p w14:paraId="43F47F5B"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2</w:t>
            </w:r>
          </w:p>
        </w:tc>
        <w:tc>
          <w:tcPr>
            <w:tcW w:w="3685" w:type="dxa"/>
            <w:vMerge w:val="restart"/>
            <w:shd w:val="clear" w:color="auto" w:fill="auto"/>
          </w:tcPr>
          <w:p w14:paraId="15C69AE1"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Культура речи (11 ч)</w:t>
            </w:r>
          </w:p>
        </w:tc>
        <w:tc>
          <w:tcPr>
            <w:tcW w:w="1275" w:type="dxa"/>
            <w:shd w:val="clear" w:color="auto" w:fill="auto"/>
          </w:tcPr>
          <w:p w14:paraId="7F3074E3"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1/11</w:t>
            </w:r>
          </w:p>
        </w:tc>
        <w:tc>
          <w:tcPr>
            <w:tcW w:w="6808" w:type="dxa"/>
            <w:shd w:val="clear" w:color="auto" w:fill="auto"/>
          </w:tcPr>
          <w:p w14:paraId="01012FCA" w14:textId="77777777" w:rsidR="00C64B8A" w:rsidRPr="00C64B8A" w:rsidRDefault="00C64B8A" w:rsidP="00C64B8A">
            <w:pPr>
              <w:spacing w:after="0" w:line="240" w:lineRule="auto"/>
              <w:ind w:firstLine="284"/>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Основные орфоэпические нормы современного русского литературного языка. Произношение и ударение в словах. Отражение произносительных вариантов в современных орфоэпических словарях.</w:t>
            </w:r>
          </w:p>
        </w:tc>
        <w:tc>
          <w:tcPr>
            <w:tcW w:w="1418" w:type="dxa"/>
            <w:shd w:val="clear" w:color="auto" w:fill="auto"/>
          </w:tcPr>
          <w:p w14:paraId="25930DA9" w14:textId="568F30A8"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21</w:t>
            </w:r>
            <w:r w:rsidR="00E157F9">
              <w:rPr>
                <w:rFonts w:ascii="Times New Roman" w:eastAsia="Calibri" w:hAnsi="Times New Roman" w:cs="Times New Roman"/>
                <w:sz w:val="28"/>
                <w:szCs w:val="28"/>
              </w:rPr>
              <w:t xml:space="preserve"> </w:t>
            </w:r>
            <w:r w:rsidR="00C64B8A" w:rsidRPr="00C64B8A">
              <w:rPr>
                <w:rFonts w:ascii="Times New Roman" w:eastAsia="Calibri" w:hAnsi="Times New Roman" w:cs="Times New Roman"/>
                <w:sz w:val="28"/>
                <w:szCs w:val="28"/>
              </w:rPr>
              <w:t>.11</w:t>
            </w:r>
          </w:p>
        </w:tc>
        <w:tc>
          <w:tcPr>
            <w:tcW w:w="1701" w:type="dxa"/>
            <w:shd w:val="clear" w:color="auto" w:fill="auto"/>
          </w:tcPr>
          <w:p w14:paraId="157FC57E"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33B7F8C0" w14:textId="77777777" w:rsidTr="00472778">
        <w:tc>
          <w:tcPr>
            <w:tcW w:w="389" w:type="dxa"/>
            <w:vMerge/>
            <w:shd w:val="clear" w:color="auto" w:fill="auto"/>
          </w:tcPr>
          <w:p w14:paraId="5A8517E9"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3685" w:type="dxa"/>
            <w:vMerge/>
            <w:shd w:val="clear" w:color="auto" w:fill="auto"/>
          </w:tcPr>
          <w:p w14:paraId="3EF33058" w14:textId="77777777" w:rsidR="00C64B8A" w:rsidRPr="00C64B8A" w:rsidRDefault="00C64B8A" w:rsidP="00C64B8A">
            <w:pPr>
              <w:spacing w:after="0" w:line="276" w:lineRule="auto"/>
              <w:jc w:val="both"/>
              <w:rPr>
                <w:rFonts w:ascii="Times New Roman" w:eastAsia="Calibri" w:hAnsi="Times New Roman" w:cs="Times New Roman"/>
                <w:sz w:val="28"/>
                <w:szCs w:val="28"/>
              </w:rPr>
            </w:pPr>
          </w:p>
        </w:tc>
        <w:tc>
          <w:tcPr>
            <w:tcW w:w="1275" w:type="dxa"/>
            <w:shd w:val="clear" w:color="auto" w:fill="auto"/>
          </w:tcPr>
          <w:p w14:paraId="12926CA0" w14:textId="77777777" w:rsidR="00C64B8A" w:rsidRPr="00C64B8A" w:rsidRDefault="00C64B8A" w:rsidP="00C64B8A">
            <w:pPr>
              <w:spacing w:after="0" w:line="276" w:lineRule="auto"/>
              <w:jc w:val="both"/>
              <w:rPr>
                <w:rFonts w:ascii="Times New Roman" w:eastAsia="Calibri" w:hAnsi="Times New Roman" w:cs="Times New Roman"/>
                <w:sz w:val="28"/>
                <w:szCs w:val="28"/>
              </w:rPr>
            </w:pPr>
            <w:r w:rsidRPr="00C64B8A">
              <w:rPr>
                <w:rFonts w:ascii="Times New Roman" w:eastAsia="Calibri" w:hAnsi="Times New Roman" w:cs="Times New Roman"/>
                <w:sz w:val="28"/>
                <w:szCs w:val="28"/>
              </w:rPr>
              <w:t>2/12</w:t>
            </w:r>
          </w:p>
        </w:tc>
        <w:tc>
          <w:tcPr>
            <w:tcW w:w="6808" w:type="dxa"/>
            <w:shd w:val="clear" w:color="auto" w:fill="auto"/>
          </w:tcPr>
          <w:p w14:paraId="165DE2A3"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Нарушение орфоэпической нормы как художественный приём.</w:t>
            </w:r>
          </w:p>
        </w:tc>
        <w:tc>
          <w:tcPr>
            <w:tcW w:w="1418" w:type="dxa"/>
            <w:shd w:val="clear" w:color="auto" w:fill="auto"/>
          </w:tcPr>
          <w:p w14:paraId="2ACC36A5" w14:textId="2165D439"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28.11</w:t>
            </w:r>
          </w:p>
        </w:tc>
        <w:tc>
          <w:tcPr>
            <w:tcW w:w="1701" w:type="dxa"/>
            <w:shd w:val="clear" w:color="auto" w:fill="auto"/>
          </w:tcPr>
          <w:p w14:paraId="775930F4"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34C2B396" w14:textId="77777777" w:rsidTr="00472778">
        <w:tc>
          <w:tcPr>
            <w:tcW w:w="389" w:type="dxa"/>
            <w:vMerge/>
            <w:shd w:val="clear" w:color="auto" w:fill="auto"/>
          </w:tcPr>
          <w:p w14:paraId="33CEBE2F"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1D62E226"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758A93CF"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3/13</w:t>
            </w:r>
          </w:p>
        </w:tc>
        <w:tc>
          <w:tcPr>
            <w:tcW w:w="6808" w:type="dxa"/>
            <w:shd w:val="clear" w:color="auto" w:fill="auto"/>
          </w:tcPr>
          <w:p w14:paraId="60555B64"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Лексические ошибки и их исправление.</w:t>
            </w:r>
          </w:p>
        </w:tc>
        <w:tc>
          <w:tcPr>
            <w:tcW w:w="1418" w:type="dxa"/>
            <w:shd w:val="clear" w:color="auto" w:fill="auto"/>
          </w:tcPr>
          <w:p w14:paraId="459FFA72" w14:textId="0084BDAB"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05</w:t>
            </w:r>
            <w:r w:rsidR="00C64B8A" w:rsidRPr="00C64B8A">
              <w:rPr>
                <w:rFonts w:ascii="Times New Roman" w:eastAsia="Calibri" w:hAnsi="Times New Roman" w:cs="Times New Roman"/>
                <w:sz w:val="28"/>
                <w:szCs w:val="28"/>
              </w:rPr>
              <w:t>.12</w:t>
            </w:r>
          </w:p>
        </w:tc>
        <w:tc>
          <w:tcPr>
            <w:tcW w:w="1701" w:type="dxa"/>
            <w:shd w:val="clear" w:color="auto" w:fill="auto"/>
          </w:tcPr>
          <w:p w14:paraId="2557CF91"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313299B1" w14:textId="77777777" w:rsidTr="00472778">
        <w:tc>
          <w:tcPr>
            <w:tcW w:w="389" w:type="dxa"/>
            <w:vMerge/>
            <w:shd w:val="clear" w:color="auto" w:fill="auto"/>
          </w:tcPr>
          <w:p w14:paraId="2C704707"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6A61A099"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3E5AEB3E"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4/14</w:t>
            </w:r>
          </w:p>
        </w:tc>
        <w:tc>
          <w:tcPr>
            <w:tcW w:w="6808" w:type="dxa"/>
            <w:shd w:val="clear" w:color="auto" w:fill="auto"/>
          </w:tcPr>
          <w:p w14:paraId="40FF8550"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 xml:space="preserve">Речевая избыточность и точность. Тавтология. </w:t>
            </w:r>
            <w:r w:rsidRPr="00C64B8A">
              <w:rPr>
                <w:rFonts w:ascii="Times New Roman" w:eastAsia="Calibri" w:hAnsi="Times New Roman" w:cs="Times New Roman"/>
                <w:sz w:val="28"/>
                <w:szCs w:val="28"/>
                <w:lang w:eastAsia="ru-RU"/>
              </w:rPr>
              <w:lastRenderedPageBreak/>
              <w:t xml:space="preserve">Плеоназм. </w:t>
            </w:r>
          </w:p>
        </w:tc>
        <w:tc>
          <w:tcPr>
            <w:tcW w:w="1418" w:type="dxa"/>
            <w:shd w:val="clear" w:color="auto" w:fill="auto"/>
          </w:tcPr>
          <w:p w14:paraId="25AA1519" w14:textId="62F13466"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w:t>
            </w:r>
            <w:r w:rsidR="00C64B8A" w:rsidRPr="00C64B8A">
              <w:rPr>
                <w:rFonts w:ascii="Times New Roman" w:eastAsia="Calibri" w:hAnsi="Times New Roman" w:cs="Times New Roman"/>
                <w:sz w:val="28"/>
                <w:szCs w:val="28"/>
              </w:rPr>
              <w:t>.12</w:t>
            </w:r>
          </w:p>
        </w:tc>
        <w:tc>
          <w:tcPr>
            <w:tcW w:w="1701" w:type="dxa"/>
            <w:shd w:val="clear" w:color="auto" w:fill="auto"/>
          </w:tcPr>
          <w:p w14:paraId="08F81B0E"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7623373B" w14:textId="77777777" w:rsidTr="00472778">
        <w:tc>
          <w:tcPr>
            <w:tcW w:w="389" w:type="dxa"/>
            <w:vMerge/>
            <w:shd w:val="clear" w:color="auto" w:fill="auto"/>
          </w:tcPr>
          <w:p w14:paraId="7D3ED837"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6EF9A9AB"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7AEEF057"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5/15</w:t>
            </w:r>
          </w:p>
        </w:tc>
        <w:tc>
          <w:tcPr>
            <w:tcW w:w="6808" w:type="dxa"/>
            <w:shd w:val="clear" w:color="auto" w:fill="auto"/>
          </w:tcPr>
          <w:p w14:paraId="3B87371C"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b/>
                <w:sz w:val="28"/>
                <w:szCs w:val="28"/>
                <w:lang w:eastAsia="ru-RU"/>
              </w:rPr>
              <w:t xml:space="preserve">Контрольное тестирование </w:t>
            </w:r>
          </w:p>
        </w:tc>
        <w:tc>
          <w:tcPr>
            <w:tcW w:w="1418" w:type="dxa"/>
            <w:shd w:val="clear" w:color="auto" w:fill="auto"/>
          </w:tcPr>
          <w:p w14:paraId="4D5A109A" w14:textId="154292D1" w:rsidR="00C64B8A" w:rsidRPr="00C64B8A" w:rsidRDefault="00F06DB0"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EF0BAA">
              <w:rPr>
                <w:rFonts w:ascii="Times New Roman" w:eastAsia="Calibri" w:hAnsi="Times New Roman" w:cs="Times New Roman"/>
                <w:sz w:val="28"/>
                <w:szCs w:val="28"/>
              </w:rPr>
              <w:t>2</w:t>
            </w:r>
            <w:r w:rsidR="00C64B8A" w:rsidRPr="00C64B8A">
              <w:rPr>
                <w:rFonts w:ascii="Times New Roman" w:eastAsia="Calibri" w:hAnsi="Times New Roman" w:cs="Times New Roman"/>
                <w:sz w:val="28"/>
                <w:szCs w:val="28"/>
              </w:rPr>
              <w:t>.12</w:t>
            </w:r>
          </w:p>
        </w:tc>
        <w:tc>
          <w:tcPr>
            <w:tcW w:w="1701" w:type="dxa"/>
            <w:shd w:val="clear" w:color="auto" w:fill="auto"/>
          </w:tcPr>
          <w:p w14:paraId="133BBF36"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16232638" w14:textId="77777777" w:rsidTr="00472778">
        <w:tc>
          <w:tcPr>
            <w:tcW w:w="389" w:type="dxa"/>
            <w:vMerge/>
            <w:shd w:val="clear" w:color="auto" w:fill="auto"/>
          </w:tcPr>
          <w:p w14:paraId="400AD09D"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79F1EC60"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51061ACE"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6/16</w:t>
            </w:r>
          </w:p>
        </w:tc>
        <w:tc>
          <w:tcPr>
            <w:tcW w:w="6808" w:type="dxa"/>
            <w:shd w:val="clear" w:color="auto" w:fill="auto"/>
          </w:tcPr>
          <w:p w14:paraId="723F3B75" w14:textId="77777777" w:rsidR="00C64B8A" w:rsidRPr="00C64B8A" w:rsidRDefault="00C64B8A" w:rsidP="00C64B8A">
            <w:pPr>
              <w:spacing w:after="0" w:line="360" w:lineRule="auto"/>
              <w:ind w:firstLine="409"/>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Современные толковые словари. Отражение вариантов лексической нормы в современных словарях. Словарные пометы.</w:t>
            </w:r>
          </w:p>
        </w:tc>
        <w:tc>
          <w:tcPr>
            <w:tcW w:w="1418" w:type="dxa"/>
            <w:shd w:val="clear" w:color="auto" w:fill="auto"/>
          </w:tcPr>
          <w:p w14:paraId="7ED8E38C" w14:textId="1F1ED94A"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26.12</w:t>
            </w:r>
          </w:p>
        </w:tc>
        <w:tc>
          <w:tcPr>
            <w:tcW w:w="1701" w:type="dxa"/>
            <w:shd w:val="clear" w:color="auto" w:fill="auto"/>
          </w:tcPr>
          <w:p w14:paraId="619E6F5D"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66C3C6BA" w14:textId="77777777" w:rsidTr="00472778">
        <w:tc>
          <w:tcPr>
            <w:tcW w:w="389" w:type="dxa"/>
            <w:vMerge/>
            <w:shd w:val="clear" w:color="auto" w:fill="auto"/>
          </w:tcPr>
          <w:p w14:paraId="5D7DE73E"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421D1881"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7141E4AD"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7/17</w:t>
            </w:r>
          </w:p>
        </w:tc>
        <w:tc>
          <w:tcPr>
            <w:tcW w:w="6808" w:type="dxa"/>
            <w:shd w:val="clear" w:color="auto" w:fill="auto"/>
          </w:tcPr>
          <w:p w14:paraId="07EEBC8F"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Грамматика. Морфологические ошибки.</w:t>
            </w:r>
          </w:p>
        </w:tc>
        <w:tc>
          <w:tcPr>
            <w:tcW w:w="1418" w:type="dxa"/>
            <w:shd w:val="clear" w:color="auto" w:fill="auto"/>
          </w:tcPr>
          <w:p w14:paraId="6CC4693A" w14:textId="7CBBB1B3"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09</w:t>
            </w:r>
            <w:r w:rsidR="00C64B8A" w:rsidRPr="00C64B8A">
              <w:rPr>
                <w:rFonts w:ascii="Times New Roman" w:eastAsia="Calibri" w:hAnsi="Times New Roman" w:cs="Times New Roman"/>
                <w:sz w:val="28"/>
                <w:szCs w:val="28"/>
              </w:rPr>
              <w:t>.01</w:t>
            </w:r>
          </w:p>
        </w:tc>
        <w:tc>
          <w:tcPr>
            <w:tcW w:w="1701" w:type="dxa"/>
            <w:shd w:val="clear" w:color="auto" w:fill="auto"/>
          </w:tcPr>
          <w:p w14:paraId="4605C783"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3D6741B2" w14:textId="77777777" w:rsidTr="00472778">
        <w:tc>
          <w:tcPr>
            <w:tcW w:w="389" w:type="dxa"/>
            <w:vMerge/>
            <w:shd w:val="clear" w:color="auto" w:fill="auto"/>
          </w:tcPr>
          <w:p w14:paraId="7FABBB1D"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7A3636CD"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0CE14CA3"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8/18</w:t>
            </w:r>
          </w:p>
        </w:tc>
        <w:tc>
          <w:tcPr>
            <w:tcW w:w="6808" w:type="dxa"/>
            <w:shd w:val="clear" w:color="auto" w:fill="auto"/>
          </w:tcPr>
          <w:p w14:paraId="3A45CDED" w14:textId="77777777" w:rsidR="00C64B8A" w:rsidRPr="00C64B8A" w:rsidRDefault="00C64B8A" w:rsidP="00C64B8A">
            <w:pPr>
              <w:spacing w:after="0" w:line="24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Разнотипность частей сложного предложения. Синтаксические ошибки.</w:t>
            </w:r>
          </w:p>
        </w:tc>
        <w:tc>
          <w:tcPr>
            <w:tcW w:w="1418" w:type="dxa"/>
            <w:shd w:val="clear" w:color="auto" w:fill="auto"/>
          </w:tcPr>
          <w:p w14:paraId="22F9C63B" w14:textId="61A88CDC"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16</w:t>
            </w:r>
            <w:r w:rsidR="00C64B8A" w:rsidRPr="00C64B8A">
              <w:rPr>
                <w:rFonts w:ascii="Times New Roman" w:eastAsia="Calibri" w:hAnsi="Times New Roman" w:cs="Times New Roman"/>
                <w:sz w:val="28"/>
                <w:szCs w:val="28"/>
              </w:rPr>
              <w:t>.01</w:t>
            </w:r>
          </w:p>
        </w:tc>
        <w:tc>
          <w:tcPr>
            <w:tcW w:w="1701" w:type="dxa"/>
            <w:shd w:val="clear" w:color="auto" w:fill="auto"/>
          </w:tcPr>
          <w:p w14:paraId="633683B2"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3D93A9D9" w14:textId="77777777" w:rsidTr="00472778">
        <w:tc>
          <w:tcPr>
            <w:tcW w:w="389" w:type="dxa"/>
            <w:vMerge/>
            <w:shd w:val="clear" w:color="auto" w:fill="auto"/>
          </w:tcPr>
          <w:p w14:paraId="3D501112"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43ABBD59"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2E8BE90F"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9/19</w:t>
            </w:r>
          </w:p>
        </w:tc>
        <w:tc>
          <w:tcPr>
            <w:tcW w:w="6808" w:type="dxa"/>
            <w:shd w:val="clear" w:color="auto" w:fill="auto"/>
          </w:tcPr>
          <w:p w14:paraId="4878A33D"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Грамматические нормы и наблюдающиеся отклонения от них. Словарные пометы.</w:t>
            </w:r>
          </w:p>
        </w:tc>
        <w:tc>
          <w:tcPr>
            <w:tcW w:w="1418" w:type="dxa"/>
            <w:shd w:val="clear" w:color="auto" w:fill="auto"/>
          </w:tcPr>
          <w:p w14:paraId="571B3D3D" w14:textId="206CDF5C"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23</w:t>
            </w:r>
            <w:r w:rsidR="00C64B8A" w:rsidRPr="00C64B8A">
              <w:rPr>
                <w:rFonts w:ascii="Times New Roman" w:eastAsia="Calibri" w:hAnsi="Times New Roman" w:cs="Times New Roman"/>
                <w:sz w:val="28"/>
                <w:szCs w:val="28"/>
              </w:rPr>
              <w:t>.01</w:t>
            </w:r>
          </w:p>
        </w:tc>
        <w:tc>
          <w:tcPr>
            <w:tcW w:w="1701" w:type="dxa"/>
            <w:shd w:val="clear" w:color="auto" w:fill="auto"/>
          </w:tcPr>
          <w:p w14:paraId="4B094472"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4D5111F8" w14:textId="77777777" w:rsidTr="00472778">
        <w:tc>
          <w:tcPr>
            <w:tcW w:w="389" w:type="dxa"/>
            <w:vMerge/>
            <w:shd w:val="clear" w:color="auto" w:fill="auto"/>
          </w:tcPr>
          <w:p w14:paraId="64E7BAE7"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28FA1E4A"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1E68C5B7"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10/20</w:t>
            </w:r>
          </w:p>
        </w:tc>
        <w:tc>
          <w:tcPr>
            <w:tcW w:w="6808" w:type="dxa"/>
            <w:shd w:val="clear" w:color="auto" w:fill="auto"/>
          </w:tcPr>
          <w:p w14:paraId="3475C63D"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 xml:space="preserve">Этика и этикет в электронной среде общения. Понятие </w:t>
            </w:r>
            <w:proofErr w:type="spellStart"/>
            <w:r w:rsidRPr="00C64B8A">
              <w:rPr>
                <w:rFonts w:ascii="Times New Roman" w:eastAsia="Calibri" w:hAnsi="Times New Roman" w:cs="Times New Roman"/>
                <w:sz w:val="28"/>
                <w:szCs w:val="28"/>
                <w:lang w:eastAsia="ru-RU"/>
              </w:rPr>
              <w:t>неэтикета</w:t>
            </w:r>
            <w:proofErr w:type="spellEnd"/>
            <w:r w:rsidRPr="00C64B8A">
              <w:rPr>
                <w:rFonts w:ascii="Times New Roman" w:eastAsia="Calibri" w:hAnsi="Times New Roman" w:cs="Times New Roman"/>
                <w:sz w:val="28"/>
                <w:szCs w:val="28"/>
                <w:lang w:eastAsia="ru-RU"/>
              </w:rPr>
              <w:t xml:space="preserve">. Этикет Интернет-переписки. Этические нормы, правила этикета Интернет-дискуссии, Интернет-полемики. </w:t>
            </w:r>
          </w:p>
        </w:tc>
        <w:tc>
          <w:tcPr>
            <w:tcW w:w="1418" w:type="dxa"/>
            <w:shd w:val="clear" w:color="auto" w:fill="auto"/>
          </w:tcPr>
          <w:p w14:paraId="2542D3F3" w14:textId="47C51F35"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30.01</w:t>
            </w:r>
          </w:p>
        </w:tc>
        <w:tc>
          <w:tcPr>
            <w:tcW w:w="1701" w:type="dxa"/>
            <w:shd w:val="clear" w:color="auto" w:fill="auto"/>
          </w:tcPr>
          <w:p w14:paraId="0FC9D730"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49530C04" w14:textId="77777777" w:rsidTr="00472778">
        <w:tc>
          <w:tcPr>
            <w:tcW w:w="389" w:type="dxa"/>
            <w:vMerge/>
            <w:shd w:val="clear" w:color="auto" w:fill="auto"/>
          </w:tcPr>
          <w:p w14:paraId="3A2B4683"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3685" w:type="dxa"/>
            <w:vMerge/>
            <w:shd w:val="clear" w:color="auto" w:fill="auto"/>
          </w:tcPr>
          <w:p w14:paraId="293CED40" w14:textId="77777777" w:rsidR="00C64B8A" w:rsidRPr="00C64B8A" w:rsidRDefault="00C64B8A" w:rsidP="00C64B8A">
            <w:pPr>
              <w:spacing w:after="0" w:line="276" w:lineRule="auto"/>
              <w:rPr>
                <w:rFonts w:ascii="Times New Roman" w:eastAsia="Calibri" w:hAnsi="Times New Roman" w:cs="Times New Roman"/>
                <w:sz w:val="28"/>
                <w:szCs w:val="28"/>
              </w:rPr>
            </w:pPr>
          </w:p>
        </w:tc>
        <w:tc>
          <w:tcPr>
            <w:tcW w:w="1275" w:type="dxa"/>
            <w:shd w:val="clear" w:color="auto" w:fill="auto"/>
          </w:tcPr>
          <w:p w14:paraId="21668C0A"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11/21</w:t>
            </w:r>
          </w:p>
        </w:tc>
        <w:tc>
          <w:tcPr>
            <w:tcW w:w="6808" w:type="dxa"/>
            <w:shd w:val="clear" w:color="auto" w:fill="auto"/>
          </w:tcPr>
          <w:p w14:paraId="761722A9"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Этикетное речевое поведение в ситуациях делового общения.</w:t>
            </w:r>
          </w:p>
        </w:tc>
        <w:tc>
          <w:tcPr>
            <w:tcW w:w="1418" w:type="dxa"/>
            <w:shd w:val="clear" w:color="auto" w:fill="auto"/>
          </w:tcPr>
          <w:p w14:paraId="7099B516" w14:textId="12E8D93A"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06</w:t>
            </w:r>
            <w:r w:rsidR="00C64B8A" w:rsidRPr="00C64B8A">
              <w:rPr>
                <w:rFonts w:ascii="Times New Roman" w:eastAsia="Calibri" w:hAnsi="Times New Roman" w:cs="Times New Roman"/>
                <w:sz w:val="28"/>
                <w:szCs w:val="28"/>
              </w:rPr>
              <w:t>.02</w:t>
            </w:r>
          </w:p>
        </w:tc>
        <w:tc>
          <w:tcPr>
            <w:tcW w:w="1701" w:type="dxa"/>
            <w:shd w:val="clear" w:color="auto" w:fill="auto"/>
          </w:tcPr>
          <w:p w14:paraId="53C50B65"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06D662A6" w14:textId="77777777" w:rsidTr="00472778">
        <w:tc>
          <w:tcPr>
            <w:tcW w:w="389" w:type="dxa"/>
            <w:vMerge w:val="restart"/>
            <w:tcBorders>
              <w:right w:val="single" w:sz="4" w:space="0" w:color="auto"/>
            </w:tcBorders>
            <w:shd w:val="clear" w:color="auto" w:fill="auto"/>
          </w:tcPr>
          <w:p w14:paraId="1200C5A1"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3</w:t>
            </w:r>
          </w:p>
        </w:tc>
        <w:tc>
          <w:tcPr>
            <w:tcW w:w="3685" w:type="dxa"/>
            <w:vMerge w:val="restart"/>
            <w:tcBorders>
              <w:left w:val="single" w:sz="4" w:space="0" w:color="auto"/>
            </w:tcBorders>
            <w:shd w:val="clear" w:color="auto" w:fill="auto"/>
          </w:tcPr>
          <w:p w14:paraId="42AA729A"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Речь. Речевая деятельность. Текст (13 ч)</w:t>
            </w:r>
          </w:p>
        </w:tc>
        <w:tc>
          <w:tcPr>
            <w:tcW w:w="1275" w:type="dxa"/>
            <w:shd w:val="clear" w:color="auto" w:fill="auto"/>
          </w:tcPr>
          <w:p w14:paraId="1FFB51DE" w14:textId="77777777" w:rsidR="00C64B8A" w:rsidRPr="00C64B8A" w:rsidRDefault="00C64B8A" w:rsidP="00C64B8A">
            <w:pPr>
              <w:spacing w:after="0" w:line="276"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1/22</w:t>
            </w:r>
          </w:p>
        </w:tc>
        <w:tc>
          <w:tcPr>
            <w:tcW w:w="6808" w:type="dxa"/>
            <w:shd w:val="clear" w:color="auto" w:fill="auto"/>
          </w:tcPr>
          <w:p w14:paraId="078075E9"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Язык художественной литературы</w:t>
            </w:r>
          </w:p>
        </w:tc>
        <w:tc>
          <w:tcPr>
            <w:tcW w:w="1418" w:type="dxa"/>
            <w:shd w:val="clear" w:color="auto" w:fill="auto"/>
          </w:tcPr>
          <w:p w14:paraId="66383153" w14:textId="59DF73B1" w:rsidR="00C64B8A" w:rsidRPr="00C64B8A" w:rsidRDefault="00EF0BAA" w:rsidP="00C64B8A">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13</w:t>
            </w:r>
            <w:r w:rsidR="00C64B8A" w:rsidRPr="00C64B8A">
              <w:rPr>
                <w:rFonts w:ascii="Times New Roman" w:eastAsia="Calibri" w:hAnsi="Times New Roman" w:cs="Times New Roman"/>
                <w:sz w:val="28"/>
                <w:szCs w:val="28"/>
              </w:rPr>
              <w:t>.02</w:t>
            </w:r>
          </w:p>
        </w:tc>
        <w:tc>
          <w:tcPr>
            <w:tcW w:w="1701" w:type="dxa"/>
            <w:shd w:val="clear" w:color="auto" w:fill="auto"/>
          </w:tcPr>
          <w:p w14:paraId="14C93A83" w14:textId="77777777" w:rsidR="00C64B8A" w:rsidRPr="00C64B8A" w:rsidRDefault="00C64B8A" w:rsidP="00C64B8A">
            <w:pPr>
              <w:spacing w:after="0" w:line="276" w:lineRule="auto"/>
              <w:rPr>
                <w:rFonts w:ascii="Times New Roman" w:eastAsia="Calibri" w:hAnsi="Times New Roman" w:cs="Times New Roman"/>
                <w:sz w:val="28"/>
                <w:szCs w:val="28"/>
              </w:rPr>
            </w:pPr>
          </w:p>
        </w:tc>
      </w:tr>
      <w:tr w:rsidR="00C64B8A" w:rsidRPr="00C64B8A" w14:paraId="083AE636" w14:textId="77777777" w:rsidTr="00472778">
        <w:tc>
          <w:tcPr>
            <w:tcW w:w="389" w:type="dxa"/>
            <w:vMerge/>
            <w:tcBorders>
              <w:right w:val="single" w:sz="4" w:space="0" w:color="auto"/>
            </w:tcBorders>
            <w:shd w:val="clear" w:color="auto" w:fill="auto"/>
          </w:tcPr>
          <w:p w14:paraId="6993307A"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4EB79EAC"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754F0AF7" w14:textId="77777777"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2/23</w:t>
            </w:r>
          </w:p>
        </w:tc>
        <w:tc>
          <w:tcPr>
            <w:tcW w:w="6808" w:type="dxa"/>
            <w:shd w:val="clear" w:color="auto" w:fill="auto"/>
          </w:tcPr>
          <w:p w14:paraId="7464A7CE" w14:textId="77777777" w:rsidR="00C64B8A" w:rsidRPr="00C64B8A" w:rsidRDefault="00C64B8A" w:rsidP="00C64B8A">
            <w:pPr>
              <w:spacing w:after="0" w:line="240" w:lineRule="auto"/>
              <w:ind w:firstLine="284"/>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Виды преобразования текстов: аннотация, конспект.</w:t>
            </w:r>
          </w:p>
        </w:tc>
        <w:tc>
          <w:tcPr>
            <w:tcW w:w="1418" w:type="dxa"/>
            <w:shd w:val="clear" w:color="auto" w:fill="auto"/>
          </w:tcPr>
          <w:p w14:paraId="54867043" w14:textId="25B92499" w:rsidR="00C64B8A" w:rsidRPr="00C64B8A" w:rsidRDefault="00F06DB0"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EF0BAA">
              <w:rPr>
                <w:rFonts w:ascii="Times New Roman" w:eastAsia="Calibri" w:hAnsi="Times New Roman" w:cs="Times New Roman"/>
                <w:sz w:val="28"/>
                <w:szCs w:val="28"/>
              </w:rPr>
              <w:t>0</w:t>
            </w:r>
            <w:r>
              <w:rPr>
                <w:rFonts w:ascii="Times New Roman" w:eastAsia="Calibri" w:hAnsi="Times New Roman" w:cs="Times New Roman"/>
                <w:sz w:val="28"/>
                <w:szCs w:val="28"/>
              </w:rPr>
              <w:t>.02</w:t>
            </w:r>
          </w:p>
        </w:tc>
        <w:tc>
          <w:tcPr>
            <w:tcW w:w="1701" w:type="dxa"/>
            <w:shd w:val="clear" w:color="auto" w:fill="auto"/>
          </w:tcPr>
          <w:p w14:paraId="448D9FDE"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6EB5CDD0" w14:textId="77777777" w:rsidTr="00472778">
        <w:tc>
          <w:tcPr>
            <w:tcW w:w="389" w:type="dxa"/>
            <w:vMerge/>
            <w:tcBorders>
              <w:right w:val="single" w:sz="4" w:space="0" w:color="auto"/>
            </w:tcBorders>
            <w:shd w:val="clear" w:color="auto" w:fill="auto"/>
          </w:tcPr>
          <w:p w14:paraId="569E61EF"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151FF022"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054C07D2" w14:textId="77777777"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3/24</w:t>
            </w:r>
          </w:p>
        </w:tc>
        <w:tc>
          <w:tcPr>
            <w:tcW w:w="6808" w:type="dxa"/>
            <w:shd w:val="clear" w:color="auto" w:fill="auto"/>
          </w:tcPr>
          <w:p w14:paraId="50D4B0FF" w14:textId="77777777" w:rsidR="00C64B8A" w:rsidRPr="00C64B8A" w:rsidRDefault="00C64B8A" w:rsidP="00C64B8A">
            <w:pPr>
              <w:widowControl w:val="0"/>
              <w:tabs>
                <w:tab w:val="left" w:pos="1089"/>
              </w:tabs>
              <w:autoSpaceDE w:val="0"/>
              <w:autoSpaceDN w:val="0"/>
              <w:spacing w:after="0" w:line="360" w:lineRule="auto"/>
              <w:ind w:firstLine="267"/>
              <w:rPr>
                <w:rFonts w:ascii="Times New Roman" w:eastAsia="Times New Roman" w:hAnsi="Times New Roman" w:cs="Times New Roman"/>
                <w:sz w:val="28"/>
                <w:szCs w:val="28"/>
                <w:lang w:val="x-none" w:eastAsia="x-none" w:bidi="ru-RU"/>
              </w:rPr>
            </w:pPr>
            <w:r w:rsidRPr="00C64B8A">
              <w:rPr>
                <w:rFonts w:ascii="Times New Roman" w:eastAsia="Times New Roman" w:hAnsi="Times New Roman" w:cs="Times New Roman"/>
                <w:sz w:val="28"/>
                <w:szCs w:val="28"/>
                <w:lang w:val="x-none" w:eastAsia="x-none" w:bidi="ru-RU"/>
              </w:rPr>
              <w:t xml:space="preserve">Использование графиков, диаграмм, схем для представления информации. </w:t>
            </w:r>
          </w:p>
        </w:tc>
        <w:tc>
          <w:tcPr>
            <w:tcW w:w="1418" w:type="dxa"/>
            <w:shd w:val="clear" w:color="auto" w:fill="auto"/>
          </w:tcPr>
          <w:p w14:paraId="0A96F8D6" w14:textId="1555ECD1"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27.02</w:t>
            </w:r>
          </w:p>
        </w:tc>
        <w:tc>
          <w:tcPr>
            <w:tcW w:w="1701" w:type="dxa"/>
            <w:shd w:val="clear" w:color="auto" w:fill="auto"/>
          </w:tcPr>
          <w:p w14:paraId="5CD4E72F"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54190D91" w14:textId="77777777" w:rsidTr="00472778">
        <w:tc>
          <w:tcPr>
            <w:tcW w:w="389" w:type="dxa"/>
            <w:vMerge/>
            <w:tcBorders>
              <w:right w:val="single" w:sz="4" w:space="0" w:color="auto"/>
            </w:tcBorders>
            <w:shd w:val="clear" w:color="auto" w:fill="auto"/>
          </w:tcPr>
          <w:p w14:paraId="4FA5994D"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1EF6F8D0"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03B4153D" w14:textId="77777777"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4/25</w:t>
            </w:r>
          </w:p>
        </w:tc>
        <w:tc>
          <w:tcPr>
            <w:tcW w:w="6808" w:type="dxa"/>
            <w:shd w:val="clear" w:color="auto" w:fill="auto"/>
          </w:tcPr>
          <w:p w14:paraId="2E9F7830" w14:textId="77777777" w:rsidR="00C64B8A" w:rsidRPr="00C64B8A" w:rsidRDefault="00C64B8A" w:rsidP="00C64B8A">
            <w:pPr>
              <w:spacing w:after="0" w:line="240" w:lineRule="auto"/>
              <w:ind w:firstLine="284"/>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Контрольное тестирование.</w:t>
            </w:r>
          </w:p>
        </w:tc>
        <w:tc>
          <w:tcPr>
            <w:tcW w:w="1418" w:type="dxa"/>
            <w:shd w:val="clear" w:color="auto" w:fill="auto"/>
          </w:tcPr>
          <w:p w14:paraId="36D297AA" w14:textId="33ADF8BE"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06</w:t>
            </w:r>
            <w:r w:rsidR="00C64B8A" w:rsidRPr="00C64B8A">
              <w:rPr>
                <w:rFonts w:ascii="Times New Roman" w:eastAsia="Calibri" w:hAnsi="Times New Roman" w:cs="Times New Roman"/>
                <w:sz w:val="28"/>
                <w:szCs w:val="28"/>
              </w:rPr>
              <w:t>.03</w:t>
            </w:r>
          </w:p>
        </w:tc>
        <w:tc>
          <w:tcPr>
            <w:tcW w:w="1701" w:type="dxa"/>
            <w:shd w:val="clear" w:color="auto" w:fill="auto"/>
          </w:tcPr>
          <w:p w14:paraId="48112083"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72AF3C6F" w14:textId="77777777" w:rsidTr="00472778">
        <w:tc>
          <w:tcPr>
            <w:tcW w:w="389" w:type="dxa"/>
            <w:vMerge/>
            <w:tcBorders>
              <w:right w:val="single" w:sz="4" w:space="0" w:color="auto"/>
            </w:tcBorders>
            <w:shd w:val="clear" w:color="auto" w:fill="auto"/>
          </w:tcPr>
          <w:p w14:paraId="602A548E"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52FAC678"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799CBF3C" w14:textId="77777777"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5/26</w:t>
            </w:r>
          </w:p>
        </w:tc>
        <w:tc>
          <w:tcPr>
            <w:tcW w:w="6808" w:type="dxa"/>
            <w:shd w:val="clear" w:color="auto" w:fill="auto"/>
          </w:tcPr>
          <w:p w14:paraId="0D61523E"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 xml:space="preserve">Функциональные разновидности языка </w:t>
            </w:r>
          </w:p>
        </w:tc>
        <w:tc>
          <w:tcPr>
            <w:tcW w:w="1418" w:type="dxa"/>
            <w:shd w:val="clear" w:color="auto" w:fill="auto"/>
          </w:tcPr>
          <w:p w14:paraId="699CC84C" w14:textId="13A9EB5A"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r w:rsidR="00C64B8A" w:rsidRPr="00C64B8A">
              <w:rPr>
                <w:rFonts w:ascii="Times New Roman" w:eastAsia="Calibri" w:hAnsi="Times New Roman" w:cs="Times New Roman"/>
                <w:sz w:val="28"/>
                <w:szCs w:val="28"/>
              </w:rPr>
              <w:t>.03</w:t>
            </w:r>
          </w:p>
        </w:tc>
        <w:tc>
          <w:tcPr>
            <w:tcW w:w="1701" w:type="dxa"/>
            <w:shd w:val="clear" w:color="auto" w:fill="auto"/>
          </w:tcPr>
          <w:p w14:paraId="3EBCF928"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7DDB2E93" w14:textId="77777777" w:rsidTr="00472778">
        <w:tc>
          <w:tcPr>
            <w:tcW w:w="389" w:type="dxa"/>
            <w:vMerge/>
            <w:tcBorders>
              <w:right w:val="single" w:sz="4" w:space="0" w:color="auto"/>
            </w:tcBorders>
            <w:shd w:val="clear" w:color="auto" w:fill="auto"/>
          </w:tcPr>
          <w:p w14:paraId="47AE6469"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084EF42D"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57FA28A1" w14:textId="77777777"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6/27</w:t>
            </w:r>
          </w:p>
        </w:tc>
        <w:tc>
          <w:tcPr>
            <w:tcW w:w="6808" w:type="dxa"/>
            <w:shd w:val="clear" w:color="auto" w:fill="auto"/>
          </w:tcPr>
          <w:p w14:paraId="32F590DD" w14:textId="77777777" w:rsidR="00C64B8A" w:rsidRPr="00C64B8A" w:rsidRDefault="00C64B8A" w:rsidP="00C64B8A">
            <w:pPr>
              <w:widowControl w:val="0"/>
              <w:tabs>
                <w:tab w:val="left" w:pos="267"/>
                <w:tab w:val="left" w:pos="1089"/>
              </w:tabs>
              <w:autoSpaceDE w:val="0"/>
              <w:autoSpaceDN w:val="0"/>
              <w:spacing w:after="0" w:line="360" w:lineRule="auto"/>
              <w:ind w:firstLine="267"/>
              <w:rPr>
                <w:rFonts w:ascii="Times New Roman" w:eastAsia="Times New Roman" w:hAnsi="Times New Roman" w:cs="Times New Roman"/>
                <w:sz w:val="28"/>
                <w:szCs w:val="28"/>
                <w:lang w:val="x-none" w:eastAsia="x-none" w:bidi="ru-RU"/>
              </w:rPr>
            </w:pPr>
            <w:r w:rsidRPr="00C64B8A">
              <w:rPr>
                <w:rFonts w:ascii="Times New Roman" w:eastAsia="Times New Roman" w:hAnsi="Times New Roman" w:cs="Times New Roman"/>
                <w:sz w:val="28"/>
                <w:szCs w:val="28"/>
                <w:lang w:val="x-none" w:eastAsia="x-none" w:bidi="ru-RU"/>
              </w:rPr>
              <w:t>Разговорная речь. Анекдот, шутка.</w:t>
            </w:r>
          </w:p>
        </w:tc>
        <w:tc>
          <w:tcPr>
            <w:tcW w:w="1418" w:type="dxa"/>
            <w:shd w:val="clear" w:color="auto" w:fill="auto"/>
          </w:tcPr>
          <w:p w14:paraId="11C3491A" w14:textId="276C67AD"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27.03</w:t>
            </w:r>
          </w:p>
        </w:tc>
        <w:tc>
          <w:tcPr>
            <w:tcW w:w="1701" w:type="dxa"/>
            <w:shd w:val="clear" w:color="auto" w:fill="auto"/>
          </w:tcPr>
          <w:p w14:paraId="0BD8239E"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393B3163" w14:textId="77777777" w:rsidTr="00472778">
        <w:tc>
          <w:tcPr>
            <w:tcW w:w="389" w:type="dxa"/>
            <w:vMerge/>
            <w:tcBorders>
              <w:right w:val="single" w:sz="4" w:space="0" w:color="auto"/>
            </w:tcBorders>
            <w:shd w:val="clear" w:color="auto" w:fill="auto"/>
          </w:tcPr>
          <w:p w14:paraId="5C96B6DC"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1CF200B2"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0B11804A" w14:textId="77777777"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7/28</w:t>
            </w:r>
          </w:p>
        </w:tc>
        <w:tc>
          <w:tcPr>
            <w:tcW w:w="6808" w:type="dxa"/>
            <w:shd w:val="clear" w:color="auto" w:fill="auto"/>
          </w:tcPr>
          <w:p w14:paraId="39733F45"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 xml:space="preserve">Официально-деловой стиль. Деловое письмо, его структурные элементы и языковые особенности. </w:t>
            </w:r>
          </w:p>
        </w:tc>
        <w:tc>
          <w:tcPr>
            <w:tcW w:w="1418" w:type="dxa"/>
            <w:shd w:val="clear" w:color="auto" w:fill="auto"/>
          </w:tcPr>
          <w:p w14:paraId="154F103D" w14:textId="678B0410"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03</w:t>
            </w:r>
            <w:r w:rsidR="00C64B8A" w:rsidRPr="00C64B8A">
              <w:rPr>
                <w:rFonts w:ascii="Times New Roman" w:eastAsia="Calibri" w:hAnsi="Times New Roman" w:cs="Times New Roman"/>
                <w:sz w:val="28"/>
                <w:szCs w:val="28"/>
              </w:rPr>
              <w:t>.04</w:t>
            </w:r>
          </w:p>
        </w:tc>
        <w:tc>
          <w:tcPr>
            <w:tcW w:w="1701" w:type="dxa"/>
            <w:shd w:val="clear" w:color="auto" w:fill="auto"/>
          </w:tcPr>
          <w:p w14:paraId="152EA34B"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1D72A9AA" w14:textId="77777777" w:rsidTr="00472778">
        <w:tc>
          <w:tcPr>
            <w:tcW w:w="389" w:type="dxa"/>
            <w:vMerge/>
            <w:tcBorders>
              <w:right w:val="single" w:sz="4" w:space="0" w:color="auto"/>
            </w:tcBorders>
            <w:shd w:val="clear" w:color="auto" w:fill="auto"/>
          </w:tcPr>
          <w:p w14:paraId="2EE28532"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431CAE06"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3E4CF45F" w14:textId="77777777"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8/29</w:t>
            </w:r>
          </w:p>
        </w:tc>
        <w:tc>
          <w:tcPr>
            <w:tcW w:w="6808" w:type="dxa"/>
            <w:shd w:val="clear" w:color="auto" w:fill="auto"/>
          </w:tcPr>
          <w:p w14:paraId="2947B256" w14:textId="77777777" w:rsidR="00C64B8A" w:rsidRPr="00C64B8A" w:rsidRDefault="00C64B8A" w:rsidP="00C64B8A">
            <w:pPr>
              <w:widowControl w:val="0"/>
              <w:tabs>
                <w:tab w:val="left" w:pos="1089"/>
              </w:tabs>
              <w:autoSpaceDE w:val="0"/>
              <w:autoSpaceDN w:val="0"/>
              <w:spacing w:after="0" w:line="360" w:lineRule="auto"/>
              <w:ind w:firstLine="267"/>
              <w:rPr>
                <w:rFonts w:ascii="Times New Roman" w:eastAsia="Times New Roman" w:hAnsi="Times New Roman" w:cs="Times New Roman"/>
                <w:sz w:val="28"/>
                <w:szCs w:val="28"/>
                <w:lang w:val="x-none" w:eastAsia="x-none" w:bidi="ru-RU"/>
              </w:rPr>
            </w:pPr>
            <w:r w:rsidRPr="00C64B8A">
              <w:rPr>
                <w:rFonts w:ascii="Times New Roman" w:eastAsia="Times New Roman" w:hAnsi="Times New Roman" w:cs="Times New Roman"/>
                <w:sz w:val="28"/>
                <w:szCs w:val="28"/>
                <w:lang w:val="x-none" w:eastAsia="x-none" w:bidi="ru-RU"/>
              </w:rPr>
              <w:t xml:space="preserve">Учебно-научный стиль. </w:t>
            </w:r>
          </w:p>
        </w:tc>
        <w:tc>
          <w:tcPr>
            <w:tcW w:w="1418" w:type="dxa"/>
            <w:shd w:val="clear" w:color="auto" w:fill="auto"/>
          </w:tcPr>
          <w:p w14:paraId="3E914E35" w14:textId="223CE4A1" w:rsidR="00C64B8A" w:rsidRPr="00C64B8A" w:rsidRDefault="00F06DB0"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EF0BAA">
              <w:rPr>
                <w:rFonts w:ascii="Times New Roman" w:eastAsia="Calibri" w:hAnsi="Times New Roman" w:cs="Times New Roman"/>
                <w:sz w:val="28"/>
                <w:szCs w:val="28"/>
              </w:rPr>
              <w:t>0</w:t>
            </w:r>
            <w:r w:rsidR="00C64B8A" w:rsidRPr="00C64B8A">
              <w:rPr>
                <w:rFonts w:ascii="Times New Roman" w:eastAsia="Calibri" w:hAnsi="Times New Roman" w:cs="Times New Roman"/>
                <w:sz w:val="28"/>
                <w:szCs w:val="28"/>
              </w:rPr>
              <w:t>.04</w:t>
            </w:r>
          </w:p>
        </w:tc>
        <w:tc>
          <w:tcPr>
            <w:tcW w:w="1701" w:type="dxa"/>
            <w:shd w:val="clear" w:color="auto" w:fill="auto"/>
          </w:tcPr>
          <w:p w14:paraId="67720D3C"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385CF087" w14:textId="77777777" w:rsidTr="00472778">
        <w:tc>
          <w:tcPr>
            <w:tcW w:w="389" w:type="dxa"/>
            <w:vMerge/>
            <w:tcBorders>
              <w:right w:val="single" w:sz="4" w:space="0" w:color="auto"/>
            </w:tcBorders>
            <w:shd w:val="clear" w:color="auto" w:fill="auto"/>
          </w:tcPr>
          <w:p w14:paraId="52E3A3B1"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020B9B57"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12530A83" w14:textId="77777777"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9/30</w:t>
            </w:r>
          </w:p>
        </w:tc>
        <w:tc>
          <w:tcPr>
            <w:tcW w:w="6808" w:type="dxa"/>
            <w:shd w:val="clear" w:color="auto" w:fill="auto"/>
          </w:tcPr>
          <w:p w14:paraId="16C6F606" w14:textId="77777777" w:rsidR="00C64B8A" w:rsidRPr="00C64B8A" w:rsidRDefault="00C64B8A" w:rsidP="00C64B8A">
            <w:pPr>
              <w:widowControl w:val="0"/>
              <w:autoSpaceDE w:val="0"/>
              <w:autoSpaceDN w:val="0"/>
              <w:spacing w:after="0" w:line="360" w:lineRule="auto"/>
              <w:ind w:firstLine="267"/>
              <w:rPr>
                <w:rFonts w:ascii="Times New Roman" w:eastAsia="Times New Roman" w:hAnsi="Times New Roman" w:cs="Times New Roman"/>
                <w:sz w:val="28"/>
                <w:szCs w:val="28"/>
                <w:lang w:val="x-none" w:eastAsia="x-none" w:bidi="ru-RU"/>
              </w:rPr>
            </w:pPr>
            <w:r w:rsidRPr="00C64B8A">
              <w:rPr>
                <w:rFonts w:ascii="Times New Roman" w:eastAsia="Times New Roman" w:hAnsi="Times New Roman" w:cs="Times New Roman"/>
                <w:sz w:val="28"/>
                <w:szCs w:val="28"/>
                <w:lang w:val="x-none" w:eastAsia="x-none" w:bidi="ru-RU"/>
              </w:rPr>
              <w:t>Речевые жанры научного стиля: доклад, сообщение. Речь оппонента на защите проекта.</w:t>
            </w:r>
          </w:p>
        </w:tc>
        <w:tc>
          <w:tcPr>
            <w:tcW w:w="1418" w:type="dxa"/>
            <w:shd w:val="clear" w:color="auto" w:fill="auto"/>
          </w:tcPr>
          <w:p w14:paraId="69D8F1A9" w14:textId="36A41C90"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r w:rsidR="00C64B8A" w:rsidRPr="00C64B8A">
              <w:rPr>
                <w:rFonts w:ascii="Times New Roman" w:eastAsia="Calibri" w:hAnsi="Times New Roman" w:cs="Times New Roman"/>
                <w:sz w:val="28"/>
                <w:szCs w:val="28"/>
              </w:rPr>
              <w:t>04</w:t>
            </w:r>
          </w:p>
        </w:tc>
        <w:tc>
          <w:tcPr>
            <w:tcW w:w="1701" w:type="dxa"/>
            <w:shd w:val="clear" w:color="auto" w:fill="auto"/>
          </w:tcPr>
          <w:p w14:paraId="42BBC40D"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752897E5" w14:textId="77777777" w:rsidTr="00472778">
        <w:tc>
          <w:tcPr>
            <w:tcW w:w="389" w:type="dxa"/>
            <w:vMerge/>
            <w:tcBorders>
              <w:right w:val="single" w:sz="4" w:space="0" w:color="auto"/>
            </w:tcBorders>
            <w:shd w:val="clear" w:color="auto" w:fill="auto"/>
          </w:tcPr>
          <w:p w14:paraId="00CE760F"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0B93C0AB"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3E5321D6" w14:textId="321F56D6"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1</w:t>
            </w:r>
            <w:r w:rsidR="00F06DB0">
              <w:rPr>
                <w:rFonts w:ascii="Times New Roman" w:eastAsia="Calibri" w:hAnsi="Times New Roman" w:cs="Times New Roman"/>
                <w:sz w:val="28"/>
                <w:szCs w:val="28"/>
              </w:rPr>
              <w:t>0</w:t>
            </w:r>
            <w:r w:rsidRPr="00C64B8A">
              <w:rPr>
                <w:rFonts w:ascii="Times New Roman" w:eastAsia="Calibri" w:hAnsi="Times New Roman" w:cs="Times New Roman"/>
                <w:sz w:val="28"/>
                <w:szCs w:val="28"/>
              </w:rPr>
              <w:t>/3</w:t>
            </w:r>
            <w:r w:rsidR="00F06DB0">
              <w:rPr>
                <w:rFonts w:ascii="Times New Roman" w:eastAsia="Calibri" w:hAnsi="Times New Roman" w:cs="Times New Roman"/>
                <w:sz w:val="28"/>
                <w:szCs w:val="28"/>
              </w:rPr>
              <w:t>1</w:t>
            </w:r>
          </w:p>
        </w:tc>
        <w:tc>
          <w:tcPr>
            <w:tcW w:w="6808" w:type="dxa"/>
            <w:shd w:val="clear" w:color="auto" w:fill="auto"/>
          </w:tcPr>
          <w:p w14:paraId="1645D930" w14:textId="77777777" w:rsidR="00C64B8A" w:rsidRPr="00C64B8A" w:rsidRDefault="00C64B8A" w:rsidP="00C64B8A">
            <w:pPr>
              <w:spacing w:after="0" w:line="360" w:lineRule="auto"/>
              <w:ind w:firstLine="267"/>
              <w:rPr>
                <w:rFonts w:ascii="Times New Roman" w:eastAsia="Calibri" w:hAnsi="Times New Roman" w:cs="Times New Roman"/>
                <w:sz w:val="28"/>
                <w:szCs w:val="28"/>
                <w:lang w:eastAsia="ru-RU"/>
              </w:rPr>
            </w:pPr>
            <w:r w:rsidRPr="00C64B8A">
              <w:rPr>
                <w:rFonts w:ascii="Times New Roman" w:eastAsia="Calibri" w:hAnsi="Times New Roman" w:cs="Times New Roman"/>
                <w:b/>
                <w:sz w:val="28"/>
                <w:szCs w:val="28"/>
                <w:lang w:eastAsia="ru-RU"/>
              </w:rPr>
              <w:t>Контрольное тестирование.</w:t>
            </w:r>
          </w:p>
        </w:tc>
        <w:tc>
          <w:tcPr>
            <w:tcW w:w="1418" w:type="dxa"/>
            <w:shd w:val="clear" w:color="auto" w:fill="auto"/>
          </w:tcPr>
          <w:p w14:paraId="10A9B858" w14:textId="00AB5820"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24.04</w:t>
            </w:r>
          </w:p>
        </w:tc>
        <w:tc>
          <w:tcPr>
            <w:tcW w:w="1701" w:type="dxa"/>
            <w:shd w:val="clear" w:color="auto" w:fill="auto"/>
          </w:tcPr>
          <w:p w14:paraId="5A11BA65"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C64B8A" w:rsidRPr="00C64B8A" w14:paraId="754D88DA" w14:textId="77777777" w:rsidTr="00472778">
        <w:tc>
          <w:tcPr>
            <w:tcW w:w="389" w:type="dxa"/>
            <w:vMerge/>
            <w:tcBorders>
              <w:right w:val="single" w:sz="4" w:space="0" w:color="auto"/>
            </w:tcBorders>
            <w:shd w:val="clear" w:color="auto" w:fill="auto"/>
          </w:tcPr>
          <w:p w14:paraId="315818EA"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1BC09211"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45B04D79" w14:textId="1E6D16A5" w:rsidR="00C64B8A" w:rsidRPr="00C64B8A" w:rsidRDefault="00C64B8A" w:rsidP="00C64B8A">
            <w:pPr>
              <w:spacing w:after="0" w:line="240" w:lineRule="auto"/>
              <w:rPr>
                <w:rFonts w:ascii="Times New Roman" w:eastAsia="Calibri" w:hAnsi="Times New Roman" w:cs="Times New Roman"/>
                <w:sz w:val="28"/>
                <w:szCs w:val="28"/>
              </w:rPr>
            </w:pPr>
            <w:r w:rsidRPr="00C64B8A">
              <w:rPr>
                <w:rFonts w:ascii="Times New Roman" w:eastAsia="Calibri" w:hAnsi="Times New Roman" w:cs="Times New Roman"/>
                <w:sz w:val="28"/>
                <w:szCs w:val="28"/>
              </w:rPr>
              <w:t>1</w:t>
            </w:r>
            <w:r w:rsidR="00F06DB0">
              <w:rPr>
                <w:rFonts w:ascii="Times New Roman" w:eastAsia="Calibri" w:hAnsi="Times New Roman" w:cs="Times New Roman"/>
                <w:sz w:val="28"/>
                <w:szCs w:val="28"/>
              </w:rPr>
              <w:t>1</w:t>
            </w:r>
            <w:r w:rsidRPr="00C64B8A">
              <w:rPr>
                <w:rFonts w:ascii="Times New Roman" w:eastAsia="Calibri" w:hAnsi="Times New Roman" w:cs="Times New Roman"/>
                <w:sz w:val="28"/>
                <w:szCs w:val="28"/>
              </w:rPr>
              <w:t>/3</w:t>
            </w:r>
            <w:r w:rsidR="00F06DB0">
              <w:rPr>
                <w:rFonts w:ascii="Times New Roman" w:eastAsia="Calibri" w:hAnsi="Times New Roman" w:cs="Times New Roman"/>
                <w:sz w:val="28"/>
                <w:szCs w:val="28"/>
              </w:rPr>
              <w:t>2</w:t>
            </w:r>
          </w:p>
        </w:tc>
        <w:tc>
          <w:tcPr>
            <w:tcW w:w="6808" w:type="dxa"/>
            <w:shd w:val="clear" w:color="auto" w:fill="auto"/>
          </w:tcPr>
          <w:p w14:paraId="1798F6BF" w14:textId="77777777" w:rsidR="00C64B8A" w:rsidRPr="00C64B8A" w:rsidRDefault="00C64B8A" w:rsidP="00C64B8A">
            <w:pPr>
              <w:spacing w:after="0" w:line="240" w:lineRule="auto"/>
              <w:ind w:firstLine="284"/>
              <w:rPr>
                <w:rFonts w:ascii="Times New Roman" w:eastAsia="Calibri" w:hAnsi="Times New Roman" w:cs="Times New Roman"/>
                <w:sz w:val="28"/>
                <w:szCs w:val="28"/>
                <w:lang w:eastAsia="ru-RU"/>
              </w:rPr>
            </w:pPr>
            <w:r w:rsidRPr="00C64B8A">
              <w:rPr>
                <w:rFonts w:ascii="Times New Roman" w:eastAsia="Calibri" w:hAnsi="Times New Roman" w:cs="Times New Roman"/>
                <w:sz w:val="28"/>
                <w:szCs w:val="28"/>
                <w:lang w:eastAsia="ru-RU"/>
              </w:rPr>
              <w:t xml:space="preserve">Текст и </w:t>
            </w:r>
            <w:proofErr w:type="spellStart"/>
            <w:r w:rsidRPr="00C64B8A">
              <w:rPr>
                <w:rFonts w:ascii="Times New Roman" w:eastAsia="Calibri" w:hAnsi="Times New Roman" w:cs="Times New Roman"/>
                <w:sz w:val="28"/>
                <w:szCs w:val="28"/>
                <w:lang w:eastAsia="ru-RU"/>
              </w:rPr>
              <w:t>интертекст</w:t>
            </w:r>
            <w:proofErr w:type="spellEnd"/>
            <w:r w:rsidRPr="00C64B8A">
              <w:rPr>
                <w:rFonts w:ascii="Times New Roman" w:eastAsia="Calibri" w:hAnsi="Times New Roman" w:cs="Times New Roman"/>
                <w:sz w:val="28"/>
                <w:szCs w:val="28"/>
                <w:lang w:eastAsia="ru-RU"/>
              </w:rPr>
              <w:t>. Афоризмы. Прецедентные тексты.</w:t>
            </w:r>
          </w:p>
        </w:tc>
        <w:tc>
          <w:tcPr>
            <w:tcW w:w="1418" w:type="dxa"/>
            <w:shd w:val="clear" w:color="auto" w:fill="auto"/>
          </w:tcPr>
          <w:p w14:paraId="623EC46B" w14:textId="226607F1" w:rsidR="00C64B8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r w:rsidR="00C64B8A" w:rsidRPr="00C64B8A">
              <w:rPr>
                <w:rFonts w:ascii="Times New Roman" w:eastAsia="Calibri" w:hAnsi="Times New Roman" w:cs="Times New Roman"/>
                <w:sz w:val="28"/>
                <w:szCs w:val="28"/>
              </w:rPr>
              <w:t>.05</w:t>
            </w:r>
          </w:p>
        </w:tc>
        <w:tc>
          <w:tcPr>
            <w:tcW w:w="1701" w:type="dxa"/>
            <w:shd w:val="clear" w:color="auto" w:fill="auto"/>
          </w:tcPr>
          <w:p w14:paraId="1D021E35" w14:textId="77777777" w:rsidR="00C64B8A" w:rsidRPr="00C64B8A" w:rsidRDefault="00C64B8A" w:rsidP="00C64B8A">
            <w:pPr>
              <w:spacing w:after="0" w:line="240" w:lineRule="auto"/>
              <w:rPr>
                <w:rFonts w:ascii="Times New Roman" w:eastAsia="Calibri" w:hAnsi="Times New Roman" w:cs="Times New Roman"/>
                <w:sz w:val="28"/>
                <w:szCs w:val="28"/>
              </w:rPr>
            </w:pPr>
          </w:p>
        </w:tc>
      </w:tr>
      <w:tr w:rsidR="00EF0BAA" w:rsidRPr="00C64B8A" w14:paraId="65C217FB" w14:textId="77777777" w:rsidTr="00472778">
        <w:tc>
          <w:tcPr>
            <w:tcW w:w="389" w:type="dxa"/>
            <w:vMerge/>
            <w:tcBorders>
              <w:right w:val="single" w:sz="4" w:space="0" w:color="auto"/>
            </w:tcBorders>
            <w:shd w:val="clear" w:color="auto" w:fill="auto"/>
          </w:tcPr>
          <w:p w14:paraId="16C04C1A" w14:textId="77777777" w:rsidR="00EF0BAA" w:rsidRPr="00C64B8A" w:rsidRDefault="00EF0BA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6A343571" w14:textId="77777777" w:rsidR="00EF0BAA" w:rsidRPr="00C64B8A" w:rsidRDefault="00EF0BAA" w:rsidP="00C64B8A">
            <w:pPr>
              <w:spacing w:after="0" w:line="240" w:lineRule="auto"/>
              <w:rPr>
                <w:rFonts w:ascii="Times New Roman" w:eastAsia="Calibri" w:hAnsi="Times New Roman" w:cs="Times New Roman"/>
                <w:sz w:val="28"/>
                <w:szCs w:val="28"/>
              </w:rPr>
            </w:pPr>
          </w:p>
        </w:tc>
        <w:tc>
          <w:tcPr>
            <w:tcW w:w="1275" w:type="dxa"/>
            <w:shd w:val="clear" w:color="auto" w:fill="auto"/>
          </w:tcPr>
          <w:p w14:paraId="6FF33280" w14:textId="79D526E9" w:rsidR="00EF0BAA" w:rsidRPr="00C64B8A" w:rsidRDefault="00EF0BAA" w:rsidP="00C64B8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12/33</w:t>
            </w:r>
          </w:p>
        </w:tc>
        <w:tc>
          <w:tcPr>
            <w:tcW w:w="6808" w:type="dxa"/>
            <w:shd w:val="clear" w:color="auto" w:fill="auto"/>
          </w:tcPr>
          <w:p w14:paraId="5FE53B67" w14:textId="24B4A282" w:rsidR="00EF0BAA" w:rsidRPr="00C64B8A" w:rsidRDefault="00EF0BAA" w:rsidP="00C64B8A">
            <w:pPr>
              <w:spacing w:after="0" w:line="240" w:lineRule="auto"/>
              <w:ind w:firstLine="28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Подведение итогов</w:t>
            </w:r>
          </w:p>
        </w:tc>
        <w:tc>
          <w:tcPr>
            <w:tcW w:w="1418" w:type="dxa"/>
            <w:shd w:val="clear" w:color="auto" w:fill="auto"/>
          </w:tcPr>
          <w:p w14:paraId="7824D5A0" w14:textId="77777777" w:rsidR="00EF0BAA" w:rsidRDefault="00EF0BAA" w:rsidP="00C64B8A">
            <w:pPr>
              <w:spacing w:after="0" w:line="240" w:lineRule="auto"/>
              <w:rPr>
                <w:rFonts w:ascii="Times New Roman" w:eastAsia="Calibri" w:hAnsi="Times New Roman" w:cs="Times New Roman"/>
                <w:sz w:val="28"/>
                <w:szCs w:val="28"/>
              </w:rPr>
            </w:pPr>
          </w:p>
        </w:tc>
        <w:tc>
          <w:tcPr>
            <w:tcW w:w="1701" w:type="dxa"/>
            <w:shd w:val="clear" w:color="auto" w:fill="auto"/>
          </w:tcPr>
          <w:p w14:paraId="38245AF4" w14:textId="77777777" w:rsidR="00EF0BAA" w:rsidRPr="00C64B8A" w:rsidRDefault="00EF0BAA" w:rsidP="00C64B8A">
            <w:pPr>
              <w:spacing w:after="0" w:line="240" w:lineRule="auto"/>
              <w:rPr>
                <w:rFonts w:ascii="Times New Roman" w:eastAsia="Calibri" w:hAnsi="Times New Roman" w:cs="Times New Roman"/>
                <w:sz w:val="28"/>
                <w:szCs w:val="28"/>
              </w:rPr>
            </w:pPr>
          </w:p>
        </w:tc>
      </w:tr>
      <w:tr w:rsidR="00C64B8A" w:rsidRPr="00C64B8A" w14:paraId="1F707FBF" w14:textId="77777777" w:rsidTr="00472778">
        <w:trPr>
          <w:trHeight w:val="285"/>
        </w:trPr>
        <w:tc>
          <w:tcPr>
            <w:tcW w:w="389" w:type="dxa"/>
            <w:vMerge/>
            <w:tcBorders>
              <w:right w:val="single" w:sz="4" w:space="0" w:color="auto"/>
            </w:tcBorders>
            <w:shd w:val="clear" w:color="auto" w:fill="auto"/>
          </w:tcPr>
          <w:p w14:paraId="3A881CD7"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3685" w:type="dxa"/>
            <w:vMerge/>
            <w:tcBorders>
              <w:left w:val="single" w:sz="4" w:space="0" w:color="auto"/>
            </w:tcBorders>
            <w:shd w:val="clear" w:color="auto" w:fill="auto"/>
          </w:tcPr>
          <w:p w14:paraId="12C73182" w14:textId="77777777" w:rsidR="00C64B8A" w:rsidRPr="00C64B8A" w:rsidRDefault="00C64B8A" w:rsidP="00C64B8A">
            <w:pPr>
              <w:spacing w:after="0" w:line="240" w:lineRule="auto"/>
              <w:rPr>
                <w:rFonts w:ascii="Times New Roman" w:eastAsia="Calibri" w:hAnsi="Times New Roman" w:cs="Times New Roman"/>
                <w:sz w:val="28"/>
                <w:szCs w:val="28"/>
              </w:rPr>
            </w:pPr>
          </w:p>
        </w:tc>
        <w:tc>
          <w:tcPr>
            <w:tcW w:w="11202" w:type="dxa"/>
            <w:gridSpan w:val="4"/>
            <w:shd w:val="clear" w:color="auto" w:fill="auto"/>
          </w:tcPr>
          <w:p w14:paraId="7EC3140D" w14:textId="7613A183" w:rsidR="00C64B8A" w:rsidRPr="00C64B8A" w:rsidRDefault="00C64B8A" w:rsidP="00C64B8A">
            <w:pPr>
              <w:spacing w:after="0" w:line="240" w:lineRule="auto"/>
              <w:rPr>
                <w:rFonts w:ascii="Times New Roman" w:eastAsia="Calibri" w:hAnsi="Times New Roman" w:cs="Times New Roman"/>
                <w:b/>
                <w:sz w:val="28"/>
                <w:szCs w:val="28"/>
              </w:rPr>
            </w:pPr>
            <w:r w:rsidRPr="00C64B8A">
              <w:rPr>
                <w:rFonts w:ascii="Times New Roman" w:eastAsia="Calibri" w:hAnsi="Times New Roman" w:cs="Times New Roman"/>
                <w:b/>
                <w:sz w:val="28"/>
                <w:szCs w:val="28"/>
              </w:rPr>
              <w:t>Итого за год 3</w:t>
            </w:r>
            <w:r w:rsidR="00EF0BAA">
              <w:rPr>
                <w:rFonts w:ascii="Times New Roman" w:eastAsia="Calibri" w:hAnsi="Times New Roman" w:cs="Times New Roman"/>
                <w:b/>
                <w:sz w:val="28"/>
                <w:szCs w:val="28"/>
              </w:rPr>
              <w:t>3</w:t>
            </w:r>
            <w:r w:rsidRPr="00C64B8A">
              <w:rPr>
                <w:rFonts w:ascii="Times New Roman" w:eastAsia="Calibri" w:hAnsi="Times New Roman" w:cs="Times New Roman"/>
                <w:b/>
                <w:sz w:val="28"/>
                <w:szCs w:val="28"/>
              </w:rPr>
              <w:t xml:space="preserve"> урока.</w:t>
            </w:r>
          </w:p>
          <w:p w14:paraId="1CE53009" w14:textId="77777777" w:rsidR="00C64B8A" w:rsidRPr="00C64B8A" w:rsidRDefault="00C64B8A" w:rsidP="00C64B8A">
            <w:pPr>
              <w:spacing w:after="0" w:line="240" w:lineRule="auto"/>
              <w:rPr>
                <w:rFonts w:ascii="Times New Roman" w:eastAsia="Calibri" w:hAnsi="Times New Roman" w:cs="Times New Roman"/>
                <w:sz w:val="28"/>
                <w:szCs w:val="28"/>
              </w:rPr>
            </w:pPr>
          </w:p>
        </w:tc>
      </w:tr>
    </w:tbl>
    <w:p w14:paraId="39E177E3" w14:textId="77777777" w:rsidR="00C64B8A" w:rsidRDefault="00C64B8A">
      <w:pPr>
        <w:rPr>
          <w:rFonts w:ascii="Times New Roman" w:hAnsi="Times New Roman" w:cs="Times New Roman"/>
          <w:sz w:val="28"/>
          <w:szCs w:val="28"/>
        </w:rPr>
        <w:sectPr w:rsidR="00C64B8A" w:rsidSect="00C64B8A">
          <w:pgSz w:w="16838" w:h="11906" w:orient="landscape"/>
          <w:pgMar w:top="1701" w:right="1134" w:bottom="851" w:left="1134" w:header="709" w:footer="709" w:gutter="0"/>
          <w:cols w:space="708"/>
          <w:docGrid w:linePitch="360"/>
        </w:sectPr>
      </w:pPr>
    </w:p>
    <w:p w14:paraId="19C10D78" w14:textId="77777777" w:rsidR="00C64B8A" w:rsidRPr="00C64B8A" w:rsidRDefault="00C64B8A">
      <w:pPr>
        <w:rPr>
          <w:rFonts w:ascii="Times New Roman" w:hAnsi="Times New Roman" w:cs="Times New Roman"/>
          <w:sz w:val="28"/>
          <w:szCs w:val="28"/>
        </w:rPr>
      </w:pPr>
    </w:p>
    <w:sectPr w:rsidR="00C64B8A" w:rsidRPr="00C64B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5BA9" w14:textId="77777777" w:rsidR="000D2D97" w:rsidRDefault="000D2D97" w:rsidP="00C64B8A">
      <w:pPr>
        <w:spacing w:after="0" w:line="240" w:lineRule="auto"/>
      </w:pPr>
      <w:r>
        <w:separator/>
      </w:r>
    </w:p>
  </w:endnote>
  <w:endnote w:type="continuationSeparator" w:id="0">
    <w:p w14:paraId="6ADAF48E" w14:textId="77777777" w:rsidR="000D2D97" w:rsidRDefault="000D2D97" w:rsidP="00C6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5C229" w14:textId="77777777" w:rsidR="000D2D97" w:rsidRDefault="000D2D97" w:rsidP="00C64B8A">
      <w:pPr>
        <w:spacing w:after="0" w:line="240" w:lineRule="auto"/>
      </w:pPr>
      <w:r>
        <w:separator/>
      </w:r>
    </w:p>
  </w:footnote>
  <w:footnote w:type="continuationSeparator" w:id="0">
    <w:p w14:paraId="48857BFE" w14:textId="77777777" w:rsidR="000D2D97" w:rsidRDefault="000D2D97" w:rsidP="00C6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 w15:restartNumberingAfterBreak="0">
    <w:nsid w:val="5C0E592F"/>
    <w:multiLevelType w:val="hybridMultilevel"/>
    <w:tmpl w:val="729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B8A"/>
    <w:rsid w:val="00090B95"/>
    <w:rsid w:val="000D2D97"/>
    <w:rsid w:val="000E1922"/>
    <w:rsid w:val="001A19AB"/>
    <w:rsid w:val="001E28C8"/>
    <w:rsid w:val="003304BB"/>
    <w:rsid w:val="00411BB5"/>
    <w:rsid w:val="00611B4D"/>
    <w:rsid w:val="009E1049"/>
    <w:rsid w:val="00AD6EC1"/>
    <w:rsid w:val="00C456A7"/>
    <w:rsid w:val="00C56FDC"/>
    <w:rsid w:val="00C64B8A"/>
    <w:rsid w:val="00D81FF8"/>
    <w:rsid w:val="00D90E17"/>
    <w:rsid w:val="00E157F9"/>
    <w:rsid w:val="00EF0BAA"/>
    <w:rsid w:val="00F06DB0"/>
    <w:rsid w:val="00F26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840E"/>
  <w15:docId w15:val="{D85F84FE-A099-4D3D-A6D7-4C67FCD1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next w:val="a"/>
    <w:link w:val="30"/>
    <w:uiPriority w:val="99"/>
    <w:semiHidden/>
    <w:unhideWhenUsed/>
    <w:qFormat/>
    <w:rsid w:val="00C64B8A"/>
    <w:pPr>
      <w:keepNext/>
      <w:spacing w:before="240" w:after="60" w:line="276"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4B8A"/>
  </w:style>
  <w:style w:type="paragraph" w:styleId="a5">
    <w:name w:val="footer"/>
    <w:basedOn w:val="a"/>
    <w:link w:val="a6"/>
    <w:uiPriority w:val="99"/>
    <w:unhideWhenUsed/>
    <w:rsid w:val="00C64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4B8A"/>
  </w:style>
  <w:style w:type="character" w:customStyle="1" w:styleId="30">
    <w:name w:val="Заголовок 3 Знак"/>
    <w:basedOn w:val="a0"/>
    <w:link w:val="3"/>
    <w:uiPriority w:val="99"/>
    <w:semiHidden/>
    <w:rsid w:val="00C64B8A"/>
    <w:rPr>
      <w:rFonts w:ascii="Cambria" w:eastAsia="Times New Roman" w:hAnsi="Cambria" w:cs="Times New Roman"/>
      <w:b/>
      <w:bCs/>
      <w:sz w:val="26"/>
      <w:szCs w:val="26"/>
      <w:lang w:eastAsia="ru-RU"/>
    </w:rPr>
  </w:style>
  <w:style w:type="paragraph" w:styleId="a7">
    <w:name w:val="List Paragraph"/>
    <w:basedOn w:val="a"/>
    <w:link w:val="a8"/>
    <w:uiPriority w:val="34"/>
    <w:qFormat/>
    <w:rsid w:val="00C64B8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C64B8A"/>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64B8A"/>
    <w:rPr>
      <w:color w:val="999999"/>
      <w:u w:val="single"/>
    </w:rPr>
  </w:style>
  <w:style w:type="character" w:customStyle="1" w:styleId="aa">
    <w:name w:val="Без интервала Знак"/>
    <w:link w:val="ab"/>
    <w:uiPriority w:val="1"/>
    <w:locked/>
    <w:rsid w:val="00C64B8A"/>
    <w:rPr>
      <w:rFonts w:ascii="Calibri" w:eastAsia="Times New Roman" w:hAnsi="Calibri" w:cs="Times New Roman"/>
    </w:rPr>
  </w:style>
  <w:style w:type="paragraph" w:styleId="ab">
    <w:name w:val="No Spacing"/>
    <w:link w:val="aa"/>
    <w:uiPriority w:val="1"/>
    <w:qFormat/>
    <w:rsid w:val="00C64B8A"/>
    <w:pPr>
      <w:spacing w:after="0" w:line="240" w:lineRule="auto"/>
    </w:pPr>
    <w:rPr>
      <w:rFonts w:ascii="Calibri" w:eastAsia="Times New Roman" w:hAnsi="Calibri" w:cs="Times New Roman"/>
    </w:rPr>
  </w:style>
  <w:style w:type="paragraph" w:customStyle="1" w:styleId="2">
    <w:name w:val="стиль2"/>
    <w:basedOn w:val="a"/>
    <w:rsid w:val="00C64B8A"/>
    <w:pPr>
      <w:widowControl w:val="0"/>
      <w:suppressAutoHyphens/>
      <w:spacing w:before="280" w:after="280" w:line="240" w:lineRule="auto"/>
    </w:pPr>
    <w:rPr>
      <w:rFonts w:ascii="Tahoma" w:eastAsia="Andale Sans UI" w:hAnsi="Tahoma" w:cs="Tahoma"/>
      <w:kern w:val="2"/>
      <w:sz w:val="20"/>
      <w:szCs w:val="20"/>
      <w:lang w:eastAsia="ar-SA"/>
    </w:rPr>
  </w:style>
  <w:style w:type="character" w:styleId="ac">
    <w:name w:val="Strong"/>
    <w:basedOn w:val="a0"/>
    <w:qFormat/>
    <w:rsid w:val="00C64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uhovskayasosh_@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4164</Words>
  <Characters>23737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 </cp:lastModifiedBy>
  <cp:revision>11</cp:revision>
  <dcterms:created xsi:type="dcterms:W3CDTF">2021-09-29T14:08:00Z</dcterms:created>
  <dcterms:modified xsi:type="dcterms:W3CDTF">2022-10-02T17:30:00Z</dcterms:modified>
</cp:coreProperties>
</file>