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AD" w:rsidRPr="002212AD" w:rsidRDefault="002212AD" w:rsidP="00A74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Муниципальное бюджетное  общеобразовательное    учреждение </w:t>
      </w:r>
    </w:p>
    <w:p w:rsidR="002212AD" w:rsidRPr="002212AD" w:rsidRDefault="002212AD" w:rsidP="0022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Обуховская</w:t>
      </w:r>
      <w:proofErr w:type="spellEnd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средняя общеобразовательная школа </w:t>
      </w:r>
    </w:p>
    <w:p w:rsidR="002212AD" w:rsidRPr="002212AD" w:rsidRDefault="002212AD" w:rsidP="00221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Calibri" w:eastAsia="Batang" w:hAnsi="Calibri" w:cs="Times New Roman"/>
          <w:b/>
          <w:caps/>
          <w:sz w:val="28"/>
          <w:szCs w:val="28"/>
          <w:lang w:eastAsia="ko-KR"/>
        </w:rPr>
      </w:pPr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Азовского района</w:t>
      </w:r>
    </w:p>
    <w:p w:rsidR="002212AD" w:rsidRPr="002212AD" w:rsidRDefault="002212AD" w:rsidP="002212AD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2212AD" w:rsidRPr="00D1149E" w:rsidRDefault="0093759B" w:rsidP="002212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2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" stroked="f">
            <v:textbox inset="0,0,0,0">
              <w:txbxContent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СОГЛАСОВАНО:</w:t>
                  </w:r>
                </w:p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зам. директора по УВР</w:t>
                  </w:r>
                </w:p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31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H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EOMMoe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t xml:space="preserve">        </w:t>
                  </w:r>
                  <w:r>
                    <w:rPr>
                      <w:rFonts w:ascii="Times New Roman" w:hAnsi="Times New Roman"/>
                    </w:rPr>
                    <w:t>РАССМОТРЕНО:</w:t>
                  </w:r>
                </w:p>
                <w:p w:rsidR="00840572" w:rsidRPr="00D1149E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Cs w:val="28"/>
                    </w:rPr>
                    <w:t>заседании ШМО естественно-математического  цикла</w:t>
                  </w:r>
                </w:p>
                <w:p w:rsidR="00840572" w:rsidRDefault="00840572" w:rsidP="002212AD">
                  <w:pPr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____________(Парфенов  А.А.)</w:t>
                  </w:r>
                  <w:r>
                    <w:t xml:space="preserve">                      </w:t>
                  </w:r>
                  <w:r w:rsidRPr="00F30C8A">
                    <w:rPr>
                      <w:rFonts w:ascii="Times New Roman" w:hAnsi="Times New Roman" w:cs="Times New Roman"/>
                    </w:rPr>
                    <w:t>Протокол №    от</w:t>
                  </w:r>
                  <w:r>
                    <w:t xml:space="preserve"> </w:t>
                  </w:r>
                  <w:r w:rsidR="00C10C5B">
                    <w:t xml:space="preserve">        2022 г.</w:t>
                  </w:r>
                </w:p>
                <w:p w:rsidR="00840572" w:rsidRDefault="00840572" w:rsidP="002212A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" o:spid="_x0000_s1030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" stroked="f">
            <v:textbox inset="0,0,0,0">
              <w:txbxContent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t xml:space="preserve">     </w:t>
                  </w:r>
                  <w:r>
                    <w:rPr>
                      <w:rFonts w:ascii="Times New Roman" w:hAnsi="Times New Roman"/>
                    </w:rPr>
                    <w:t>«УТВЕРЖДАЮ»</w:t>
                  </w:r>
                </w:p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Обуховская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СОШ Азовского района </w:t>
                  </w:r>
                </w:p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 (</w:t>
                  </w:r>
                  <w:proofErr w:type="spellStart"/>
                  <w:r>
                    <w:rPr>
                      <w:rFonts w:ascii="Times New Roman" w:hAnsi="Times New Roman"/>
                    </w:rPr>
                    <w:t>Н.А.Иваненкова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>)</w:t>
                  </w:r>
                </w:p>
                <w:p w:rsidR="00840572" w:rsidRDefault="00840572" w:rsidP="002212A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№     от </w:t>
                  </w:r>
                  <w:r w:rsidR="00C10C5B">
                    <w:rPr>
                      <w:rFonts w:ascii="Times New Roman" w:hAnsi="Times New Roman"/>
                    </w:rPr>
                    <w:t xml:space="preserve">      2022 г.</w:t>
                  </w:r>
                </w:p>
                <w:p w:rsidR="00840572" w:rsidRDefault="00840572" w:rsidP="002212A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212AD" w:rsidRPr="00D1149E" w:rsidRDefault="002212AD" w:rsidP="002212A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2AD" w:rsidRPr="00D1149E" w:rsidRDefault="002212AD" w:rsidP="002212A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2212AD" w:rsidRPr="00D1149E" w:rsidRDefault="002212AD" w:rsidP="002212A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D1149E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2212AD" w:rsidRPr="002212AD" w:rsidRDefault="002212AD" w:rsidP="002212A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Batang" w:hAnsi="Times New Roman" w:cs="Times New Roman"/>
          <w:b/>
          <w:caps/>
          <w:sz w:val="28"/>
          <w:szCs w:val="28"/>
          <w:lang w:eastAsia="ko-KR"/>
        </w:rPr>
      </w:pPr>
      <w:r w:rsidRPr="002212AD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Рабочая   программа  учебного предмета</w:t>
      </w:r>
    </w:p>
    <w:p w:rsidR="002212AD" w:rsidRPr="002212AD" w:rsidRDefault="002212AD" w:rsidP="002212AD">
      <w:pPr>
        <w:spacing w:after="0"/>
        <w:ind w:left="720"/>
        <w:jc w:val="center"/>
        <w:rPr>
          <w:rFonts w:ascii="Times New Roman" w:eastAsia="Calibri" w:hAnsi="Times New Roman" w:cs="Calibri"/>
          <w:b/>
          <w:sz w:val="36"/>
          <w:szCs w:val="36"/>
        </w:rPr>
      </w:pPr>
      <w:r w:rsidRPr="002212AD">
        <w:rPr>
          <w:rFonts w:ascii="Times New Roman" w:eastAsia="Calibri" w:hAnsi="Times New Roman" w:cs="Calibri"/>
          <w:b/>
          <w:sz w:val="36"/>
          <w:szCs w:val="36"/>
        </w:rPr>
        <w:t>биология</w:t>
      </w:r>
      <w:r w:rsidRPr="002212AD">
        <w:rPr>
          <w:rFonts w:ascii="Times New Roman" w:eastAsia="Calibri" w:hAnsi="Times New Roman" w:cs="Calibri"/>
          <w:b/>
          <w:sz w:val="36"/>
          <w:szCs w:val="36"/>
          <w:u w:val="single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Calibri"/>
          <w:b/>
          <w:sz w:val="36"/>
          <w:szCs w:val="36"/>
        </w:rPr>
        <w:t>9</w:t>
      </w:r>
      <w:r w:rsidRPr="002212AD">
        <w:rPr>
          <w:rFonts w:ascii="Times New Roman" w:eastAsia="Calibri" w:hAnsi="Times New Roman" w:cs="Calibri"/>
          <w:b/>
          <w:sz w:val="36"/>
          <w:szCs w:val="36"/>
        </w:rPr>
        <w:t xml:space="preserve"> класс</w:t>
      </w:r>
    </w:p>
    <w:p w:rsidR="002212AD" w:rsidRPr="002212AD" w:rsidRDefault="002212AD" w:rsidP="002212AD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</w:pPr>
      <w:r w:rsidRPr="002212AD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основное общее  образование</w:t>
      </w:r>
      <w:r w:rsidRPr="002212AD">
        <w:rPr>
          <w:rFonts w:ascii="Times New Roman" w:eastAsia="Batang" w:hAnsi="Times New Roman" w:cs="Times New Roman"/>
          <w:b/>
          <w:sz w:val="36"/>
          <w:szCs w:val="36"/>
          <w:u w:val="single"/>
          <w:lang w:eastAsia="ko-KR"/>
        </w:rPr>
        <w:t xml:space="preserve">                                                </w:t>
      </w:r>
      <w:r w:rsidRPr="002212AD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Парфенов Александр Александрович</w:t>
      </w:r>
    </w:p>
    <w:p w:rsidR="002212AD" w:rsidRPr="002212AD" w:rsidRDefault="002212AD" w:rsidP="002212AD">
      <w:pPr>
        <w:spacing w:after="0"/>
        <w:ind w:left="720"/>
        <w:jc w:val="center"/>
        <w:rPr>
          <w:rFonts w:ascii="Times New Roman" w:eastAsia="Calibri" w:hAnsi="Times New Roman" w:cs="Calibri"/>
          <w:b/>
          <w:sz w:val="36"/>
          <w:szCs w:val="36"/>
        </w:rPr>
      </w:pPr>
    </w:p>
    <w:p w:rsidR="002212AD" w:rsidRPr="002212AD" w:rsidRDefault="002212AD" w:rsidP="002212AD">
      <w:pPr>
        <w:spacing w:after="0" w:line="240" w:lineRule="auto"/>
        <w:ind w:left="720"/>
        <w:rPr>
          <w:rFonts w:ascii="Times New Roman" w:eastAsia="Calibri" w:hAnsi="Times New Roman" w:cs="Arial"/>
          <w:sz w:val="28"/>
          <w:szCs w:val="28"/>
        </w:rPr>
      </w:pPr>
      <w:r w:rsidRPr="002212AD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2212AD" w:rsidRPr="002212AD" w:rsidRDefault="002212AD" w:rsidP="002212A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  <w:lang w:eastAsia="ko-KR"/>
        </w:rPr>
      </w:pPr>
      <w:r w:rsidRPr="002212A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                                                </w:t>
      </w: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</w:t>
      </w: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2212AD" w:rsidRPr="002212AD" w:rsidRDefault="002212AD" w:rsidP="0022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proofErr w:type="spellStart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х</w:t>
      </w:r>
      <w:proofErr w:type="gramStart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.О</w:t>
      </w:r>
      <w:proofErr w:type="gramEnd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буховка</w:t>
      </w:r>
      <w:proofErr w:type="spellEnd"/>
      <w:r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, Азовский район</w:t>
      </w:r>
    </w:p>
    <w:p w:rsidR="002212AD" w:rsidRPr="002212AD" w:rsidRDefault="00840572" w:rsidP="00221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2022</w:t>
      </w:r>
      <w:r w:rsidR="002212AD" w:rsidRPr="002212A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год</w:t>
      </w:r>
    </w:p>
    <w:p w:rsidR="002212AD" w:rsidRPr="002212AD" w:rsidRDefault="002212AD" w:rsidP="002212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212AD" w:rsidRPr="002212AD" w:rsidRDefault="002212AD" w:rsidP="002212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0D45" w:rsidRPr="005C0D45" w:rsidRDefault="005C0D45" w:rsidP="005C0D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в соответствии с Федеральным государственным образовательным стандартом общего образования второго поколения, с учетом примерной программы для общеобразовательных учреждений «Биология 5-9 классы» – М.: Просвещение, 2008г. и рабочей программы. ФГОС «Биология» 5-9 классы под редакцией В.В. Пасечника. – М.: Просвещение, 2011г. Программа реализуется в учебниках 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биологии для 5-9 классов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серии учебно-методических комплектов «Линия жизни» под редакцией профессора, доктора педагогических наук В.В. Пасечника. Содержательный статус программы – базовый. Она определяет минимальный</w:t>
      </w:r>
      <w:r w:rsidRPr="005C0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в том числе детей с ОВЗ по биологии согласно учебному плану МБОУ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биологии построена на основе: Закона РФ «Об образовании» № 273 от 29.12.2013 г.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Фундаментального ядра содержания общего образования;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28.12.2018Авторской программы основного общего образования по биологии «Биология» 5-9 классы под редакцией В.В. Пасечника. – М.: Просвещение, 2011г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основного (среднего) общего образования МБОУ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Учебного плана МБОУ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Обуховской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 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При составлении рабочей программы по предмету биологии, в КТП включен индивидуальный подход 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соответствии с их особенностями ограничения здоровья.</w:t>
      </w:r>
    </w:p>
    <w:p w:rsidR="005C0D45" w:rsidRPr="005C0D45" w:rsidRDefault="005C0D45" w:rsidP="005C0D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экономическом и культурном развитии общества, способствует формированию научного мировоззрения.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содержания проведён с учётом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изучения биологии в основной школе являются: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Ч.Дарвина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экосистемной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жизни, овладение понятийным аппаратом биология;</w:t>
      </w:r>
      <w:proofErr w:type="gramEnd"/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приёмами работы с информацией биологического содержания, представленной в разной форме;</w:t>
      </w:r>
    </w:p>
    <w:p w:rsidR="005C0D45" w:rsidRPr="005C0D45" w:rsidRDefault="005C0D45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C0D45" w:rsidRPr="005C0D45" w:rsidRDefault="005C0D45" w:rsidP="005C0D4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C0D45" w:rsidRPr="005C0D45" w:rsidRDefault="005C0D45" w:rsidP="005C0D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5C0D45" w:rsidRPr="005C0D45" w:rsidRDefault="005C0D45" w:rsidP="005C0D4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в основной школе изучается с 5 по 9 класс. Общее число учебных часов за пять лет обучения составляет – 272, из них 34 часа (1 час в неделю) в 5 и 6 классах, по 68 часов (2 часа в неделю) в 7, 8, 9 классах.</w:t>
      </w:r>
    </w:p>
    <w:p w:rsidR="005C0D45" w:rsidRPr="005C0D45" w:rsidRDefault="005C0D45" w:rsidP="005C0D45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C0D45" w:rsidRPr="005C0D45" w:rsidRDefault="005C0D45" w:rsidP="005C0D45">
      <w:pPr>
        <w:rPr>
          <w:rFonts w:ascii="Times New Roman" w:eastAsia="Calibri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D45" w:rsidRPr="005C0D45" w:rsidRDefault="005C0D45" w:rsidP="005C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2AD" w:rsidRPr="003E11D7" w:rsidRDefault="002212AD" w:rsidP="003E11D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D45" w:rsidRDefault="005C0D45" w:rsidP="00327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D7" w:rsidRPr="005C0D45" w:rsidRDefault="003E11D7" w:rsidP="003271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D45">
        <w:rPr>
          <w:rFonts w:ascii="Times New Roman" w:hAnsi="Times New Roman" w:cs="Times New Roman"/>
          <w:sz w:val="28"/>
          <w:szCs w:val="28"/>
        </w:rPr>
        <w:t xml:space="preserve">1.Планируемые </w:t>
      </w:r>
      <w:r w:rsidR="00B761E5" w:rsidRPr="005C0D45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F00FCA" w:rsidRPr="005C0D45">
        <w:rPr>
          <w:rFonts w:ascii="Times New Roman" w:hAnsi="Times New Roman" w:cs="Times New Roman"/>
          <w:sz w:val="28"/>
          <w:szCs w:val="28"/>
        </w:rPr>
        <w:t>учебного курса.</w:t>
      </w:r>
    </w:p>
    <w:p w:rsidR="00664805" w:rsidRPr="005C0D45" w:rsidRDefault="00664805" w:rsidP="00327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  <w:proofErr w:type="gram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на ступени основного общего образования направлено на достижение следующих целей: освоение знаний о живой природе и присущих ей закономерностях; строении, жизнедеятельности и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средообразующей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  <w:proofErr w:type="gram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proofErr w:type="gram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формирование у учащихся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а также возрастными особенностями развития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классе предусматривается изучение теоретических и прикладны</w:t>
      </w:r>
      <w:r w:rsidR="003E11D7"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 общей биологии.</w:t>
      </w:r>
      <w:r w:rsidR="003E11D7"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 </w:t>
      </w:r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74E31"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учебной работе</w:t>
      </w:r>
      <w:r w:rsidRPr="005C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FCA" w:rsidRPr="005C0D45" w:rsidRDefault="00F00FCA" w:rsidP="005C0D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1D7" w:rsidRPr="005C0D45" w:rsidRDefault="003E11D7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2.Содержание </w:t>
      </w:r>
      <w:proofErr w:type="spell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лава</w:t>
      </w:r>
      <w:proofErr w:type="spell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Основы цитологии - науки о клетке (10 ч.)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летка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клетке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клеток бактерий, грибов, животных и растений.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бмен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превращения энергия в клетке. Способы получения органических веществ: автотрофы и гетеротрофы. Фотосинтез, его космическая роль в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биосфере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иосинтез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гомеостазе, регуляция процессов превращения веществ и энергии в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клетке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емонстрации</w:t>
      </w:r>
      <w:proofErr w:type="spell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</w:t>
      </w:r>
      <w:r w:rsidR="00327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работы:</w:t>
      </w:r>
      <w:r w:rsidR="00327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эукариотических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растений,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животных, грибов и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прокариотических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у бактерий.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2. Размножение и индивидуальное развитие (онтогенез) организмов (5 ч.)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Половое размножение. Мейоз, его биологическое значение. Биологическое значение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оплодотворения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емонстрации</w:t>
      </w:r>
      <w:proofErr w:type="spellEnd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3. Основы генетики (10 ч.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енетика как отрасль биологической науки. История развития генетики. Закономерности наследования признаков живых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изменчивость. Роль условий внешней среды в развитии и проявлении признаков и свойств.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Демонстрации: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</w:t>
      </w:r>
      <w:r w:rsidR="00327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работы:</w:t>
      </w:r>
      <w:r w:rsidR="00327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изменчивости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фенотипов растений.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генетических задач.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4. Генетика человека (3 ч.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Демонстрации: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хромосомные аномалии человека и их фенотипические проявления.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Лабораторная работа: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родословных.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5. Эволюционное учение (15 ч.)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Вид. Критерии вида. Видообразование. Понятие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и результаты эволюции.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адаптаций и их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относительный характер.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Взаимоприспособленность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как результат действия естественного отбора.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знаний о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микроэволюции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Лабораторная работа:</w:t>
      </w:r>
      <w:r w:rsidR="003271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приспособленности организмов к среде обитания.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6. Основы селекции и биотехнологии (3 ч.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и методы селекции. Генетика как научная основа селекции организмов. Достижения мировой и отечественной селекции.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7. Возникновение и развитие жизни на Земле (4 ч.)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Взгляды, гипотезы и теории о происхождении жизни. Органический мир как результат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органического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</w:t>
      </w:r>
      <w:r w:rsidR="00327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Демонстрации: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8. Взаимосвязи организмов и окружающей среды (16 ч.)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косистемная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ироде. Пищевые связи в экосистеме. Особенности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иосфера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Демонстрации: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работы: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растений в связи с условиями жизни.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индексов плотности для определенных видов растений.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пищевых цепей в искусственной экосистеме (на примере аквариума).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Практические </w:t>
      </w:r>
      <w:proofErr w:type="spell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proofErr w:type="gramStart"/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сезонными изменениями в живой природе.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 передачи веществ и энергии (цепей питания).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приспособлений организмов к среде обитания (на конкретных примерах), типов взаимодействия популяций разных видов в конкретной </w:t>
      </w:r>
      <w:proofErr w:type="spell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экосистеме</w:t>
      </w:r>
      <w:proofErr w:type="gramStart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proofErr w:type="spellEnd"/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674E31" w:rsidRPr="005C0D45" w:rsidRDefault="00674E31" w:rsidP="005C0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Экскурсия:</w:t>
      </w:r>
      <w:r w:rsidR="005C0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жизни и ее обитатели.</w:t>
      </w:r>
    </w:p>
    <w:p w:rsidR="00664805" w:rsidRPr="003E11D7" w:rsidRDefault="00664805" w:rsidP="003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64805" w:rsidRPr="003E11D7" w:rsidSect="00E472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FA1D2A" w:rsidRPr="003E11D7" w:rsidRDefault="001C63C7" w:rsidP="003E11D7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E11D7">
        <w:rPr>
          <w:sz w:val="28"/>
          <w:szCs w:val="28"/>
        </w:rPr>
        <w:lastRenderedPageBreak/>
        <w:t>Календарно-тематическое планиров</w:t>
      </w:r>
      <w:r w:rsidR="00840572">
        <w:rPr>
          <w:sz w:val="28"/>
          <w:szCs w:val="28"/>
        </w:rPr>
        <w:t>ание по биологии 9 класс на 2022-2023</w:t>
      </w:r>
      <w:r w:rsidRPr="003E11D7">
        <w:rPr>
          <w:sz w:val="28"/>
          <w:szCs w:val="28"/>
        </w:rPr>
        <w:t xml:space="preserve"> учебный год</w:t>
      </w:r>
    </w:p>
    <w:tbl>
      <w:tblPr>
        <w:tblStyle w:val="a3"/>
        <w:tblW w:w="26120" w:type="dxa"/>
        <w:tblLayout w:type="fixed"/>
        <w:tblLook w:val="04A0" w:firstRow="1" w:lastRow="0" w:firstColumn="1" w:lastColumn="0" w:noHBand="0" w:noVBand="1"/>
      </w:tblPr>
      <w:tblGrid>
        <w:gridCol w:w="644"/>
        <w:gridCol w:w="2654"/>
        <w:gridCol w:w="1251"/>
        <w:gridCol w:w="4348"/>
        <w:gridCol w:w="340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4607"/>
      </w:tblGrid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4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51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48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A3E8E" w:rsidRPr="003E11D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410" w:type="dxa"/>
            <w:gridSpan w:val="2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vMerge w:val="restart"/>
          </w:tcPr>
          <w:p w:rsidR="00EC2068" w:rsidRPr="003E11D7" w:rsidRDefault="0082425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Биология в системе наук 2ч</w:t>
            </w:r>
          </w:p>
        </w:tc>
        <w:tc>
          <w:tcPr>
            <w:tcW w:w="1251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4348" w:type="dxa"/>
          </w:tcPr>
          <w:p w:rsidR="00824254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254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как наука.</w:t>
            </w: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24A30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62" w:rsidRPr="003E11D7" w:rsidTr="008C40F4">
        <w:trPr>
          <w:gridAfter w:val="7"/>
          <w:wAfter w:w="11411" w:type="dxa"/>
          <w:trHeight w:val="1150"/>
        </w:trPr>
        <w:tc>
          <w:tcPr>
            <w:tcW w:w="644" w:type="dxa"/>
            <w:vMerge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4348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биологических исследований. Значение биологии.</w:t>
            </w:r>
          </w:p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A62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A2A62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</w:tcPr>
          <w:p w:rsidR="00EC2068" w:rsidRPr="003E11D7" w:rsidRDefault="00D90DC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="00EC2068" w:rsidRPr="003E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EC2068" w:rsidRPr="003E1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4" w:type="dxa"/>
          </w:tcPr>
          <w:p w:rsidR="00EC2068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1. Основы цитологии – наука о клетке 10ч</w:t>
            </w:r>
          </w:p>
        </w:tc>
        <w:tc>
          <w:tcPr>
            <w:tcW w:w="1251" w:type="dxa"/>
          </w:tcPr>
          <w:p w:rsidR="00EC2068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4348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Цитология – наука о клетке.</w:t>
            </w:r>
          </w:p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4E31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4/6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клеточного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строения организмов. Вирусы.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6/8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«Строение клеток».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1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950" w:rsidRPr="003E11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7/9</w:t>
            </w:r>
          </w:p>
        </w:tc>
        <w:tc>
          <w:tcPr>
            <w:tcW w:w="4348" w:type="dxa"/>
          </w:tcPr>
          <w:p w:rsidR="004D1717" w:rsidRPr="003E11D7" w:rsidRDefault="004D1717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превращения энергии в клетке. Фотосинтез.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03E5" w:rsidRPr="003E11D7" w:rsidRDefault="004603E5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Биосинтез белков.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C9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9/11</w:t>
            </w:r>
          </w:p>
        </w:tc>
        <w:tc>
          <w:tcPr>
            <w:tcW w:w="4348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процессов жизнедеятельности в клетке.</w:t>
            </w:r>
          </w:p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3C9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3C92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E93C92" w:rsidRPr="003E11D7" w:rsidRDefault="00E93C9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62" w:rsidRPr="003E11D7" w:rsidTr="008C40F4">
        <w:trPr>
          <w:gridAfter w:val="7"/>
          <w:wAfter w:w="11411" w:type="dxa"/>
        </w:trPr>
        <w:tc>
          <w:tcPr>
            <w:tcW w:w="644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10/12</w:t>
            </w:r>
          </w:p>
        </w:tc>
        <w:tc>
          <w:tcPr>
            <w:tcW w:w="4348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главе «Основы цитологии – наука о клетке».</w:t>
            </w:r>
          </w:p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A6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4A2A62" w:rsidRPr="003E11D7" w:rsidRDefault="004A2A6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</w:tcPr>
          <w:p w:rsidR="000D5C5A" w:rsidRPr="003E11D7" w:rsidRDefault="002B3F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vMerge w:val="restart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2. Размножение и 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индивидуальное развитие (онтогенез) организмов 5ч</w:t>
            </w: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1/13</w:t>
            </w:r>
          </w:p>
        </w:tc>
        <w:tc>
          <w:tcPr>
            <w:tcW w:w="4348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размножения организмов. Бесполое размножение. Митоз.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2/14</w:t>
            </w:r>
          </w:p>
        </w:tc>
        <w:tc>
          <w:tcPr>
            <w:tcW w:w="4348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размножение. Мейоз.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4348" w:type="dxa"/>
          </w:tcPr>
          <w:p w:rsidR="00840572" w:rsidRPr="003E11D7" w:rsidRDefault="000D5C5A" w:rsidP="008405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организма (онтогенез).</w:t>
            </w:r>
            <w:proofErr w:type="gramStart"/>
            <w:r w:rsidR="00840572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4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0572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</w:t>
            </w:r>
            <w:r w:rsidR="0084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0572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</w:t>
            </w:r>
            <w:r w:rsidR="0084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40572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«Основы цитологии – наука о клетке».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6F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4/16</w:t>
            </w:r>
          </w:p>
        </w:tc>
        <w:tc>
          <w:tcPr>
            <w:tcW w:w="4348" w:type="dxa"/>
          </w:tcPr>
          <w:p w:rsidR="000E0B6F" w:rsidRPr="003E11D7" w:rsidRDefault="000E0B6F" w:rsidP="008405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факторов внешней среды на онтогенез</w:t>
            </w:r>
            <w:r w:rsidR="00147BA2"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0B6F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6F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1" w:type="dxa"/>
            <w:gridSpan w:val="5"/>
          </w:tcPr>
          <w:p w:rsidR="000E0B6F" w:rsidRPr="003E11D7" w:rsidRDefault="000E0B6F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840572">
              <w:rPr>
                <w:rFonts w:ascii="Times New Roman" w:hAnsi="Times New Roman" w:cs="Times New Roman"/>
                <w:sz w:val="28"/>
                <w:szCs w:val="28"/>
              </w:rPr>
              <w:t>о      1 четверть     16</w:t>
            </w: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</w:tr>
      <w:tr w:rsidR="00840572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</w:t>
            </w:r>
          </w:p>
        </w:tc>
        <w:tc>
          <w:tcPr>
            <w:tcW w:w="4348" w:type="dxa"/>
          </w:tcPr>
          <w:p w:rsidR="00840572" w:rsidRPr="003E11D7" w:rsidRDefault="00840572" w:rsidP="008405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главе «Размножение и индивидуальное развитие (онтогенез).</w:t>
            </w:r>
          </w:p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84057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5C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3. Основы генетики 10ч</w:t>
            </w:r>
          </w:p>
        </w:tc>
        <w:tc>
          <w:tcPr>
            <w:tcW w:w="1251" w:type="dxa"/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1/18</w:t>
            </w:r>
          </w:p>
        </w:tc>
        <w:tc>
          <w:tcPr>
            <w:tcW w:w="4348" w:type="dxa"/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как отрасль биологической науки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5C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E0B6F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8F7E5C" w:rsidRPr="003E11D7" w:rsidRDefault="008F7E5C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</w:tcBorders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2/19</w:t>
            </w:r>
          </w:p>
        </w:tc>
        <w:tc>
          <w:tcPr>
            <w:tcW w:w="4348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 наследственности. Фенотип и генотип.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342D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3/20</w:t>
            </w:r>
          </w:p>
        </w:tc>
        <w:tc>
          <w:tcPr>
            <w:tcW w:w="4348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наследования.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D5C5A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5C5A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4/21</w:t>
            </w:r>
          </w:p>
        </w:tc>
        <w:tc>
          <w:tcPr>
            <w:tcW w:w="4348" w:type="dxa"/>
          </w:tcPr>
          <w:p w:rsidR="000D5C5A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задач.</w:t>
            </w: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5C5A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6A42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/22</w:t>
            </w:r>
          </w:p>
        </w:tc>
        <w:tc>
          <w:tcPr>
            <w:tcW w:w="4348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работа № 1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«Решение генетических задач на моногибридное скрещивание».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5C5A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6A42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/23</w:t>
            </w:r>
          </w:p>
        </w:tc>
        <w:tc>
          <w:tcPr>
            <w:tcW w:w="4348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Хромосомная теория наследственности. Генетика пола.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5C5A" w:rsidRPr="003E11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6A42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/24</w:t>
            </w:r>
          </w:p>
        </w:tc>
        <w:tc>
          <w:tcPr>
            <w:tcW w:w="4348" w:type="dxa"/>
          </w:tcPr>
          <w:p w:rsidR="000D5C5A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изменчивости. Генотипическая изменчивость</w:t>
            </w: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6A42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/25</w:t>
            </w:r>
          </w:p>
        </w:tc>
        <w:tc>
          <w:tcPr>
            <w:tcW w:w="4348" w:type="dxa"/>
          </w:tcPr>
          <w:p w:rsidR="000D5C5A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Комбинативная изменчивость</w:t>
            </w:r>
          </w:p>
        </w:tc>
        <w:tc>
          <w:tcPr>
            <w:tcW w:w="3402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4342D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C5A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6A42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/26</w:t>
            </w:r>
          </w:p>
        </w:tc>
        <w:tc>
          <w:tcPr>
            <w:tcW w:w="4348" w:type="dxa"/>
          </w:tcPr>
          <w:p w:rsidR="000D5C5A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Фенотипическая изменчивость. </w:t>
            </w: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2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«Изучение фенотипов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растений. Изучение </w:t>
            </w:r>
            <w:proofErr w:type="spellStart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модификационной</w:t>
            </w:r>
            <w:proofErr w:type="spellEnd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изменчивости и построение вариационной кривой».</w:t>
            </w:r>
          </w:p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5C5A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8F7E5C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0D5C5A" w:rsidRPr="003E11D7" w:rsidRDefault="000D5C5A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42" w:rsidRPr="003E11D7" w:rsidTr="008C40F4">
        <w:trPr>
          <w:gridAfter w:val="7"/>
          <w:wAfter w:w="11411" w:type="dxa"/>
          <w:trHeight w:val="874"/>
        </w:trPr>
        <w:tc>
          <w:tcPr>
            <w:tcW w:w="644" w:type="dxa"/>
            <w:vMerge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10/27</w:t>
            </w:r>
          </w:p>
        </w:tc>
        <w:tc>
          <w:tcPr>
            <w:tcW w:w="4348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главе «Основы генетики».</w:t>
            </w:r>
          </w:p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6A42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6A42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</w:tcPr>
          <w:p w:rsidR="00EC2068" w:rsidRPr="003E11D7" w:rsidRDefault="002B3F4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4" w:type="dxa"/>
            <w:vMerge w:val="restart"/>
          </w:tcPr>
          <w:p w:rsidR="00D66A42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4. Генетика человека 3ч</w:t>
            </w: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2068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1/28</w:t>
            </w:r>
          </w:p>
        </w:tc>
        <w:tc>
          <w:tcPr>
            <w:tcW w:w="4348" w:type="dxa"/>
          </w:tcPr>
          <w:p w:rsidR="00745DA7" w:rsidRPr="003E11D7" w:rsidRDefault="00745DA7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изучения наследственности человека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Практическая работа № 2 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«Составление родословных».</w:t>
            </w:r>
          </w:p>
          <w:p w:rsidR="00745DA7" w:rsidRPr="003E11D7" w:rsidRDefault="00745DA7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4A30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2068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2/29</w:t>
            </w:r>
          </w:p>
        </w:tc>
        <w:tc>
          <w:tcPr>
            <w:tcW w:w="4348" w:type="dxa"/>
          </w:tcPr>
          <w:p w:rsidR="00745DA7" w:rsidRPr="003E11D7" w:rsidRDefault="00745DA7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Генотип и здоровье человека.</w:t>
            </w: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4A30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068" w:rsidRPr="003E11D7" w:rsidTr="008C40F4">
        <w:trPr>
          <w:gridAfter w:val="7"/>
          <w:wAfter w:w="11411" w:type="dxa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2068" w:rsidRPr="003E11D7" w:rsidRDefault="00D66A42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3/30</w:t>
            </w:r>
          </w:p>
        </w:tc>
        <w:tc>
          <w:tcPr>
            <w:tcW w:w="4348" w:type="dxa"/>
          </w:tcPr>
          <w:p w:rsidR="00745DA7" w:rsidRPr="003E11D7" w:rsidRDefault="00745DA7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 урок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главе «Генетика человека».</w:t>
            </w:r>
          </w:p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8" w:rsidRPr="003E11D7" w:rsidRDefault="00E46950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4A30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EC2068" w:rsidRPr="003E11D7" w:rsidRDefault="00EC2068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5. Основы селекции и биотехнологии 3ч</w:t>
            </w: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1/31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селекции</w:t>
            </w:r>
            <w:proofErr w:type="gramStart"/>
            <w:r w:rsidR="007D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D4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з 2 четверть.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trHeight w:val="1510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2/32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Достижения мировой и отечественной селекции.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1" w:type="dxa"/>
            <w:gridSpan w:val="7"/>
          </w:tcPr>
          <w:p w:rsidR="004A3A5B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4A3A5B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 за 2 че</w:t>
            </w:r>
          </w:p>
          <w:p w:rsidR="004A3A5B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тверть</w:t>
            </w:r>
            <w:proofErr w:type="spellEnd"/>
          </w:p>
          <w:p w:rsidR="008C40F4" w:rsidRPr="003E11D7" w:rsidRDefault="00143A95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8C40F4" w:rsidRPr="003E11D7" w:rsidTr="008C40F4">
        <w:trPr>
          <w:gridAfter w:val="1"/>
          <w:wAfter w:w="4607" w:type="dxa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1" w:type="dxa"/>
            <w:gridSpan w:val="5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/>
        </w:tc>
        <w:tc>
          <w:tcPr>
            <w:tcW w:w="1134" w:type="dxa"/>
          </w:tcPr>
          <w:p w:rsidR="008C40F4" w:rsidRPr="003E11D7" w:rsidRDefault="008C40F4"/>
        </w:tc>
        <w:tc>
          <w:tcPr>
            <w:tcW w:w="1134" w:type="dxa"/>
          </w:tcPr>
          <w:p w:rsidR="008C40F4" w:rsidRPr="003E11D7" w:rsidRDefault="008C40F4"/>
        </w:tc>
        <w:tc>
          <w:tcPr>
            <w:tcW w:w="1134" w:type="dxa"/>
          </w:tcPr>
          <w:p w:rsidR="008C40F4" w:rsidRPr="003E11D7" w:rsidRDefault="008C40F4"/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3/33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Биотехнология: достижения и перспективы развития.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6. Эволюционное учение 15ч</w:t>
            </w: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об эволюции органического мира.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2/35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Эволюционная теория Ч. Дарвина.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3/36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Вид. Критерии вида.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4/37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Популяционная структура вида.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5"/>
          <w:wAfter w:w="9143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5/38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Видообразование.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0F4" w:rsidRPr="003E11D7" w:rsidRDefault="00840572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8C40F4" w:rsidRPr="003E11D7" w:rsidRDefault="008C40F4" w:rsidP="008405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6/39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видообразования.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7/40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Обобщение материала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темам «Учение об эволюции органического мира. Вид. Критерии вида. Видообразование».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8/41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  <w:tcBorders>
              <w:top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  <w:tcBorders>
              <w:top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9/42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отбор.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10/43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как результат естественного отбора.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11/44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Взаимоприспособленность</w:t>
            </w:r>
            <w:proofErr w:type="spellEnd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видов как результат действия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естественного отбора.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840572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12/45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приспособленности организмов к среде обитания».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3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13/46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семинар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«Современные проблемы теории эволюции».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14/47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семинар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«Современные проблемы теории эволюции. Эволюционная теория Ж.Б. Ламарка».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bottom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15/48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Обобщение материала 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главе «Эволюционное учение».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7. Возникновение и развитие жизни на Земле 4ч</w:t>
            </w: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1/49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Взгляды, гипотезы и теории о происхождении жизни.</w:t>
            </w:r>
            <w:r w:rsidR="00130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 за 3 четверть.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D55D3E">
        <w:trPr>
          <w:gridAfter w:val="7"/>
          <w:wAfter w:w="11411" w:type="dxa"/>
          <w:trHeight w:val="575"/>
        </w:trPr>
        <w:tc>
          <w:tcPr>
            <w:tcW w:w="64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2/50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Органический мир как результат эволюции.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4549" w:type="dxa"/>
            <w:gridSpan w:val="3"/>
            <w:tcBorders>
              <w:bottom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0" w:type="dxa"/>
            <w:gridSpan w:val="2"/>
          </w:tcPr>
          <w:p w:rsidR="008C40F4" w:rsidRPr="003E11D7" w:rsidRDefault="00D55D3E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 за 3 четверть    18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3E" w:rsidRPr="003E11D7" w:rsidTr="008C40F4">
        <w:trPr>
          <w:gridAfter w:val="7"/>
          <w:wAfter w:w="11411" w:type="dxa"/>
        </w:trPr>
        <w:tc>
          <w:tcPr>
            <w:tcW w:w="644" w:type="dxa"/>
            <w:tcBorders>
              <w:top w:val="single" w:sz="4" w:space="0" w:color="auto"/>
            </w:tcBorders>
          </w:tcPr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3/51</w:t>
            </w:r>
          </w:p>
        </w:tc>
        <w:tc>
          <w:tcPr>
            <w:tcW w:w="4348" w:type="dxa"/>
          </w:tcPr>
          <w:p w:rsidR="00D55D3E" w:rsidRPr="003E11D7" w:rsidRDefault="00D55D3E" w:rsidP="00D55D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органического мира.</w:t>
            </w:r>
          </w:p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55D3E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3A5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D55D3E" w:rsidRPr="003E11D7" w:rsidRDefault="00D55D3E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4/52</w:t>
            </w:r>
          </w:p>
        </w:tc>
        <w:tc>
          <w:tcPr>
            <w:tcW w:w="4348" w:type="dxa"/>
          </w:tcPr>
          <w:p w:rsidR="006B4611" w:rsidRPr="003E11D7" w:rsidRDefault="006B4611" w:rsidP="006B4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как наука. </w:t>
            </w:r>
          </w:p>
          <w:p w:rsidR="008C40F4" w:rsidRPr="003E11D7" w:rsidRDefault="008C40F4" w:rsidP="006B4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6B4611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4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«Изучение приспособлений организмов к определённой среде обитания (на конкретных примерах</w:t>
            </w:r>
            <w:proofErr w:type="gramEnd"/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8. 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Взаимосвязи организмов и окружающей среды 14ч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1/53</w:t>
            </w:r>
          </w:p>
        </w:tc>
        <w:tc>
          <w:tcPr>
            <w:tcW w:w="4348" w:type="dxa"/>
          </w:tcPr>
          <w:p w:rsidR="006B4611" w:rsidRPr="003E11D7" w:rsidRDefault="006B4611" w:rsidP="006B4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Урок-семинар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«Происхождение и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жизни на Земле».</w:t>
            </w:r>
          </w:p>
          <w:p w:rsidR="008C40F4" w:rsidRPr="003E11D7" w:rsidRDefault="008C40F4" w:rsidP="006B4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2/54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экологических факторов на организмы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Лабораторная работа № 5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«Строение растений в связи с условиями</w:t>
            </w: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3/55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ниша. 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6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«Описание экологической ниши организма».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4/56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популяций. 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5/57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взаимодействия популяций разных видов. 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работа № </w:t>
            </w: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«Выявление типов взаимодействия популяций разных видов в конкретной экосистеме».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6/58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Экосистемная</w:t>
            </w:r>
            <w:proofErr w:type="spellEnd"/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природы. Компоненты экосистем. 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7/59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экосистем.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8/60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Поток энергии и пищевые цепи. 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 w:val="restart"/>
            <w:tcBorders>
              <w:top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vMerge w:val="restart"/>
            <w:tcBorders>
              <w:top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9/61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работа № 4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«Составление схем передачи веществ и энергии (цепей питания)».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A3A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10/62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Искусственные экосистемы. </w:t>
            </w: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Лабораторная работа № 7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«Выявление пищевых 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цепей в искусственной экосистеме на примере аквариума».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11/63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современности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93759B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4 четверть.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12/64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«Взаимосвязи организмов и окружающей среды». Защита экологического проекта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13/65</w:t>
            </w:r>
          </w:p>
        </w:tc>
        <w:tc>
          <w:tcPr>
            <w:tcW w:w="4348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Экскурсия </w:t>
            </w:r>
            <w:r w:rsidRPr="003E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«Сезонные изменения в живой природе».</w:t>
            </w:r>
            <w:r w:rsidR="004A3A5B"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64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14/66</w:t>
            </w:r>
          </w:p>
        </w:tc>
        <w:tc>
          <w:tcPr>
            <w:tcW w:w="4348" w:type="dxa"/>
          </w:tcPr>
          <w:p w:rsidR="008C40F4" w:rsidRPr="003E11D7" w:rsidRDefault="0016709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года</w:t>
            </w:r>
          </w:p>
        </w:tc>
        <w:tc>
          <w:tcPr>
            <w:tcW w:w="3402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F4" w:rsidRPr="003E11D7" w:rsidRDefault="00143A95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1" w:type="dxa"/>
            <w:gridSpan w:val="5"/>
          </w:tcPr>
          <w:p w:rsidR="008C40F4" w:rsidRPr="003E11D7" w:rsidRDefault="004A3A5B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   за 4 четверть    16</w:t>
            </w:r>
            <w:r w:rsidR="008C40F4" w:rsidRPr="003E11D7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8C40F4" w:rsidRPr="003E11D7" w:rsidTr="008C40F4">
        <w:trPr>
          <w:gridAfter w:val="7"/>
          <w:wAfter w:w="11411" w:type="dxa"/>
        </w:trPr>
        <w:tc>
          <w:tcPr>
            <w:tcW w:w="3298" w:type="dxa"/>
            <w:gridSpan w:val="2"/>
            <w:tcBorders>
              <w:top w:val="nil"/>
            </w:tcBorders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1" w:type="dxa"/>
            <w:gridSpan w:val="5"/>
          </w:tcPr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 w:rsidR="001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за 2022-2023</w:t>
            </w:r>
            <w:r w:rsidR="004A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   66</w:t>
            </w:r>
            <w:r w:rsidRPr="003E1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8C40F4" w:rsidRPr="003E11D7" w:rsidRDefault="008C40F4" w:rsidP="003E11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3AF" w:rsidRPr="003E11D7" w:rsidRDefault="008663AF" w:rsidP="003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42" w:rsidRPr="003E11D7" w:rsidRDefault="00D66A42" w:rsidP="003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42" w:rsidRPr="003E11D7" w:rsidRDefault="00D66A42" w:rsidP="003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A3" w:rsidRPr="003E11D7" w:rsidRDefault="00E237A3" w:rsidP="003E1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7A3" w:rsidRPr="003E11D7" w:rsidSect="00603D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72" w:rsidRDefault="00235272" w:rsidP="00BA7B46">
      <w:pPr>
        <w:spacing w:after="0" w:line="240" w:lineRule="auto"/>
      </w:pPr>
      <w:r>
        <w:separator/>
      </w:r>
    </w:p>
  </w:endnote>
  <w:endnote w:type="continuationSeparator" w:id="0">
    <w:p w:rsidR="00235272" w:rsidRDefault="00235272" w:rsidP="00BA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2" w:rsidRDefault="008405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18651"/>
      <w:docPartObj>
        <w:docPartGallery w:val="Page Numbers (Bottom of Page)"/>
        <w:docPartUnique/>
      </w:docPartObj>
    </w:sdtPr>
    <w:sdtEndPr/>
    <w:sdtContent>
      <w:p w:rsidR="00840572" w:rsidRDefault="008405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9B">
          <w:rPr>
            <w:noProof/>
          </w:rPr>
          <w:t>22</w:t>
        </w:r>
        <w:r>
          <w:fldChar w:fldCharType="end"/>
        </w:r>
      </w:p>
    </w:sdtContent>
  </w:sdt>
  <w:p w:rsidR="00840572" w:rsidRDefault="008405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332822"/>
      <w:docPartObj>
        <w:docPartGallery w:val="Page Numbers (Bottom of Page)"/>
        <w:docPartUnique/>
      </w:docPartObj>
    </w:sdtPr>
    <w:sdtEndPr/>
    <w:sdtContent>
      <w:p w:rsidR="00840572" w:rsidRDefault="0093759B">
        <w:pPr>
          <w:pStyle w:val="ab"/>
          <w:jc w:val="center"/>
        </w:pPr>
      </w:p>
    </w:sdtContent>
  </w:sdt>
  <w:p w:rsidR="00840572" w:rsidRDefault="008405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72" w:rsidRDefault="00235272" w:rsidP="00BA7B46">
      <w:pPr>
        <w:spacing w:after="0" w:line="240" w:lineRule="auto"/>
      </w:pPr>
      <w:r>
        <w:separator/>
      </w:r>
    </w:p>
  </w:footnote>
  <w:footnote w:type="continuationSeparator" w:id="0">
    <w:p w:rsidR="00235272" w:rsidRDefault="00235272" w:rsidP="00BA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2" w:rsidRDefault="008405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2" w:rsidRDefault="008405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72" w:rsidRDefault="008405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20D7A"/>
    <w:multiLevelType w:val="hybridMultilevel"/>
    <w:tmpl w:val="567AE234"/>
    <w:lvl w:ilvl="0" w:tplc="B2668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781A5F"/>
    <w:multiLevelType w:val="hybridMultilevel"/>
    <w:tmpl w:val="3F0C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9BA"/>
    <w:multiLevelType w:val="hybridMultilevel"/>
    <w:tmpl w:val="C8365070"/>
    <w:lvl w:ilvl="0" w:tplc="9DE04000">
      <w:start w:val="2017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FD6031"/>
    <w:multiLevelType w:val="hybridMultilevel"/>
    <w:tmpl w:val="C122B432"/>
    <w:lvl w:ilvl="0" w:tplc="FD96E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2A"/>
    <w:rsid w:val="00016B0B"/>
    <w:rsid w:val="00024D18"/>
    <w:rsid w:val="000660A6"/>
    <w:rsid w:val="00087D03"/>
    <w:rsid w:val="000A54B7"/>
    <w:rsid w:val="000A5C1F"/>
    <w:rsid w:val="000C33D7"/>
    <w:rsid w:val="000D5C5A"/>
    <w:rsid w:val="000E0B6F"/>
    <w:rsid w:val="000E231E"/>
    <w:rsid w:val="00111984"/>
    <w:rsid w:val="00111AD2"/>
    <w:rsid w:val="00130C9A"/>
    <w:rsid w:val="0013407F"/>
    <w:rsid w:val="00143A95"/>
    <w:rsid w:val="00147BA2"/>
    <w:rsid w:val="00167094"/>
    <w:rsid w:val="001925AF"/>
    <w:rsid w:val="001C63C7"/>
    <w:rsid w:val="001D12E0"/>
    <w:rsid w:val="001F20E7"/>
    <w:rsid w:val="002212AD"/>
    <w:rsid w:val="00235272"/>
    <w:rsid w:val="00261A3C"/>
    <w:rsid w:val="002A36DB"/>
    <w:rsid w:val="002A71C9"/>
    <w:rsid w:val="002A7B2E"/>
    <w:rsid w:val="002B2717"/>
    <w:rsid w:val="002B3F42"/>
    <w:rsid w:val="003008A1"/>
    <w:rsid w:val="00301A60"/>
    <w:rsid w:val="0032711B"/>
    <w:rsid w:val="00340161"/>
    <w:rsid w:val="00380531"/>
    <w:rsid w:val="003B624C"/>
    <w:rsid w:val="003C2B64"/>
    <w:rsid w:val="003C42B7"/>
    <w:rsid w:val="003E11D7"/>
    <w:rsid w:val="003E32D6"/>
    <w:rsid w:val="0041509C"/>
    <w:rsid w:val="0044342D"/>
    <w:rsid w:val="00453DF2"/>
    <w:rsid w:val="004603E5"/>
    <w:rsid w:val="00491D5F"/>
    <w:rsid w:val="004A2A62"/>
    <w:rsid w:val="004A3A5B"/>
    <w:rsid w:val="004B5EB6"/>
    <w:rsid w:val="004C1515"/>
    <w:rsid w:val="004C475C"/>
    <w:rsid w:val="004C54CF"/>
    <w:rsid w:val="004D1717"/>
    <w:rsid w:val="004E32A7"/>
    <w:rsid w:val="004F003F"/>
    <w:rsid w:val="00545F82"/>
    <w:rsid w:val="00547161"/>
    <w:rsid w:val="005A4E46"/>
    <w:rsid w:val="005C0D45"/>
    <w:rsid w:val="005D6A86"/>
    <w:rsid w:val="005E29A0"/>
    <w:rsid w:val="005F6DDD"/>
    <w:rsid w:val="00603DE7"/>
    <w:rsid w:val="006642F1"/>
    <w:rsid w:val="00664805"/>
    <w:rsid w:val="00670C54"/>
    <w:rsid w:val="00674BA7"/>
    <w:rsid w:val="00674E31"/>
    <w:rsid w:val="006B4611"/>
    <w:rsid w:val="006D7EDB"/>
    <w:rsid w:val="006E1251"/>
    <w:rsid w:val="006E4621"/>
    <w:rsid w:val="006F30A1"/>
    <w:rsid w:val="00720AF8"/>
    <w:rsid w:val="0072346C"/>
    <w:rsid w:val="00745DA7"/>
    <w:rsid w:val="00783461"/>
    <w:rsid w:val="007A5A1A"/>
    <w:rsid w:val="007D488C"/>
    <w:rsid w:val="007E0EFA"/>
    <w:rsid w:val="00824254"/>
    <w:rsid w:val="00840572"/>
    <w:rsid w:val="00864C8E"/>
    <w:rsid w:val="008663AF"/>
    <w:rsid w:val="00874F92"/>
    <w:rsid w:val="008B0E99"/>
    <w:rsid w:val="008C17E6"/>
    <w:rsid w:val="008C40F4"/>
    <w:rsid w:val="008D0B19"/>
    <w:rsid w:val="008F7E5C"/>
    <w:rsid w:val="00934BB8"/>
    <w:rsid w:val="0093759B"/>
    <w:rsid w:val="00994C66"/>
    <w:rsid w:val="0099569E"/>
    <w:rsid w:val="009A0E8F"/>
    <w:rsid w:val="009E5A14"/>
    <w:rsid w:val="00A11BC3"/>
    <w:rsid w:val="00A11D9A"/>
    <w:rsid w:val="00A14CC4"/>
    <w:rsid w:val="00A35431"/>
    <w:rsid w:val="00A440D7"/>
    <w:rsid w:val="00A74818"/>
    <w:rsid w:val="00A95109"/>
    <w:rsid w:val="00A97B29"/>
    <w:rsid w:val="00AA3E8E"/>
    <w:rsid w:val="00AE096B"/>
    <w:rsid w:val="00AF65D6"/>
    <w:rsid w:val="00B07DC2"/>
    <w:rsid w:val="00B25F82"/>
    <w:rsid w:val="00B27387"/>
    <w:rsid w:val="00B36EAF"/>
    <w:rsid w:val="00B457F4"/>
    <w:rsid w:val="00B761E5"/>
    <w:rsid w:val="00B84E91"/>
    <w:rsid w:val="00B962F9"/>
    <w:rsid w:val="00B96B2D"/>
    <w:rsid w:val="00BA6447"/>
    <w:rsid w:val="00BA7B46"/>
    <w:rsid w:val="00BC57D3"/>
    <w:rsid w:val="00BC6FA1"/>
    <w:rsid w:val="00BD2FF3"/>
    <w:rsid w:val="00C00AB2"/>
    <w:rsid w:val="00C10C5B"/>
    <w:rsid w:val="00C17137"/>
    <w:rsid w:val="00C24A30"/>
    <w:rsid w:val="00C30819"/>
    <w:rsid w:val="00C36D50"/>
    <w:rsid w:val="00C46E9B"/>
    <w:rsid w:val="00C80296"/>
    <w:rsid w:val="00CD1E16"/>
    <w:rsid w:val="00D035C8"/>
    <w:rsid w:val="00D1149E"/>
    <w:rsid w:val="00D1686F"/>
    <w:rsid w:val="00D30902"/>
    <w:rsid w:val="00D41DFE"/>
    <w:rsid w:val="00D55D3E"/>
    <w:rsid w:val="00D60C90"/>
    <w:rsid w:val="00D66A42"/>
    <w:rsid w:val="00D71FD6"/>
    <w:rsid w:val="00D90DC0"/>
    <w:rsid w:val="00DB1231"/>
    <w:rsid w:val="00DE1F8D"/>
    <w:rsid w:val="00E20B02"/>
    <w:rsid w:val="00E237A3"/>
    <w:rsid w:val="00E46950"/>
    <w:rsid w:val="00E47208"/>
    <w:rsid w:val="00E93C92"/>
    <w:rsid w:val="00EC2068"/>
    <w:rsid w:val="00EF220A"/>
    <w:rsid w:val="00F00FCA"/>
    <w:rsid w:val="00F21B4B"/>
    <w:rsid w:val="00F30C8A"/>
    <w:rsid w:val="00F44FDF"/>
    <w:rsid w:val="00F53E28"/>
    <w:rsid w:val="00F87C8C"/>
    <w:rsid w:val="00FA12E0"/>
    <w:rsid w:val="00FA1D2A"/>
    <w:rsid w:val="00FA6A5F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664805"/>
    <w:rPr>
      <w:rFonts w:ascii="Calibri" w:eastAsia="Calibri" w:hAnsi="Calibri"/>
    </w:rPr>
  </w:style>
  <w:style w:type="paragraph" w:styleId="a5">
    <w:name w:val="No Spacing"/>
    <w:aliases w:val="основа"/>
    <w:link w:val="a4"/>
    <w:uiPriority w:val="1"/>
    <w:qFormat/>
    <w:rsid w:val="00664805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664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64805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B46"/>
  </w:style>
  <w:style w:type="paragraph" w:styleId="ab">
    <w:name w:val="footer"/>
    <w:basedOn w:val="a"/>
    <w:link w:val="ac"/>
    <w:uiPriority w:val="99"/>
    <w:unhideWhenUsed/>
    <w:rsid w:val="00BA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EADC-2FA1-4F3F-93CD-96281F87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23631</TotalTime>
  <Pages>23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2</cp:lastModifiedBy>
  <cp:revision>105</cp:revision>
  <cp:lastPrinted>2022-10-02T14:55:00Z</cp:lastPrinted>
  <dcterms:created xsi:type="dcterms:W3CDTF">2017-10-27T15:18:00Z</dcterms:created>
  <dcterms:modified xsi:type="dcterms:W3CDTF">2022-10-02T17:37:00Z</dcterms:modified>
</cp:coreProperties>
</file>