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02" w:rsidRPr="00862C02" w:rsidRDefault="00862C02" w:rsidP="0086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862C02" w:rsidRPr="00862C02" w:rsidRDefault="00862C02" w:rsidP="0086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школьному этапу Всероссийской олимпиады школьников</w:t>
      </w:r>
    </w:p>
    <w:p w:rsidR="00862C02" w:rsidRPr="00862C02" w:rsidRDefault="00862C02" w:rsidP="0086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9/2020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</w:t>
      </w:r>
    </w:p>
    <w:p w:rsidR="00862C02" w:rsidRPr="00862C02" w:rsidRDefault="00862C02" w:rsidP="00862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Новониколаевская ООШ</w:t>
      </w:r>
    </w:p>
    <w:p w:rsidR="00862C02" w:rsidRPr="001D3E24" w:rsidRDefault="00862C02" w:rsidP="00862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1</w:t>
      </w:r>
    </w:p>
    <w:tbl>
      <w:tblPr>
        <w:tblW w:w="8973" w:type="dxa"/>
        <w:tblInd w:w="93" w:type="dxa"/>
        <w:tblLook w:val="04A0" w:firstRow="1" w:lastRow="0" w:firstColumn="1" w:lastColumn="0" w:noHBand="0" w:noVBand="1"/>
      </w:tblPr>
      <w:tblGrid>
        <w:gridCol w:w="767"/>
        <w:gridCol w:w="4449"/>
        <w:gridCol w:w="1285"/>
        <w:gridCol w:w="1402"/>
        <w:gridCol w:w="1070"/>
      </w:tblGrid>
      <w:tr w:rsidR="00862C02" w:rsidRPr="00862C02" w:rsidTr="00F94109">
        <w:trPr>
          <w:trHeight w:val="957"/>
        </w:trPr>
        <w:tc>
          <w:tcPr>
            <w:tcW w:w="8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  <w:r w:rsidRPr="00862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Количественные данные по школьному этапу всероссийской олимпиады школьников 2019-2020 учебного года </w:t>
            </w: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</w:t>
            </w: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овониколаевская ООШ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ОО)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общеобразовательных учреждений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ОО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  количество обучающихся в 5-6-х классах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7-8-х классах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обучающихся в 9-11-х классах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99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F94109">
        <w:trPr>
          <w:trHeight w:val="30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862C02" w:rsidRPr="00862C02" w:rsidTr="00F94109">
        <w:trPr>
          <w:trHeight w:val="90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2C02" w:rsidRPr="00862C02" w:rsidTr="00F94109">
        <w:trPr>
          <w:trHeight w:val="315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862C02" w:rsidRPr="00862C02" w:rsidTr="00F94109">
        <w:trPr>
          <w:trHeight w:val="315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862C02" w:rsidRDefault="00862C02" w:rsidP="00862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3190"/>
        <w:gridCol w:w="2354"/>
        <w:gridCol w:w="1285"/>
        <w:gridCol w:w="1402"/>
        <w:gridCol w:w="1070"/>
      </w:tblGrid>
      <w:tr w:rsidR="00862C02" w:rsidRPr="00862C02" w:rsidTr="00862C02">
        <w:trPr>
          <w:trHeight w:val="585"/>
        </w:trPr>
        <w:tc>
          <w:tcPr>
            <w:tcW w:w="9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Количественные данные по школьному этапу всероссийской олимпиады школьников </w:t>
            </w:r>
            <w:r w:rsidRPr="00862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2019-2020 учебного года (4 классы)</w:t>
            </w:r>
          </w:p>
        </w:tc>
      </w:tr>
      <w:tr w:rsidR="00862C02" w:rsidRPr="00862C02" w:rsidTr="00E866E9">
        <w:trPr>
          <w:trHeight w:val="300"/>
        </w:trPr>
        <w:tc>
          <w:tcPr>
            <w:tcW w:w="6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Новониколаевская ООШ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862C02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862C02">
        <w:trPr>
          <w:trHeight w:val="30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2C02" w:rsidRPr="00862C02" w:rsidTr="00862C02">
        <w:trPr>
          <w:trHeight w:val="9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ОО</w:t>
            </w:r>
          </w:p>
        </w:tc>
        <w:tc>
          <w:tcPr>
            <w:tcW w:w="2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524405" w:rsidRPr="00862C02" w:rsidTr="00862C02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Новониколаевская ООШ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24405" w:rsidRPr="00862C02" w:rsidTr="00862C02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Новониколаевская ООШ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4405" w:rsidRPr="00862C02" w:rsidTr="00862C02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Новониколаевская ООШ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24405" w:rsidRPr="00862C02" w:rsidTr="00862C02">
        <w:trPr>
          <w:trHeight w:val="315"/>
        </w:trPr>
        <w:tc>
          <w:tcPr>
            <w:tcW w:w="3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Новониколаевская ООШ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862C02" w:rsidRPr="00862C02" w:rsidRDefault="00862C02" w:rsidP="0086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2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862C02" w:rsidRDefault="00862C02" w:rsidP="00862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E24" w:rsidRPr="001D3E24" w:rsidRDefault="001D3E24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 Раздел 2. </w:t>
      </w: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Краткое описание работы, проводимой с одаренными детьми в школе.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одарѐнными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осуществляется в следующих направлениях: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одарѐнных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детей с признаками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одарѐнности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 способных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в отношении которых есть надежда на качественный скачок в развитии их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способностей. Работа с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одарѐнными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на уроках и во внеурочное время.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программы для одаренных детей, плана действий по реализации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Реализация программы.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одарѐнными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используются следующие формы работы: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Индивидуальный подход на уроках, использование в практике учителя элементов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 обучения, проведение нестандартных форм уроков.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2)Дополнительные занятия с </w:t>
      </w:r>
      <w:proofErr w:type="spell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одарѐнными</w:t>
      </w:r>
      <w:proofErr w:type="spell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к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олимпиадам, интеллектуальным играм, дискуссии, консультации по возникшим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анизована работа учебных курсов во внеурочной деятельности, в курсах дополнительного образования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интересами учащихся.</w:t>
      </w:r>
    </w:p>
    <w:p w:rsidR="00862C02" w:rsidRPr="00862C02" w:rsidRDefault="00862C02" w:rsidP="0051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педагоги используют современные педагогические технологии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На уроках и во внеурочное время активно используются ресурсы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 библиотеки, а также современные средства информации (Интернет,</w:t>
      </w:r>
      <w:r w:rsid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энциклопедии).</w:t>
      </w:r>
    </w:p>
    <w:p w:rsidR="00175C2F" w:rsidRDefault="00175C2F" w:rsidP="00512B96">
      <w:pPr>
        <w:jc w:val="both"/>
      </w:pPr>
    </w:p>
    <w:p w:rsidR="001D3E24" w:rsidRPr="001D3E24" w:rsidRDefault="001D3E24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Раздел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 </w:t>
      </w: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Краткое описание результатов школьного этапа всероссийской олимпиады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школьников в 2019-2020</w:t>
      </w: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учебном году</w:t>
      </w:r>
    </w:p>
    <w:p w:rsidR="00524405" w:rsidRPr="00524405" w:rsidRDefault="001D3E24" w:rsidP="005244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Всероссийской олимпиады школьников был проведен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01.10.2019г. по 21.10.2019г.</w:t>
      </w:r>
      <w:r w:rsid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405" w:rsidRP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полном соответствии с графиком проведения;</w:t>
      </w:r>
    </w:p>
    <w:p w:rsidR="00F60E37" w:rsidRPr="00F60E37" w:rsidRDefault="001D3E24" w:rsidP="005244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целях организованного проведения школьного этапа и участия</w:t>
      </w:r>
      <w:r w:rsid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муниципальном этапе по школе был издан приказ директора, утвержден график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олимпиад, сформирован и утвержден состав оргкомитета, сформировано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утверждено жюри школьного этапа всероссийской олимпиады школьников по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общеобразовательному предмету, обеспечена система общественного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E37"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школьном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тапе олимпиады приняли участие 76 школьников (7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9 %</w:t>
      </w:r>
      <w:proofErr w:type="gramEnd"/>
    </w:p>
    <w:p w:rsidR="00512B96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4-9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классов) по 9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ам. Выполнено было 154 олимпиадные работы. Из них победителями стали 7 обучающихся, призерами  - </w:t>
      </w:r>
      <w:r w:rsid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Педагоги, подготовившие победителей и призёров:</w:t>
      </w:r>
      <w:r w:rsidR="00524405" w:rsidRPr="00524405">
        <w:rPr>
          <w:rFonts w:ascii="Times New Roman" w:hAnsi="Times New Roman" w:cs="Times New Roman"/>
          <w:sz w:val="28"/>
          <w:szCs w:val="28"/>
        </w:rPr>
        <w:t xml:space="preserve"> </w:t>
      </w:r>
      <w:r w:rsidR="00524405">
        <w:rPr>
          <w:rFonts w:ascii="Times New Roman" w:hAnsi="Times New Roman" w:cs="Times New Roman"/>
          <w:sz w:val="28"/>
          <w:szCs w:val="28"/>
        </w:rPr>
        <w:t xml:space="preserve">Середа В. А., Рева С. Е., </w:t>
      </w:r>
      <w:proofErr w:type="spellStart"/>
      <w:r w:rsidR="00524405">
        <w:rPr>
          <w:rFonts w:ascii="Times New Roman" w:hAnsi="Times New Roman" w:cs="Times New Roman"/>
          <w:sz w:val="28"/>
          <w:szCs w:val="28"/>
        </w:rPr>
        <w:t>Белоцерковец</w:t>
      </w:r>
      <w:proofErr w:type="spellEnd"/>
      <w:r w:rsidR="00524405">
        <w:rPr>
          <w:rFonts w:ascii="Times New Roman" w:hAnsi="Times New Roman" w:cs="Times New Roman"/>
          <w:sz w:val="28"/>
          <w:szCs w:val="28"/>
        </w:rPr>
        <w:t xml:space="preserve"> Н. Н., Белоус Е. Г.</w:t>
      </w:r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Олимпиадные задания носили комплексный характер,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соответствовали</w:t>
      </w:r>
      <w:r w:rsidR="0052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озрастным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составлению заданий: наряду </w:t>
      </w:r>
      <w:proofErr w:type="gram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репродуктивными</w:t>
      </w:r>
      <w:proofErr w:type="gramEnd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включены задания на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проблемных, познавательных задач.</w:t>
      </w:r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олимпиадных работ показал недостаточную подготовленность части</w:t>
      </w:r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к выполнению заданий повышенного уровня. Участники испытывали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затруднения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компетенций и </w:t>
      </w:r>
      <w:proofErr w:type="gramStart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нахождении</w:t>
      </w:r>
      <w:proofErr w:type="gramEnd"/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причинно-следственных связей.</w:t>
      </w:r>
    </w:p>
    <w:p w:rsidR="00F60E37" w:rsidRP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школьного этапа Олимпиады, набравшие наибольшее количество</w:t>
      </w:r>
    </w:p>
    <w:p w:rsidR="00F60E37" w:rsidRDefault="00F60E37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более 50 %), признаны победителями школьного этапа Олимпиады, по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 которого сформирована команда участников для представления школы на</w:t>
      </w:r>
      <w:r w:rsidR="0051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этапе.</w:t>
      </w:r>
    </w:p>
    <w:p w:rsidR="00EB6304" w:rsidRPr="00AB11D0" w:rsidRDefault="00EB6304" w:rsidP="00512B9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Активность классов:</w:t>
      </w:r>
    </w:p>
    <w:p w:rsidR="00EB6304" w:rsidRDefault="00EB6304" w:rsidP="00EB630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-16 обучающихся</w:t>
      </w:r>
      <w:r w:rsidRPr="00EB6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 участий;</w:t>
      </w:r>
    </w:p>
    <w:p w:rsidR="00356DFD" w:rsidRPr="00356DFD" w:rsidRDefault="00356DFD" w:rsidP="00356DFD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класс – 19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34 участия;</w:t>
      </w:r>
    </w:p>
    <w:p w:rsidR="00EB6304" w:rsidRDefault="00EB6304" w:rsidP="00EB630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</w:t>
      </w:r>
      <w:r w:rsidR="003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участие;</w:t>
      </w:r>
    </w:p>
    <w:p w:rsidR="00356DFD" w:rsidRDefault="00356DFD" w:rsidP="00EB630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20 обучающихся, 30 участий;</w:t>
      </w:r>
    </w:p>
    <w:p w:rsidR="00356DFD" w:rsidRDefault="00356DFD" w:rsidP="00EB630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 – 10 обучающихся, 15 участий;</w:t>
      </w:r>
    </w:p>
    <w:p w:rsidR="00356DFD" w:rsidRDefault="00356DFD" w:rsidP="00EB6304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 – 14 обучающихся, 9 участий.</w:t>
      </w:r>
    </w:p>
    <w:p w:rsidR="00356DFD" w:rsidRPr="00AB11D0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Активность по предметам: </w:t>
      </w:r>
    </w:p>
    <w:p w:rsidR="00DD1F45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–</w:t>
      </w:r>
      <w:r w:rsidR="007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38,</w:t>
      </w:r>
    </w:p>
    <w:p w:rsidR="00DD1F45" w:rsidRDefault="007546B4" w:rsidP="00356DF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победители</w:t>
      </w:r>
      <w:r w:rsidR="004E29ED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E29ED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D1F45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Талдыгин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5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Середа М. 4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546B4" w:rsidRPr="00DD1F45" w:rsidRDefault="007546B4" w:rsidP="00356DFD">
      <w:pPr>
        <w:pStyle w:val="a5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призёры – 1</w:t>
      </w:r>
      <w:r w:rsidR="00DD1F45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Даршт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4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D1F45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32;</w:t>
      </w:r>
      <w:r w:rsidR="007546B4" w:rsidRPr="00754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6DFD" w:rsidRPr="00DD1F45" w:rsidRDefault="007546B4" w:rsidP="00DD1F4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победители –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DD1F45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Сломушинский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6кл.,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Назина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Ан. 5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Середа М. 4кл.)</w:t>
      </w:r>
    </w:p>
    <w:p w:rsidR="007546B4" w:rsidRPr="00DD1F45" w:rsidRDefault="00DD1F45" w:rsidP="00DD1F45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7546B4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ризёры 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46B4"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чел. (Берёза П. 6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Пономарёв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6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Курушин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ртём</w:t>
      </w:r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Курушин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 4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Томилка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А.4 </w:t>
      </w:r>
      <w:proofErr w:type="spellStart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DD1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– 23;</w:t>
      </w:r>
    </w:p>
    <w:p w:rsidR="00DD1F45" w:rsidRDefault="00DD1F45" w:rsidP="00DD1F4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победители  - 2 чел. (Мичурин Ф. 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Воробьёв А.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DD1F45" w:rsidRPr="00DD1F45" w:rsidRDefault="00DD1F45" w:rsidP="00DD1F45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призёры – 1 чел.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Белоцерковец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– 19;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– 11;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– 11;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ИКТ – 10;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– 7;</w:t>
      </w:r>
    </w:p>
    <w:p w:rsidR="00356DFD" w:rsidRDefault="00356DFD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– 3.</w:t>
      </w:r>
    </w:p>
    <w:p w:rsidR="00DD1F45" w:rsidRDefault="00DD1F45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1D0" w:rsidRPr="00AB11D0" w:rsidRDefault="00AB11D0" w:rsidP="00356D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Персонифицированная  активность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(участие в пяти и более 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2338" w:rsidRPr="00AB11D0" w:rsidRDefault="008C2338" w:rsidP="00AB11D0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Мичурин Ф</w:t>
      </w:r>
      <w:r w:rsid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еодор 9 </w:t>
      </w:r>
      <w:proofErr w:type="spellStart"/>
      <w:r w:rsid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биология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56DFD" w:rsidRPr="00AB11D0" w:rsidRDefault="00AB11D0" w:rsidP="00AB11D0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Белоцерковец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 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338" w:rsidRPr="00AB11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биология</w:t>
      </w:r>
      <w:r w:rsidR="008C2338" w:rsidRPr="00AB11D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="008C2338"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1D0" w:rsidRPr="00AB11D0" w:rsidRDefault="00AB11D0" w:rsidP="00AB11D0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Клещарь</w:t>
      </w:r>
      <w:proofErr w:type="spellEnd"/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лина 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AB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2338" w:rsidRPr="00B1205D" w:rsidRDefault="008C2338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 В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алентина 9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1D0" w:rsidRPr="00B1205D" w:rsidRDefault="00AB11D0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Луценко А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ндрей 8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химия, биология, география, информатика, математика, физика.</w:t>
      </w:r>
    </w:p>
    <w:p w:rsidR="008C2338" w:rsidRPr="00B1205D" w:rsidRDefault="008C2338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Гладус</w:t>
      </w:r>
      <w:proofErr w:type="spellEnd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атьяна 8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AB11D0"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 w:rsidR="00AB11D0"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="00AB11D0"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1D0" w:rsidRPr="00B1205D" w:rsidRDefault="00AB11D0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Колесник Елизавета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химия,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11D0" w:rsidRPr="00B1205D" w:rsidRDefault="00AB11D0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Мелёхина</w:t>
      </w:r>
      <w:proofErr w:type="spellEnd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405" w:rsidRPr="00B1205D" w:rsidRDefault="00AB11D0" w:rsidP="00B1205D">
      <w:pPr>
        <w:pStyle w:val="a5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Назина</w:t>
      </w:r>
      <w:proofErr w:type="spellEnd"/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Кристина</w:t>
      </w:r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Pr="00B12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24405" w:rsidRPr="00B1205D" w:rsidSect="008C23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1B"/>
    <w:multiLevelType w:val="hybridMultilevel"/>
    <w:tmpl w:val="4DA2A1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EF3721"/>
    <w:multiLevelType w:val="hybridMultilevel"/>
    <w:tmpl w:val="E0C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910"/>
    <w:multiLevelType w:val="hybridMultilevel"/>
    <w:tmpl w:val="D594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950CC"/>
    <w:multiLevelType w:val="hybridMultilevel"/>
    <w:tmpl w:val="E4A4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F799F"/>
    <w:multiLevelType w:val="hybridMultilevel"/>
    <w:tmpl w:val="28E0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2"/>
    <w:rsid w:val="00017B55"/>
    <w:rsid w:val="00175C2F"/>
    <w:rsid w:val="001D3E24"/>
    <w:rsid w:val="00231FD5"/>
    <w:rsid w:val="00356DFD"/>
    <w:rsid w:val="004E29ED"/>
    <w:rsid w:val="00512B96"/>
    <w:rsid w:val="00524405"/>
    <w:rsid w:val="007546B4"/>
    <w:rsid w:val="00862C02"/>
    <w:rsid w:val="008C2338"/>
    <w:rsid w:val="00AB11D0"/>
    <w:rsid w:val="00B1205D"/>
    <w:rsid w:val="00DD1F45"/>
    <w:rsid w:val="00EB6304"/>
    <w:rsid w:val="00F60E37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3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7B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6DFD"/>
    <w:rPr>
      <w:color w:val="800080" w:themeColor="followedHyperlink"/>
      <w:u w:val="single"/>
    </w:rPr>
  </w:style>
  <w:style w:type="paragraph" w:customStyle="1" w:styleId="xl67">
    <w:name w:val="xl6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33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233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6">
    <w:name w:val="xl136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7">
    <w:name w:val="xl13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39">
    <w:name w:val="xl139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0">
    <w:name w:val="xl15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C2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5">
    <w:name w:val="xl155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6">
    <w:name w:val="xl156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7">
    <w:name w:val="xl157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58">
    <w:name w:val="xl158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630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7B5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56DFD"/>
    <w:rPr>
      <w:color w:val="800080" w:themeColor="followedHyperlink"/>
      <w:u w:val="single"/>
    </w:rPr>
  </w:style>
  <w:style w:type="paragraph" w:customStyle="1" w:styleId="xl67">
    <w:name w:val="xl6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C23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233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C2338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23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2338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6">
    <w:name w:val="xl136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7">
    <w:name w:val="xl137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38">
    <w:name w:val="xl13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39">
    <w:name w:val="xl139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4">
    <w:name w:val="xl144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5">
    <w:name w:val="xl145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7">
    <w:name w:val="xl147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48">
    <w:name w:val="xl148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0">
    <w:name w:val="xl150"/>
    <w:basedOn w:val="a"/>
    <w:rsid w:val="008C23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C23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C23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8C23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5">
    <w:name w:val="xl155"/>
    <w:basedOn w:val="a"/>
    <w:rsid w:val="008C233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6">
    <w:name w:val="xl156"/>
    <w:basedOn w:val="a"/>
    <w:rsid w:val="008C233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157">
    <w:name w:val="xl157"/>
    <w:basedOn w:val="a"/>
    <w:rsid w:val="008C23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58">
    <w:name w:val="xl158"/>
    <w:basedOn w:val="a"/>
    <w:rsid w:val="008C23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Новониколаевская ОШШ</dc:creator>
  <cp:lastModifiedBy>Новониколаевская ОШШ</cp:lastModifiedBy>
  <cp:revision>2</cp:revision>
  <dcterms:created xsi:type="dcterms:W3CDTF">2019-11-13T05:23:00Z</dcterms:created>
  <dcterms:modified xsi:type="dcterms:W3CDTF">2019-11-13T05:23:00Z</dcterms:modified>
</cp:coreProperties>
</file>