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6" w:type="dxa"/>
        <w:tblInd w:w="360" w:type="dxa"/>
        <w:tblLayout w:type="fixed"/>
        <w:tblLook w:val="04A0"/>
      </w:tblPr>
      <w:tblGrid>
        <w:gridCol w:w="3434"/>
        <w:gridCol w:w="1984"/>
        <w:gridCol w:w="3828"/>
      </w:tblGrid>
      <w:tr w:rsidR="000613D1" w:rsidRPr="00FA1381" w:rsidTr="006847F9">
        <w:tc>
          <w:tcPr>
            <w:tcW w:w="3434" w:type="dxa"/>
          </w:tcPr>
          <w:p w:rsidR="000613D1" w:rsidRPr="00ED1E12" w:rsidRDefault="000613D1" w:rsidP="006847F9">
            <w:pPr>
              <w:ind w:left="0" w:firstLine="0"/>
              <w:jc w:val="left"/>
              <w:rPr>
                <w:bCs/>
                <w:szCs w:val="28"/>
              </w:rPr>
            </w:pPr>
            <w:r w:rsidRPr="00ED1E12">
              <w:rPr>
                <w:bCs/>
                <w:szCs w:val="28"/>
              </w:rPr>
              <w:t xml:space="preserve">ПРИНЯТО </w:t>
            </w:r>
          </w:p>
          <w:p w:rsidR="000613D1" w:rsidRPr="00ED1E12" w:rsidRDefault="000613D1" w:rsidP="00ED1E12">
            <w:pPr>
              <w:ind w:left="0" w:firstLine="0"/>
              <w:jc w:val="left"/>
              <w:rPr>
                <w:bCs/>
                <w:sz w:val="24"/>
                <w:szCs w:val="28"/>
              </w:rPr>
            </w:pPr>
            <w:r w:rsidRPr="00ED1E12">
              <w:rPr>
                <w:bCs/>
                <w:szCs w:val="28"/>
              </w:rPr>
              <w:t xml:space="preserve">педагогическим советом школы (протокол </w:t>
            </w:r>
            <w:r w:rsidRPr="00ED1E12">
              <w:rPr>
                <w:rFonts w:cs="Times New Roman"/>
                <w:szCs w:val="28"/>
              </w:rPr>
              <w:t xml:space="preserve">от </w:t>
            </w:r>
            <w:r w:rsidR="00ED1E12" w:rsidRPr="00ED1E12">
              <w:rPr>
                <w:rFonts w:cs="Times New Roman"/>
                <w:bCs/>
                <w:szCs w:val="28"/>
              </w:rPr>
              <w:t>30.05</w:t>
            </w:r>
            <w:r w:rsidRPr="00ED1E12">
              <w:rPr>
                <w:rFonts w:cs="Times New Roman"/>
                <w:bCs/>
                <w:szCs w:val="28"/>
              </w:rPr>
              <w:t>.2012 г.</w:t>
            </w:r>
            <w:r w:rsidRPr="00ED1E12">
              <w:rPr>
                <w:rFonts w:cs="Times New Roman"/>
                <w:szCs w:val="28"/>
              </w:rPr>
              <w:t xml:space="preserve"> № </w:t>
            </w:r>
            <w:r w:rsidR="00ED1E12" w:rsidRPr="00ED1E12">
              <w:rPr>
                <w:rFonts w:cs="Times New Roman"/>
                <w:szCs w:val="28"/>
              </w:rPr>
              <w:t>9</w:t>
            </w:r>
            <w:r w:rsidRPr="00ED1E12">
              <w:rPr>
                <w:rFonts w:cs="Times New Roman"/>
                <w:szCs w:val="28"/>
              </w:rPr>
              <w:t>)</w:t>
            </w:r>
          </w:p>
        </w:tc>
        <w:tc>
          <w:tcPr>
            <w:tcW w:w="1984" w:type="dxa"/>
          </w:tcPr>
          <w:p w:rsidR="000613D1" w:rsidRPr="00ED1E12" w:rsidRDefault="000613D1" w:rsidP="006847F9">
            <w:pPr>
              <w:ind w:left="0" w:firstLine="0"/>
              <w:jc w:val="left"/>
            </w:pPr>
          </w:p>
        </w:tc>
        <w:tc>
          <w:tcPr>
            <w:tcW w:w="3828" w:type="dxa"/>
          </w:tcPr>
          <w:p w:rsidR="000613D1" w:rsidRPr="00ED1E12" w:rsidRDefault="000613D1" w:rsidP="006847F9">
            <w:pPr>
              <w:ind w:left="0" w:firstLine="0"/>
              <w:jc w:val="left"/>
            </w:pPr>
            <w:r w:rsidRPr="00ED1E12">
              <w:t>УТВЕРЖДАЮ</w:t>
            </w:r>
          </w:p>
          <w:p w:rsidR="000613D1" w:rsidRPr="00ED1E12" w:rsidRDefault="000613D1" w:rsidP="006847F9">
            <w:pPr>
              <w:ind w:left="0" w:firstLine="0"/>
              <w:jc w:val="left"/>
            </w:pPr>
            <w:r w:rsidRPr="00ED1E12">
              <w:t>Директор школы</w:t>
            </w:r>
          </w:p>
          <w:p w:rsidR="000613D1" w:rsidRPr="00ED1E12" w:rsidRDefault="000613D1" w:rsidP="006847F9">
            <w:pPr>
              <w:ind w:left="0" w:firstLine="0"/>
              <w:jc w:val="left"/>
            </w:pPr>
            <w:r w:rsidRPr="00ED1E12">
              <w:t>_________ Н.П.Тегляй</w:t>
            </w:r>
          </w:p>
          <w:p w:rsidR="000613D1" w:rsidRPr="00ED1E12" w:rsidRDefault="000613D1" w:rsidP="000613D1">
            <w:pPr>
              <w:ind w:left="0" w:firstLine="0"/>
              <w:jc w:val="left"/>
            </w:pPr>
            <w:r w:rsidRPr="00ED1E12">
              <w:t xml:space="preserve">(приказ от </w:t>
            </w:r>
            <w:r w:rsidRPr="00ED1E12">
              <w:rPr>
                <w:szCs w:val="28"/>
              </w:rPr>
              <w:t xml:space="preserve">30.05.2012 г. </w:t>
            </w:r>
            <w:r w:rsidRPr="00ED1E12">
              <w:t xml:space="preserve">№ </w:t>
            </w:r>
            <w:r w:rsidRPr="00ED1E12">
              <w:rPr>
                <w:szCs w:val="28"/>
              </w:rPr>
              <w:t>67</w:t>
            </w:r>
            <w:r w:rsidRPr="00ED1E12">
              <w:t>)</w:t>
            </w:r>
          </w:p>
        </w:tc>
      </w:tr>
    </w:tbl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2"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2"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2"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2"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2"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2"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2"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2"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2"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2"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2"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2"/>
          <w:szCs w:val="28"/>
        </w:rPr>
      </w:pPr>
    </w:p>
    <w:p w:rsidR="000613D1" w:rsidRPr="000613D1" w:rsidRDefault="000613D1" w:rsidP="000613D1">
      <w:pPr>
        <w:spacing w:before="25" w:after="25"/>
        <w:ind w:left="0" w:firstLine="0"/>
        <w:jc w:val="center"/>
        <w:rPr>
          <w:rFonts w:eastAsia="Times New Roman" w:cs="Times New Roman"/>
          <w:b/>
          <w:color w:val="000000"/>
          <w:sz w:val="36"/>
          <w:szCs w:val="28"/>
          <w:lang w:eastAsia="ru-RU"/>
        </w:rPr>
      </w:pPr>
      <w:r w:rsidRPr="000613D1">
        <w:rPr>
          <w:rFonts w:eastAsia="Times New Roman" w:cs="Times New Roman"/>
          <w:b/>
          <w:bCs/>
          <w:color w:val="000000"/>
          <w:sz w:val="36"/>
          <w:szCs w:val="28"/>
          <w:lang w:eastAsia="ru-RU"/>
        </w:rPr>
        <w:t>ПОЛОЖЕНИЕ</w:t>
      </w:r>
    </w:p>
    <w:p w:rsidR="000613D1" w:rsidRDefault="000613D1" w:rsidP="000613D1">
      <w:pPr>
        <w:spacing w:before="25" w:after="25"/>
        <w:ind w:left="0" w:firstLine="0"/>
        <w:jc w:val="center"/>
        <w:rPr>
          <w:rFonts w:eastAsia="Times New Roman" w:cs="Times New Roman"/>
          <w:b/>
          <w:bCs/>
          <w:color w:val="000000"/>
          <w:sz w:val="36"/>
          <w:szCs w:val="28"/>
          <w:lang w:eastAsia="ru-RU"/>
        </w:rPr>
      </w:pPr>
      <w:r w:rsidRPr="000613D1">
        <w:rPr>
          <w:rFonts w:eastAsia="Times New Roman" w:cs="Times New Roman"/>
          <w:b/>
          <w:bCs/>
          <w:color w:val="000000"/>
          <w:sz w:val="36"/>
          <w:szCs w:val="28"/>
          <w:lang w:eastAsia="ru-RU"/>
        </w:rPr>
        <w:t xml:space="preserve">об инклюзивном (интегрированном) обучении </w:t>
      </w:r>
    </w:p>
    <w:p w:rsidR="000613D1" w:rsidRPr="000613D1" w:rsidRDefault="000613D1" w:rsidP="000613D1">
      <w:pPr>
        <w:spacing w:before="25" w:after="25"/>
        <w:ind w:left="0" w:firstLine="0"/>
        <w:jc w:val="center"/>
        <w:rPr>
          <w:rFonts w:eastAsia="Times New Roman" w:cs="Times New Roman"/>
          <w:b/>
          <w:color w:val="000000"/>
          <w:sz w:val="36"/>
          <w:szCs w:val="28"/>
          <w:lang w:eastAsia="ru-RU"/>
        </w:rPr>
      </w:pPr>
      <w:r w:rsidRPr="000613D1">
        <w:rPr>
          <w:rFonts w:eastAsia="Times New Roman" w:cs="Times New Roman"/>
          <w:b/>
          <w:bCs/>
          <w:color w:val="000000"/>
          <w:sz w:val="36"/>
          <w:szCs w:val="28"/>
          <w:lang w:eastAsia="ru-RU"/>
        </w:rPr>
        <w:t>детей с ограниченными возможностями здоровья  МБОУ</w:t>
      </w:r>
      <w:r>
        <w:rPr>
          <w:rFonts w:eastAsia="Times New Roman" w:cs="Times New Roman"/>
          <w:b/>
          <w:bCs/>
          <w:color w:val="000000"/>
          <w:sz w:val="36"/>
          <w:szCs w:val="28"/>
          <w:lang w:eastAsia="ru-RU"/>
        </w:rPr>
        <w:t xml:space="preserve"> Н</w:t>
      </w:r>
      <w:r w:rsidRPr="000613D1">
        <w:rPr>
          <w:rFonts w:eastAsia="Times New Roman" w:cs="Times New Roman"/>
          <w:b/>
          <w:bCs/>
          <w:color w:val="000000"/>
          <w:sz w:val="36"/>
          <w:szCs w:val="28"/>
          <w:lang w:eastAsia="ru-RU"/>
        </w:rPr>
        <w:t xml:space="preserve">овомирской СОШ Азовского района </w:t>
      </w:r>
    </w:p>
    <w:p w:rsidR="000613D1" w:rsidRPr="00827921" w:rsidRDefault="000613D1" w:rsidP="000613D1">
      <w:pPr>
        <w:ind w:left="0" w:firstLine="0"/>
        <w:jc w:val="center"/>
        <w:rPr>
          <w:rFonts w:eastAsia="Times New Roman"/>
          <w:b/>
          <w:sz w:val="36"/>
          <w:szCs w:val="32"/>
          <w:lang w:eastAsia="ru-RU"/>
        </w:rPr>
      </w:pPr>
    </w:p>
    <w:p w:rsidR="000613D1" w:rsidRPr="00FF6732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2"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Cs w:val="28"/>
        </w:rPr>
      </w:pPr>
    </w:p>
    <w:p w:rsidR="000613D1" w:rsidRPr="00FF6732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Cs/>
          <w:szCs w:val="28"/>
        </w:rPr>
      </w:pPr>
      <w:r w:rsidRPr="00FF6732">
        <w:rPr>
          <w:bCs/>
          <w:szCs w:val="28"/>
        </w:rPr>
        <w:t>п.Новомирский</w:t>
      </w:r>
    </w:p>
    <w:p w:rsidR="000613D1" w:rsidRPr="00FF6732" w:rsidRDefault="000613D1" w:rsidP="000613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Cs/>
          <w:szCs w:val="28"/>
        </w:rPr>
      </w:pPr>
      <w:r w:rsidRPr="00FF6732">
        <w:rPr>
          <w:bCs/>
          <w:szCs w:val="28"/>
        </w:rPr>
        <w:t>2012 г.</w:t>
      </w:r>
    </w:p>
    <w:p w:rsidR="007613C3" w:rsidRPr="005744B6" w:rsidRDefault="008C2CFE" w:rsidP="007613C3">
      <w:pPr>
        <w:spacing w:before="25" w:after="25"/>
        <w:ind w:left="0"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1</w:t>
      </w:r>
      <w:r w:rsidR="007613C3" w:rsidRPr="005744B6">
        <w:rPr>
          <w:rFonts w:eastAsia="Times New Roman" w:cs="Times New Roman"/>
          <w:b/>
          <w:bCs/>
          <w:color w:val="000000"/>
          <w:szCs w:val="28"/>
          <w:lang w:eastAsia="ru-RU"/>
        </w:rPr>
        <w:t>. Общие положения</w:t>
      </w:r>
    </w:p>
    <w:p w:rsidR="008C2CFE" w:rsidRDefault="007613C3" w:rsidP="008C2CFE">
      <w:pPr>
        <w:pStyle w:val="a9"/>
        <w:numPr>
          <w:ilvl w:val="1"/>
          <w:numId w:val="3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color w:val="000000"/>
          <w:szCs w:val="28"/>
          <w:lang w:eastAsia="ru-RU"/>
        </w:rPr>
        <w:t xml:space="preserve">Настоящее Положение определяет порядок реализации образовательных программ для детей с ограниченными возможностями здоровья. </w:t>
      </w:r>
    </w:p>
    <w:p w:rsidR="008C2CFE" w:rsidRDefault="007613C3" w:rsidP="008C2CFE">
      <w:pPr>
        <w:pStyle w:val="a9"/>
        <w:numPr>
          <w:ilvl w:val="1"/>
          <w:numId w:val="3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b/>
          <w:bCs/>
          <w:color w:val="000000"/>
          <w:szCs w:val="28"/>
          <w:lang w:eastAsia="ru-RU"/>
        </w:rPr>
        <w:t>Интегрированное образование</w:t>
      </w:r>
      <w:r w:rsidRPr="008C2CFE">
        <w:rPr>
          <w:rFonts w:eastAsia="Times New Roman" w:cs="Times New Roman"/>
          <w:color w:val="000000"/>
          <w:szCs w:val="28"/>
          <w:lang w:eastAsia="ru-RU"/>
        </w:rPr>
        <w:t xml:space="preserve"> – форма организации образовательного процесса, при которой обучение и воспитание детей с ограниченными возможностями здоровья осуществляется в учреждениях, осуществляющих реализацию общеобразовательных программ, в едином потоке с нормально развивающимися сверстниками.</w:t>
      </w:r>
    </w:p>
    <w:p w:rsidR="007613C3" w:rsidRPr="008C2CFE" w:rsidRDefault="007613C3" w:rsidP="008C2CFE">
      <w:pPr>
        <w:pStyle w:val="a9"/>
        <w:spacing w:before="25" w:after="25"/>
        <w:ind w:firstLine="698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color w:val="000000"/>
          <w:szCs w:val="28"/>
          <w:lang w:eastAsia="ru-RU"/>
        </w:rPr>
        <w:t xml:space="preserve">Под </w:t>
      </w:r>
      <w:r w:rsidRPr="008C2CF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инклюзивным образованием </w:t>
      </w:r>
      <w:r w:rsidRPr="008C2CFE">
        <w:rPr>
          <w:rFonts w:eastAsia="Times New Roman" w:cs="Times New Roman"/>
          <w:color w:val="000000"/>
          <w:szCs w:val="28"/>
          <w:lang w:eastAsia="ru-RU"/>
        </w:rPr>
        <w:t xml:space="preserve">в настоящем Положении понимается обучение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 </w:t>
      </w:r>
    </w:p>
    <w:p w:rsidR="007613C3" w:rsidRPr="008C2CFE" w:rsidRDefault="007613C3" w:rsidP="008C2CFE">
      <w:pPr>
        <w:pStyle w:val="a9"/>
        <w:numPr>
          <w:ilvl w:val="1"/>
          <w:numId w:val="3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color w:val="000000"/>
          <w:szCs w:val="28"/>
          <w:lang w:eastAsia="ru-RU"/>
        </w:rPr>
        <w:t xml:space="preserve">Цель интегрированного образования –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интеграции в общество. </w:t>
      </w:r>
    </w:p>
    <w:p w:rsidR="007613C3" w:rsidRPr="008C2CFE" w:rsidRDefault="007613C3" w:rsidP="008C2CFE">
      <w:pPr>
        <w:pStyle w:val="a9"/>
        <w:numPr>
          <w:ilvl w:val="1"/>
          <w:numId w:val="3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color w:val="000000"/>
          <w:szCs w:val="28"/>
          <w:lang w:eastAsia="ru-RU"/>
        </w:rPr>
        <w:t>Задачи интегрированного образования:</w:t>
      </w:r>
    </w:p>
    <w:p w:rsidR="007613C3" w:rsidRPr="008C2CFE" w:rsidRDefault="007613C3" w:rsidP="008C2CFE">
      <w:pPr>
        <w:pStyle w:val="a9"/>
        <w:numPr>
          <w:ilvl w:val="0"/>
          <w:numId w:val="5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color w:val="000000"/>
          <w:szCs w:val="28"/>
          <w:lang w:eastAsia="ru-RU"/>
        </w:rPr>
        <w:t>создание эффективной системы психолого</w:t>
      </w:r>
      <w:r w:rsidR="0031222B">
        <w:rPr>
          <w:rFonts w:eastAsia="Times New Roman" w:cs="Times New Roman"/>
          <w:color w:val="000000"/>
          <w:szCs w:val="28"/>
          <w:lang w:eastAsia="ru-RU"/>
        </w:rPr>
        <w:t>-</w:t>
      </w:r>
      <w:r w:rsidRPr="008C2CFE">
        <w:rPr>
          <w:rFonts w:eastAsia="Times New Roman" w:cs="Times New Roman"/>
          <w:color w:val="000000"/>
          <w:szCs w:val="28"/>
          <w:lang w:eastAsia="ru-RU"/>
        </w:rPr>
        <w:softHyphen/>
        <w:t>педагогического и медико</w:t>
      </w:r>
      <w:r w:rsidR="0031222B">
        <w:rPr>
          <w:rFonts w:eastAsia="Times New Roman" w:cs="Times New Roman"/>
          <w:color w:val="000000"/>
          <w:szCs w:val="28"/>
          <w:lang w:eastAsia="ru-RU"/>
        </w:rPr>
        <w:t>-</w:t>
      </w:r>
      <w:r w:rsidRPr="008C2CFE">
        <w:rPr>
          <w:rFonts w:eastAsia="Times New Roman" w:cs="Times New Roman"/>
          <w:color w:val="000000"/>
          <w:szCs w:val="28"/>
          <w:lang w:eastAsia="ru-RU"/>
        </w:rPr>
        <w:softHyphen/>
        <w:t xml:space="preserve">социального сопровождения обучающихся, воспитанников в общеобразовательном учреждении с целью максимальной коррекции недостатков их психофизического развития; </w:t>
      </w:r>
    </w:p>
    <w:p w:rsidR="007613C3" w:rsidRPr="008C2CFE" w:rsidRDefault="007613C3" w:rsidP="008C2CFE">
      <w:pPr>
        <w:pStyle w:val="a9"/>
        <w:numPr>
          <w:ilvl w:val="0"/>
          <w:numId w:val="5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color w:val="000000"/>
          <w:szCs w:val="28"/>
          <w:lang w:eastAsia="ru-RU"/>
        </w:rPr>
        <w:t xml:space="preserve">освоение обучающимися, воспитанниками общеобразовательных программ в соответствии с государственным образовательным стандартом; </w:t>
      </w:r>
    </w:p>
    <w:p w:rsidR="007613C3" w:rsidRPr="008C2CFE" w:rsidRDefault="007613C3" w:rsidP="008C2CFE">
      <w:pPr>
        <w:pStyle w:val="a9"/>
        <w:numPr>
          <w:ilvl w:val="0"/>
          <w:numId w:val="5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color w:val="000000"/>
          <w:szCs w:val="28"/>
          <w:lang w:eastAsia="ru-RU"/>
        </w:rPr>
        <w:t xml:space="preserve">формирование у всех участников образовательного процесса толерантного отношения к проблемам детей с ограниченными возможностями здоровья. </w:t>
      </w:r>
    </w:p>
    <w:p w:rsidR="007613C3" w:rsidRPr="008C2CFE" w:rsidRDefault="007613C3" w:rsidP="008C2CFE">
      <w:pPr>
        <w:pStyle w:val="a9"/>
        <w:numPr>
          <w:ilvl w:val="1"/>
          <w:numId w:val="3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color w:val="000000"/>
          <w:szCs w:val="28"/>
          <w:lang w:eastAsia="ru-RU"/>
        </w:rPr>
        <w:t xml:space="preserve">Обучение детей с ограниченными возможностями здоровья в общеобразовательном учреждении может быть организовано в форме интегрированного обучения независимо от вида ограничений здоровья. </w:t>
      </w:r>
    </w:p>
    <w:p w:rsidR="007613C3" w:rsidRPr="008C2CFE" w:rsidRDefault="007613C3" w:rsidP="008C2CFE">
      <w:pPr>
        <w:pStyle w:val="a9"/>
        <w:numPr>
          <w:ilvl w:val="1"/>
          <w:numId w:val="3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color w:val="000000"/>
          <w:szCs w:val="28"/>
          <w:lang w:eastAsia="ru-RU"/>
        </w:rPr>
        <w:t>Интегрированное обучение организуется</w:t>
      </w:r>
      <w:r w:rsidR="0031222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1222B" w:rsidRPr="00AE3865">
        <w:rPr>
          <w:rFonts w:eastAsia="Calibri" w:cs="Times New Roman"/>
        </w:rPr>
        <w:t>(при наличии соответствующих условий)</w:t>
      </w:r>
      <w:r w:rsidRPr="008C2CFE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C2CFE" w:rsidRPr="008C2CFE" w:rsidRDefault="007613C3" w:rsidP="008C2CFE">
      <w:pPr>
        <w:pStyle w:val="a9"/>
        <w:numPr>
          <w:ilvl w:val="0"/>
          <w:numId w:val="7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color w:val="000000"/>
          <w:szCs w:val="28"/>
          <w:lang w:eastAsia="ru-RU"/>
        </w:rPr>
        <w:t xml:space="preserve">посредством совместного обучения детей с ограниченными возможностями здоровья и детей, не имеющих таких ограничений, в одном классе общеобразовательного учреждения (инклюзивное обучение); </w:t>
      </w:r>
    </w:p>
    <w:p w:rsidR="007613C3" w:rsidRPr="008C2CFE" w:rsidRDefault="007613C3" w:rsidP="008C2CFE">
      <w:pPr>
        <w:pStyle w:val="a9"/>
        <w:numPr>
          <w:ilvl w:val="0"/>
          <w:numId w:val="7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color w:val="000000"/>
          <w:szCs w:val="28"/>
          <w:lang w:eastAsia="ru-RU"/>
        </w:rPr>
        <w:t xml:space="preserve">посредством функционирования класса для детей с ограниченными возможностями здоровья в общеобразовательном учреждении для </w:t>
      </w:r>
      <w:r w:rsidRPr="008C2CFE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детей, не имеющих таких ограничений или имеющих другие ограничения здоровья. </w:t>
      </w:r>
    </w:p>
    <w:p w:rsidR="007613C3" w:rsidRDefault="007613C3" w:rsidP="008C2CFE">
      <w:pPr>
        <w:pStyle w:val="a9"/>
        <w:numPr>
          <w:ilvl w:val="1"/>
          <w:numId w:val="3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color w:val="000000"/>
          <w:szCs w:val="28"/>
          <w:lang w:eastAsia="ru-RU"/>
        </w:rPr>
        <w:t>Допускается сочетание интегрированной формы организации образовательного процесса с другими формами, при наличии указания на это в заключени</w:t>
      </w:r>
      <w:r w:rsidR="008C2CFE">
        <w:rPr>
          <w:rFonts w:eastAsia="Times New Roman" w:cs="Times New Roman"/>
          <w:color w:val="000000"/>
          <w:szCs w:val="28"/>
          <w:lang w:eastAsia="ru-RU"/>
        </w:rPr>
        <w:t>и</w:t>
      </w:r>
      <w:r w:rsidRPr="008C2CFE">
        <w:rPr>
          <w:rFonts w:eastAsia="Times New Roman" w:cs="Times New Roman"/>
          <w:color w:val="000000"/>
          <w:szCs w:val="28"/>
          <w:lang w:eastAsia="ru-RU"/>
        </w:rPr>
        <w:t xml:space="preserve"> областной ПМПК. </w:t>
      </w:r>
    </w:p>
    <w:p w:rsidR="008C2CFE" w:rsidRPr="008C2CFE" w:rsidRDefault="008C2CFE" w:rsidP="008C2CFE">
      <w:pPr>
        <w:pStyle w:val="a9"/>
        <w:spacing w:before="25" w:after="25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613C3" w:rsidRPr="005744B6" w:rsidRDefault="008C2CFE" w:rsidP="008C2CFE">
      <w:pPr>
        <w:spacing w:before="25" w:after="25"/>
        <w:ind w:left="0"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2.</w:t>
      </w:r>
      <w:r w:rsidR="007613C3" w:rsidRPr="005744B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Организация интегрированного обучения</w:t>
      </w:r>
    </w:p>
    <w:p w:rsidR="00BB558C" w:rsidRPr="00BB558C" w:rsidRDefault="00BB558C" w:rsidP="00BB558C">
      <w:pPr>
        <w:pStyle w:val="a9"/>
        <w:numPr>
          <w:ilvl w:val="1"/>
          <w:numId w:val="8"/>
        </w:numPr>
      </w:pPr>
      <w:r>
        <w:rPr>
          <w:rFonts w:eastAsia="Calibri" w:cs="Times New Roman"/>
        </w:rPr>
        <w:t>Образование детей с ограниченными возможностями здоровья осуществляется при создании условий, соответствующих потребностям интегрируемого ребенка: обеспечение образовательного учреждения необходимыми техническими средствами, оборудованием, пособиями, учебниками, программами.</w:t>
      </w:r>
    </w:p>
    <w:p w:rsidR="008C2CFE" w:rsidRPr="008C2CFE" w:rsidRDefault="008C2CFE" w:rsidP="008C2CFE">
      <w:pPr>
        <w:pStyle w:val="a9"/>
        <w:numPr>
          <w:ilvl w:val="1"/>
          <w:numId w:val="8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color w:val="000000"/>
          <w:szCs w:val="28"/>
          <w:lang w:eastAsia="ru-RU"/>
        </w:rPr>
        <w:t xml:space="preserve">Основной формой интегрированного обучения в МБОУ Новомирской СОШ Азовского района является инклюзивное обучение (совместное обучение детей с ограниченными возможностями здоровья и детей, не имеющих таких ограничений, в одном классе общеобразовательного учреждения); </w:t>
      </w:r>
    </w:p>
    <w:p w:rsidR="008C2CFE" w:rsidRDefault="007613C3" w:rsidP="008C2CFE">
      <w:pPr>
        <w:pStyle w:val="a9"/>
        <w:numPr>
          <w:ilvl w:val="1"/>
          <w:numId w:val="8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color w:val="000000"/>
          <w:szCs w:val="28"/>
          <w:lang w:eastAsia="ru-RU"/>
        </w:rPr>
        <w:t>При организации совместного обучения детей с ограниченными возможностями здоровья, которым рекомендованы специальные (коррекционные) программы обучения</w:t>
      </w:r>
      <w:r w:rsidR="008C2CFE">
        <w:rPr>
          <w:rFonts w:eastAsia="Times New Roman" w:cs="Times New Roman"/>
          <w:color w:val="000000"/>
          <w:szCs w:val="28"/>
          <w:lang w:eastAsia="ru-RU"/>
        </w:rPr>
        <w:t>,</w:t>
      </w:r>
      <w:r w:rsidRPr="008C2CFE">
        <w:rPr>
          <w:rFonts w:eastAsia="Times New Roman" w:cs="Times New Roman"/>
          <w:color w:val="000000"/>
          <w:szCs w:val="28"/>
          <w:lang w:eastAsia="ru-RU"/>
        </w:rPr>
        <w:t xml:space="preserve"> и детей, не имеющих таких ограничений, могут создаваться кл</w:t>
      </w:r>
      <w:r w:rsidR="008C2CFE">
        <w:rPr>
          <w:rFonts w:eastAsia="Times New Roman" w:cs="Times New Roman"/>
          <w:color w:val="000000"/>
          <w:szCs w:val="28"/>
          <w:lang w:eastAsia="ru-RU"/>
        </w:rPr>
        <w:t>ассы интегрированного обучения.</w:t>
      </w:r>
    </w:p>
    <w:p w:rsidR="00BB558C" w:rsidRDefault="007613C3" w:rsidP="00452C9B">
      <w:pPr>
        <w:pStyle w:val="a9"/>
        <w:numPr>
          <w:ilvl w:val="1"/>
          <w:numId w:val="8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452C9B">
        <w:rPr>
          <w:rFonts w:eastAsia="Times New Roman" w:cs="Times New Roman"/>
          <w:color w:val="000000"/>
          <w:szCs w:val="28"/>
          <w:lang w:eastAsia="ru-RU"/>
        </w:rPr>
        <w:t>Прием обучающихся с ограниченными возможностями здоровья в общеобразовательное учреждение на интегрированную форму обучения (совместное обучение с нормально развивающимися сверстниками</w:t>
      </w:r>
      <w:r w:rsidR="00452C9B">
        <w:rPr>
          <w:rFonts w:eastAsia="Times New Roman" w:cs="Times New Roman"/>
          <w:color w:val="000000"/>
          <w:szCs w:val="28"/>
          <w:lang w:eastAsia="ru-RU"/>
        </w:rPr>
        <w:t xml:space="preserve"> или </w:t>
      </w:r>
      <w:r w:rsidR="00452C9B" w:rsidRPr="00452C9B">
        <w:rPr>
          <w:rFonts w:eastAsia="Times New Roman" w:cs="Times New Roman"/>
          <w:color w:val="000000"/>
          <w:szCs w:val="28"/>
          <w:lang w:eastAsia="ru-RU"/>
        </w:rPr>
        <w:t>специальные классы</w:t>
      </w: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) осуществляется на основании рекомендаций </w:t>
      </w:r>
      <w:r w:rsidR="00452C9B">
        <w:rPr>
          <w:rFonts w:eastAsia="Times New Roman" w:cs="Times New Roman"/>
          <w:color w:val="000000"/>
          <w:szCs w:val="28"/>
          <w:lang w:eastAsia="ru-RU"/>
        </w:rPr>
        <w:t xml:space="preserve">районной </w:t>
      </w:r>
      <w:r w:rsidRPr="00452C9B">
        <w:rPr>
          <w:rFonts w:eastAsia="Times New Roman" w:cs="Times New Roman"/>
          <w:color w:val="000000"/>
          <w:szCs w:val="28"/>
          <w:lang w:eastAsia="ru-RU"/>
        </w:rPr>
        <w:t>ПМПК по выбору образовательной программы и формы обучения, а также заявления родителей (законных представителей) и оформляется приказом руководителя общеобразовательного учреждения.</w:t>
      </w:r>
    </w:p>
    <w:p w:rsidR="00BB558C" w:rsidRDefault="00BB558C" w:rsidP="00BB558C">
      <w:pPr>
        <w:pStyle w:val="a9"/>
        <w:numPr>
          <w:ilvl w:val="1"/>
          <w:numId w:val="8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C2CFE">
        <w:rPr>
          <w:rFonts w:eastAsia="Times New Roman" w:cs="Times New Roman"/>
          <w:color w:val="000000"/>
          <w:szCs w:val="28"/>
          <w:lang w:eastAsia="ru-RU"/>
        </w:rPr>
        <w:t>Специальная помощь обучающимся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 ограниченными возможностями здоровья </w:t>
      </w:r>
      <w:r w:rsidRPr="008C2CFE">
        <w:rPr>
          <w:rFonts w:eastAsia="Times New Roman" w:cs="Times New Roman"/>
          <w:color w:val="000000"/>
          <w:szCs w:val="28"/>
          <w:lang w:eastAsia="ru-RU"/>
        </w:rPr>
        <w:t xml:space="preserve">оказывается </w:t>
      </w:r>
      <w:r w:rsidR="002E2A29">
        <w:rPr>
          <w:rFonts w:eastAsia="Times New Roman" w:cs="Times New Roman"/>
          <w:color w:val="000000"/>
          <w:szCs w:val="28"/>
          <w:lang w:eastAsia="ru-RU"/>
        </w:rPr>
        <w:t xml:space="preserve">школьной </w:t>
      </w:r>
      <w:r w:rsidRPr="008C2CFE">
        <w:rPr>
          <w:rFonts w:eastAsia="Times New Roman" w:cs="Times New Roman"/>
          <w:color w:val="000000"/>
          <w:szCs w:val="28"/>
          <w:lang w:eastAsia="ru-RU"/>
        </w:rPr>
        <w:t>социально-психолого-педагогической службой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а также </w:t>
      </w:r>
      <w:r w:rsidR="002E2A29">
        <w:rPr>
          <w:rFonts w:eastAsia="Times New Roman" w:cs="Times New Roman"/>
          <w:color w:val="000000"/>
          <w:szCs w:val="28"/>
          <w:lang w:eastAsia="ru-RU"/>
        </w:rPr>
        <w:t>специалистами районного центра диагностики и консультирования «Доверие».</w:t>
      </w:r>
    </w:p>
    <w:p w:rsidR="00452C9B" w:rsidRDefault="007613C3" w:rsidP="00BB558C">
      <w:pPr>
        <w:pStyle w:val="a9"/>
        <w:spacing w:before="25" w:after="25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7613C3" w:rsidRPr="005744B6" w:rsidRDefault="00452C9B" w:rsidP="00452C9B">
      <w:pPr>
        <w:spacing w:before="25" w:after="25"/>
        <w:ind w:left="0"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3. </w:t>
      </w:r>
      <w:r w:rsidR="007613C3" w:rsidRPr="005744B6">
        <w:rPr>
          <w:rFonts w:eastAsia="Times New Roman" w:cs="Times New Roman"/>
          <w:b/>
          <w:bCs/>
          <w:color w:val="000000"/>
          <w:szCs w:val="28"/>
          <w:lang w:eastAsia="ru-RU"/>
        </w:rPr>
        <w:t>Образовательный процесс и итоговая аттестация</w:t>
      </w:r>
    </w:p>
    <w:p w:rsidR="00452C9B" w:rsidRPr="005D200B" w:rsidRDefault="007613C3" w:rsidP="00452C9B">
      <w:pPr>
        <w:pStyle w:val="a9"/>
        <w:numPr>
          <w:ilvl w:val="1"/>
          <w:numId w:val="11"/>
        </w:numPr>
        <w:spacing w:before="25" w:after="25"/>
        <w:rPr>
          <w:rFonts w:eastAsia="Times New Roman" w:cs="Times New Roman"/>
          <w:szCs w:val="28"/>
          <w:lang w:eastAsia="ru-RU"/>
        </w:rPr>
      </w:pPr>
      <w:r w:rsidRPr="005D200B">
        <w:rPr>
          <w:rFonts w:eastAsia="Times New Roman" w:cs="Times New Roman"/>
          <w:szCs w:val="28"/>
          <w:lang w:eastAsia="ru-RU"/>
        </w:rPr>
        <w:t>Образовательный процесс в классах интегрированного обучения осуществляется в соответствии с уровнями общеобразовательных программ трех ступеней общего образования.</w:t>
      </w:r>
    </w:p>
    <w:p w:rsidR="00452C9B" w:rsidRPr="005D200B" w:rsidRDefault="00452C9B" w:rsidP="00452C9B">
      <w:pPr>
        <w:pStyle w:val="a9"/>
        <w:numPr>
          <w:ilvl w:val="0"/>
          <w:numId w:val="12"/>
        </w:numPr>
        <w:spacing w:before="25" w:after="25"/>
        <w:rPr>
          <w:rFonts w:eastAsia="Times New Roman" w:cs="Times New Roman"/>
          <w:szCs w:val="28"/>
          <w:lang w:eastAsia="ru-RU"/>
        </w:rPr>
      </w:pPr>
      <w:r w:rsidRPr="005D200B">
        <w:rPr>
          <w:rFonts w:eastAsia="Times New Roman" w:cs="Times New Roman"/>
          <w:szCs w:val="28"/>
          <w:lang w:val="en-US" w:eastAsia="ru-RU"/>
        </w:rPr>
        <w:t>I</w:t>
      </w:r>
      <w:r w:rsidRPr="005D200B">
        <w:rPr>
          <w:rFonts w:eastAsia="Times New Roman" w:cs="Times New Roman"/>
          <w:szCs w:val="28"/>
          <w:lang w:eastAsia="ru-RU"/>
        </w:rPr>
        <w:t xml:space="preserve"> ступень – начальное общее образование - </w:t>
      </w:r>
      <w:r w:rsidRPr="005D200B">
        <w:rPr>
          <w:rFonts w:eastAsia="Times New Roman" w:cs="Times New Roman"/>
          <w:szCs w:val="28"/>
          <w:lang w:val="en-US" w:eastAsia="ru-RU"/>
        </w:rPr>
        <w:t>I</w:t>
      </w:r>
      <w:r w:rsidRPr="005D200B">
        <w:rPr>
          <w:rFonts w:eastAsia="Times New Roman" w:cs="Times New Roman"/>
          <w:szCs w:val="28"/>
          <w:lang w:eastAsia="ru-RU"/>
        </w:rPr>
        <w:t>-</w:t>
      </w:r>
      <w:r w:rsidRPr="005D200B">
        <w:rPr>
          <w:rFonts w:eastAsia="Times New Roman" w:cs="Times New Roman"/>
          <w:szCs w:val="28"/>
          <w:lang w:val="en-US" w:eastAsia="ru-RU"/>
        </w:rPr>
        <w:t>VIII</w:t>
      </w:r>
      <w:r w:rsidRPr="005D200B">
        <w:rPr>
          <w:rFonts w:eastAsia="Times New Roman" w:cs="Times New Roman"/>
          <w:szCs w:val="28"/>
          <w:lang w:eastAsia="ru-RU"/>
        </w:rPr>
        <w:t xml:space="preserve"> вид (нормативный срок освоения 4 года);</w:t>
      </w:r>
    </w:p>
    <w:p w:rsidR="00452C9B" w:rsidRPr="005D200B" w:rsidRDefault="00452C9B" w:rsidP="00452C9B">
      <w:pPr>
        <w:pStyle w:val="a9"/>
        <w:numPr>
          <w:ilvl w:val="0"/>
          <w:numId w:val="12"/>
        </w:numPr>
        <w:spacing w:before="25" w:after="25"/>
        <w:rPr>
          <w:rFonts w:eastAsia="Times New Roman" w:cs="Times New Roman"/>
          <w:szCs w:val="28"/>
          <w:lang w:eastAsia="ru-RU"/>
        </w:rPr>
      </w:pPr>
      <w:r w:rsidRPr="005D200B">
        <w:rPr>
          <w:rFonts w:eastAsia="Times New Roman" w:cs="Times New Roman"/>
          <w:szCs w:val="28"/>
          <w:lang w:val="en-US" w:eastAsia="ru-RU"/>
        </w:rPr>
        <w:t>II</w:t>
      </w:r>
      <w:r w:rsidRPr="005D200B">
        <w:rPr>
          <w:rFonts w:eastAsia="Times New Roman" w:cs="Times New Roman"/>
          <w:szCs w:val="28"/>
          <w:lang w:eastAsia="ru-RU"/>
        </w:rPr>
        <w:t xml:space="preserve"> ступень – основное общее образование - </w:t>
      </w:r>
      <w:r w:rsidRPr="005D200B">
        <w:rPr>
          <w:rFonts w:eastAsia="Times New Roman" w:cs="Times New Roman"/>
          <w:szCs w:val="28"/>
          <w:lang w:val="en-US" w:eastAsia="ru-RU"/>
        </w:rPr>
        <w:t>I</w:t>
      </w:r>
      <w:r w:rsidRPr="005D200B">
        <w:rPr>
          <w:rFonts w:eastAsia="Times New Roman" w:cs="Times New Roman"/>
          <w:szCs w:val="28"/>
          <w:lang w:eastAsia="ru-RU"/>
        </w:rPr>
        <w:t>-</w:t>
      </w:r>
      <w:r w:rsidRPr="005D200B">
        <w:rPr>
          <w:rFonts w:eastAsia="Times New Roman" w:cs="Times New Roman"/>
          <w:szCs w:val="28"/>
          <w:lang w:val="en-US" w:eastAsia="ru-RU"/>
        </w:rPr>
        <w:t>VIII</w:t>
      </w:r>
      <w:r w:rsidRPr="005D200B">
        <w:rPr>
          <w:rFonts w:eastAsia="Times New Roman" w:cs="Times New Roman"/>
          <w:szCs w:val="28"/>
          <w:lang w:eastAsia="ru-RU"/>
        </w:rPr>
        <w:t xml:space="preserve"> вид (нормативный срок освоения 5 лет);</w:t>
      </w:r>
    </w:p>
    <w:p w:rsidR="00452C9B" w:rsidRPr="005D200B" w:rsidRDefault="00452C9B" w:rsidP="00452C9B">
      <w:pPr>
        <w:pStyle w:val="a9"/>
        <w:numPr>
          <w:ilvl w:val="0"/>
          <w:numId w:val="12"/>
        </w:numPr>
        <w:spacing w:before="25" w:after="25"/>
        <w:rPr>
          <w:rFonts w:eastAsia="Times New Roman" w:cs="Times New Roman"/>
          <w:szCs w:val="28"/>
          <w:lang w:eastAsia="ru-RU"/>
        </w:rPr>
      </w:pPr>
      <w:r w:rsidRPr="005D200B">
        <w:rPr>
          <w:rFonts w:eastAsia="Times New Roman" w:cs="Times New Roman"/>
          <w:szCs w:val="28"/>
          <w:lang w:val="en-US" w:eastAsia="ru-RU"/>
        </w:rPr>
        <w:t>III</w:t>
      </w:r>
      <w:r w:rsidRPr="005D200B">
        <w:rPr>
          <w:rFonts w:eastAsia="Times New Roman" w:cs="Times New Roman"/>
          <w:szCs w:val="28"/>
          <w:lang w:eastAsia="ru-RU"/>
        </w:rPr>
        <w:t xml:space="preserve"> ступень – среднее (полное) общее образование - </w:t>
      </w:r>
      <w:r w:rsidRPr="005D200B">
        <w:rPr>
          <w:rFonts w:eastAsia="Times New Roman" w:cs="Times New Roman"/>
          <w:szCs w:val="28"/>
          <w:lang w:val="en-US" w:eastAsia="ru-RU"/>
        </w:rPr>
        <w:t>I</w:t>
      </w:r>
      <w:r w:rsidRPr="005D200B">
        <w:rPr>
          <w:rFonts w:eastAsia="Times New Roman" w:cs="Times New Roman"/>
          <w:szCs w:val="28"/>
          <w:lang w:eastAsia="ru-RU"/>
        </w:rPr>
        <w:t>-</w:t>
      </w:r>
      <w:r w:rsidR="002E2A29" w:rsidRPr="005D200B">
        <w:rPr>
          <w:rFonts w:eastAsia="Times New Roman" w:cs="Times New Roman"/>
          <w:szCs w:val="28"/>
          <w:lang w:val="en-US" w:eastAsia="ru-RU"/>
        </w:rPr>
        <w:t>VII</w:t>
      </w:r>
      <w:r w:rsidRPr="005D200B">
        <w:rPr>
          <w:rFonts w:eastAsia="Times New Roman" w:cs="Times New Roman"/>
          <w:szCs w:val="28"/>
          <w:lang w:eastAsia="ru-RU"/>
        </w:rPr>
        <w:t xml:space="preserve"> вид (нормативный срок освоения 2 года);</w:t>
      </w:r>
    </w:p>
    <w:p w:rsidR="0031222B" w:rsidRPr="005B2D43" w:rsidRDefault="0031222B" w:rsidP="0031222B">
      <w:pPr>
        <w:pStyle w:val="a9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rPr>
          <w:rFonts w:eastAsia="Calibri" w:cs="Times New Roman"/>
        </w:rPr>
      </w:pPr>
      <w:r w:rsidRPr="0031222B">
        <w:rPr>
          <w:rFonts w:eastAsia="Calibri" w:cs="Times New Roman"/>
          <w:color w:val="000000"/>
        </w:rPr>
        <w:lastRenderedPageBreak/>
        <w:t xml:space="preserve">Организация образовательного процесса </w:t>
      </w:r>
      <w:r w:rsidR="007145A5">
        <w:rPr>
          <w:rFonts w:eastAsia="Calibri" w:cs="Times New Roman"/>
          <w:color w:val="000000"/>
        </w:rPr>
        <w:t xml:space="preserve">для детей с ограниченными возможностями здоровья </w:t>
      </w:r>
      <w:r w:rsidRPr="0031222B">
        <w:rPr>
          <w:rFonts w:eastAsia="Calibri" w:cs="Times New Roman"/>
          <w:color w:val="000000"/>
        </w:rPr>
        <w:t xml:space="preserve">строится на основе </w:t>
      </w:r>
      <w:r w:rsidR="007145A5">
        <w:rPr>
          <w:rFonts w:eastAsia="Calibri" w:cs="Times New Roman"/>
          <w:color w:val="000000"/>
        </w:rPr>
        <w:t xml:space="preserve">учебного плана </w:t>
      </w:r>
      <w:r w:rsidRPr="0031222B">
        <w:rPr>
          <w:rFonts w:eastAsia="Calibri" w:cs="Times New Roman"/>
          <w:color w:val="000000"/>
        </w:rPr>
        <w:t xml:space="preserve">для специальных (коррекционных) учреждений </w:t>
      </w:r>
      <w:r w:rsidRPr="0031222B">
        <w:rPr>
          <w:rFonts w:eastAsia="Calibri" w:cs="Times New Roman"/>
          <w:color w:val="000000"/>
          <w:lang w:val="en-US"/>
        </w:rPr>
        <w:t>VII</w:t>
      </w:r>
      <w:r w:rsidRPr="0031222B">
        <w:rPr>
          <w:rFonts w:eastAsia="Calibri" w:cs="Times New Roman"/>
          <w:color w:val="000000"/>
        </w:rPr>
        <w:t xml:space="preserve"> и </w:t>
      </w:r>
      <w:r w:rsidRPr="0031222B">
        <w:rPr>
          <w:rFonts w:eastAsia="Calibri" w:cs="Times New Roman"/>
          <w:color w:val="000000"/>
          <w:lang w:val="en-US"/>
        </w:rPr>
        <w:t>VIII</w:t>
      </w:r>
      <w:r w:rsidRPr="0031222B">
        <w:rPr>
          <w:rFonts w:eastAsia="Calibri" w:cs="Times New Roman"/>
          <w:color w:val="000000"/>
        </w:rPr>
        <w:t xml:space="preserve"> вида с учетом соблюдения норм максимально допустимой нагрузки обучающихся и методических рекомендаций, разработанных для работы с детьми с ограниченными возможностями здоровья; годового календарного графика и расписания занятий, учитывающих особенности психофизического развития обучающихся и утвержденных общеобразовательным учреждением.</w:t>
      </w:r>
    </w:p>
    <w:p w:rsidR="00452C9B" w:rsidRDefault="007613C3" w:rsidP="00452C9B">
      <w:pPr>
        <w:pStyle w:val="a9"/>
        <w:numPr>
          <w:ilvl w:val="1"/>
          <w:numId w:val="11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452C9B">
        <w:rPr>
          <w:rFonts w:eastAsia="Times New Roman" w:cs="Times New Roman"/>
          <w:color w:val="000000"/>
          <w:szCs w:val="28"/>
          <w:lang w:eastAsia="ru-RU"/>
        </w:rPr>
        <w:t>Обучение организуется как по общим, так и по специальным учебникам, соответствующим программе обучения. Решение по этому вопросу принимает учитель, согласуя его с методическим советом и администрацией общеобразовательного учреждения.</w:t>
      </w:r>
    </w:p>
    <w:p w:rsidR="0031222B" w:rsidRPr="002E2A29" w:rsidRDefault="0031222B" w:rsidP="0031222B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AE3865">
        <w:rPr>
          <w:rFonts w:eastAsia="Calibri" w:cs="Times New Roman"/>
        </w:rPr>
        <w:t>В целях достижения положительной динамики развития и обучения интегрируемого обучающегося в общеобразовательном учреждени</w:t>
      </w:r>
      <w:r>
        <w:rPr>
          <w:rFonts w:eastAsia="Calibri" w:cs="Times New Roman"/>
        </w:rPr>
        <w:t xml:space="preserve">и </w:t>
      </w:r>
      <w:r>
        <w:t xml:space="preserve">могут быть </w:t>
      </w:r>
      <w:r>
        <w:rPr>
          <w:rFonts w:eastAsia="Calibri" w:cs="Times New Roman"/>
        </w:rPr>
        <w:t>органи</w:t>
      </w:r>
      <w:r>
        <w:t>зованы</w:t>
      </w:r>
      <w:r>
        <w:rPr>
          <w:rFonts w:eastAsia="Calibri" w:cs="Times New Roman"/>
        </w:rPr>
        <w:t xml:space="preserve"> групповы</w:t>
      </w:r>
      <w:r w:rsidRPr="00AE3865">
        <w:rPr>
          <w:rFonts w:eastAsia="Calibri" w:cs="Times New Roman"/>
        </w:rPr>
        <w:t>е и индивидуальные занятия коррекционно</w:t>
      </w:r>
      <w:r>
        <w:rPr>
          <w:rFonts w:eastAsia="Calibri" w:cs="Times New Roman"/>
        </w:rPr>
        <w:t>-</w:t>
      </w:r>
      <w:r w:rsidRPr="00AE3865">
        <w:rPr>
          <w:rFonts w:eastAsia="Calibri" w:cs="Times New Roman"/>
        </w:rPr>
        <w:t>развивающ</w:t>
      </w:r>
      <w:r>
        <w:t xml:space="preserve">ей и предметной направленности </w:t>
      </w:r>
      <w:r w:rsidRPr="00AE3865">
        <w:rPr>
          <w:rFonts w:eastAsia="Calibri" w:cs="Times New Roman"/>
        </w:rPr>
        <w:t xml:space="preserve">в соответствии с видом нарушений развития ребенка. </w:t>
      </w:r>
    </w:p>
    <w:p w:rsidR="002E2A29" w:rsidRDefault="002E2A29" w:rsidP="002E2A29">
      <w:pPr>
        <w:pStyle w:val="a9"/>
        <w:numPr>
          <w:ilvl w:val="1"/>
          <w:numId w:val="11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Целесообразно включение обучающихся с ограниченными возможностями здоровья в работу группы продленного дня (по показаниям). </w:t>
      </w:r>
    </w:p>
    <w:p w:rsidR="00452C9B" w:rsidRDefault="007613C3" w:rsidP="00452C9B">
      <w:pPr>
        <w:pStyle w:val="a9"/>
        <w:numPr>
          <w:ilvl w:val="1"/>
          <w:numId w:val="11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Оценка знаний </w:t>
      </w:r>
      <w:r w:rsidR="00BB558C">
        <w:rPr>
          <w:rFonts w:eastAsia="Times New Roman" w:cs="Times New Roman"/>
          <w:color w:val="000000"/>
          <w:szCs w:val="28"/>
          <w:lang w:eastAsia="ru-RU"/>
        </w:rPr>
        <w:t>об</w:t>
      </w:r>
      <w:r w:rsidRPr="00452C9B">
        <w:rPr>
          <w:rFonts w:eastAsia="Times New Roman" w:cs="Times New Roman"/>
          <w:color w:val="000000"/>
          <w:szCs w:val="28"/>
          <w:lang w:eastAsia="ru-RU"/>
        </w:rPr>
        <w:t>уча</w:t>
      </w:r>
      <w:r w:rsidR="00BB558C">
        <w:rPr>
          <w:rFonts w:eastAsia="Times New Roman" w:cs="Times New Roman"/>
          <w:color w:val="000000"/>
          <w:szCs w:val="28"/>
          <w:lang w:eastAsia="ru-RU"/>
        </w:rPr>
        <w:t>ю</w:t>
      </w:r>
      <w:r w:rsidRPr="00452C9B">
        <w:rPr>
          <w:rFonts w:eastAsia="Times New Roman" w:cs="Times New Roman"/>
          <w:color w:val="000000"/>
          <w:szCs w:val="28"/>
          <w:lang w:eastAsia="ru-RU"/>
        </w:rPr>
        <w:t>щихся с ограниченными возможностями здоровья в классах интегрированного обучения осуществляется в соответствии с программой обучения с учетом особенностей развития ребенка.</w:t>
      </w:r>
    </w:p>
    <w:p w:rsidR="00452C9B" w:rsidRDefault="007613C3" w:rsidP="00452C9B">
      <w:pPr>
        <w:pStyle w:val="a9"/>
        <w:numPr>
          <w:ilvl w:val="1"/>
          <w:numId w:val="11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Государственная </w:t>
      </w:r>
      <w:r w:rsidR="00452C9B">
        <w:rPr>
          <w:rFonts w:eastAsia="Times New Roman" w:cs="Times New Roman"/>
          <w:color w:val="000000"/>
          <w:szCs w:val="28"/>
          <w:lang w:eastAsia="ru-RU"/>
        </w:rPr>
        <w:t>(</w:t>
      </w:r>
      <w:r w:rsidRPr="00452C9B">
        <w:rPr>
          <w:rFonts w:eastAsia="Times New Roman" w:cs="Times New Roman"/>
          <w:color w:val="000000"/>
          <w:szCs w:val="28"/>
          <w:lang w:eastAsia="ru-RU"/>
        </w:rPr>
        <w:t>итоговая</w:t>
      </w:r>
      <w:r w:rsidR="00452C9B">
        <w:rPr>
          <w:rFonts w:eastAsia="Times New Roman" w:cs="Times New Roman"/>
          <w:color w:val="000000"/>
          <w:szCs w:val="28"/>
          <w:lang w:eastAsia="ru-RU"/>
        </w:rPr>
        <w:t>)</w:t>
      </w: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 аттестация выпускников, обучавшихся интегрировано по специальным (коррекционным) программам </w:t>
      </w:r>
      <w:r w:rsidRPr="00452C9B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452C9B">
        <w:rPr>
          <w:rFonts w:eastAsia="Times New Roman" w:cs="Times New Roman"/>
          <w:color w:val="000000"/>
          <w:szCs w:val="28"/>
          <w:lang w:eastAsia="ru-RU"/>
        </w:rPr>
        <w:t>-</w:t>
      </w:r>
      <w:r w:rsidRPr="00452C9B">
        <w:rPr>
          <w:rFonts w:eastAsia="Times New Roman" w:cs="Times New Roman"/>
          <w:color w:val="000000"/>
          <w:szCs w:val="28"/>
          <w:lang w:val="en-US" w:eastAsia="ru-RU"/>
        </w:rPr>
        <w:t>VII</w:t>
      </w: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 вида</w:t>
      </w:r>
      <w:r w:rsidR="007145A5">
        <w:rPr>
          <w:rFonts w:eastAsia="Times New Roman" w:cs="Times New Roman"/>
          <w:color w:val="000000"/>
          <w:szCs w:val="28"/>
          <w:lang w:eastAsia="ru-RU"/>
        </w:rPr>
        <w:t>,</w:t>
      </w: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 за курс основной школы</w:t>
      </w:r>
      <w:r w:rsidR="00452C9B">
        <w:rPr>
          <w:rFonts w:eastAsia="Times New Roman" w:cs="Times New Roman"/>
          <w:color w:val="000000"/>
          <w:szCs w:val="28"/>
          <w:lang w:eastAsia="ru-RU"/>
        </w:rPr>
        <w:t>,</w:t>
      </w: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 проводится по алгебре и по русскому языку письменно и двум</w:t>
      </w:r>
      <w:r w:rsidR="005744B6" w:rsidRPr="00452C9B">
        <w:rPr>
          <w:rFonts w:eastAsia="Times New Roman" w:cs="Times New Roman"/>
          <w:color w:val="000000"/>
          <w:szCs w:val="28"/>
          <w:lang w:eastAsia="ru-RU"/>
        </w:rPr>
        <w:t xml:space="preserve"> предметам</w:t>
      </w: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 по выбору выпускника. </w:t>
      </w:r>
    </w:p>
    <w:p w:rsidR="00452C9B" w:rsidRDefault="007613C3" w:rsidP="00452C9B">
      <w:pPr>
        <w:pStyle w:val="a9"/>
        <w:numPr>
          <w:ilvl w:val="1"/>
          <w:numId w:val="11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Экзамены для </w:t>
      </w:r>
      <w:r w:rsidR="00452C9B">
        <w:rPr>
          <w:rFonts w:eastAsia="Times New Roman" w:cs="Times New Roman"/>
          <w:color w:val="000000"/>
          <w:szCs w:val="28"/>
          <w:lang w:eastAsia="ru-RU"/>
        </w:rPr>
        <w:t>об</w:t>
      </w:r>
      <w:r w:rsidRPr="00452C9B">
        <w:rPr>
          <w:rFonts w:eastAsia="Times New Roman" w:cs="Times New Roman"/>
          <w:color w:val="000000"/>
          <w:szCs w:val="28"/>
          <w:lang w:eastAsia="ru-RU"/>
        </w:rPr>
        <w:t>уча</w:t>
      </w:r>
      <w:r w:rsidR="00452C9B">
        <w:rPr>
          <w:rFonts w:eastAsia="Times New Roman" w:cs="Times New Roman"/>
          <w:color w:val="000000"/>
          <w:szCs w:val="28"/>
          <w:lang w:eastAsia="ru-RU"/>
        </w:rPr>
        <w:t>ю</w:t>
      </w:r>
      <w:r w:rsidRPr="00452C9B">
        <w:rPr>
          <w:rFonts w:eastAsia="Times New Roman" w:cs="Times New Roman"/>
          <w:color w:val="000000"/>
          <w:szCs w:val="28"/>
          <w:lang w:eastAsia="ru-RU"/>
        </w:rPr>
        <w:t>щихся с ограниченными возможностями здоровья проводятся в общей аудитории со всеми выпускниками по отдельному варианту, либо в отдельной аудитории со специально организованной экзаменационной комиссией.</w:t>
      </w:r>
    </w:p>
    <w:p w:rsidR="00452C9B" w:rsidRDefault="007613C3" w:rsidP="00452C9B">
      <w:pPr>
        <w:pStyle w:val="a9"/>
        <w:numPr>
          <w:ilvl w:val="1"/>
          <w:numId w:val="11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Выпускники 9 класса, обучавшиеся по специальным (коррекционным) программам </w:t>
      </w:r>
      <w:r w:rsidRPr="00452C9B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452C9B">
        <w:rPr>
          <w:rFonts w:eastAsia="Times New Roman" w:cs="Times New Roman"/>
          <w:color w:val="000000"/>
          <w:szCs w:val="28"/>
          <w:lang w:eastAsia="ru-RU"/>
        </w:rPr>
        <w:t>-</w:t>
      </w:r>
      <w:r w:rsidRPr="00452C9B">
        <w:rPr>
          <w:rFonts w:eastAsia="Times New Roman" w:cs="Times New Roman"/>
          <w:color w:val="000000"/>
          <w:szCs w:val="28"/>
          <w:lang w:val="en-US" w:eastAsia="ru-RU"/>
        </w:rPr>
        <w:t>VII</w:t>
      </w: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 вида</w:t>
      </w:r>
      <w:r w:rsidR="005744B6" w:rsidRPr="00452C9B">
        <w:rPr>
          <w:rFonts w:eastAsia="Times New Roman" w:cs="Times New Roman"/>
          <w:color w:val="000000"/>
          <w:szCs w:val="28"/>
          <w:lang w:eastAsia="ru-RU"/>
        </w:rPr>
        <w:t>,</w:t>
      </w: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 успешно освоившие курс основной школы, получают документ государственного образца о получении основного общего образования. </w:t>
      </w:r>
    </w:p>
    <w:p w:rsidR="00452C9B" w:rsidRDefault="007613C3" w:rsidP="00452C9B">
      <w:pPr>
        <w:pStyle w:val="a9"/>
        <w:numPr>
          <w:ilvl w:val="1"/>
          <w:numId w:val="11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Выпускники 9 класса, обучавшиеся по специальным (коррекционным) программам </w:t>
      </w:r>
      <w:r w:rsidRPr="00452C9B">
        <w:rPr>
          <w:rFonts w:eastAsia="Times New Roman" w:cs="Times New Roman"/>
          <w:color w:val="000000"/>
          <w:szCs w:val="28"/>
          <w:lang w:val="en-US" w:eastAsia="ru-RU"/>
        </w:rPr>
        <w:t>VIII</w:t>
      </w:r>
      <w:r w:rsidRPr="00452C9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452C9B">
        <w:rPr>
          <w:rFonts w:eastAsia="Times New Roman" w:cs="Times New Roman"/>
          <w:color w:val="000000"/>
          <w:szCs w:val="28"/>
          <w:lang w:eastAsia="ru-RU"/>
        </w:rPr>
        <w:t>вида</w:t>
      </w:r>
      <w:r w:rsidR="00452C9B">
        <w:rPr>
          <w:rFonts w:eastAsia="Times New Roman" w:cs="Times New Roman"/>
          <w:color w:val="000000"/>
          <w:szCs w:val="28"/>
          <w:lang w:eastAsia="ru-RU"/>
        </w:rPr>
        <w:t>,</w:t>
      </w: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 сдают экзамен или проходят собеседование (по решению педагогического совета общеобразовательного учреждения) по трудовому обучению, и получают свидетельство установленного образца. </w:t>
      </w:r>
    </w:p>
    <w:p w:rsidR="008D5175" w:rsidRDefault="007613C3" w:rsidP="008D5175">
      <w:pPr>
        <w:pStyle w:val="a9"/>
        <w:numPr>
          <w:ilvl w:val="1"/>
          <w:numId w:val="11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452C9B">
        <w:rPr>
          <w:rFonts w:eastAsia="Times New Roman" w:cs="Times New Roman"/>
          <w:color w:val="000000"/>
          <w:szCs w:val="28"/>
          <w:lang w:eastAsia="ru-RU"/>
        </w:rPr>
        <w:t xml:space="preserve">Для обучающихся с ограниченными возможностями здоровья, освоивших основные общеобразовательные программы среднего </w:t>
      </w:r>
      <w:r w:rsidRPr="00452C9B">
        <w:rPr>
          <w:rFonts w:eastAsia="Times New Roman" w:cs="Times New Roman"/>
          <w:color w:val="000000"/>
          <w:szCs w:val="28"/>
          <w:lang w:eastAsia="ru-RU"/>
        </w:rPr>
        <w:lastRenderedPageBreak/>
        <w:t>(полного) общего образования, государственная (итоговая) аттестация проводится в форме государственного выпускного экзамена или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</w:t>
      </w:r>
      <w:r w:rsidR="008D5175">
        <w:rPr>
          <w:rFonts w:eastAsia="Times New Roman" w:cs="Times New Roman"/>
          <w:color w:val="000000"/>
          <w:szCs w:val="28"/>
          <w:lang w:eastAsia="ru-RU"/>
        </w:rPr>
        <w:t>ны, указываются им в заявлении.</w:t>
      </w:r>
    </w:p>
    <w:p w:rsidR="008D5175" w:rsidRDefault="007613C3" w:rsidP="008D5175">
      <w:pPr>
        <w:pStyle w:val="a9"/>
        <w:numPr>
          <w:ilvl w:val="1"/>
          <w:numId w:val="11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D5175">
        <w:rPr>
          <w:rFonts w:eastAsia="Times New Roman" w:cs="Times New Roman"/>
          <w:color w:val="000000"/>
          <w:szCs w:val="28"/>
          <w:lang w:eastAsia="ru-RU"/>
        </w:rPr>
        <w:t xml:space="preserve"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</w:p>
    <w:p w:rsidR="008D5175" w:rsidRDefault="008D5175" w:rsidP="00BB558C">
      <w:pPr>
        <w:shd w:val="clear" w:color="auto" w:fill="FFFFFF"/>
        <w:autoSpaceDE w:val="0"/>
        <w:autoSpaceDN w:val="0"/>
        <w:adjustRightInd w:val="0"/>
        <w:ind w:left="0" w:firstLine="0"/>
        <w:rPr>
          <w:rFonts w:eastAsia="Times New Roman" w:cs="Times New Roman"/>
          <w:color w:val="000000"/>
          <w:szCs w:val="28"/>
          <w:lang w:eastAsia="ru-RU"/>
        </w:rPr>
      </w:pPr>
    </w:p>
    <w:p w:rsidR="007613C3" w:rsidRPr="008D5175" w:rsidRDefault="008D5175" w:rsidP="008D5175">
      <w:pPr>
        <w:spacing w:before="25" w:after="25"/>
        <w:ind w:left="0"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4. </w:t>
      </w:r>
      <w:r w:rsidR="007613C3" w:rsidRPr="008D5175">
        <w:rPr>
          <w:rFonts w:eastAsia="Times New Roman" w:cs="Times New Roman"/>
          <w:b/>
          <w:bCs/>
          <w:color w:val="000000"/>
          <w:szCs w:val="28"/>
          <w:lang w:eastAsia="ru-RU"/>
        </w:rPr>
        <w:t>Кадровое обеспечение образовательного процесса</w:t>
      </w:r>
    </w:p>
    <w:p w:rsidR="008D5175" w:rsidRDefault="007613C3" w:rsidP="008D5175">
      <w:pPr>
        <w:pStyle w:val="a9"/>
        <w:numPr>
          <w:ilvl w:val="1"/>
          <w:numId w:val="14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D5175">
        <w:rPr>
          <w:rFonts w:eastAsia="Times New Roman" w:cs="Times New Roman"/>
          <w:color w:val="000000"/>
          <w:szCs w:val="28"/>
          <w:lang w:eastAsia="ru-RU"/>
        </w:rPr>
        <w:t>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7613C3" w:rsidRDefault="007613C3" w:rsidP="008D5175">
      <w:pPr>
        <w:pStyle w:val="a9"/>
        <w:numPr>
          <w:ilvl w:val="1"/>
          <w:numId w:val="14"/>
        </w:numPr>
        <w:spacing w:before="25" w:after="25"/>
        <w:rPr>
          <w:rFonts w:eastAsia="Times New Roman" w:cs="Times New Roman"/>
          <w:color w:val="000000"/>
          <w:szCs w:val="28"/>
          <w:lang w:eastAsia="ru-RU"/>
        </w:rPr>
      </w:pPr>
      <w:r w:rsidRPr="008D5175">
        <w:rPr>
          <w:rFonts w:eastAsia="Times New Roman" w:cs="Times New Roman"/>
          <w:color w:val="000000"/>
          <w:szCs w:val="28"/>
          <w:lang w:eastAsia="ru-RU"/>
        </w:rPr>
        <w:t xml:space="preserve">Для работы в классах интегрированного обучения назначаются педагоги, прошедшие специальную курсовую подготовку. </w:t>
      </w:r>
    </w:p>
    <w:p w:rsidR="00BB558C" w:rsidRPr="008D5175" w:rsidRDefault="00BB558C" w:rsidP="00BB558C">
      <w:pPr>
        <w:pStyle w:val="a9"/>
        <w:spacing w:before="25" w:after="25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BB558C" w:rsidRPr="00BB558C" w:rsidRDefault="00BB558C" w:rsidP="00BB558C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</w:rPr>
      </w:pPr>
      <w:r>
        <w:rPr>
          <w:b/>
          <w:bCs/>
          <w:color w:val="000000"/>
        </w:rPr>
        <w:t xml:space="preserve">5. </w:t>
      </w:r>
      <w:r w:rsidRPr="00BB558C">
        <w:rPr>
          <w:rFonts w:eastAsia="Calibri" w:cs="Times New Roman"/>
          <w:b/>
          <w:bCs/>
          <w:color w:val="000000"/>
        </w:rPr>
        <w:t>Контроль</w:t>
      </w:r>
    </w:p>
    <w:p w:rsidR="00BB558C" w:rsidRPr="00BB558C" w:rsidRDefault="00BB558C" w:rsidP="00BB558C">
      <w:pPr>
        <w:pStyle w:val="a9"/>
        <w:numPr>
          <w:ilvl w:val="1"/>
          <w:numId w:val="17"/>
        </w:numPr>
        <w:shd w:val="clear" w:color="auto" w:fill="FFFFFF"/>
        <w:autoSpaceDE w:val="0"/>
        <w:autoSpaceDN w:val="0"/>
        <w:adjustRightInd w:val="0"/>
      </w:pPr>
      <w:r w:rsidRPr="00BB558C">
        <w:rPr>
          <w:rFonts w:eastAsia="Calibri" w:cs="Times New Roman"/>
          <w:color w:val="000000"/>
        </w:rPr>
        <w:t xml:space="preserve">Координация </w:t>
      </w:r>
      <w:r w:rsidR="001B11CA">
        <w:rPr>
          <w:rFonts w:eastAsia="Calibri" w:cs="Times New Roman"/>
          <w:color w:val="000000"/>
        </w:rPr>
        <w:t xml:space="preserve">и контроль </w:t>
      </w:r>
      <w:r w:rsidRPr="00BB558C">
        <w:rPr>
          <w:rFonts w:eastAsia="Calibri" w:cs="Times New Roman"/>
          <w:color w:val="000000"/>
        </w:rPr>
        <w:t xml:space="preserve">деятельности учителей, работающих с детьми с ограниченными возможностями здоровья, ведется директором школы и заместителем директора по </w:t>
      </w:r>
      <w:r w:rsidRPr="00BB558C">
        <w:rPr>
          <w:color w:val="000000"/>
        </w:rPr>
        <w:t>учебно-воспитательной работе</w:t>
      </w:r>
      <w:r w:rsidRPr="00BB558C">
        <w:rPr>
          <w:rFonts w:eastAsia="Calibri" w:cs="Times New Roman"/>
          <w:color w:val="000000"/>
        </w:rPr>
        <w:t>.</w:t>
      </w:r>
    </w:p>
    <w:p w:rsidR="00BB558C" w:rsidRPr="00EF444A" w:rsidRDefault="00BB558C" w:rsidP="001B11CA">
      <w:pPr>
        <w:pStyle w:val="a9"/>
        <w:shd w:val="clear" w:color="auto" w:fill="FFFFFF"/>
        <w:autoSpaceDE w:val="0"/>
        <w:autoSpaceDN w:val="0"/>
        <w:adjustRightInd w:val="0"/>
        <w:ind w:firstLine="0"/>
        <w:rPr>
          <w:rFonts w:eastAsia="Calibri" w:cs="Times New Roman"/>
        </w:rPr>
      </w:pPr>
    </w:p>
    <w:p w:rsidR="00BB558C" w:rsidRDefault="00BB558C" w:rsidP="00BB558C">
      <w:pPr>
        <w:pStyle w:val="a9"/>
        <w:spacing w:before="25" w:after="25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8318A" w:rsidRPr="005744B6" w:rsidRDefault="0078318A" w:rsidP="005744B6">
      <w:pPr>
        <w:rPr>
          <w:rFonts w:cs="Times New Roman"/>
          <w:szCs w:val="28"/>
        </w:rPr>
      </w:pPr>
    </w:p>
    <w:sectPr w:rsidR="0078318A" w:rsidRPr="005744B6" w:rsidSect="000613D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AD" w:rsidRDefault="007957AD" w:rsidP="000613D1">
      <w:r>
        <w:separator/>
      </w:r>
    </w:p>
  </w:endnote>
  <w:endnote w:type="continuationSeparator" w:id="1">
    <w:p w:rsidR="007957AD" w:rsidRDefault="007957AD" w:rsidP="0006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9644"/>
      <w:docPartObj>
        <w:docPartGallery w:val="Общ"/>
        <w:docPartUnique/>
      </w:docPartObj>
    </w:sdtPr>
    <w:sdtContent>
      <w:p w:rsidR="000613D1" w:rsidRDefault="000613D1">
        <w:pPr>
          <w:pStyle w:val="ac"/>
          <w:jc w:val="right"/>
        </w:pPr>
        <w:fldSimple w:instr=" PAGE   \* MERGEFORMAT ">
          <w:r w:rsidR="00ED1E12">
            <w:rPr>
              <w:noProof/>
            </w:rPr>
            <w:t>2</w:t>
          </w:r>
        </w:fldSimple>
      </w:p>
    </w:sdtContent>
  </w:sdt>
  <w:p w:rsidR="000613D1" w:rsidRDefault="000613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AD" w:rsidRDefault="007957AD" w:rsidP="000613D1">
      <w:r>
        <w:separator/>
      </w:r>
    </w:p>
  </w:footnote>
  <w:footnote w:type="continuationSeparator" w:id="1">
    <w:p w:rsidR="007957AD" w:rsidRDefault="007957AD" w:rsidP="00061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38D"/>
    <w:multiLevelType w:val="multilevel"/>
    <w:tmpl w:val="AD18E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E83ED4"/>
    <w:multiLevelType w:val="multilevel"/>
    <w:tmpl w:val="AD18E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8F3D96"/>
    <w:multiLevelType w:val="hybridMultilevel"/>
    <w:tmpl w:val="DD327460"/>
    <w:lvl w:ilvl="0" w:tplc="BA0A8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D3AF1"/>
    <w:multiLevelType w:val="multilevel"/>
    <w:tmpl w:val="AD18E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1F3495"/>
    <w:multiLevelType w:val="multilevel"/>
    <w:tmpl w:val="AD0C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64537CB"/>
    <w:multiLevelType w:val="multilevel"/>
    <w:tmpl w:val="AD18EC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81A6CA1"/>
    <w:multiLevelType w:val="multilevel"/>
    <w:tmpl w:val="7B7CAD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8AC5C7B"/>
    <w:multiLevelType w:val="multilevel"/>
    <w:tmpl w:val="AD18E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0484405"/>
    <w:multiLevelType w:val="multilevel"/>
    <w:tmpl w:val="AD18E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D66AE5"/>
    <w:multiLevelType w:val="multilevel"/>
    <w:tmpl w:val="AD18EC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A91193"/>
    <w:multiLevelType w:val="hybridMultilevel"/>
    <w:tmpl w:val="5284E9A4"/>
    <w:lvl w:ilvl="0" w:tplc="9C60B1D2">
      <w:start w:val="1"/>
      <w:numFmt w:val="decimal"/>
      <w:lvlText w:val="%1)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F27C54"/>
    <w:multiLevelType w:val="multilevel"/>
    <w:tmpl w:val="0DB66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636C70C3"/>
    <w:multiLevelType w:val="hybridMultilevel"/>
    <w:tmpl w:val="4EFCA706"/>
    <w:lvl w:ilvl="0" w:tplc="BA0A8D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B1934E3"/>
    <w:multiLevelType w:val="multilevel"/>
    <w:tmpl w:val="6A78ED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F5442A"/>
    <w:multiLevelType w:val="multilevel"/>
    <w:tmpl w:val="AD18E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E1A6F6B"/>
    <w:multiLevelType w:val="hybridMultilevel"/>
    <w:tmpl w:val="39D87010"/>
    <w:lvl w:ilvl="0" w:tplc="BA0A8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D573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14"/>
  </w:num>
  <w:num w:numId="7">
    <w:abstractNumId w:val="10"/>
  </w:num>
  <w:num w:numId="8">
    <w:abstractNumId w:val="8"/>
  </w:num>
  <w:num w:numId="9">
    <w:abstractNumId w:val="15"/>
  </w:num>
  <w:num w:numId="10">
    <w:abstractNumId w:val="3"/>
  </w:num>
  <w:num w:numId="11">
    <w:abstractNumId w:val="5"/>
  </w:num>
  <w:num w:numId="12">
    <w:abstractNumId w:val="2"/>
  </w:num>
  <w:num w:numId="13">
    <w:abstractNumId w:val="7"/>
  </w:num>
  <w:num w:numId="14">
    <w:abstractNumId w:val="9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3C3"/>
    <w:rsid w:val="000613D1"/>
    <w:rsid w:val="00110BAD"/>
    <w:rsid w:val="001B11CA"/>
    <w:rsid w:val="002149C5"/>
    <w:rsid w:val="002E2A29"/>
    <w:rsid w:val="0031222B"/>
    <w:rsid w:val="003C526B"/>
    <w:rsid w:val="00452C9B"/>
    <w:rsid w:val="005744B6"/>
    <w:rsid w:val="005D200B"/>
    <w:rsid w:val="007145A5"/>
    <w:rsid w:val="007613C3"/>
    <w:rsid w:val="0078318A"/>
    <w:rsid w:val="007957AD"/>
    <w:rsid w:val="008119C7"/>
    <w:rsid w:val="008C2CFE"/>
    <w:rsid w:val="008D5175"/>
    <w:rsid w:val="00BB558C"/>
    <w:rsid w:val="00C52050"/>
    <w:rsid w:val="00CA04E5"/>
    <w:rsid w:val="00DD3E04"/>
    <w:rsid w:val="00ED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3C3"/>
    <w:pPr>
      <w:spacing w:before="25" w:after="25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613C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7613C3"/>
    <w:pPr>
      <w:spacing w:before="25" w:after="25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613C3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613C3"/>
    <w:pPr>
      <w:spacing w:before="25" w:after="25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613C3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C2CF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613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13D1"/>
  </w:style>
  <w:style w:type="paragraph" w:styleId="ac">
    <w:name w:val="footer"/>
    <w:basedOn w:val="a"/>
    <w:link w:val="ad"/>
    <w:uiPriority w:val="99"/>
    <w:unhideWhenUsed/>
    <w:rsid w:val="000613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1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dcterms:created xsi:type="dcterms:W3CDTF">2012-07-12T18:06:00Z</dcterms:created>
  <dcterms:modified xsi:type="dcterms:W3CDTF">2012-11-08T15:34:00Z</dcterms:modified>
</cp:coreProperties>
</file>