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2"/>
        <w:gridCol w:w="6128"/>
      </w:tblGrid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ФИО педагога центра «Точка роста»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proofErr w:type="spellStart"/>
            <w:r w:rsidRPr="00E92883">
              <w:rPr>
                <w:rFonts w:ascii="Arial" w:hAnsi="Arial" w:cs="Arial"/>
                <w:b/>
              </w:rPr>
              <w:t>Тегляй</w:t>
            </w:r>
            <w:proofErr w:type="spellEnd"/>
            <w:r w:rsidRPr="00E92883">
              <w:rPr>
                <w:rFonts w:ascii="Arial" w:hAnsi="Arial" w:cs="Arial"/>
                <w:b/>
              </w:rPr>
              <w:t xml:space="preserve"> Нат</w:t>
            </w:r>
            <w:r w:rsidRPr="00E92883">
              <w:rPr>
                <w:rFonts w:ascii="Arial" w:hAnsi="Arial" w:cs="Arial"/>
                <w:b/>
              </w:rPr>
              <w:t>а</w:t>
            </w:r>
            <w:r w:rsidRPr="00E92883">
              <w:rPr>
                <w:rFonts w:ascii="Arial" w:hAnsi="Arial" w:cs="Arial"/>
                <w:b/>
              </w:rPr>
              <w:t>лья Петровна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Д</w:t>
            </w: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олжность</w:t>
            </w:r>
          </w:p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E92883">
              <w:rPr>
                <w:rFonts w:ascii="Arial" w:eastAsia="Times New Roman" w:hAnsi="Arial" w:cs="Arial"/>
                <w:lang w:eastAsia="ru-RU"/>
              </w:rPr>
              <w:t>Учитель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Преподаваемая дисциплина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E92883">
              <w:rPr>
                <w:rFonts w:ascii="Arial" w:eastAsia="Times New Roman" w:hAnsi="Arial" w:cs="Arial"/>
                <w:lang w:eastAsia="ru-RU"/>
              </w:rPr>
              <w:t>Химия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Ученая степень (звание)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E92883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Общий стаж работы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E92883">
              <w:rPr>
                <w:rFonts w:ascii="Arial" w:eastAsia="Times New Roman" w:hAnsi="Arial" w:cs="Arial"/>
                <w:lang w:eastAsia="ru-RU"/>
              </w:rPr>
              <w:t>28</w:t>
            </w:r>
            <w:r w:rsidRPr="00E92883">
              <w:rPr>
                <w:rFonts w:ascii="Arial" w:eastAsia="Times New Roman" w:hAnsi="Arial" w:cs="Arial"/>
                <w:lang w:eastAsia="ru-RU"/>
              </w:rPr>
              <w:t xml:space="preserve"> лет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Педагогический стаж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E92883">
              <w:rPr>
                <w:rFonts w:ascii="Arial" w:eastAsia="Times New Roman" w:hAnsi="Arial" w:cs="Arial"/>
                <w:lang w:eastAsia="ru-RU"/>
              </w:rPr>
              <w:t>21</w:t>
            </w:r>
            <w:r w:rsidRPr="00E92883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Образование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E92883">
              <w:rPr>
                <w:rFonts w:ascii="Arial" w:eastAsia="Times New Roman" w:hAnsi="Arial" w:cs="Arial"/>
                <w:lang w:eastAsia="ru-RU"/>
              </w:rPr>
              <w:t>Высшее</w:t>
            </w:r>
            <w:r w:rsidRPr="00E92883">
              <w:rPr>
                <w:rFonts w:ascii="Arial" w:eastAsia="Times New Roman" w:hAnsi="Arial" w:cs="Arial"/>
                <w:lang w:eastAsia="ru-RU"/>
              </w:rPr>
              <w:t>:</w:t>
            </w:r>
            <w:r w:rsidRPr="00E9288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E92883">
              <w:rPr>
                <w:rFonts w:ascii="Arial" w:hAnsi="Arial" w:cs="Arial"/>
              </w:rPr>
              <w:t>Ростовский педаг</w:t>
            </w:r>
            <w:r w:rsidRPr="00E92883">
              <w:rPr>
                <w:rFonts w:ascii="Arial" w:hAnsi="Arial" w:cs="Arial"/>
              </w:rPr>
              <w:t>о</w:t>
            </w:r>
            <w:r w:rsidRPr="00E92883">
              <w:rPr>
                <w:rFonts w:ascii="Arial" w:hAnsi="Arial" w:cs="Arial"/>
              </w:rPr>
              <w:t>гический универс</w:t>
            </w:r>
            <w:r w:rsidRPr="00E92883">
              <w:rPr>
                <w:rFonts w:ascii="Arial" w:hAnsi="Arial" w:cs="Arial"/>
              </w:rPr>
              <w:t>и</w:t>
            </w:r>
            <w:r w:rsidRPr="00E92883">
              <w:rPr>
                <w:rFonts w:ascii="Arial" w:hAnsi="Arial" w:cs="Arial"/>
              </w:rPr>
              <w:t>тет, 2004</w:t>
            </w:r>
            <w:r w:rsidRPr="00E92883">
              <w:rPr>
                <w:rFonts w:ascii="Arial" w:hAnsi="Arial" w:cs="Arial"/>
              </w:rPr>
              <w:t xml:space="preserve"> г.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Направление подготовки или специальность по диплому (</w:t>
            </w:r>
            <w:proofErr w:type="spellStart"/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ам</w:t>
            </w:r>
            <w:proofErr w:type="spellEnd"/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E92883">
              <w:rPr>
                <w:rFonts w:ascii="Arial" w:eastAsia="Times New Roman" w:hAnsi="Arial" w:cs="Arial"/>
                <w:lang w:eastAsia="ru-RU"/>
              </w:rPr>
              <w:t>Х</w:t>
            </w:r>
            <w:r w:rsidRPr="00E92883">
              <w:rPr>
                <w:rFonts w:ascii="Arial" w:eastAsia="Times New Roman" w:hAnsi="Arial" w:cs="Arial"/>
                <w:lang w:eastAsia="ru-RU"/>
              </w:rPr>
              <w:t>имия</w:t>
            </w:r>
            <w:r w:rsidRPr="00E92883">
              <w:rPr>
                <w:rFonts w:ascii="Arial" w:eastAsia="Times New Roman" w:hAnsi="Arial" w:cs="Arial"/>
                <w:lang w:eastAsia="ru-RU"/>
              </w:rPr>
              <w:t>, б</w:t>
            </w:r>
            <w:r w:rsidRPr="00E92883">
              <w:rPr>
                <w:rFonts w:ascii="Arial" w:eastAsia="Times New Roman" w:hAnsi="Arial" w:cs="Arial"/>
                <w:lang w:eastAsia="ru-RU"/>
              </w:rPr>
              <w:t xml:space="preserve">иология 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Квалификац</w:t>
            </w: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ионная категория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E92883">
              <w:rPr>
                <w:rFonts w:ascii="Arial" w:eastAsia="Times New Roman" w:hAnsi="Arial" w:cs="Arial"/>
                <w:lang w:eastAsia="ru-RU"/>
              </w:rPr>
              <w:t>Первая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Повышение квалификации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543AB6" w:rsidRDefault="00E92883" w:rsidP="00543AB6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36" w:hanging="184"/>
              <w:jc w:val="both"/>
              <w:rPr>
                <w:rFonts w:ascii="Arial" w:hAnsi="Arial" w:cs="Arial"/>
              </w:rPr>
            </w:pPr>
            <w:r w:rsidRPr="00543AB6">
              <w:rPr>
                <w:rFonts w:ascii="Arial" w:hAnsi="Arial" w:cs="Arial"/>
              </w:rPr>
              <w:t xml:space="preserve">Цифровая Экосистема ДПО, «Использование современного учебного оборудования в ЦО естественно-научной и технологической направленностей «Точка роста» (72 ч.), 2022  </w:t>
            </w:r>
          </w:p>
          <w:p w:rsidR="00E92883" w:rsidRPr="00543AB6" w:rsidRDefault="00E92883" w:rsidP="00543AB6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36" w:hanging="184"/>
              <w:jc w:val="both"/>
              <w:rPr>
                <w:rFonts w:ascii="Arial" w:hAnsi="Arial" w:cs="Arial"/>
              </w:rPr>
            </w:pPr>
            <w:r w:rsidRPr="00543AB6">
              <w:rPr>
                <w:rFonts w:ascii="Arial" w:hAnsi="Arial" w:cs="Arial"/>
              </w:rPr>
              <w:t>ГБОУ ДПО РО «Ростовский институт повышения квалификации и профессиональной переподготовки работников образования», «Цифровая образовательная среда» (18 ч.), 2022</w:t>
            </w:r>
          </w:p>
          <w:p w:rsidR="00E92883" w:rsidRPr="00543AB6" w:rsidRDefault="00E92883" w:rsidP="00543AB6">
            <w:pPr>
              <w:pStyle w:val="a5"/>
              <w:numPr>
                <w:ilvl w:val="0"/>
                <w:numId w:val="1"/>
              </w:numPr>
              <w:spacing w:before="60" w:after="60" w:line="240" w:lineRule="auto"/>
              <w:ind w:right="136" w:hanging="184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543AB6">
              <w:rPr>
                <w:rFonts w:ascii="Arial" w:hAnsi="Arial" w:cs="Arial"/>
              </w:rPr>
              <w:t>ЧОУ ДПО "Институт переподгото</w:t>
            </w:r>
            <w:r w:rsidRPr="00543AB6">
              <w:rPr>
                <w:rFonts w:ascii="Arial" w:hAnsi="Arial" w:cs="Arial"/>
              </w:rPr>
              <w:t>в</w:t>
            </w:r>
            <w:r w:rsidRPr="00543AB6">
              <w:rPr>
                <w:rFonts w:ascii="Arial" w:hAnsi="Arial" w:cs="Arial"/>
              </w:rPr>
              <w:t>ки и повышения квалификации", Методика преп</w:t>
            </w:r>
            <w:r w:rsidRPr="00543AB6">
              <w:rPr>
                <w:rFonts w:ascii="Arial" w:hAnsi="Arial" w:cs="Arial"/>
              </w:rPr>
              <w:t>о</w:t>
            </w:r>
            <w:r w:rsidRPr="00543AB6">
              <w:rPr>
                <w:rFonts w:ascii="Arial" w:hAnsi="Arial" w:cs="Arial"/>
              </w:rPr>
              <w:t>давания химии в соответствии с ФГОС (108 ч.), 2019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График работы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543AB6">
              <w:rPr>
                <w:rFonts w:ascii="Arial" w:eastAsia="Times New Roman" w:hAnsi="Arial" w:cs="Arial"/>
                <w:lang w:eastAsia="ru-RU"/>
              </w:rPr>
              <w:t>Среда</w:t>
            </w:r>
            <w:r w:rsidR="00543AB6" w:rsidRPr="00543AB6">
              <w:rPr>
                <w:rFonts w:ascii="Arial" w:eastAsia="Times New Roman" w:hAnsi="Arial" w:cs="Arial"/>
                <w:lang w:eastAsia="ru-RU"/>
              </w:rPr>
              <w:t xml:space="preserve"> -</w:t>
            </w:r>
            <w:r w:rsidRPr="00E92883">
              <w:rPr>
                <w:rFonts w:ascii="Arial" w:eastAsia="Times New Roman" w:hAnsi="Arial" w:cs="Arial"/>
                <w:lang w:eastAsia="ru-RU"/>
              </w:rPr>
              <w:t xml:space="preserve"> пятница 8.</w:t>
            </w:r>
            <w:r w:rsidR="00543AB6" w:rsidRPr="00543AB6">
              <w:rPr>
                <w:rFonts w:ascii="Arial" w:eastAsia="Times New Roman" w:hAnsi="Arial" w:cs="Arial"/>
                <w:lang w:eastAsia="ru-RU"/>
              </w:rPr>
              <w:t>3</w:t>
            </w:r>
            <w:r w:rsidRPr="00E92883">
              <w:rPr>
                <w:rFonts w:ascii="Arial" w:eastAsia="Times New Roman" w:hAnsi="Arial" w:cs="Arial"/>
                <w:lang w:eastAsia="ru-RU"/>
              </w:rPr>
              <w:t>0-1</w:t>
            </w:r>
            <w:r w:rsidR="00543AB6" w:rsidRPr="00543AB6">
              <w:rPr>
                <w:rFonts w:ascii="Arial" w:eastAsia="Times New Roman" w:hAnsi="Arial" w:cs="Arial"/>
                <w:lang w:eastAsia="ru-RU"/>
              </w:rPr>
              <w:t>5</w:t>
            </w:r>
            <w:r w:rsidRPr="00E92883">
              <w:rPr>
                <w:rFonts w:ascii="Arial" w:eastAsia="Times New Roman" w:hAnsi="Arial" w:cs="Arial"/>
                <w:lang w:eastAsia="ru-RU"/>
              </w:rPr>
              <w:t>.00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Рабочий телефон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lang w:eastAsia="ru-RU"/>
              </w:rPr>
            </w:pPr>
            <w:r w:rsidRPr="00E92883">
              <w:rPr>
                <w:rFonts w:ascii="Arial" w:eastAsia="Times New Roman" w:hAnsi="Arial" w:cs="Arial"/>
                <w:lang w:eastAsia="ru-RU"/>
              </w:rPr>
              <w:t>(8-86342)</w:t>
            </w:r>
            <w:r w:rsidRPr="00543AB6">
              <w:rPr>
                <w:rFonts w:ascii="Arial" w:eastAsia="Times New Roman" w:hAnsi="Arial" w:cs="Arial"/>
                <w:lang w:eastAsia="ru-RU"/>
              </w:rPr>
              <w:t>9</w:t>
            </w:r>
            <w:r w:rsidRPr="00E92883">
              <w:rPr>
                <w:rFonts w:ascii="Arial" w:eastAsia="Times New Roman" w:hAnsi="Arial" w:cs="Arial"/>
                <w:lang w:eastAsia="ru-RU"/>
              </w:rPr>
              <w:t>-</w:t>
            </w:r>
            <w:r w:rsidRPr="00543AB6">
              <w:rPr>
                <w:rFonts w:ascii="Arial" w:eastAsia="Times New Roman" w:hAnsi="Arial" w:cs="Arial"/>
                <w:lang w:eastAsia="ru-RU"/>
              </w:rPr>
              <w:t>4</w:t>
            </w:r>
            <w:r w:rsidRPr="00E92883">
              <w:rPr>
                <w:rFonts w:ascii="Arial" w:eastAsia="Times New Roman" w:hAnsi="Arial" w:cs="Arial"/>
                <w:lang w:eastAsia="ru-RU"/>
              </w:rPr>
              <w:t>1-</w:t>
            </w:r>
            <w:r w:rsidRPr="00543AB6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</w:tr>
      <w:tr w:rsidR="00E92883" w:rsidRPr="00E92883" w:rsidTr="00543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92883">
              <w:rPr>
                <w:rFonts w:ascii="Arial" w:eastAsia="Times New Roman" w:hAnsi="Arial" w:cs="Arial"/>
                <w:color w:val="333333"/>
                <w:lang w:eastAsia="ru-RU"/>
              </w:rPr>
              <w:t>Электронный адрес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2883" w:rsidRPr="00E92883" w:rsidRDefault="00E92883" w:rsidP="00E92883">
            <w:pPr>
              <w:spacing w:after="150" w:line="240" w:lineRule="auto"/>
              <w:ind w:left="133" w:right="99"/>
              <w:rPr>
                <w:rFonts w:ascii="Arial" w:eastAsia="Times New Roman" w:hAnsi="Arial" w:cs="Arial"/>
                <w:color w:val="FF0000"/>
                <w:lang w:eastAsia="ru-RU"/>
              </w:rPr>
            </w:pPr>
            <w:hyperlink r:id="rId5" w:history="1">
              <w:r w:rsidRPr="003F1C5F">
                <w:rPr>
                  <w:rStyle w:val="a4"/>
                  <w:sz w:val="24"/>
                  <w:shd w:val="clear" w:color="auto" w:fill="FFFFFF"/>
                </w:rPr>
                <w:t>natasha.teglyai@yandex.ru</w:t>
              </w:r>
            </w:hyperlink>
          </w:p>
        </w:tc>
      </w:tr>
    </w:tbl>
    <w:p w:rsidR="008B72FC" w:rsidRDefault="008B72FC"/>
    <w:p w:rsidR="00543AB6" w:rsidRDefault="00543AB6"/>
    <w:p w:rsidR="00543AB6" w:rsidRDefault="00543AB6">
      <w:bookmarkStart w:id="0" w:name="_GoBack"/>
      <w:bookmarkEnd w:id="0"/>
    </w:p>
    <w:sectPr w:rsidR="0054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A5337"/>
    <w:multiLevelType w:val="hybridMultilevel"/>
    <w:tmpl w:val="416A08A0"/>
    <w:lvl w:ilvl="0" w:tplc="25245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83"/>
    <w:rsid w:val="00543AB6"/>
    <w:rsid w:val="008B72FC"/>
    <w:rsid w:val="00E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317"/>
  <w15:chartTrackingRefBased/>
  <w15:docId w15:val="{1BDA0EB3-AB24-420E-BA78-8251D1E4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88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.tegly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2022-09-08T14:10:00Z</dcterms:created>
  <dcterms:modified xsi:type="dcterms:W3CDTF">2022-09-08T14:23:00Z</dcterms:modified>
</cp:coreProperties>
</file>