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BA" w:rsidRPr="00606A94" w:rsidRDefault="00F1007A" w:rsidP="00606A94">
      <w:pPr>
        <w:shd w:val="clear" w:color="auto" w:fill="FFFFFF"/>
        <w:ind w:left="360"/>
        <w:jc w:val="center"/>
        <w:rPr>
          <w:spacing w:val="-4"/>
          <w:sz w:val="28"/>
          <w:szCs w:val="28"/>
        </w:rPr>
      </w:pPr>
      <w:bookmarkStart w:id="0" w:name="_GoBack"/>
      <w:r>
        <w:rPr>
          <w:noProof/>
          <w:spacing w:val="-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-682428</wp:posOffset>
            </wp:positionH>
            <wp:positionV relativeFrom="paragraph">
              <wp:posOffset>5080</wp:posOffset>
            </wp:positionV>
            <wp:extent cx="6768800" cy="9317420"/>
            <wp:effectExtent l="0" t="0" r="0" b="0"/>
            <wp:wrapSquare wrapText="bothSides"/>
            <wp:docPr id="1" name="Рисунок 1" descr="C:\Users\Администратор\Desktop\Положение о пожертвования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ложение о пожертвования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800" cy="93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825BA" w:rsidRDefault="003825BA" w:rsidP="003825BA">
      <w:pPr>
        <w:shd w:val="clear" w:color="auto" w:fill="FFFFFF"/>
        <w:ind w:left="36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1.Общие положения</w:t>
      </w:r>
    </w:p>
    <w:p w:rsidR="003825BA" w:rsidRDefault="003825BA" w:rsidP="003825BA">
      <w:pPr>
        <w:shd w:val="clear" w:color="auto" w:fill="FFFFFF"/>
        <w:jc w:val="center"/>
        <w:rPr>
          <w:b/>
          <w:spacing w:val="-4"/>
          <w:sz w:val="24"/>
          <w:szCs w:val="24"/>
        </w:rPr>
      </w:pPr>
    </w:p>
    <w:p w:rsidR="00940C56" w:rsidRPr="00650C25" w:rsidRDefault="003825BA" w:rsidP="0038026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1.1. Данное </w:t>
      </w:r>
      <w:r>
        <w:rPr>
          <w:spacing w:val="-5"/>
          <w:sz w:val="24"/>
          <w:szCs w:val="24"/>
        </w:rPr>
        <w:t xml:space="preserve">Положение </w:t>
      </w:r>
      <w:r>
        <w:rPr>
          <w:spacing w:val="-6"/>
          <w:sz w:val="24"/>
          <w:szCs w:val="24"/>
        </w:rPr>
        <w:t xml:space="preserve">о порядке  привлечения, расходования и учета  </w:t>
      </w:r>
      <w:r>
        <w:rPr>
          <w:sz w:val="24"/>
          <w:szCs w:val="24"/>
        </w:rPr>
        <w:t>дополнительных финансовых средств за счет добровольных пожертвований и целевых взносов физических и (или) юридических лиц</w:t>
      </w:r>
      <w:r>
        <w:rPr>
          <w:spacing w:val="-7"/>
          <w:sz w:val="24"/>
          <w:szCs w:val="24"/>
        </w:rPr>
        <w:t xml:space="preserve">  в муниципальном бюджетном дошкольном образовательном учреждении</w:t>
      </w:r>
      <w:r w:rsidR="0062298D">
        <w:rPr>
          <w:spacing w:val="-7"/>
          <w:sz w:val="24"/>
          <w:szCs w:val="24"/>
        </w:rPr>
        <w:t xml:space="preserve"> центре развития ребенка</w:t>
      </w:r>
      <w:r>
        <w:rPr>
          <w:spacing w:val="-7"/>
          <w:sz w:val="24"/>
          <w:szCs w:val="24"/>
        </w:rPr>
        <w:t xml:space="preserve"> - детском саду № </w:t>
      </w:r>
      <w:r w:rsidR="0062298D">
        <w:rPr>
          <w:spacing w:val="-7"/>
          <w:sz w:val="24"/>
          <w:szCs w:val="24"/>
        </w:rPr>
        <w:t xml:space="preserve">19 «Гномик» </w:t>
      </w:r>
      <w:r>
        <w:rPr>
          <w:spacing w:val="-6"/>
          <w:sz w:val="24"/>
          <w:szCs w:val="24"/>
        </w:rPr>
        <w:t xml:space="preserve">(далее - Положение) разработано </w:t>
      </w:r>
      <w:r>
        <w:rPr>
          <w:sz w:val="24"/>
          <w:szCs w:val="24"/>
        </w:rPr>
        <w:t>в соответствии с требованиями Гражданского кодекса Российской Федерации, Закона «Об образовании  в Российской Федерации» от 29 декабря 2012 года № 273,  Федерального Закона № 124-ФЗ от 24.07.1998 года «Об основных гарантиях прав ребенка в Российской Федерации», Федерального закона от 11 августа 1995 года  № 135-ФЗ «О благотворительной деятельности и благотворительных организациях», инструктивного письма Министерства общего и профессионального образования Российской Федерации № 57 от 15 декабря 1998 года «О внебюджетных средствах образовательных учреждений», Положения о порядке ведения кассовых операций с банкнотами и монетой Банка России на территории Российской Федерации, утвержденного Центральным Банком Российской Федерации от 12 октября 2011г. № 373-П, и приказа Министерства финансов Российской Федерации от 01декабря 2010 года №157-н «Об утверждении единого плана счетов бухгалтерского учета для органов государственной власти (государственных органов),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80268">
        <w:rPr>
          <w:sz w:val="24"/>
          <w:szCs w:val="24"/>
        </w:rPr>
        <w:t xml:space="preserve"> </w:t>
      </w:r>
      <w:r w:rsidR="00380268" w:rsidRPr="00412FD8">
        <w:rPr>
          <w:sz w:val="24"/>
          <w:szCs w:val="24"/>
        </w:rPr>
        <w:t>Уставом М</w:t>
      </w:r>
      <w:r w:rsidR="00380268">
        <w:rPr>
          <w:sz w:val="24"/>
          <w:szCs w:val="24"/>
        </w:rPr>
        <w:t>Б</w:t>
      </w:r>
      <w:r w:rsidR="00380268" w:rsidRPr="00412FD8">
        <w:rPr>
          <w:sz w:val="24"/>
          <w:szCs w:val="24"/>
        </w:rPr>
        <w:t xml:space="preserve">ДОУ № </w:t>
      </w:r>
      <w:r w:rsidR="0062298D">
        <w:rPr>
          <w:sz w:val="24"/>
          <w:szCs w:val="24"/>
        </w:rPr>
        <w:t xml:space="preserve">19 «Гномик» </w:t>
      </w:r>
      <w:r w:rsidR="00380268" w:rsidRPr="00412FD8">
        <w:rPr>
          <w:sz w:val="24"/>
          <w:szCs w:val="24"/>
        </w:rPr>
        <w:t xml:space="preserve">(далее </w:t>
      </w:r>
      <w:r w:rsidR="00650C25">
        <w:rPr>
          <w:sz w:val="24"/>
          <w:szCs w:val="24"/>
        </w:rPr>
        <w:t>МБ</w:t>
      </w:r>
      <w:r w:rsidR="00380268" w:rsidRPr="00412FD8">
        <w:rPr>
          <w:sz w:val="24"/>
          <w:szCs w:val="24"/>
        </w:rPr>
        <w:t xml:space="preserve">ДОУ) утвержденным Постановлением администрации Азовского района </w:t>
      </w:r>
      <w:r w:rsidR="00380268" w:rsidRPr="00650C25">
        <w:rPr>
          <w:sz w:val="24"/>
          <w:szCs w:val="24"/>
        </w:rPr>
        <w:t>от 05.07.2011 года №747, учетом мнения Общего родительског</w:t>
      </w:r>
      <w:r w:rsidR="00650C25" w:rsidRPr="00650C25">
        <w:rPr>
          <w:sz w:val="24"/>
          <w:szCs w:val="24"/>
        </w:rPr>
        <w:t>о собрания от 21</w:t>
      </w:r>
      <w:r w:rsidR="00380268" w:rsidRPr="00650C25">
        <w:rPr>
          <w:sz w:val="24"/>
          <w:szCs w:val="24"/>
        </w:rPr>
        <w:t>.0</w:t>
      </w:r>
      <w:r w:rsidR="00650C25" w:rsidRPr="00650C25">
        <w:rPr>
          <w:sz w:val="24"/>
          <w:szCs w:val="24"/>
        </w:rPr>
        <w:t>8</w:t>
      </w:r>
      <w:r w:rsidR="00380268" w:rsidRPr="00650C25">
        <w:rPr>
          <w:sz w:val="24"/>
          <w:szCs w:val="24"/>
        </w:rPr>
        <w:t>.2015 г Протокол №</w:t>
      </w:r>
      <w:r w:rsidR="00650C25" w:rsidRPr="00650C25">
        <w:rPr>
          <w:sz w:val="24"/>
          <w:szCs w:val="24"/>
        </w:rPr>
        <w:t>1</w:t>
      </w:r>
      <w:r w:rsidR="00380268" w:rsidRPr="00650C25">
        <w:t>.</w:t>
      </w:r>
    </w:p>
    <w:p w:rsidR="003825BA" w:rsidRDefault="00940C56" w:rsidP="00940C56">
      <w:pPr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</w:t>
      </w:r>
      <w:r w:rsidR="003825BA">
        <w:rPr>
          <w:spacing w:val="-5"/>
          <w:sz w:val="24"/>
          <w:szCs w:val="24"/>
        </w:rPr>
        <w:t xml:space="preserve">1.2.Настоящее Положение регулирует порядок привлечения, использования и учета дополнительных финансовых средств за счет </w:t>
      </w:r>
      <w:r w:rsidR="003825BA">
        <w:rPr>
          <w:sz w:val="24"/>
          <w:szCs w:val="24"/>
        </w:rPr>
        <w:t>добровольных пожертвований и целевых взносов физических и (или) юридических лиц</w:t>
      </w:r>
      <w:r w:rsidR="00650C25">
        <w:rPr>
          <w:sz w:val="24"/>
          <w:szCs w:val="24"/>
        </w:rPr>
        <w:t xml:space="preserve"> </w:t>
      </w:r>
      <w:r w:rsidR="003825BA">
        <w:rPr>
          <w:spacing w:val="-3"/>
          <w:sz w:val="24"/>
          <w:szCs w:val="24"/>
        </w:rPr>
        <w:t>в</w:t>
      </w:r>
      <w:r w:rsidR="003825BA">
        <w:rPr>
          <w:spacing w:val="-7"/>
          <w:sz w:val="24"/>
          <w:szCs w:val="24"/>
        </w:rPr>
        <w:t xml:space="preserve"> </w:t>
      </w:r>
      <w:r w:rsidR="0062298D">
        <w:rPr>
          <w:spacing w:val="-7"/>
          <w:sz w:val="24"/>
          <w:szCs w:val="24"/>
        </w:rPr>
        <w:t>м</w:t>
      </w:r>
      <w:r w:rsidR="003825BA">
        <w:rPr>
          <w:spacing w:val="-7"/>
          <w:sz w:val="24"/>
          <w:szCs w:val="24"/>
        </w:rPr>
        <w:t xml:space="preserve">униципальном бюджетном дошкольном образовательном учреждении </w:t>
      </w:r>
      <w:r w:rsidR="0062298D">
        <w:rPr>
          <w:spacing w:val="-7"/>
          <w:sz w:val="24"/>
          <w:szCs w:val="24"/>
        </w:rPr>
        <w:t xml:space="preserve">центре развития ребенка </w:t>
      </w:r>
      <w:r w:rsidR="003825BA">
        <w:rPr>
          <w:spacing w:val="-7"/>
          <w:sz w:val="24"/>
          <w:szCs w:val="24"/>
        </w:rPr>
        <w:t>-</w:t>
      </w:r>
      <w:r w:rsidR="00650C25">
        <w:rPr>
          <w:spacing w:val="-7"/>
          <w:sz w:val="24"/>
          <w:szCs w:val="24"/>
        </w:rPr>
        <w:t xml:space="preserve"> </w:t>
      </w:r>
      <w:r w:rsidR="003825BA">
        <w:rPr>
          <w:spacing w:val="-7"/>
          <w:sz w:val="24"/>
          <w:szCs w:val="24"/>
        </w:rPr>
        <w:t xml:space="preserve">детском саду № </w:t>
      </w:r>
      <w:r w:rsidR="0062298D">
        <w:rPr>
          <w:spacing w:val="-7"/>
          <w:sz w:val="24"/>
          <w:szCs w:val="24"/>
        </w:rPr>
        <w:t>19 «Гномик</w:t>
      </w:r>
      <w:r w:rsidR="00650C25">
        <w:rPr>
          <w:spacing w:val="-7"/>
          <w:sz w:val="24"/>
          <w:szCs w:val="24"/>
        </w:rPr>
        <w:t>».</w:t>
      </w:r>
    </w:p>
    <w:p w:rsidR="003825BA" w:rsidRDefault="003825BA" w:rsidP="0038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1.3.Добровольным пожертвованием для </w:t>
      </w:r>
      <w:r w:rsidR="00650C25">
        <w:rPr>
          <w:sz w:val="24"/>
          <w:szCs w:val="24"/>
        </w:rPr>
        <w:t>МБ</w:t>
      </w:r>
      <w:r>
        <w:rPr>
          <w:sz w:val="24"/>
          <w:szCs w:val="24"/>
        </w:rPr>
        <w:t xml:space="preserve">ДОУ </w:t>
      </w:r>
      <w:r>
        <w:rPr>
          <w:spacing w:val="-4"/>
          <w:sz w:val="24"/>
          <w:szCs w:val="24"/>
        </w:rPr>
        <w:t>являются добровольные взносы родителей, спонсорская помощь организаций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любая</w:t>
      </w:r>
      <w:r>
        <w:rPr>
          <w:sz w:val="24"/>
          <w:szCs w:val="24"/>
        </w:rPr>
        <w:t xml:space="preserve"> добровольная деятельность граждан и юридических лиц по бескорыстной (безвозмездной) передаче </w:t>
      </w:r>
      <w:r w:rsidR="00650C25">
        <w:rPr>
          <w:sz w:val="24"/>
          <w:szCs w:val="24"/>
        </w:rPr>
        <w:t>МБ</w:t>
      </w:r>
      <w:r>
        <w:rPr>
          <w:sz w:val="24"/>
          <w:szCs w:val="24"/>
        </w:rPr>
        <w:t>ДОУ имущества, в том числе денежных средств, бескорыстному выполнению работ, предоставлению услуг, оказанию иной поддержки.</w:t>
      </w:r>
    </w:p>
    <w:p w:rsidR="003825BA" w:rsidRDefault="003825BA" w:rsidP="0038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1.4.Пожертвование работ и услуг означает «пожертвование права требования» (п.1.ст.582 Гражданского кодекса РФ; далее -</w:t>
      </w:r>
      <w:r w:rsidR="0062298D">
        <w:rPr>
          <w:sz w:val="24"/>
          <w:szCs w:val="24"/>
        </w:rPr>
        <w:t xml:space="preserve"> </w:t>
      </w:r>
      <w:r>
        <w:rPr>
          <w:sz w:val="24"/>
          <w:szCs w:val="24"/>
        </w:rPr>
        <w:t>ГК РФ).</w:t>
      </w:r>
    </w:p>
    <w:p w:rsidR="003825BA" w:rsidRDefault="003825BA" w:rsidP="003825BA">
      <w:pPr>
        <w:shd w:val="clear" w:color="auto" w:fill="FFFFFF"/>
        <w:tabs>
          <w:tab w:val="left" w:pos="667"/>
        </w:tabs>
        <w:ind w:right="24"/>
        <w:jc w:val="both"/>
        <w:rPr>
          <w:spacing w:val="-12"/>
          <w:sz w:val="24"/>
          <w:szCs w:val="24"/>
        </w:rPr>
      </w:pPr>
      <w:r>
        <w:rPr>
          <w:spacing w:val="-5"/>
          <w:sz w:val="24"/>
          <w:szCs w:val="24"/>
        </w:rPr>
        <w:t xml:space="preserve">          1.5.Целевым взносом для </w:t>
      </w:r>
      <w:r w:rsidR="00650C25">
        <w:rPr>
          <w:spacing w:val="-5"/>
          <w:sz w:val="24"/>
          <w:szCs w:val="24"/>
        </w:rPr>
        <w:t xml:space="preserve">МБДОУ является </w:t>
      </w:r>
      <w:r>
        <w:rPr>
          <w:spacing w:val="-5"/>
          <w:sz w:val="24"/>
          <w:szCs w:val="24"/>
        </w:rPr>
        <w:t xml:space="preserve">добровольная передача юридическими или физическими лицами </w:t>
      </w:r>
      <w:r>
        <w:rPr>
          <w:spacing w:val="-4"/>
          <w:sz w:val="24"/>
          <w:szCs w:val="24"/>
        </w:rPr>
        <w:t xml:space="preserve">(в том числе родителями воспитанников) денежных средств, которые должны быть </w:t>
      </w:r>
      <w:r>
        <w:rPr>
          <w:sz w:val="24"/>
          <w:szCs w:val="24"/>
        </w:rPr>
        <w:t>использованы по объявленному (целевому) назначению.</w:t>
      </w:r>
    </w:p>
    <w:p w:rsidR="003825BA" w:rsidRDefault="003825BA" w:rsidP="0038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1.6.Добровольные </w:t>
      </w:r>
      <w:r w:rsidR="00650C25">
        <w:rPr>
          <w:sz w:val="24"/>
          <w:szCs w:val="24"/>
        </w:rPr>
        <w:t xml:space="preserve">пожертвования и целевые взносы от физических (в том </w:t>
      </w:r>
      <w:r>
        <w:rPr>
          <w:sz w:val="24"/>
          <w:szCs w:val="24"/>
        </w:rPr>
        <w:t xml:space="preserve">числе родителей) или юридических лиц привлекаются в </w:t>
      </w:r>
      <w:r w:rsidR="00650C25">
        <w:rPr>
          <w:sz w:val="24"/>
          <w:szCs w:val="24"/>
        </w:rPr>
        <w:t>МБ</w:t>
      </w:r>
      <w:r>
        <w:rPr>
          <w:sz w:val="24"/>
          <w:szCs w:val="24"/>
        </w:rPr>
        <w:t xml:space="preserve">ДОУ </w:t>
      </w:r>
      <w:r>
        <w:rPr>
          <w:b/>
          <w:sz w:val="24"/>
          <w:szCs w:val="24"/>
        </w:rPr>
        <w:t>в целях</w:t>
      </w:r>
      <w:r>
        <w:rPr>
          <w:sz w:val="24"/>
          <w:szCs w:val="24"/>
        </w:rPr>
        <w:t xml:space="preserve"> восполнения недостающих учреж</w:t>
      </w:r>
      <w:r w:rsidR="00650C25">
        <w:rPr>
          <w:sz w:val="24"/>
          <w:szCs w:val="24"/>
        </w:rPr>
        <w:t xml:space="preserve">дению бюджетных средств </w:t>
      </w:r>
      <w:r>
        <w:rPr>
          <w:sz w:val="24"/>
          <w:szCs w:val="24"/>
        </w:rPr>
        <w:t xml:space="preserve">для обеспечения уставной деятельности на добровольной основе. </w:t>
      </w:r>
    </w:p>
    <w:p w:rsidR="003825BA" w:rsidRDefault="003825BA" w:rsidP="0038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1.7.Привлечение </w:t>
      </w:r>
      <w:r w:rsidR="00650C25">
        <w:rPr>
          <w:sz w:val="24"/>
          <w:szCs w:val="24"/>
        </w:rPr>
        <w:t>МБ</w:t>
      </w:r>
      <w:r>
        <w:rPr>
          <w:sz w:val="24"/>
          <w:szCs w:val="24"/>
        </w:rPr>
        <w:t>ДОУ   добровольных пожертвований и целевых взносов является правом, а не обязанностью.</w:t>
      </w:r>
    </w:p>
    <w:p w:rsidR="003825BA" w:rsidRDefault="003825BA" w:rsidP="0038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1.8. Основными принципами привлечения дополнительных средств в </w:t>
      </w:r>
      <w:r w:rsidR="00650C25">
        <w:rPr>
          <w:sz w:val="24"/>
          <w:szCs w:val="24"/>
        </w:rPr>
        <w:t>МБ</w:t>
      </w:r>
      <w:r>
        <w:rPr>
          <w:sz w:val="24"/>
          <w:szCs w:val="24"/>
        </w:rPr>
        <w:t xml:space="preserve">ДОУ является </w:t>
      </w:r>
      <w:r w:rsidRPr="00380268">
        <w:rPr>
          <w:b/>
          <w:sz w:val="24"/>
          <w:szCs w:val="24"/>
        </w:rPr>
        <w:t>добровольность</w:t>
      </w:r>
      <w:r>
        <w:rPr>
          <w:sz w:val="24"/>
          <w:szCs w:val="24"/>
        </w:rPr>
        <w:t xml:space="preserve"> их внесения, свобода выбора целей и форм их осуществления физическими и юридическими лицами, в том числе родителями (законными представителями) воспитанников.</w:t>
      </w:r>
    </w:p>
    <w:p w:rsidR="003825BA" w:rsidRPr="00380268" w:rsidRDefault="003825BA" w:rsidP="00380268">
      <w:pPr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1.9. В настоящее Положение по мере необходимости выхода указаний, рекомендаций вышестоящих органов могут вноситься изменения и дополнения,</w:t>
      </w:r>
      <w:r w:rsidR="00650C25">
        <w:rPr>
          <w:sz w:val="24"/>
          <w:szCs w:val="24"/>
        </w:rPr>
        <w:t xml:space="preserve"> которые утверждаются заведующим</w:t>
      </w:r>
      <w:r>
        <w:rPr>
          <w:sz w:val="24"/>
          <w:szCs w:val="24"/>
        </w:rPr>
        <w:t xml:space="preserve"> </w:t>
      </w:r>
      <w:r w:rsidR="00650C25">
        <w:rPr>
          <w:sz w:val="24"/>
          <w:szCs w:val="24"/>
        </w:rPr>
        <w:t>МБ</w:t>
      </w:r>
      <w:r>
        <w:rPr>
          <w:sz w:val="24"/>
          <w:szCs w:val="24"/>
        </w:rPr>
        <w:t>ДОУ.</w:t>
      </w:r>
    </w:p>
    <w:p w:rsidR="003825BA" w:rsidRDefault="003825BA" w:rsidP="003825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Порядок  привлечения добровольных пожертвований и целевых взносов.</w:t>
      </w:r>
    </w:p>
    <w:p w:rsidR="003825BA" w:rsidRDefault="003825BA" w:rsidP="003825BA">
      <w:pPr>
        <w:jc w:val="both"/>
        <w:rPr>
          <w:sz w:val="24"/>
          <w:szCs w:val="24"/>
        </w:rPr>
      </w:pPr>
    </w:p>
    <w:p w:rsidR="003825BA" w:rsidRDefault="003825BA" w:rsidP="0038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2.1. Добровольные пожертвования и целевые </w:t>
      </w:r>
      <w:r w:rsidR="00877048">
        <w:rPr>
          <w:sz w:val="24"/>
          <w:szCs w:val="24"/>
        </w:rPr>
        <w:t xml:space="preserve">взносы в </w:t>
      </w:r>
      <w:r w:rsidR="00650C25">
        <w:rPr>
          <w:sz w:val="24"/>
          <w:szCs w:val="24"/>
        </w:rPr>
        <w:t>МБ</w:t>
      </w:r>
      <w:r>
        <w:rPr>
          <w:sz w:val="24"/>
          <w:szCs w:val="24"/>
        </w:rPr>
        <w:t>ДОУ могут производиться юридическими и физическими лицами, в том числе родителями (законными представителями) воспитанников.</w:t>
      </w:r>
    </w:p>
    <w:p w:rsidR="003825BA" w:rsidRDefault="003825BA" w:rsidP="003825BA">
      <w:pPr>
        <w:jc w:val="both"/>
        <w:rPr>
          <w:color w:val="595959"/>
          <w:sz w:val="24"/>
          <w:szCs w:val="24"/>
        </w:rPr>
      </w:pPr>
      <w:r>
        <w:rPr>
          <w:sz w:val="24"/>
          <w:szCs w:val="24"/>
        </w:rPr>
        <w:t xml:space="preserve">        2.2. Привлечение дополнительных финансовых средств за счет добровольных пожертвований и целевых взносов физических и (или) юридических лиц</w:t>
      </w:r>
      <w:r w:rsidR="00650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 своей </w:t>
      </w:r>
      <w:r>
        <w:rPr>
          <w:b/>
          <w:sz w:val="24"/>
          <w:szCs w:val="24"/>
        </w:rPr>
        <w:t>целью</w:t>
      </w:r>
      <w:r>
        <w:rPr>
          <w:sz w:val="24"/>
          <w:szCs w:val="24"/>
        </w:rPr>
        <w:t xml:space="preserve"> приобретение необходимого для </w:t>
      </w:r>
      <w:r w:rsidR="00650C25">
        <w:rPr>
          <w:sz w:val="24"/>
          <w:szCs w:val="24"/>
        </w:rPr>
        <w:t>МБ</w:t>
      </w:r>
      <w:r>
        <w:rPr>
          <w:sz w:val="24"/>
          <w:szCs w:val="24"/>
        </w:rPr>
        <w:t xml:space="preserve">ДОУ имущества, укрепление и развитие материально - технической базы, охрану жизни и здоровья, обеспечение безопасности детей в период образовательного процесса либо решение иных </w:t>
      </w:r>
      <w:r w:rsidR="00877048">
        <w:rPr>
          <w:sz w:val="24"/>
          <w:szCs w:val="24"/>
        </w:rPr>
        <w:t xml:space="preserve">задач, соответствующих уставной деятельности </w:t>
      </w:r>
      <w:r w:rsidR="00650C25">
        <w:rPr>
          <w:sz w:val="24"/>
          <w:szCs w:val="24"/>
        </w:rPr>
        <w:t>МБ</w:t>
      </w:r>
      <w:r>
        <w:rPr>
          <w:sz w:val="24"/>
          <w:szCs w:val="24"/>
        </w:rPr>
        <w:t>ДОУ и действующему законодательству Российской Федерации</w:t>
      </w:r>
      <w:r>
        <w:rPr>
          <w:color w:val="595959"/>
          <w:sz w:val="24"/>
          <w:szCs w:val="24"/>
        </w:rPr>
        <w:t>.</w:t>
      </w:r>
    </w:p>
    <w:p w:rsidR="003825BA" w:rsidRDefault="003825BA" w:rsidP="003825BA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2.3.Решение о необходимости привлечения целевых взносов прини</w:t>
      </w:r>
      <w:r w:rsidR="00877048">
        <w:rPr>
          <w:color w:val="000000"/>
          <w:sz w:val="24"/>
          <w:szCs w:val="24"/>
        </w:rPr>
        <w:t xml:space="preserve">мается органами самоуправления </w:t>
      </w:r>
      <w:r w:rsidR="00650C25">
        <w:rPr>
          <w:color w:val="000000"/>
          <w:sz w:val="24"/>
          <w:szCs w:val="24"/>
        </w:rPr>
        <w:t>МБ</w:t>
      </w:r>
      <w:r>
        <w:rPr>
          <w:spacing w:val="-2"/>
          <w:sz w:val="24"/>
          <w:szCs w:val="24"/>
        </w:rPr>
        <w:t>ДОУ</w:t>
      </w:r>
      <w:r w:rsidR="00650C25">
        <w:rPr>
          <w:spacing w:val="-2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с указанием цели их привлечения. </w:t>
      </w:r>
    </w:p>
    <w:p w:rsidR="003825BA" w:rsidRDefault="00650C25" w:rsidP="003825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Администрация МБ</w:t>
      </w:r>
      <w:r w:rsidR="003825BA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7048">
        <w:rPr>
          <w:rFonts w:ascii="Times New Roman" w:hAnsi="Times New Roman" w:cs="Times New Roman"/>
          <w:sz w:val="24"/>
          <w:szCs w:val="24"/>
        </w:rPr>
        <w:t xml:space="preserve"> </w:t>
      </w:r>
      <w:r w:rsidR="003825BA">
        <w:rPr>
          <w:rFonts w:ascii="Times New Roman" w:hAnsi="Times New Roman" w:cs="Times New Roman"/>
          <w:sz w:val="24"/>
          <w:szCs w:val="24"/>
        </w:rPr>
        <w:t>в лице уполномоченных  работников (заведующего, педагогических работников и других) вправе обратиться за оказанием добровольных пожертвований и целевых взносов</w:t>
      </w:r>
      <w:r w:rsidR="0062298D">
        <w:rPr>
          <w:rFonts w:ascii="Times New Roman" w:hAnsi="Times New Roman" w:cs="Times New Roman"/>
          <w:sz w:val="24"/>
          <w:szCs w:val="24"/>
        </w:rPr>
        <w:t xml:space="preserve"> </w:t>
      </w:r>
      <w:r w:rsidR="003825BA">
        <w:rPr>
          <w:rFonts w:ascii="Times New Roman" w:hAnsi="Times New Roman" w:cs="Times New Roman"/>
          <w:sz w:val="24"/>
          <w:szCs w:val="24"/>
        </w:rPr>
        <w:t xml:space="preserve">ДОУ как в устной (на родительском  собрании, в частной беседе), так и в письменной (в виде объявления, письма) форме с информацией о цели привлечения помощи (осуществление ремонта, укрепление материальной базы </w:t>
      </w:r>
    </w:p>
    <w:p w:rsidR="003825BA" w:rsidRDefault="003825BA" w:rsidP="003825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т. д.). 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2.</w:t>
      </w:r>
      <w:r>
        <w:rPr>
          <w:sz w:val="24"/>
          <w:szCs w:val="24"/>
        </w:rPr>
        <w:t>5. Ре</w:t>
      </w:r>
      <w:r w:rsidR="00877048">
        <w:rPr>
          <w:sz w:val="24"/>
          <w:szCs w:val="24"/>
        </w:rPr>
        <w:t xml:space="preserve">шение о необходимости внесения </w:t>
      </w:r>
      <w:r>
        <w:rPr>
          <w:sz w:val="24"/>
          <w:szCs w:val="24"/>
        </w:rPr>
        <w:t xml:space="preserve">добровольных пожертвований и целевых взносов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 со стороны родителей (законных представителей) воспитанников, иных физических и юридических лиц принимается ими самостоятельно</w:t>
      </w:r>
      <w:r>
        <w:rPr>
          <w:color w:val="595959"/>
          <w:sz w:val="24"/>
          <w:szCs w:val="24"/>
        </w:rPr>
        <w:t>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2.6. Благотворительная помощь может выражаться в добровольном безвозмездном личном труде родителей по ремонту помещений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 xml:space="preserve">ДОУ, оказания помощи в проведении мероприятий и т. п. 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Пожертвования физических или юридических лиц принимаются в ДОУ только на </w:t>
      </w:r>
      <w:r w:rsidRPr="00380268">
        <w:rPr>
          <w:b/>
          <w:sz w:val="24"/>
          <w:szCs w:val="24"/>
        </w:rPr>
        <w:t>добровольной основе</w:t>
      </w:r>
      <w:r>
        <w:rPr>
          <w:sz w:val="24"/>
          <w:szCs w:val="24"/>
        </w:rPr>
        <w:t xml:space="preserve">. 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bCs/>
          <w:sz w:val="24"/>
          <w:szCs w:val="24"/>
        </w:rPr>
        <w:t>.Порядок приема добровольных пожертвований, целевых взносов и учета их использования.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6229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Добровольные пожертвования могут быть переданы ДОУ по безналичному расчету путем перечисления на лицевой счет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ДОУ, в натуральной форме, в форме передачи услуг, с обязательным отражением в учетных регистрах (Приложение № 1).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Прием средств и (или) материальных ценностей производится на основании письменного заявления благотворителя на имя заведующего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 (Приложение № 2) и договора пожертвования (Приложение № 3), заключенного в соответствии с законодательством Российской Федерации, в котором отражены: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-реквизиты благотворителя;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-конкретная цель жертвователя по использованию благотворительного пожертвования;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-срок целевого использования;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-сумма взноса и (или) подробное наименование материальной ценности (с указанием цены);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-дата внесения средств и (или) передачи материальных ценностей или услуг, оказываемых жертвователями.</w:t>
      </w:r>
    </w:p>
    <w:p w:rsidR="003825BA" w:rsidRDefault="003825BA" w:rsidP="003825BA">
      <w:pPr>
        <w:widowControl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3.3. Пожертвование в виде имущества оформляется в обязательном порядке актом приема-передачи </w:t>
      </w:r>
      <w:r>
        <w:rPr>
          <w:sz w:val="24"/>
          <w:szCs w:val="24"/>
        </w:rPr>
        <w:t xml:space="preserve">(Приложение № 4), </w:t>
      </w:r>
      <w:r>
        <w:rPr>
          <w:color w:val="000000"/>
          <w:sz w:val="24"/>
          <w:szCs w:val="24"/>
        </w:rPr>
        <w:t xml:space="preserve">и ставится на баланс </w:t>
      </w:r>
      <w:r w:rsidR="00216A87">
        <w:rPr>
          <w:color w:val="000000"/>
          <w:sz w:val="24"/>
          <w:szCs w:val="24"/>
        </w:rPr>
        <w:t>МБ</w:t>
      </w:r>
      <w:r>
        <w:rPr>
          <w:spacing w:val="-2"/>
          <w:sz w:val="24"/>
          <w:szCs w:val="24"/>
        </w:rPr>
        <w:t xml:space="preserve">ДОУ </w:t>
      </w:r>
      <w:r>
        <w:rPr>
          <w:color w:val="000000"/>
          <w:sz w:val="24"/>
          <w:szCs w:val="24"/>
        </w:rPr>
        <w:t>в соответствии с действующим законодательством. Договором пожертвования имущества предусматривается направление (назначение) использования пожертвованного имущества (укрепление материально-технической базы, образовательная деятельность, культурно-массовые мероприятия и т.д.).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случае отсутствия документов, подтверждающих стоимость имущества, оно </w:t>
      </w:r>
      <w:r>
        <w:rPr>
          <w:sz w:val="24"/>
          <w:szCs w:val="24"/>
        </w:rPr>
        <w:lastRenderedPageBreak/>
        <w:t>принимается к учету по стоимости, установленной в заявлении жертвователя и оценки инвентаризационной комиссии, принимающей материальные ценности по акту приема-передачи. Аналогично 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учреждения.</w:t>
      </w:r>
    </w:p>
    <w:p w:rsidR="003825BA" w:rsidRDefault="003825BA" w:rsidP="003825BA">
      <w:pPr>
        <w:widowControl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3.4.</w:t>
      </w:r>
      <w:r w:rsidR="006229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3.5.</w:t>
      </w:r>
      <w:r w:rsidR="0062298D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Благотворительные пожертвования в виде выполненных работ, оказания услуг принимаются по договору пожертвования и акту выполненных работ.</w:t>
      </w:r>
    </w:p>
    <w:p w:rsidR="003825BA" w:rsidRDefault="003825BA" w:rsidP="003825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3.6.</w:t>
      </w:r>
      <w:r w:rsidR="0062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Добровольные пожертвования предприятий, организаций и учреждений, денежная помощь родителей вносятся через учреждения банков, расчетно-кассовые центры и учитываются на текущем счете </w:t>
      </w:r>
      <w:r w:rsidR="00216A87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по специальным средствам с указанием целевого назначения взноса.</w:t>
      </w:r>
    </w:p>
    <w:p w:rsidR="003825BA" w:rsidRDefault="003825BA" w:rsidP="003825BA">
      <w:pPr>
        <w:widowControl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3.7. Заведующий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 издает приказ об организации работы с благотворительными пожертвованиями</w:t>
      </w:r>
      <w:r w:rsidR="00216A87">
        <w:rPr>
          <w:sz w:val="24"/>
          <w:szCs w:val="24"/>
        </w:rPr>
        <w:t xml:space="preserve"> и целевыми взносами, в котором</w:t>
      </w:r>
      <w:r>
        <w:rPr>
          <w:sz w:val="24"/>
          <w:szCs w:val="24"/>
        </w:rPr>
        <w:t>:</w:t>
      </w:r>
    </w:p>
    <w:p w:rsidR="003825BA" w:rsidRDefault="003825BA" w:rsidP="003825BA">
      <w:pPr>
        <w:widowControl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-назначает лиц, ведущих бухгалтерский учет и регистрацию заключенных договоров </w:t>
      </w:r>
      <w:proofErr w:type="spellStart"/>
      <w:r>
        <w:rPr>
          <w:sz w:val="24"/>
          <w:szCs w:val="24"/>
        </w:rPr>
        <w:t>пожертвования</w:t>
      </w:r>
      <w:r>
        <w:rPr>
          <w:color w:val="000000"/>
          <w:sz w:val="24"/>
          <w:szCs w:val="24"/>
        </w:rPr>
        <w:t>в</w:t>
      </w:r>
      <w:proofErr w:type="spellEnd"/>
      <w:r>
        <w:rPr>
          <w:color w:val="000000"/>
          <w:sz w:val="24"/>
          <w:szCs w:val="24"/>
        </w:rPr>
        <w:t xml:space="preserve"> соответствии с действующими нормативными правовыми актами Российской Федерации</w:t>
      </w:r>
      <w:r>
        <w:rPr>
          <w:sz w:val="24"/>
          <w:szCs w:val="24"/>
        </w:rPr>
        <w:t xml:space="preserve">; 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-накладывает запрет на сбор наличных денежных средств работниками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4. Порядок расходования добровольных пожертвований и целевых взносов.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4.1. Расходование добровольных пожертвований и целевых взносов производится строго в соответствии с целевым назначением. 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4.2. Использование добровольных пожертвований и целевых взносов осуществляется на уставную деятельность и поддержку материально-технической базы, социальное и учебно-методическое развитие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ДОУ, в том числе:</w:t>
      </w:r>
    </w:p>
    <w:p w:rsidR="003825BA" w:rsidRPr="00A26A47" w:rsidRDefault="003825BA" w:rsidP="00A26A47">
      <w:pPr>
        <w:pStyle w:val="a4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6A47">
        <w:t xml:space="preserve">приобретение </w:t>
      </w:r>
      <w:r w:rsidR="002D04E0">
        <w:t>электро</w:t>
      </w:r>
      <w:r w:rsidRPr="00A26A47">
        <w:t>приборов, мебели,  мягкого инвентаря, учебно-наглядных пособий, программно-методического оборудования и материала, оргтехники, комплектующих  и расходных материалов к ней, спортивного инвентаря, игрового материала и др.;</w:t>
      </w:r>
    </w:p>
    <w:p w:rsidR="003825BA" w:rsidRPr="00A26A47" w:rsidRDefault="003825BA" w:rsidP="00A26A47">
      <w:pPr>
        <w:pStyle w:val="a4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6A47">
        <w:t>приобретение предметов интерьера учреждения (кабинетов, зала для музыкальных и физкультурных занятий, групп и т.п.), оборудования;</w:t>
      </w:r>
    </w:p>
    <w:p w:rsidR="003825BA" w:rsidRPr="00A26A47" w:rsidRDefault="003825BA" w:rsidP="00A26A47">
      <w:pPr>
        <w:pStyle w:val="a4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6A47">
        <w:t>проведение ремонтных работ (ремонт групп, помещений общего пользования);</w:t>
      </w:r>
    </w:p>
    <w:p w:rsidR="003825BA" w:rsidRPr="00A26A47" w:rsidRDefault="003825BA" w:rsidP="00A26A47">
      <w:pPr>
        <w:pStyle w:val="a4"/>
        <w:numPr>
          <w:ilvl w:val="0"/>
          <w:numId w:val="5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26A47">
        <w:t xml:space="preserve">организация досуга и отдыха детей, поощрения воспитанников за творческие успехи. 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4.3. Не допускается направление добровольных пожертвований на увеличение фонда заработной платы работников, оказание им материальной помощи. 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4.4.Заведующий МБДОУ организует бухгалтерский учет целевых взносов и добровольных пожертвований в соответствии с действующими нормативными правовыми актами Российской Федерации.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4.5.Настоящее Положение определяет в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 следующие формы отчетности использования добровольных пожертвований и целевых взносов:</w:t>
      </w:r>
    </w:p>
    <w:p w:rsidR="003825BA" w:rsidRPr="00A26A47" w:rsidRDefault="003825BA" w:rsidP="00A26A47">
      <w:pPr>
        <w:pStyle w:val="a4"/>
        <w:numPr>
          <w:ilvl w:val="0"/>
          <w:numId w:val="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6A47">
        <w:t>договоры о пожертвовании;</w:t>
      </w:r>
    </w:p>
    <w:p w:rsidR="003825BA" w:rsidRPr="00A26A47" w:rsidRDefault="003825BA" w:rsidP="00A26A47">
      <w:pPr>
        <w:pStyle w:val="a4"/>
        <w:numPr>
          <w:ilvl w:val="0"/>
          <w:numId w:val="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6A47">
        <w:t>учетные регистры договоров о пожертвовании;</w:t>
      </w:r>
    </w:p>
    <w:p w:rsidR="003825BA" w:rsidRPr="00A26A47" w:rsidRDefault="003825BA" w:rsidP="00A26A47">
      <w:pPr>
        <w:pStyle w:val="a4"/>
        <w:numPr>
          <w:ilvl w:val="0"/>
          <w:numId w:val="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6A47">
        <w:t xml:space="preserve">протоколы заседаний </w:t>
      </w:r>
      <w:r w:rsidR="002D04E0">
        <w:t>Педагогического с</w:t>
      </w:r>
      <w:r w:rsidRPr="00A26A47">
        <w:t xml:space="preserve">овета </w:t>
      </w:r>
      <w:r w:rsidR="00216A87">
        <w:t>МБ</w:t>
      </w:r>
      <w:r w:rsidRPr="00A26A47">
        <w:t xml:space="preserve">ДОУ, </w:t>
      </w:r>
      <w:r w:rsidR="002D04E0">
        <w:t>Совета родителей</w:t>
      </w:r>
      <w:r w:rsidRPr="00A26A47">
        <w:t xml:space="preserve">, иных органов самоуправления </w:t>
      </w:r>
      <w:r w:rsidR="00216A87">
        <w:t>МБ</w:t>
      </w:r>
      <w:r w:rsidRPr="00A26A47">
        <w:t>ДОУ, посвященные проблемам благотворительности;</w:t>
      </w:r>
    </w:p>
    <w:p w:rsidR="003825BA" w:rsidRPr="00A26A47" w:rsidRDefault="003825BA" w:rsidP="00A26A47">
      <w:pPr>
        <w:pStyle w:val="a4"/>
        <w:numPr>
          <w:ilvl w:val="0"/>
          <w:numId w:val="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6A47">
        <w:t>платежные поручения, подтверждающие приход пожертвований и взносов;</w:t>
      </w:r>
    </w:p>
    <w:p w:rsidR="003825BA" w:rsidRPr="00A26A47" w:rsidRDefault="003825BA" w:rsidP="00A26A47">
      <w:pPr>
        <w:pStyle w:val="a4"/>
        <w:numPr>
          <w:ilvl w:val="0"/>
          <w:numId w:val="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26A47">
        <w:t>счета, счета-фактуры, накладные, платежные поручения, отражающие расходование средств.</w:t>
      </w:r>
    </w:p>
    <w:p w:rsidR="002D04E0" w:rsidRDefault="002D04E0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Контроль за приемом и расходованием благотворительных пожертвований.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 xml:space="preserve">ДОУ: </w:t>
      </w:r>
    </w:p>
    <w:p w:rsidR="003825BA" w:rsidRDefault="003825BA" w:rsidP="003825BA">
      <w:pPr>
        <w:numPr>
          <w:ilvl w:val="1"/>
          <w:numId w:val="1"/>
        </w:numPr>
        <w:tabs>
          <w:tab w:val="left" w:pos="0"/>
        </w:tabs>
        <w:suppressAutoHyphens/>
        <w:autoSpaceDE/>
        <w:adjustRightInd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Постоянно осуществляет контроль за целевым использованием добровольных благотворительных пожертвований физических и (или) юридических лиц, в том числе проверяет наличие документов, подтверждающих произведенные расходы;</w:t>
      </w:r>
    </w:p>
    <w:p w:rsidR="003825BA" w:rsidRDefault="003825BA" w:rsidP="003825BA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Не допускает принуждения со стороны работников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ДОУ, органов самоуправления, родительской общественности к внесению благотв</w:t>
      </w:r>
      <w:r w:rsidR="00877048">
        <w:rPr>
          <w:sz w:val="24"/>
          <w:szCs w:val="24"/>
        </w:rPr>
        <w:t xml:space="preserve">орительных средств </w:t>
      </w:r>
      <w:r>
        <w:rPr>
          <w:sz w:val="24"/>
          <w:szCs w:val="24"/>
        </w:rPr>
        <w:t>родителями (законными представителями) воспитанников;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Предоставляет ежегодно для ознакомления родителям (законным представителям) воспитанников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 отчет о привлечении и расходовании дополнительных финансовых средств за счет благотворительных пожертвований целевых взносов;</w:t>
      </w:r>
    </w:p>
    <w:p w:rsidR="003825BA" w:rsidRDefault="003825BA" w:rsidP="003825BA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5.4. Представляет письменные отчеты об использовании средств, выполнении работ </w:t>
      </w:r>
      <w:r w:rsidR="00216A87">
        <w:rPr>
          <w:sz w:val="24"/>
          <w:szCs w:val="24"/>
        </w:rPr>
        <w:t>Общему родительскому комитету</w:t>
      </w:r>
      <w:r>
        <w:rPr>
          <w:sz w:val="24"/>
          <w:szCs w:val="24"/>
        </w:rPr>
        <w:t xml:space="preserve"> и другим органам самоуправления для рассмотрения на родительских собраниях при привлечении добровольных взносов родителей на ремонт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 и другие расходы, связанные с деятельностью учреждения.</w:t>
      </w:r>
    </w:p>
    <w:p w:rsidR="003825BA" w:rsidRDefault="003825BA" w:rsidP="003825BA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5.5.</w:t>
      </w:r>
      <w:r w:rsidR="00216A87">
        <w:rPr>
          <w:sz w:val="24"/>
          <w:szCs w:val="24"/>
        </w:rPr>
        <w:t xml:space="preserve">Общий </w:t>
      </w:r>
      <w:r w:rsidR="002D04E0">
        <w:rPr>
          <w:sz w:val="24"/>
          <w:szCs w:val="24"/>
        </w:rPr>
        <w:t>родител</w:t>
      </w:r>
      <w:r w:rsidR="00216A87">
        <w:rPr>
          <w:sz w:val="24"/>
          <w:szCs w:val="24"/>
        </w:rPr>
        <w:t xml:space="preserve">ьский комитет и другие </w:t>
      </w:r>
      <w:r>
        <w:rPr>
          <w:sz w:val="24"/>
          <w:szCs w:val="24"/>
        </w:rPr>
        <w:t>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3825BA" w:rsidRDefault="003825BA" w:rsidP="003825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5.6. Информация об использовании добровольных пожертвований в обязательном порядке должна размещаться на официальном сайте </w:t>
      </w:r>
      <w:r w:rsidR="00216A87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Ответственность.</w:t>
      </w:r>
    </w:p>
    <w:p w:rsidR="003825BA" w:rsidRDefault="003825BA" w:rsidP="003825BA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:rsidR="003825BA" w:rsidRDefault="003825BA" w:rsidP="003825BA">
      <w:pPr>
        <w:numPr>
          <w:ilvl w:val="1"/>
          <w:numId w:val="2"/>
        </w:numPr>
        <w:tabs>
          <w:tab w:val="left" w:pos="0"/>
        </w:tabs>
        <w:suppressAutoHyphens/>
        <w:autoSpaceDE/>
        <w:adjustRightInd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допускается использование добровольных пожертвований </w:t>
      </w:r>
      <w:r w:rsidR="00216A87">
        <w:rPr>
          <w:sz w:val="24"/>
          <w:szCs w:val="24"/>
        </w:rPr>
        <w:t>МБ</w:t>
      </w:r>
      <w:r>
        <w:rPr>
          <w:sz w:val="24"/>
          <w:szCs w:val="24"/>
        </w:rPr>
        <w:t>ДОУ на цели, не соответствующие уставной деятельности и не в соответствии с пожеланиями лиц, совершивших пожертвование.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6.2. Персональную ответственность за ненадлежащее соблюдение законодательства относительно сбора и использования благотворительных пожертвований (в любом виде) несет заведующий.</w:t>
      </w: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825BA" w:rsidRDefault="003825BA" w:rsidP="003825B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03288" w:rsidRPr="00803288" w:rsidRDefault="00803288" w:rsidP="00803288">
      <w:pPr>
        <w:pStyle w:val="a4"/>
        <w:numPr>
          <w:ilvl w:val="0"/>
          <w:numId w:val="2"/>
        </w:numPr>
        <w:spacing w:line="0" w:lineRule="atLeast"/>
        <w:jc w:val="center"/>
        <w:rPr>
          <w:b/>
          <w:bCs/>
        </w:rPr>
      </w:pPr>
      <w:r w:rsidRPr="00803288">
        <w:rPr>
          <w:b/>
          <w:bCs/>
        </w:rPr>
        <w:t>ЗАКЛЮЧИТЕЛЬНЫЕ  ПОЛОЖЕНИЯ.</w:t>
      </w:r>
    </w:p>
    <w:p w:rsidR="00803288" w:rsidRPr="00803288" w:rsidRDefault="00803288" w:rsidP="00803288">
      <w:pPr>
        <w:pStyle w:val="a4"/>
        <w:spacing w:line="0" w:lineRule="atLeast"/>
        <w:ind w:left="720"/>
      </w:pPr>
    </w:p>
    <w:p w:rsidR="00803288" w:rsidRPr="00803288" w:rsidRDefault="00803288" w:rsidP="00803288">
      <w:pPr>
        <w:spacing w:line="0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03288">
        <w:rPr>
          <w:sz w:val="24"/>
          <w:szCs w:val="24"/>
        </w:rPr>
        <w:t xml:space="preserve">.1. Запрещается отказывать гражданам в приеме детей в </w:t>
      </w:r>
      <w:r w:rsidR="00216A87">
        <w:rPr>
          <w:sz w:val="24"/>
          <w:szCs w:val="24"/>
        </w:rPr>
        <w:t>МБ</w:t>
      </w:r>
      <w:r w:rsidRPr="00803288">
        <w:rPr>
          <w:sz w:val="24"/>
          <w:szCs w:val="24"/>
        </w:rPr>
        <w:t>ДОУ или исключать из него из-за нежелания или невозможности родителей (законных</w:t>
      </w:r>
      <w:r w:rsidR="00216A87">
        <w:rPr>
          <w:sz w:val="24"/>
          <w:szCs w:val="24"/>
        </w:rPr>
        <w:t xml:space="preserve"> представителей) осуществлять </w:t>
      </w:r>
      <w:r w:rsidRPr="00803288">
        <w:rPr>
          <w:sz w:val="24"/>
          <w:szCs w:val="24"/>
        </w:rPr>
        <w:t>целевые взносы, добровольные пожертвования.</w:t>
      </w:r>
    </w:p>
    <w:p w:rsidR="00803288" w:rsidRPr="00803288" w:rsidRDefault="00803288" w:rsidP="00803288">
      <w:pPr>
        <w:spacing w:line="0" w:lineRule="atLeast"/>
        <w:jc w:val="center"/>
        <w:rPr>
          <w:sz w:val="24"/>
          <w:szCs w:val="24"/>
        </w:rPr>
      </w:pPr>
    </w:p>
    <w:p w:rsidR="00803288" w:rsidRDefault="00803288" w:rsidP="00803288">
      <w:pPr>
        <w:spacing w:line="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803288">
        <w:rPr>
          <w:color w:val="000000"/>
          <w:sz w:val="24"/>
          <w:szCs w:val="24"/>
        </w:rPr>
        <w:t>.2. Данное Положение действует до замены новым нормативным документом.</w:t>
      </w:r>
    </w:p>
    <w:p w:rsidR="006320E6" w:rsidRDefault="006320E6" w:rsidP="002D04E0">
      <w:pPr>
        <w:shd w:val="clear" w:color="auto" w:fill="FFFFFF"/>
        <w:tabs>
          <w:tab w:val="left" w:pos="197"/>
        </w:tabs>
        <w:ind w:left="312"/>
        <w:jc w:val="both"/>
        <w:rPr>
          <w:color w:val="000000"/>
          <w:sz w:val="24"/>
          <w:szCs w:val="24"/>
        </w:rPr>
      </w:pPr>
    </w:p>
    <w:p w:rsidR="002D04E0" w:rsidRPr="002D04E0" w:rsidRDefault="002D04E0" w:rsidP="002D04E0">
      <w:pPr>
        <w:shd w:val="clear" w:color="auto" w:fill="FFFFFF"/>
        <w:tabs>
          <w:tab w:val="left" w:pos="197"/>
        </w:tabs>
        <w:ind w:left="312"/>
        <w:jc w:val="both"/>
        <w:rPr>
          <w:b/>
          <w:spacing w:val="-6"/>
          <w:sz w:val="32"/>
          <w:szCs w:val="32"/>
        </w:rPr>
      </w:pPr>
      <w:r>
        <w:rPr>
          <w:color w:val="000000"/>
          <w:sz w:val="24"/>
          <w:szCs w:val="24"/>
        </w:rPr>
        <w:t>7.3.</w:t>
      </w:r>
      <w:r w:rsidRPr="00412FD8">
        <w:rPr>
          <w:sz w:val="24"/>
          <w:szCs w:val="24"/>
        </w:rPr>
        <w:t>С момента утверждения текста настоя</w:t>
      </w:r>
      <w:r w:rsidR="006320E6">
        <w:rPr>
          <w:sz w:val="24"/>
          <w:szCs w:val="24"/>
        </w:rPr>
        <w:t xml:space="preserve">щего Положения текст Положения </w:t>
      </w:r>
      <w:r w:rsidR="00216A87">
        <w:rPr>
          <w:sz w:val="24"/>
          <w:szCs w:val="24"/>
        </w:rPr>
        <w:t>«</w:t>
      </w:r>
      <w:r w:rsidR="006320E6">
        <w:rPr>
          <w:sz w:val="24"/>
          <w:szCs w:val="24"/>
        </w:rPr>
        <w:t>О</w:t>
      </w:r>
      <w:r w:rsidRPr="00412FD8">
        <w:rPr>
          <w:sz w:val="24"/>
          <w:szCs w:val="24"/>
        </w:rPr>
        <w:t xml:space="preserve"> </w:t>
      </w:r>
      <w:r w:rsidRPr="002D04E0">
        <w:rPr>
          <w:spacing w:val="-6"/>
          <w:sz w:val="24"/>
          <w:szCs w:val="24"/>
        </w:rPr>
        <w:t xml:space="preserve">порядке  привлечения, расходования и учета  </w:t>
      </w:r>
      <w:r w:rsidRPr="002D04E0">
        <w:rPr>
          <w:sz w:val="24"/>
          <w:szCs w:val="24"/>
        </w:rPr>
        <w:t>дополнительных финансовых средств за счет добровольных пожертвований и целевых взносов физических и (или) юридических лиц</w:t>
      </w:r>
      <w:r w:rsidR="00216A87">
        <w:rPr>
          <w:sz w:val="24"/>
          <w:szCs w:val="24"/>
        </w:rPr>
        <w:t>»</w:t>
      </w:r>
      <w:r w:rsidR="006320E6">
        <w:rPr>
          <w:sz w:val="24"/>
          <w:szCs w:val="24"/>
        </w:rPr>
        <w:t xml:space="preserve"> от </w:t>
      </w:r>
      <w:r w:rsidR="00ED2DAD">
        <w:rPr>
          <w:sz w:val="24"/>
          <w:szCs w:val="24"/>
        </w:rPr>
        <w:t>14.02.2013</w:t>
      </w:r>
      <w:r w:rsidR="00216A87">
        <w:rPr>
          <w:sz w:val="24"/>
          <w:szCs w:val="24"/>
        </w:rPr>
        <w:t xml:space="preserve"> </w:t>
      </w:r>
      <w:r w:rsidRPr="00412FD8">
        <w:rPr>
          <w:sz w:val="24"/>
          <w:szCs w:val="24"/>
        </w:rPr>
        <w:t>года утрачивает силу.</w:t>
      </w:r>
    </w:p>
    <w:p w:rsidR="002D04E0" w:rsidRPr="00803288" w:rsidRDefault="002D04E0" w:rsidP="00803288">
      <w:pPr>
        <w:spacing w:line="0" w:lineRule="atLeast"/>
        <w:ind w:firstLine="284"/>
        <w:jc w:val="both"/>
        <w:rPr>
          <w:sz w:val="24"/>
          <w:szCs w:val="24"/>
        </w:rPr>
      </w:pPr>
    </w:p>
    <w:p w:rsidR="003825BA" w:rsidRPr="00803288" w:rsidRDefault="003825BA" w:rsidP="003825BA">
      <w:pPr>
        <w:widowControl/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3825BA" w:rsidRPr="00803288" w:rsidSect="0067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52"/>
        </w:tabs>
        <w:ind w:left="8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552179"/>
    <w:multiLevelType w:val="multilevel"/>
    <w:tmpl w:val="385CB1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3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20A34B3"/>
    <w:multiLevelType w:val="hybridMultilevel"/>
    <w:tmpl w:val="DE004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D36EE"/>
    <w:multiLevelType w:val="hybridMultilevel"/>
    <w:tmpl w:val="CEDE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C39C8"/>
    <w:multiLevelType w:val="hybridMultilevel"/>
    <w:tmpl w:val="1D9A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570BB"/>
    <w:multiLevelType w:val="hybridMultilevel"/>
    <w:tmpl w:val="DA684F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DB6"/>
    <w:rsid w:val="000566A4"/>
    <w:rsid w:val="000D5BAF"/>
    <w:rsid w:val="0017298A"/>
    <w:rsid w:val="00216A87"/>
    <w:rsid w:val="002D04E0"/>
    <w:rsid w:val="002D6B4C"/>
    <w:rsid w:val="00380268"/>
    <w:rsid w:val="00380D19"/>
    <w:rsid w:val="00380DD2"/>
    <w:rsid w:val="003825BA"/>
    <w:rsid w:val="00384F00"/>
    <w:rsid w:val="003D343E"/>
    <w:rsid w:val="004051BF"/>
    <w:rsid w:val="0042062A"/>
    <w:rsid w:val="00420E57"/>
    <w:rsid w:val="00570C2E"/>
    <w:rsid w:val="00606A94"/>
    <w:rsid w:val="00613E40"/>
    <w:rsid w:val="0062298D"/>
    <w:rsid w:val="006320E6"/>
    <w:rsid w:val="00650C25"/>
    <w:rsid w:val="006716E6"/>
    <w:rsid w:val="00702DB6"/>
    <w:rsid w:val="00766725"/>
    <w:rsid w:val="00803288"/>
    <w:rsid w:val="00877048"/>
    <w:rsid w:val="008A021D"/>
    <w:rsid w:val="00940C56"/>
    <w:rsid w:val="0095515B"/>
    <w:rsid w:val="00996C6E"/>
    <w:rsid w:val="00A26A47"/>
    <w:rsid w:val="00B069F6"/>
    <w:rsid w:val="00BB1EC6"/>
    <w:rsid w:val="00C40868"/>
    <w:rsid w:val="00D6387C"/>
    <w:rsid w:val="00EA5B89"/>
    <w:rsid w:val="00ED2DAD"/>
    <w:rsid w:val="00F1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70EE"/>
  <w15:docId w15:val="{06D892DF-3C2C-4B2F-BFCF-BEB6813C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2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825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825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3825BA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3825B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5">
    <w:name w:val="Body Text"/>
    <w:basedOn w:val="a"/>
    <w:link w:val="a6"/>
    <w:rsid w:val="00380268"/>
    <w:pPr>
      <w:widowControl/>
      <w:autoSpaceDE/>
      <w:autoSpaceDN/>
      <w:adjustRightInd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802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Дмитрий</cp:lastModifiedBy>
  <cp:revision>11</cp:revision>
  <cp:lastPrinted>2014-12-19T05:35:00Z</cp:lastPrinted>
  <dcterms:created xsi:type="dcterms:W3CDTF">2017-04-19T17:11:00Z</dcterms:created>
  <dcterms:modified xsi:type="dcterms:W3CDTF">2017-05-24T13:54:00Z</dcterms:modified>
</cp:coreProperties>
</file>