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CD" w:rsidRPr="00914CA1" w:rsidRDefault="006D0CCD" w:rsidP="006D0CC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14CA1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дошкольное образовательное учреждение центр развития </w:t>
      </w:r>
    </w:p>
    <w:p w:rsidR="006D0CCD" w:rsidRPr="00914CA1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914CA1">
        <w:rPr>
          <w:rFonts w:ascii="Times New Roman" w:eastAsia="Times New Roman" w:hAnsi="Times New Roman" w:cs="Times New Roman"/>
          <w:b/>
          <w:lang w:eastAsia="ru-RU"/>
        </w:rPr>
        <w:t>ребенка – детский сад № 19 «Гномик»</w:t>
      </w:r>
      <w:r w:rsidRPr="00914CA1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14CA1">
        <w:rPr>
          <w:rFonts w:ascii="Times New Roman" w:eastAsia="Times New Roman" w:hAnsi="Times New Roman" w:cs="Times New Roman"/>
          <w:b/>
          <w:lang w:eastAsia="ru-RU"/>
        </w:rPr>
        <w:t>МБДОУ ЦРР Д/С № 19 "Гномик")</w:t>
      </w:r>
    </w:p>
    <w:p w:rsidR="006D0CCD" w:rsidRPr="00914CA1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914CA1"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CD" w:rsidRPr="00914CA1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14C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346765,  Российская Федерация, Ростовская область, Азовский район,  с. Александровка, ул. Полевая, 5 а, </w:t>
      </w:r>
      <w:proofErr w:type="gramEnd"/>
    </w:p>
    <w:p w:rsidR="006D0CCD" w:rsidRPr="00914CA1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4CA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ИНН6101029261, КПП610101001,  БИК 046015001, л/с 20586X14350,</w:t>
      </w:r>
      <w:r w:rsidRPr="00914C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14CA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(886342) 96-133,</w:t>
      </w:r>
    </w:p>
    <w:p w:rsidR="006D0CCD" w:rsidRPr="00914CA1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4CA1">
        <w:rPr>
          <w:rFonts w:ascii="Times New Roman" w:eastAsia="Calibri" w:hAnsi="Times New Roman" w:cs="Times New Roman"/>
          <w:sz w:val="18"/>
          <w:szCs w:val="18"/>
          <w:lang w:eastAsia="ru-RU"/>
        </w:rPr>
        <w:t>E-</w:t>
      </w:r>
      <w:proofErr w:type="spellStart"/>
      <w:r w:rsidRPr="00914CA1">
        <w:rPr>
          <w:rFonts w:ascii="Times New Roman" w:eastAsia="Calibri" w:hAnsi="Times New Roman" w:cs="Times New Roman"/>
          <w:sz w:val="18"/>
          <w:szCs w:val="18"/>
          <w:lang w:eastAsia="ru-RU"/>
        </w:rPr>
        <w:t>mail</w:t>
      </w:r>
      <w:proofErr w:type="spellEnd"/>
      <w:r w:rsidRPr="00914CA1">
        <w:rPr>
          <w:rFonts w:ascii="Times New Roman" w:eastAsia="Calibri" w:hAnsi="Times New Roman" w:cs="Times New Roman"/>
          <w:sz w:val="18"/>
          <w:szCs w:val="18"/>
          <w:lang w:eastAsia="ru-RU"/>
        </w:rPr>
        <w:t>:</w:t>
      </w:r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 w:eastAsia="ru-RU"/>
        </w:rPr>
        <w:t>MBDOU</w:t>
      </w:r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ru-RU"/>
        </w:rPr>
        <w:t>19</w:t>
      </w:r>
      <w:proofErr w:type="spellStart"/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 w:eastAsia="ru-RU"/>
        </w:rPr>
        <w:t>gnomik</w:t>
      </w:r>
      <w:proofErr w:type="spellEnd"/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ru-RU"/>
        </w:rPr>
        <w:t>@</w:t>
      </w:r>
      <w:proofErr w:type="spellStart"/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 w:eastAsia="ru-RU"/>
        </w:rPr>
        <w:t>yandex</w:t>
      </w:r>
      <w:proofErr w:type="spellEnd"/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ru-RU"/>
        </w:rPr>
        <w:t>.</w:t>
      </w:r>
      <w:proofErr w:type="spellStart"/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 w:eastAsia="ru-RU"/>
        </w:rPr>
        <w:t>ru</w:t>
      </w:r>
      <w:proofErr w:type="spellEnd"/>
    </w:p>
    <w:p w:rsidR="006D0CCD" w:rsidRPr="00914CA1" w:rsidRDefault="006D0CCD" w:rsidP="006D0C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D0CCD" w:rsidRPr="00914CA1" w:rsidRDefault="006D0CCD" w:rsidP="006D0CCD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D0CCD" w:rsidRPr="00914CA1" w:rsidRDefault="006D0CCD" w:rsidP="006D0CCD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D0CCD" w:rsidRPr="00914CA1" w:rsidRDefault="006D0CCD" w:rsidP="006D0CCD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6D0CCD" w:rsidRPr="006D0CCD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Аннотация к рабочей программе </w:t>
      </w:r>
    </w:p>
    <w:p w:rsidR="006D0CCD" w:rsidRPr="006D0CCD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ясельной - </w:t>
      </w:r>
      <w:r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en-US" w:eastAsia="ru-RU"/>
        </w:rPr>
        <w:t>I</w:t>
      </w:r>
      <w:r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младшей группы </w:t>
      </w:r>
    </w:p>
    <w:p w:rsidR="006D0CCD" w:rsidRPr="006D0CCD" w:rsidRDefault="006D0CCD" w:rsidP="006D0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на 2018-2019 учебный год</w:t>
      </w: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0CC7" w:rsidRDefault="00B80CC7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0CC7" w:rsidRPr="00914CA1" w:rsidRDefault="00B80CC7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Воспитатель: </w:t>
      </w:r>
    </w:p>
    <w:p w:rsidR="006D0CCD" w:rsidRPr="00914CA1" w:rsidRDefault="006D0CCD" w:rsidP="006D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CCD" w:rsidRPr="00914CA1" w:rsidRDefault="006D0CCD" w:rsidP="006D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D0CCD" w:rsidRDefault="006D0CCD" w:rsidP="006D0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914CA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72A48" w:rsidRDefault="00C72A48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2A48" w:rsidRDefault="00F51760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1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Аннотация </w:t>
      </w:r>
    </w:p>
    <w:p w:rsidR="00C72A48" w:rsidRDefault="00F51760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1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 рабочей программе </w:t>
      </w:r>
      <w:r w:rsidR="00CF39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ясельной</w:t>
      </w:r>
      <w:r w:rsidR="00CF39CF" w:rsidRPr="00CF39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-</w:t>
      </w:r>
      <w:r w:rsidR="00CF39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CF39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r w:rsidRPr="00F51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младшей группы </w:t>
      </w:r>
    </w:p>
    <w:p w:rsidR="00F51760" w:rsidRDefault="00CF39CF" w:rsidP="00CF3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2018-2019</w:t>
      </w:r>
      <w:r w:rsidR="00F51760" w:rsidRPr="00F51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учебный год</w:t>
      </w:r>
    </w:p>
    <w:p w:rsidR="00CF39CF" w:rsidRDefault="00CF39CF" w:rsidP="00F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A48" w:rsidRDefault="00F51760" w:rsidP="006D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совместной деятельности педагога с детьми </w:t>
      </w:r>
      <w:r w:rsidR="00CF39CF" w:rsidRPr="00C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ясельной - I младшей </w:t>
      </w:r>
      <w:r w:rsidR="00C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в соответствии </w:t>
      </w:r>
      <w:proofErr w:type="gramStart"/>
      <w:r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C72A48" w:rsidRDefault="00C72A48" w:rsidP="006D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«Об образовании в Российской</w:t>
      </w:r>
      <w:r w:rsidR="00C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 (от 29.12.2012 г. №273-ФЗ), </w:t>
      </w:r>
    </w:p>
    <w:p w:rsidR="00F51760" w:rsidRPr="00F51760" w:rsidRDefault="00C72A48" w:rsidP="006D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«Санитарно-эпидемиологическими требованиями</w:t>
      </w:r>
      <w:r w:rsidR="00C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устройству, содержанию и организации режима работы в дошкольных организациях»</w:t>
      </w:r>
    </w:p>
    <w:p w:rsidR="00C72A48" w:rsidRDefault="00F51760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3049-13 № 26 15.05.2013 г.</w:t>
      </w:r>
      <w:r w:rsidR="00C7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72A48" w:rsidRDefault="00C72A48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</w:t>
      </w:r>
    </w:p>
    <w:p w:rsidR="00C72A48" w:rsidRDefault="00C72A48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ланом работы </w:t>
      </w:r>
      <w:r w:rsidR="009B09A7" w:rsidRPr="009B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детский сад «Гномик» №19</w:t>
      </w:r>
      <w:r w:rsidR="009B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2018-2019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</w:t>
      </w:r>
      <w:r w:rsidR="00C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2A48" w:rsidRDefault="00C72A48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бразовательной программой ДОУ. </w:t>
      </w:r>
    </w:p>
    <w:p w:rsidR="00F51760" w:rsidRPr="00F51760" w:rsidRDefault="00C72A48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для детей </w:t>
      </w:r>
      <w:r w:rsidR="000E1AA9" w:rsidRP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ясельной - I младшей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на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</w:t>
      </w:r>
      <w:r w:rsidR="00C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дошкольного образования «От рождения до школы»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Н.Е. </w:t>
      </w:r>
      <w:proofErr w:type="spellStart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Васильевой. </w:t>
      </w:r>
    </w:p>
    <w:p w:rsidR="00F51760" w:rsidRPr="00F51760" w:rsidRDefault="00C72A48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Настоящая Программа строится по принципу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интеграции образовательных</w:t>
      </w:r>
      <w:r w:rsidR="002C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 в соответствии с возрастными особенностями воспитанников.</w:t>
      </w:r>
      <w:r w:rsidR="002C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формирование общей культуры, развитие физических,</w:t>
      </w:r>
      <w:r w:rsidR="002C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интеллектуальных, нравственных, эстетических и личностных качеств воспитанников.</w:t>
      </w:r>
    </w:p>
    <w:p w:rsidR="00F51760" w:rsidRPr="00F51760" w:rsidRDefault="00C72A48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обеспечивает разностороннее развитие детей в возрасте от </w:t>
      </w:r>
      <w:r w:rsidR="002C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1,5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3 лет с </w:t>
      </w:r>
      <w:proofErr w:type="spellStart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учѐтом</w:t>
      </w:r>
      <w:proofErr w:type="spellEnd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возрастных и индивидуальных особенностей по основным</w:t>
      </w:r>
      <w:r w:rsidR="002C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</w:t>
      </w:r>
    </w:p>
    <w:p w:rsidR="00F51760" w:rsidRPr="00F51760" w:rsidRDefault="002C0644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социально-коммуникативному,</w:t>
      </w:r>
    </w:p>
    <w:p w:rsidR="00F51760" w:rsidRPr="00F51760" w:rsidRDefault="002C0644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познавательному,</w:t>
      </w:r>
    </w:p>
    <w:p w:rsidR="00F51760" w:rsidRPr="00F51760" w:rsidRDefault="002C0644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речевому,</w:t>
      </w:r>
    </w:p>
    <w:p w:rsidR="00B943A6" w:rsidRDefault="002C0644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эстетическому,</w:t>
      </w:r>
    </w:p>
    <w:p w:rsidR="00F51760" w:rsidRPr="00F51760" w:rsidRDefault="00B943A6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физическому.</w:t>
      </w:r>
    </w:p>
    <w:p w:rsidR="000E1AA9" w:rsidRDefault="00B943A6" w:rsidP="00B94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частей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формируемой участниками образовательного процесса.</w:t>
      </w:r>
    </w:p>
    <w:p w:rsidR="00B943A6" w:rsidRDefault="00B943A6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1C2B" w:rsidRP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части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CCD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раскрыты цели и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0CCD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и подходы </w:t>
      </w:r>
      <w:r w:rsidR="006D0CCD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Программы, характеристи</w:t>
      </w:r>
      <w:r w:rsidR="006D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особенностей развития детей 1,5</w:t>
      </w:r>
      <w:r w:rsidR="006D0CCD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лет</w:t>
      </w:r>
      <w:r w:rsidR="006D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0CCD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п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редставлены содержание психолого-педагогической работы по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- 3года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областей,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воспитанников,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2B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и информационное обеспечение программы, режим дня</w:t>
      </w:r>
      <w:r w:rsid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1C2B" w:rsidRP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2B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календарно-тематическое планирование.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760" w:rsidRPr="00F51760" w:rsidRDefault="00B943A6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2B" w:rsidRP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Формируемая участниками образовательного процесса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особенности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развивающей предметн</w:t>
      </w:r>
      <w:proofErr w:type="gramStart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пространственной среды, </w:t>
      </w:r>
      <w:r w:rsidR="00301C2B">
        <w:rPr>
          <w:rFonts w:ascii="Times New Roman" w:hAnsi="Times New Roman" w:cs="Times New Roman"/>
          <w:sz w:val="28"/>
          <w:szCs w:val="28"/>
        </w:rPr>
        <w:t>р</w:t>
      </w:r>
      <w:r w:rsidR="00301C2B" w:rsidRPr="007B0F3A">
        <w:rPr>
          <w:rFonts w:ascii="Times New Roman" w:hAnsi="Times New Roman" w:cs="Times New Roman"/>
          <w:sz w:val="28"/>
          <w:szCs w:val="28"/>
        </w:rPr>
        <w:t>егиональный компонент</w:t>
      </w:r>
      <w:r w:rsidR="00301C2B">
        <w:rPr>
          <w:rFonts w:ascii="Times New Roman" w:hAnsi="Times New Roman" w:cs="Times New Roman"/>
          <w:sz w:val="28"/>
          <w:szCs w:val="28"/>
        </w:rPr>
        <w:t>,</w:t>
      </w:r>
      <w:r w:rsidR="00301C2B" w:rsidRPr="0030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01C2B" w:rsidRPr="007B0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радиционные праздники и развлечения</w:t>
      </w:r>
      <w:r w:rsidR="0030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633E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8C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направлены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развития ребенка, открывающих возможности для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позитивной социализации, его личностного развития, развития инициативы и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способностей на основе сотрудничества </w:t>
      </w:r>
      <w:proofErr w:type="gramStart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и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 возрасту видам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F51760" w:rsidRPr="008C756C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760" w:rsidRPr="008C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цели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задач </w:t>
      </w:r>
      <w:r w:rsidR="00F51760" w:rsidRPr="008C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процессе разнообразных видов деятельности:</w:t>
      </w:r>
    </w:p>
    <w:p w:rsidR="008C756C" w:rsidRDefault="009C633E" w:rsidP="008C75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756C">
        <w:rPr>
          <w:rFonts w:ascii="Times New Roman" w:hAnsi="Times New Roman" w:cs="Times New Roman"/>
          <w:sz w:val="28"/>
          <w:szCs w:val="28"/>
        </w:rPr>
        <w:t xml:space="preserve"> о</w:t>
      </w:r>
      <w:r w:rsidR="008C756C" w:rsidRPr="001D5EE4">
        <w:rPr>
          <w:rFonts w:ascii="Times New Roman" w:hAnsi="Times New Roman" w:cs="Times New Roman"/>
          <w:sz w:val="28"/>
          <w:szCs w:val="28"/>
        </w:rPr>
        <w:t>бразовательная деятельность</w:t>
      </w:r>
      <w:r w:rsidR="008C756C">
        <w:rPr>
          <w:rFonts w:ascii="Times New Roman" w:hAnsi="Times New Roman" w:cs="Times New Roman"/>
          <w:sz w:val="28"/>
          <w:szCs w:val="28"/>
        </w:rPr>
        <w:t xml:space="preserve"> в ходе НОД и индивидуальной работы с детьми.</w:t>
      </w:r>
    </w:p>
    <w:p w:rsidR="00F51760" w:rsidRPr="008C756C" w:rsidRDefault="008C756C" w:rsidP="008C75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D5EE4">
        <w:rPr>
          <w:rFonts w:ascii="Times New Roman" w:hAnsi="Times New Roman" w:cs="Times New Roman"/>
          <w:sz w:val="28"/>
          <w:szCs w:val="28"/>
        </w:rPr>
        <w:t>бразовательная деятельность, осуществл</w:t>
      </w:r>
      <w:r>
        <w:rPr>
          <w:rFonts w:ascii="Times New Roman" w:hAnsi="Times New Roman" w:cs="Times New Roman"/>
          <w:sz w:val="28"/>
          <w:szCs w:val="28"/>
        </w:rPr>
        <w:t>яемая в ходе режимных моментов (совместная деятельность детей и педагогов).</w:t>
      </w:r>
    </w:p>
    <w:p w:rsidR="00F51760" w:rsidRPr="00F51760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амостоятельная деятельность детей.</w:t>
      </w:r>
    </w:p>
    <w:p w:rsidR="00F51760" w:rsidRPr="00F51760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заимодействие с семьями детей по реализации рабочей программы.</w:t>
      </w:r>
    </w:p>
    <w:p w:rsidR="008C756C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91F08"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основе </w:t>
      </w:r>
      <w:r w:rsidR="00391F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="00391F08"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лежит комплексно-тематическое планирование воспитательно-образовательной работы</w:t>
      </w:r>
      <w:r w:rsidR="00391F0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391F08" w:rsidRPr="00720842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группе,</w:t>
      </w:r>
      <w:r w:rsidR="00391F08" w:rsidRPr="00E17BC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391F08"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составленное в зависимости от текущих программных задач, времени года,</w:t>
      </w:r>
      <w:r w:rsidR="00391F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возрастных особенностей детей, а также государственных, традиционных, сезонных и народных праздников в соответствии с годовым планированием ДОУ.</w:t>
      </w:r>
    </w:p>
    <w:p w:rsidR="00391F08" w:rsidRDefault="00391F08" w:rsidP="00391F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Взаимодействие ДОУ с семьями воспитанников включено в Рабочую программу группы, основной целью которого является создание единого пространства семья – детский сад, и осуществляется по перспективному плану.</w:t>
      </w:r>
    </w:p>
    <w:p w:rsidR="00391F08" w:rsidRPr="00391F08" w:rsidRDefault="00391F08" w:rsidP="00391F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начинается 1 сентября и заканчивается 31 мая. Каникулярное время: 29 октября – 2ноября, 30 декабря – 9 января, 18 марта – 29 марта,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– 31 августа. 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развлекательно-досуговая деятельность и оздоровительная работа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760" w:rsidRPr="00F51760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рабочей программы 1 год.</w:t>
      </w:r>
    </w:p>
    <w:p w:rsidR="00267AE0" w:rsidRPr="00F51760" w:rsidRDefault="00267AE0" w:rsidP="006D0C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7AE0" w:rsidRPr="00F5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97"/>
    <w:rsid w:val="000E1AA9"/>
    <w:rsid w:val="00267AE0"/>
    <w:rsid w:val="002C0644"/>
    <w:rsid w:val="00301C2B"/>
    <w:rsid w:val="00391F08"/>
    <w:rsid w:val="00492797"/>
    <w:rsid w:val="006D0CCD"/>
    <w:rsid w:val="008C756C"/>
    <w:rsid w:val="009B09A7"/>
    <w:rsid w:val="009C633E"/>
    <w:rsid w:val="00B80CC7"/>
    <w:rsid w:val="00B943A6"/>
    <w:rsid w:val="00C72A48"/>
    <w:rsid w:val="00CF39CF"/>
    <w:rsid w:val="00F5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9</cp:revision>
  <dcterms:created xsi:type="dcterms:W3CDTF">2019-03-25T16:38:00Z</dcterms:created>
  <dcterms:modified xsi:type="dcterms:W3CDTF">2019-03-28T12:14:00Z</dcterms:modified>
</cp:coreProperties>
</file>