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2E96" w:rsidRPr="00712E96" w:rsidRDefault="00712E96" w:rsidP="00712E96">
      <w:pPr>
        <w:pStyle w:val="a5"/>
        <w:spacing w:before="0" w:beforeAutospacing="0" w:after="0" w:afterAutospacing="0" w:line="315" w:lineRule="atLeast"/>
        <w:jc w:val="center"/>
        <w:textAlignment w:val="baseline"/>
        <w:rPr>
          <w:rFonts w:ascii="Arial Narrow" w:hAnsi="Arial Narrow"/>
          <w:color w:val="000000"/>
          <w:sz w:val="21"/>
          <w:szCs w:val="21"/>
        </w:rPr>
      </w:pPr>
      <w:r w:rsidRPr="00712E96">
        <w:rPr>
          <w:rFonts w:ascii="Arial Narrow" w:hAnsi="Arial Narrow"/>
          <w:noProof/>
          <w:color w:val="000000"/>
          <w:sz w:val="21"/>
          <w:szCs w:val="21"/>
        </w:rPr>
        <w:drawing>
          <wp:inline distT="0" distB="0" distL="0" distR="0" wp14:anchorId="1AC4F77F" wp14:editId="115777D1">
            <wp:extent cx="1531620" cy="861060"/>
            <wp:effectExtent l="0" t="0" r="0" b="0"/>
            <wp:docPr id="2" name="Рисунок 2" descr="http://docs.cntd.ru/general/images/pattern/content_list/ge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docs.cntd.ru/general/images/pattern/content_list/gerb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1620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2E96" w:rsidRPr="00712E96" w:rsidRDefault="00712E96" w:rsidP="00712E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 Narrow" w:hAnsi="Arial Narrow" w:cs="Arial"/>
          <w:color w:val="3C3C3C"/>
          <w:spacing w:val="2"/>
          <w:sz w:val="41"/>
          <w:szCs w:val="41"/>
        </w:rPr>
      </w:pPr>
      <w:r w:rsidRPr="00712E96">
        <w:rPr>
          <w:rFonts w:ascii="Arial Narrow" w:hAnsi="Arial Narrow" w:cs="Arial"/>
          <w:color w:val="3C3C3C"/>
          <w:spacing w:val="2"/>
          <w:sz w:val="41"/>
          <w:szCs w:val="41"/>
        </w:rPr>
        <w:t>РОССИЙСКАЯ ФЕДЕРАЦИЯ</w:t>
      </w:r>
      <w:r w:rsidRPr="00712E96">
        <w:rPr>
          <w:rFonts w:ascii="Arial Narrow" w:hAnsi="Arial Narrow" w:cs="Arial"/>
          <w:color w:val="3C3C3C"/>
          <w:spacing w:val="2"/>
          <w:sz w:val="41"/>
          <w:szCs w:val="41"/>
        </w:rPr>
        <w:br/>
      </w:r>
      <w:r w:rsidRPr="00712E96">
        <w:rPr>
          <w:rFonts w:ascii="Arial Narrow" w:hAnsi="Arial Narrow" w:cs="Arial"/>
          <w:color w:val="3C3C3C"/>
          <w:spacing w:val="2"/>
          <w:sz w:val="41"/>
          <w:szCs w:val="41"/>
        </w:rPr>
        <w:br/>
        <w:t>ФЕДЕРАЛЬНЫЙ ЗАКОН</w:t>
      </w:r>
    </w:p>
    <w:p w:rsidR="00712E96" w:rsidRPr="00712E96" w:rsidRDefault="00712E96" w:rsidP="00712E96">
      <w:pPr>
        <w:pStyle w:val="headertext"/>
        <w:shd w:val="clear" w:color="auto" w:fill="FFFFFF"/>
        <w:spacing w:before="0" w:beforeAutospacing="0" w:after="0" w:afterAutospacing="0" w:line="288" w:lineRule="atLeast"/>
        <w:jc w:val="center"/>
        <w:textAlignment w:val="baseline"/>
        <w:rPr>
          <w:rFonts w:ascii="Arial Narrow" w:hAnsi="Arial Narrow" w:cs="Arial"/>
          <w:color w:val="3C3C3C"/>
          <w:spacing w:val="2"/>
          <w:sz w:val="41"/>
          <w:szCs w:val="41"/>
        </w:rPr>
      </w:pPr>
      <w:r w:rsidRPr="00712E96">
        <w:rPr>
          <w:rFonts w:ascii="Arial Narrow" w:hAnsi="Arial Narrow" w:cs="Arial"/>
          <w:color w:val="3C3C3C"/>
          <w:spacing w:val="2"/>
          <w:sz w:val="41"/>
          <w:szCs w:val="41"/>
        </w:rPr>
        <w:br/>
      </w:r>
      <w:r w:rsidRPr="00712E96">
        <w:rPr>
          <w:rFonts w:ascii="Arial Narrow" w:hAnsi="Arial Narrow" w:cs="Arial"/>
          <w:color w:val="3C3C3C"/>
          <w:spacing w:val="2"/>
          <w:sz w:val="41"/>
          <w:szCs w:val="41"/>
        </w:rPr>
        <w:br/>
        <w:t>О защите населения и территорий от чрезвычайных ситуаций природного и техногенного характера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(с изменениями на 3 августа 2018 года)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____________________________________________________________________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Документ с изменениями, внесенными: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8" w:history="1">
        <w:proofErr w:type="gramStart"/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28 октября 2002 года N 129-ФЗ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(Российская газета, N 209-210, 02.11.2002);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(Российская газета, N 188, 31.08.2004) (о порядке вступления в силу см. </w:t>
      </w:r>
      <w:hyperlink r:id="rId1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статью 155 Федерального закона от 22 августа 2004 года N 122-ФЗ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1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4 декабря 2006 года N 206-ФЗ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(Российская газета, N 277, 08.12.2006).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1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18 декабря 2006 года N 232-ФЗ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(Парламентская газета, N 214-215, 21.12.2006) (о порядке вступления в силу см. </w:t>
      </w:r>
      <w:hyperlink r:id="rId1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статью 38 Федерального закона от 18 декабря 2006 года N 232-ФЗ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1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октября 2007 года N 241-ФЗ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(Российская газета, N 248, 07.11.2007);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1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декабря 2008 года N 309-ФЗ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(Российская газета, N 267, 31.12.2008) (о порядке вступления в силу см. </w:t>
      </w:r>
      <w:hyperlink r:id="rId1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статью 49 Федерального закона от 30 декабря 2008 года N 309-ФЗ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1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7 мая 2009 года N 84-ФЗ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(Российская газета, N 84, 13.05.2009);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18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25 ноября 2009 года N 267-ФЗ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(Российская газета, N 226, 27.11.2009) (о порядке вступления в силу см. </w:t>
      </w:r>
      <w:hyperlink r:id="rId1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статью 15 Федерального закона от 25 ноября 2009 года N 267-ФЗ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2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19 мая 2010 года N 91-ФЗ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(Российская газета, N 109, 21.05.2010);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2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27 июля 2010 года N 223-ФЗ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(Российская газета, N 168, 30.07.2010) (вступил в силу с 1 января 2011 года);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2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28 декабря 2010 года N 412-ФЗ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(Российская газета, N 297, 31.12.2010);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hyperlink r:id="rId2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29 декабря 2010 года N 442-ФЗ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(Российская газета, N 297, 31.12.2010);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2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 апреля 2012 года N 23-ФЗ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03.04.2012);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25" w:history="1">
        <w:proofErr w:type="gramStart"/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11 февраля 2013 года N 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12.02.2013) (о порядке вступления в силу см. </w:t>
      </w:r>
      <w:hyperlink r:id="rId2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статью 3 Федерального закона от 11 февраля 2013 года N 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2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03.07.2013);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28" w:history="1">
        <w:proofErr w:type="gramStart"/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185-ФЗ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08.07.2013) (о порядке вступления в силу см. </w:t>
      </w:r>
      <w:hyperlink r:id="rId2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статью 163 Федерального закона от 2 июля 2013 года N 185-ФЗ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3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28 декабря 2013 года N 404-ФЗ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30.12.2013);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31" w:history="1">
        <w:proofErr w:type="gramStart"/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21 июля 2014 года N 271-ФЗ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 xml:space="preserve"> (Официальный интернет-портал правовой информации 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lastRenderedPageBreak/>
        <w:t>www.pravo.gov.ru, 22.07.2014);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3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14 октября 2014 года N 307-ФЗ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15.10.2014, N 0001201410150002) (о порядке вступления в силу см. </w:t>
      </w:r>
      <w:hyperlink r:id="rId3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статью 36 Федерального закона от 14 октября 2014 года N 307-ФЗ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);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3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8 марта 2015 года N 38-ФЗ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09.03.2015, N 0001201503090018);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3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мая 2015 года N 119-ФЗ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02.05.2015, N 0001201505020009);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3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28 ноября 2015 года N 357-ФЗ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28.11.2015, N 0001201511280035);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3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30.12.2015, N 0001201512300106);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38" w:history="1">
        <w:proofErr w:type="gramStart"/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15 февраля 2016 года N 31-ФЗ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15.02.2016, N 0001201602150060);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3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23 июня 2016 года N 218-ФЗ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23.06.2016, N 0001201606230074) (о порядке вступления в силу см. </w:t>
      </w:r>
      <w:hyperlink r:id="rId4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статью 7 Федерального закона от 23 июня 2016 года N 218-ФЗ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);</w:t>
      </w:r>
      <w:proofErr w:type="gramEnd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hyperlink r:id="rId4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 августа 2018 года N 320-ФЗ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(Официальный интернет-портал правовой информации www.pravo.gov.ru, 03.08.2018, N 0001201808030083).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____________________________________________________________________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Принят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Государственной Думой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11 ноября 1994 года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Настоящий Федеральный закон определяет общие для Российской Федерации организационно-правовые нормы в области защиты граждан Российской Федерации, иностранных граждан и лиц без гражданства, находящихся на территории Российской Федерации (далее - население), всего земельного, водного, воздушного пространства в пределах Российской Федерации или его части, объектов производственного и социального назначения, а также окружающей среды (далее - территории) от чрезвычайных ситуаций природного и техногенного характера (далее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-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чрезвычайные ситуации)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(абзац в редакции, введенной в действие с 11 января 2009 года </w:t>
      </w:r>
      <w:hyperlink r:id="rId4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декабря 2008 года N 309-ФЗ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Действие настоящего Федерального закона распространяется на отношения, возникающие в процессе деятельности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самоуправления, а также предприятий, учреждений и организаций независимо от их организационно-правовой формы (далее - организации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) и населения в области защиты населения и территорий от чрезвычайных ситуаций.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</w:pPr>
      <w:r w:rsidRPr="00712E96"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  <w:t>Глава I. Общие положения (статьи с 1 по 7)</w:t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1. Основные понятия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Чрезвычайная ситуация - 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могут повлечь или повлекли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(часть в редакции, введенной в действие с 11 января 2009 года </w:t>
      </w:r>
      <w:hyperlink r:id="rId4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 xml:space="preserve">Федеральным законом </w:t>
        </w:r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lastRenderedPageBreak/>
          <w:t>от 30 декабря 2008 года</w:t>
        </w:r>
        <w:proofErr w:type="gramEnd"/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 xml:space="preserve"> </w:t>
        </w:r>
        <w:proofErr w:type="gramStart"/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N 309-ФЗ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Предупреждение чрезвычайных ситуаций - 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их возникновения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(часть в редакции, введенной в действие с 11 января 2009 года </w:t>
      </w:r>
      <w:hyperlink r:id="rId4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декабря 2008 года N 309-ФЗ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Ликвидация чрезвычайных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ситуаций - это аварийно-спасательные и другие неотложные работы, проводимые при возникновении чрезвычайных ситуаций и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(часть в редакции, введенной в действие с 11 января 2009 года </w:t>
      </w:r>
      <w:hyperlink r:id="rId4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декабря 2008</w:t>
        </w:r>
        <w:proofErr w:type="gramEnd"/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 xml:space="preserve"> года N 309-ФЗ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Зона чрезвычайной ситуации - это территория, на которой сложилась чрезвычайная ситуация.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Специализированные технические средства оповещения и информирования населения в местах массового пребывания людей - это специально созданные технические устройства, осуществляющие прием, обработку и передачу ауди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о-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и (или) аудиовизуальных, а также иных сообщений об угрозе возникновения, о возникновении чрезвычайных ситуаций и правилах поведения населения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(часть дополнительно включена с 19 декабря 2006 года </w:t>
      </w:r>
      <w:hyperlink r:id="rId4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4 декабря 2006 года N 206-ФЗ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Режим функционирования органов управления и сил единой государственной системы предупреждения и ликвидации чрезвычайных ситуаций - это определяемые в зависимости от обстановки, прогнозирования угрозы чрезвычайной ситуации и возникновения чрезвычайной ситуации порядок организации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при введении режима повышенной готовности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или чрезвычайной ситуации.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14 апреля 2012 года </w:t>
      </w:r>
      <w:hyperlink r:id="rId4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 апреля 2012 года N 23-ФЗ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Уровень реагирования на чрезвычайную ситуацию (далее - уровень реагирования) - это состояние готовности органов управления и сил единой государственной системы предупреждения и ликвидации чрезвычайных ситуаций к ликвидации чрезвычайной ситуации, требующее от органов государственной власти Российской Федерации, органов государственной власти субъектов Российской Федерации, органов местного самоуправления и организаций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принятия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дополнительных мер по защите населения и территорий от чрезвычайной ситуации в зависимости от классификации чрезвычайных ситуаций и характера развития чрезвычайной ситуации.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14 апреля 2012 года </w:t>
      </w:r>
      <w:hyperlink r:id="rId48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 апреля 2012 года N 23-ФЗ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Оповещение населения о чрезвычайных ситуациях - это доведение до населения сигналов оповещения и экстренной информации об опасностях, возникающих при угрозе возникновения или возникновении чрезвычайных ситуаций природного и техногенного характера, а также при ведении военных действий или вследствие этих действий, о правилах поведения населения и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необходимости проведения мероприятий по защите.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14 июля 2013 года </w:t>
      </w:r>
      <w:hyperlink r:id="rId4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Информирование населения о чрезвычайных ситуациях - это доведение до населения через средства массовой информации и по иным каналам информации о прогнозируемых и возникших чрезвычайных ситуациях, принимаемых мерах по обеспечению безопасности населения и территорий, приемах и способах защиты, а также проведение пропаганды знаний в области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гражданской обороны, защиты населения и территорий от чрезвычайных ситуаций, в том числе обеспечения безопасности людей на водных объектах, и обеспечения пожарной безопасности.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lastRenderedPageBreak/>
        <w:t>(Часть дополнительно включена с 14 июля 2013 года </w:t>
      </w:r>
      <w:hyperlink r:id="rId5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Комплексная система экстренного оповещения населения об угрозе возникновения или о возникновении чрезвычайных ситуаций - это элемент системы оповещения населения о чрезвычайных ситуациях, представляющий собой комплекс программно-технических средств систем оповещения и мониторинга опасных природных явлений и техногенных процессов, обеспечивающий доведение сигналов оповещения и экстренной информации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до органов управления единой государственной системы предупреждения и ликвидации чрезвычайных ситуаций и до населения в автоматическом и (или) автоматизированном режимах.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14 июля 2013 года </w:t>
      </w:r>
      <w:hyperlink r:id="rId5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Зона экстренного оповещения населения - это территория, подверженная риску возникновения быстроразвивающихся опасных природных явлений и техногенных процессов, представляющих непосредственную угрозу жизни и здоровью находящихся на ней людей.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14 июля 2013 года </w:t>
      </w:r>
      <w:hyperlink r:id="rId5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Территория, подверженная риску возникновения быстроразвивающихся опасных природных явлений и техногенных процессов, - это участок земельного, водного или воздушного пространства либо критически важный или потенциально опасный объект производственного и социального значения, отнесенные к указанной территории путем прогнозирования угрозы возникновения чрезвычайных ситуаций и оценки социально-экономических последствий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чрезвычайных ситуаций.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20 марта 2015 года </w:t>
      </w:r>
      <w:hyperlink r:id="rId5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8 марта 2015 года N 38-ФЗ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Быстроразвивающиеся опасные природные явления и техногенные процессы - это негативные явления и процессы, определенные в ходе прогнозирования угрозы возникновения чрезвычайных ситуаций, локализация и ликвидация которой требуют заблаговременной подготовки сил и средств единой государственной системы предупреждения и ликвидации чрезвычайных ситуаций.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20 марта 2015 года </w:t>
      </w:r>
      <w:hyperlink r:id="rId5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8 марта 2015 года N 38-ФЗ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Критически важный объект - это объект, нарушение или прекращение функционирования которого приведет к потере управления экономикой Российской Федерации, субъекта Российской Федерации или административно-территориальной единицы субъекта Российской Федерации, ее необратимому негативному изменению (разрушению) либо существенному снижению безопасности жизнедеятельности населения.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20 марта 2015 года </w:t>
      </w:r>
      <w:hyperlink r:id="rId5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8 марта 2015 года N 38-ФЗ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Потенциально опасный объект - это объект, на котором расположены здания и сооружения повышенного уровня ответственности, либо объект, на котором возможно одновременное пребывание более пяти тысяч человек.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20 марта 2015 года </w:t>
      </w:r>
      <w:hyperlink r:id="rId5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8 марта 2015 года N 38-ФЗ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Органы управления единой государственной системы предупреждения и ликвидации чрезвычайных ситуаций - это органы, создаваемые для координации деятельности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 в области защиты населения и территорий от чрезвычайных ситуаций и сил, привлекаемых для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предупреждения и ликвидации чрезвычайных ситуаций.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13 мая 2015 года </w:t>
      </w:r>
      <w:hyperlink r:id="rId5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мая 2015 года N 119-ФЗ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Подготовка населения в области защиты от чрезвычайных ситуаций - это система мероприятий по обучению населения действиям при угрозе возникновения и возникновении чрезвычайных ситуаций природного и техногенного характера.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10 января 2016 года </w:t>
      </w:r>
      <w:hyperlink r:id="rId58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lastRenderedPageBreak/>
        <w:t>Статья 2. Правовое регулирование отношений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Правовое регулирование отношений в области защиты населения и территорий от чрезвычайных ситуаций основывается на общепризнанных принципах и нормах международного права и осуществляется настоящим Федеральным законом, принимаемыми в соответствии с ним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Федерации. Органы местного самоуправления в пределах своих полномочий могут принимать муниципальные правовые акты, регулирующие отношения, возникающие в связи с защитой населения и территорий от чрезвычайных ситуаций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(статья в редакции, введенной в действие с 24 мая 2009 года </w:t>
      </w:r>
      <w:hyperlink r:id="rId5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7 мая 2009 года N 84-ФЗ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дополнена</w:t>
      </w:r>
      <w:proofErr w:type="gramEnd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 xml:space="preserve"> с 1 июня 2010 года </w:t>
      </w:r>
      <w:hyperlink r:id="rId6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19 мая 2010 года N 91-ФЗ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3. Цели настоящего Федерального закона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Целями настоящего Федерального закона являются: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предупреждение возникновения и развития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снижение размеров ущерба и потерь от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ликвидация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разграничение полномочий в области защиты населения и территорий от чрезвычайных ситуаций между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и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</w:t>
      </w:r>
      <w:proofErr w:type="gramEnd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абзац дополнительно включен с 1 января 2005 года </w:t>
      </w:r>
      <w:hyperlink r:id="rId6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Не связанные с перечисленными в части первой настоящей статьи целями отношения по восстановлению территорий, пострадавших в результате чрезвычайных ситуаций, настоящим Федеральным законом не регулируются.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4. Единая государственная система предупреждения и ликвидации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Единая государственная система предупреждения и ликвидации чрезвычайных ситуаций объединяет органы управления, силы и средства федеральных органов исполнительной власти, органов исполнительной власти субъектов Российской Федерации, органов местного самоуправления, организаций, в полномочия которых входит решение вопросов по защите населения и территорий от чрезвычайных ситуаций, в том числе по обеспечению безопасности людей на водных объектах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(часть дополнена с 1 июня 2010 года </w:t>
      </w:r>
      <w:hyperlink r:id="rId6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</w:t>
        </w:r>
        <w:proofErr w:type="gramEnd"/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 xml:space="preserve"> законом от 19 мая 2010 года N 91-ФЗ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Единая государственная система предупреждения и ликвидации чрезвычайных ситуаций функционирует на федеральном, межрегиональном, региональном, муниципальном и объектовом уровнях.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13 мая 2015 года </w:t>
      </w:r>
      <w:hyperlink r:id="rId6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мая 2015 года N 119-ФЗ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lastRenderedPageBreak/>
        <w:t>Часть вторая предыдущей редакции с 13 мая 2015 года считается частью третьей настоящей редакции - </w:t>
      </w:r>
      <w:hyperlink r:id="rId6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Федеральный закон от 2 мая 2015 года N 119-ФЗ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____________________________________________________________________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Основными задачами единой государственной системы предупреждения и ликвидации чрезвычайных ситуаций являются: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разработка и реализация правовых и экономических норм по обеспечению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защиты населения и территорий от чрезвычайных ситуаций, в том числе по обеспечению безопасности людей на водных объектах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(абзац дополнен с 1 июня 2010 года </w:t>
      </w:r>
      <w:hyperlink r:id="rId6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19 мая 2010 года N 91-ФЗ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осуществление целевых и научно-технических программ, направленных на предупреждение чрезвычайных ситуаций и повышение устойчивости функционирования организаций, а также объектов социального назначения в чрезвычайных ситуациях;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обеспечение готовности к действиям органов управления, сил и средств, предназначенных и выделяемых для предупреждения и ликвидации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сбор, обработка, обмен и выдача информации в области защиты населения и территорий от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подготовка населения к действиям в чрезвычайных ситуациях, в том числе организация разъяснительной и профилактической работы среди населения в целях предупреждения возникновения чрезвычайных ситуаций на водных объектах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(абзац дополнен с 1 июня 2010 года </w:t>
      </w:r>
      <w:hyperlink r:id="rId6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19 мая 2010 года N 91-ФЗ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организация оповещения населения о чрезвычайных ситуациях и информирования населения о чрезвычайных ситуациях, в том числе экстренного оповещения населения;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(Абзац в редакции, введенной в действие с 14 июля 2013 года </w:t>
      </w:r>
      <w:hyperlink r:id="rId6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прогнозирование угрозы возникновения чрезвычайных ситуаций, оценка социально-экономических последствий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(Абзац в редакции, введенной в действие с 20 марта 2015 года </w:t>
      </w:r>
      <w:hyperlink r:id="rId68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8 марта 2015 года N 38-ФЗ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создание резервов финансовых и материальных ресурсов для ликвидации чрезвычайных ситуаций;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осуществление государственной экспертизы,  государственного надзора  в области защиты населения и территорий от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(Абзац в редакции, введенной в действие с 15 ноября 2014 года </w:t>
      </w:r>
      <w:hyperlink r:id="rId6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14 октября 2014 года N 307-ФЗ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ликвидация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осуществление мероприятий по социальной защите населения, пострадавшего от чрезвычайных ситуаций, проведение гуманитарных акций;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реализация прав и обязанностей населения в области защиты от чрезвычайных ситуаций, а также лиц, непосредственно участвующих в их ликвидации;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международное сотрудничество в области защиты населения и территорий от чрезвычайных ситуаций, в том числе обеспечения безопасности людей на водных объектах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(абзац дополнен с 1 июня 2010 года </w:t>
      </w:r>
      <w:hyperlink r:id="rId7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19 мая 2010 года N 91-ФЗ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____________________________________________________________________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Часть третья предыдущей редакции с 13 мая 2015 года считается частью четвертой настоящей редакции - </w:t>
      </w:r>
      <w:hyperlink r:id="rId7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 xml:space="preserve">Федеральный </w:t>
        </w:r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lastRenderedPageBreak/>
          <w:t>закон от 2 мая 2015 года N 119-ФЗ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____________________________________________________________________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Принципы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построения,  состав органов управления, сил и средств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 ,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порядок выполнения задач и взаимодействия основных элементов, а также иные вопросы функционирования единой государственной системы предупреждения и ликвидации чрезвычайных ситуаций определяются законодательством Российской Федерации, постановлениями и распоряжениями Правительства Российской Федерации.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в редакции, введенной в действие с 13 мая 2015 года </w:t>
      </w:r>
      <w:hyperlink r:id="rId7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мая 2015 года N 119-ФЗ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(Статья в редакции, введенной в действие с 19 декабря 2006 года </w:t>
      </w:r>
      <w:hyperlink r:id="rId7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4 декабря 2006 года N 206-ФЗ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End"/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4_1. Функционирование органов управления и сил единой государственной системы предупреждения и ликвидации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Органы управления единой государственной системы предупреждения и ликвидации чрезвычайных ситуаций создаются на каждом уровне функционирования единой государственной системы предупреждения и ликвидации чрезвычайных ситуаций и включают в себя координационные органы единой государственной системы предупреждения и ликвидации чрезвычайных ситуаций, постоянно действующие органы управления единой государственной системы предупреждения и ликвидации чрезвычайных ситуаций и органы повседневного управления единой государственной системы предупреждения и ликвидации чрезвычайных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ситуаций.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2. Координационными органами единой государственной системы предупреждения и ликвидации чрезвычайных ситуаций являются комиссии, образованные для обеспечения согласованности действий федеральных органов исполнительной власти, органов исполнительной власти субъектов Российской Федерации, органов местного самоуправления и организаций в области защиты населения и территорий от чрезвычайных ситуаций и обеспечения пожарной безопасности.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3. Постоянно действующими органами управления единой государственной системы предупреждения и ликвидации чрезвычайных ситуаций являются органы, специально уполномоченные на решение задач в области защиты населения и территорий от чрезвычайных ситуаций на соответствующем уровне единой государственной системы предупреждения и ликвидации чрезвычайных ситуаций.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4.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Органами повседневного управления единой государственной системы предупреждения и ликвидации чрезвычайных ситуаций являются организации (подразделения), создаваемые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для обеспечения их деятельности в области защиты населения и территорий от чрезвычайных ситуаций, управления силами и средствами, предназначенными и выделяемыми (привлекаемыми) для предупреждения и ликвидации чрезвычайных ситуаций, осуществления обмена информацией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и оповещения населения о чрезвычайных ситуациях.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5.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Обеспечение координации деятельности органов повседневного управления единой государственной системы предупреждения и ликвидации чрезвычайных ситуаций и гражданской обороны (в том числе управления силами и средствами единой государственной системы предупреждения и ликвидации чрезвычайных ситуаций, силами и средствами гражданской обороны), организации информационного взаимодействия федеральных органов 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t>исполнительной власти, органов исполнительной власти субъектов Российской Федерации, органов местного самоуправления и организаций при решении задач в области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защиты населения и территорий от чрезвычайных ситуаций и гражданской обороны, а также при осуществлении мер информационной поддержки принятия решений в области защиты населения и территорий от чрезвычайных ситуаций и гражданской обороны осуществляют: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а) на федеральном уровне - орган повседневного управления (Национальный центр управления в кризисных ситуациях), находящийся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Правительством Российской Федерации;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б) на межрегиональном и региональном уровнях - органы повседневного управления (центры управления в кризисных ситуациях), находящиеся в ведении федерального органа исполнительной власти, уполномоченного на решение задач в области защиты населения и территорий от чрезвычайных ситуаций, в порядке, установленном федеральным органом исполнительной власти, уполномоченным на решение задач в области защиты населения и территорий от чрезвычайных ситуаций.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6. Органы управления и силы единой государственной системы предупреждения и ликвидации чрезвычайных ситуаций функционируют в режиме: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а) повседневной деятельности - при отсутствии угрозы возникновения чрезвычайной ситуации;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б) повышенной готовности - при угрозе возникновения чрезвычайной ситуации;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в) чрезвычайной ситуации - при возникновении и ликвидации чрезвычайной ситуации.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7.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Порядок деятельности органов управления и сил единой государственной системы предупреждения и ликвидации чрезвычайных ситуаций и основные мероприятия, проводимые указанными органами и силами в режиме повседневной деятельности, повышенной готовности или чрезвычайной ситуации, устанавливаются Правительством Российской Федерации.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8.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При введении режима чрезвычайной ситуации в зависимости от последствий чрезвычайной ситуации, привлекаемых для предупреждения и ликвидации чрезвычайной ситуации сил и средств единой государственной системы предупреждения и ликвидации чрезвычайных ситуаций, классификации чрезвычайных ситуаций и характера развития чрезвычайной ситуации, а также от других факторов, влияющих на безопасность жизнедеятельности населения и требующих принятия дополнительных мер по защите населения и территорий от чрезвычайной ситуации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, устанавливается один из следующих уровней реагирования: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а) объектовый уровень реагирования - решением руководителя организации при ликвидации чрезвычайной ситуации силами и средствами организации, оказавшейся в зоне чрезвычайной ситуации, если зона чрезвычайной ситуации находится в пределах территории данной организации;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б) местный уровень реагирования: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решением главы городского поселения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городского поселения;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(Абзац в редакции, введенной в действие с 9 декабря 2015 года </w:t>
      </w:r>
      <w:hyperlink r:id="rId7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28 ноября 2015 года N 357-ФЗ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t>решением главы муниципального района при ликвидации чрезвычайной ситуации силами и средствами организаций и органов местного самоуправления, оказавшихся в зоне чрезвычайной ситуации, которая затрагивает территорию одного сельского поселения, либо межселенную территорию, либо территории двух и более поселений, либо территории поселений и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межселенную территорию, если зона чрезвычайной ситуации находится в пределах территории одного муниципального района;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(Абзац в редакции, введенной в действие с 9 декабря 2015 года </w:t>
      </w:r>
      <w:hyperlink r:id="rId7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28 ноября 2015 года N 357-ФЗ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решением главы городского округа при ликвидации чрезвычайной ситуации силами и средствами организаций и органов местного самоуправления, оказавшихся в зоне чрезвычайной ситуации, если зона чрезвычайной ситуации находится в пределах территории городского округа;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решением должностного лица, определяемого законом субъекта Российской Федерации - города федерального значения Москвы, Санкт-Петербурга или Севастополя, при ликвидации чрезвычайной ситуации на внутригородской территории города федерального значения Москвы, Санкт-Петербурга или Севастополя;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в) региональный (межмуниципальный) уровень реагирования - решением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при ликвидации чрезвычайной ситуации силами и средствами организаций, органов местного самоуправления и органов исполнительной власти субъекта Российской Федерации, оказавшихся в зоне чрезвычайной ситуации, которая затрагивает территории двух и более муниципальных районов либо территории муниципального района и городского округа, если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зона чрезвычайной ситуации находится в пределах территории одного субъекта Российской Федерации;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г) федеральный уровень реагирования - решением Правительства Российской Федерации при ликвидации чрезвычайной ситуации силами и средствами органов исполнительной власти субъектов Российской Федерации, оказавшихся в зоне чрезвычайной ситуации, которая затрагивает территории двух и более субъектов Российской Федерации.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9. Решением Президента Российской Федерации при ликвидации чрезвычайной ситуации с привлечением в соответствии с законодательством Российской Федерации сил и средств федеральных органов исполнительной власти, в том числе специально подготовленных сил и средств Вооруженных Сил Российской Федерации, других войск и воинских формирований, устанавливается особый уровень реагирования.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10.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При введении режима повышенной готовности или чрезвычайной ситуации, а также при установлении уровня реагирования для соответствующих органов управления и сил единой государственной системы предупреждения и ликвидации чрезвычайных ситуаций орган государственной власти или должностное лицо, установленные пунктами 8 и 9 настоящей статьи, может определять руководителя ликвидации чрезвычайной ситуации, который несет ответственность за проведение этих работ в соответствии с законодательством Российской Федерации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и законодательством субъектов Российской Федерации, и принимать дополнительные меры по защите населения и территорий от чрезвычайных ситуаций: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а) ограничивать доступ людей и транспортных средств на территорию, на которой существует угроза возникновения чрезвычайной ситуации, а также в зону чрезвычайной ситуации;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б) определять порядок </w:t>
      </w:r>
      <w:proofErr w:type="spell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разбронирования</w:t>
      </w:r>
      <w:proofErr w:type="spell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резервов материальных ресурсов, находящихся в зоне чрезвычайной ситуации, за исключением государственного материального резерва;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t>в) определять порядок использования транспортных средств, сре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дств св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язи и оповещения, а также иного имущества органов государственной власти, органов местного самоуправления и организаций;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г) приостанавливать деятельность организации, оказавшейся в зоне чрезвычайной ситуации, если существует угроза безопасности жизнедеятельности работников данной организации и иных граждан, находящихся на ее территории;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д) осуществлять меры, обусловленные развитием чрезвычайной ситуации, не ограничивающие прав и свобод человека и гражданина и направленные на защиту населения и территорий от чрезвычайной ситуации, создание необходимых условий для предупреждения и ликвидации чрезвычайной ситуации и минимизации ее негативного воздействия.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11.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Руководитель ликвидации чрезвычайной ситуации осуществляет руководство ликвидацией чрезвычайной ситуации силами и средствами органов исполнительной власти субъектов Российской Федерации, органов местного самоуправления, организаций, на территориях которых сложилась чрезвычайная ситуация, а также привлеченными силами и средствами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ситуаций.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(Пункт дополнительно включен с 10 января 2016 года </w:t>
      </w:r>
      <w:hyperlink r:id="rId7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(Статья дополнительно включена с 14 апреля 2012 года </w:t>
      </w:r>
      <w:hyperlink r:id="rId7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 апреля 2012 года N 23-ФЗ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; в редакции, введенной в действие с 13 мая 2015 года </w:t>
      </w:r>
      <w:hyperlink r:id="rId78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мая 2015 года N 119-ФЗ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End"/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5. Определение границ зон чрезвычайных ситуаций и зон экстренного оповещения населения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(Наименование в редакции, введенной в действие с 14 июля 2013 года </w:t>
      </w:r>
      <w:hyperlink r:id="rId7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Границы зон чрезвычайных ситуаций определяются назначенными в соответствии с законодательством Российской Федерации и законодательством субъектов Российской Федерации руководителями ликвидации чрезвычайных ситуаций на основе </w:t>
      </w:r>
      <w:hyperlink r:id="rId8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классификации чрезвычайных ситуаций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, установленной Правительством Российской Федерации, и по согласованию с исполнительными органами государственной власти и органами местного самоуправления, на территориях которых сложились чрезвычайные ситуации.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в редакции, введенной в действие с 10 января 2016 года </w:t>
      </w:r>
      <w:hyperlink r:id="rId8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Границы зон экстренного оповещения населения определяются нормативными правовыми актами органов государственной власти субъектов Российской Федерации по согласованию с территориальными органами федеральных органов исполнительной власти, в полномочия которых входит решение задач в области защиты населения и территорий от чрезвычайных ситуаций, а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также с органами местного самоуправления и организациями, на территориях которых может возникнуть чрезвычайная ситуация.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14 июля 2013 года </w:t>
      </w:r>
      <w:hyperlink r:id="rId8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6. Гласность и информация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Информацию в области защиты населения и территорий от чрезвычайных ситуаций составляют сведения о прогнозируемых и возникших чрезвычайных ситуациях, их последствиях, а также сведения о радиационной, химической, медико-биологической, взрывной, пожарной и экологической безопасности на соответствующих территориях.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br/>
        <w:t>Информация в области защиты населения и территорий от чрезвычайных ситуаций, а также о деятельности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в этой области является гласной и открытой, если иное не предусмотрено законодательством Российской Федерации.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Федеральные органы государственной власти, органы государственной власти субъектов Российской Федерации, органы местного самоуправления и администрация организаций обязаны оперативно и достоверно информировать население через средства массовой информации, в том числе с использованием специализированных технических средств оповещения и информирования населения в местах массового пребывания людей, и по иным каналам о состоянии защиты населения и территорий от чрезвычайных ситуаций и принятых мерах по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обеспечению их безопасности, о прогнозируемых и возникших чрезвычайных ситуациях, о приемах и способах защиты населения от них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(часть дополнена с 19 декабря 2006 года </w:t>
      </w:r>
      <w:hyperlink r:id="rId8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4 декабря 2006 года N 206-ФЗ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Сокрытие, несвоевременное представление либо представление должностными лицами заведомо ложной информации в области защиты населения и территорий от чрезвычайных ситуаций влечет за собой ответственность в соответствии с законодательством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Российской Федерации.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Порядок обеспечения населения, федеральных органов государственной власти, органов государственной власти субъектов Российской Федерации, органов местного самоуправления и организаций информацией в области защиты населения и территорий от чрезвычайных ситуаций устанавливается законодательством Российской Федерации и законодательством субъектов Российской Федерации.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7. Основные принципы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Мероприятия, направленные на предупреждение чрезвычайных ситуаций, а также на максимально возможное снижение размеров ущерба и потерь в случае их возникновения, проводятся заблаговременно.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Планирование и осуществление мероприятий по защите населения и территорий от чрезвычайных ситуаций, в том числе по обеспечению безопасности людей на водных объектах, проводятся с учетом экономических, природных и иных характеристик, особенностей территорий и степени реальной опасности возникновения чрезвычайных ситуаций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(часть дополнена с 1 июня 2010 года </w:t>
      </w:r>
      <w:hyperlink r:id="rId8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19 мая 2010 года N 91-ФЗ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Объем и содержание мероприятий по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защите населения и территорий от чрезвычайных ситуаций, в том числе по обеспечению безопасности людей на водных объектах, определяются исходя из принципа необходимой достаточности и максимально возможного использования имеющихся сил и средств, включая силы и средства гражданской обороны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(часть дополнена с 1 января 2005 года </w:t>
      </w:r>
      <w:hyperlink r:id="rId8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;</w:t>
      </w:r>
      <w:proofErr w:type="gramEnd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 xml:space="preserve"> дополнена с 1 июня 2010 года </w:t>
      </w:r>
      <w:hyperlink r:id="rId8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19 мая 2010 года N 91-ФЗ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Ликвидация чрезвычайных ситуаций осуществляется силами и средствами организаций, органов местного самоуправления, органов исполнительной власти субъектов Российской Федерации, на территориях которых сложилась чрезвычайная ситуация. При недостаточности вышеуказанных сил и средств в установленном законодательством Российской Федерации порядке привлекаются силы и средства федеральных органов исполнительной власти.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 xml:space="preserve">Силы и средства гражданской обороны привлекаются к организации и проведению мероприятий по предотвращению и 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t>ликвидации чрезвычайных ситуаций федерального и регионального характера в порядке, установленном федеральным законом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(часть дополнительно включена с 1 января 2005 года </w:t>
      </w:r>
      <w:hyperlink r:id="rId8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</w:pPr>
      <w:r w:rsidRPr="00712E96"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  <w:t>Глава II. Полномочия органов государственной власти Российской Федерации,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8. Полномочия Президента Российской Федерации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Президент Российской Федерации: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а) определяет в соответствии со </w:t>
      </w:r>
      <w:hyperlink r:id="rId88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статьей 80 Конституции Российской Федерации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 и федеральными законами основные направления государственной политики и принимает иные решения в области защиты населения и территорий от чрезвычайных ситуаций;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б) вносит на рассмотрение Совета Безопасности Российской Федерации и принимает с учетом его предложений решения по вопросам предупреждения и ликвидации чрезвычайных ситуаций, а также по вопросам преодоления их последствий;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в) вводит при чрезвычайных ситуациях в соответствии со </w:t>
      </w:r>
      <w:hyperlink r:id="rId8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статьями 56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 и </w:t>
      </w:r>
      <w:hyperlink r:id="rId9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88 Конституции Российской Федерации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 при обстоятельствах и в порядке, предусмотренных федеральным конституционным законом, на территории Российской Федерации или в отдельных ее местностях чрезвычайное положение;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г) принимает решение о привлечении при необходимости к ликвидации чрезвычайных ситуаций Вооруженных Сил Российской Федерации, других войск и воинских формирований.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9. Полномочия Федерального собрания Российской Федерации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Федеральное Собрание Российской Федерации: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а) обеспечивает единообразие в законодательном регулировании в области защиты населения и территорий от чрезвычайных ситуаций;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б) утверждает бюджетные ассигнования на финансирование деятельности и мероприятий в указанной области;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в) проводит парламентские слушания по вопросам защиты населения и территорий от чрезвычайных ситуаций.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10. Полномочия правительства Российской Федерации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Правительство Российской Федерации: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t>а) издает на основании и во исполнение Конституции Российской Федерации, федеральных законов и нормативных актов Президента Российской Федерации постановления и распоряжения в области защиты населения и территорий от чрезвычайных ситуаций и обеспечивает их исполнение;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б) организует проведение научных исследований в области защиты населения и территорий от чрезвычайных ситуаций;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в) организует разработку и обеспечивает выполнение специальных федеральных программ в области защиты населения и территорий от чрезвычайных ситуаций федерального характер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а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</w:t>
      </w:r>
      <w:proofErr w:type="gramEnd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подпункт дополнен с 1 января 2005 года </w:t>
      </w:r>
      <w:hyperlink r:id="rId9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г) определяет задачи, функции, порядок деятельности, права и обязанности федеральных органов исполнительной власти в области защиты населения и территорий от чрезвычайных ситуаций, осуществляет руководство единой государственной системой предупреждения и ликвидации чрезвычайных ситуаций;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д) обеспечивает создание федеральных резервов финансовых и материальных ресурсов для ликвидации чрезвычайных ситуаций федерального характера, а также определяет порядок использования указанных резервов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(подпункт дополнен с 1 января 2005 года </w:t>
      </w:r>
      <w:hyperlink r:id="rId9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е) устанавливает и контролирует процесс производства, режим хранения, условия перевозки и порядок использования радиоактивных и других особо опасных веществ, соблюдение при этом необходимых мер безопасности;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ж) устанавливает классификацию чрезвычайных ситуаций, в том числе чрезвычайных ситуаций в лесах, возникших вследствие лесных пожаров, и полномочия исполнительных органов государственной власти по их ликвидации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(подпункт в редакции, введенной в действие с 31 декабря 2010 года </w:t>
      </w:r>
      <w:hyperlink r:id="rId9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29 декабря 2010 года N 442-ФЗ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з) обеспечивает защиту населения и территорий от чрезвычайных ситуаций федерального характера, определяет порядок финансирования из федерального бюджета расходов бюджетов субъектов Российской Федерации по ликвидации чрезвычайных ситуаций федерального и межрегионального характера и оказания финансовой помощи из федерального бюджета бюджетам субъектов Российской Федерации на ликвидацию чрезвычайных ситуаций регионального характера;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в редакции, введенной в действие с 1 января 2005 года </w:t>
      </w:r>
      <w:hyperlink r:id="rId9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; в редакции, введенной в действие с 4 августа 2019 года </w:t>
      </w:r>
      <w:hyperlink r:id="rId9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 августа 2018 года N 320-ФЗ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 </w:t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и) определяет порядок привлечения спасательных воинских формирований федерального органа исполнительной власти, уполномоченного на решение задач в области гражданской обороны, к предупреждению и ликвидации чрезвычайных ситуаций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(подпункт в редакции, введенной в действие с 1 января 2011 года </w:t>
      </w:r>
      <w:hyperlink r:id="rId9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27 июля 2010 года N 223-ФЗ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к) определяет порядок сбора информации в области защиты населения и территорий от чрезвычайных ситуаций, порядок обмена указанной информацией между исполнительными органами государственной власти, а также органами управления, специально уполномоченными на решение задач в области защиты населения и территорий от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л) определяет порядок предоставления участков для установки и (или) установки специализированных технических средств оповещения и информирования населения в местах массового пребывания людей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(подпункт дополнительно включен с 19 декабря 2006 года </w:t>
      </w:r>
      <w:hyperlink r:id="rId9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4 декабря 2006 года N 206-ФЗ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м) принимает решения о выплате единовременной материальной помощи гражданам Российской Федерации в случаях возникновения чрезвычайных ситуаций природного и техногенного характера, включая определение случаев оказания единовременной материальной помощи, а также круга лиц, которым указанная помощь будет оказана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(подпункт дополнительно включен с 11 января 2011 года </w:t>
      </w:r>
      <w:hyperlink r:id="rId98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28 декабря 2010 года N 412-ФЗ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н) определяет порядок введения чрезвычайной ситуации в лесах, возникшей вследствие лесных пожаров, и взаимодействия органов государственной власти, органов местного самоуправления в условиях такой чрезвычайной ситуации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(подпункт дополнительно включен с 31 декабря 2010 года </w:t>
      </w:r>
      <w:hyperlink r:id="rId9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29 декабря 2010 года N 442-ФЗ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t>о) устанавливает федеральный уровень реагирования;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дополнительно включен с 14 апреля 2012 года </w:t>
      </w:r>
      <w:hyperlink r:id="rId10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 апреля 2012 года N 23-ФЗ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п) устанавливает порядок осуществления государственного надзора в области защиты населения и территорий от чрезвычайных ситуаций и обеспечивает осуществление федерального государственного надзора в области защиты населения и территорий от чрезвычайных ситуаций федерального и межрегионального характера;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дополнительно включен с 15 ноября 2014 года </w:t>
      </w:r>
      <w:hyperlink r:id="rId10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14 октября 2014 года N 307-ФЗ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р) устанавливает критерии отнесения объектов всех форм собственности к критически важным объектам и потенциально опасным объектам, порядок формирования и утверждения перечня критически важных объектов и перечня потенциально опасных объектов, порядок разработки и формы паспорта безопасности критически важных объектов и потенциально опасных объектов, а также обязательные для выполнения требования к критически важным объектам и потенциально опасным объектам в области защиты населения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и территорий от чрезвычайных ситуаций;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дополнительно включен с 20 марта 2015 года </w:t>
      </w:r>
      <w:hyperlink r:id="rId10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8 марта 2015 года N 38-ФЗ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с) устанавливает порядок привлечения сил и средств федеральных органов исполнительной власти для ликвидации чрезвычайных ситуаций в лесах, возникших вследствие лесных пожаров.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 xml:space="preserve">(Подпункт дополнительно </w:t>
      </w:r>
      <w:proofErr w:type="spell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включенс</w:t>
      </w:r>
      <w:proofErr w:type="spellEnd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 xml:space="preserve"> 4 июля 2016 года </w:t>
      </w:r>
      <w:hyperlink r:id="rId10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23 июня 2016 года N 218-ФЗ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11. Полномочия органов государственной власти субъектов Российской Федерации и органов местного самоуправления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1. Органы государственной власти субъектов Российской Федерации: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а) принимают в соответствии с федеральными законами законы и иные нормативные правовые акты в области защиты населения и территорий от чрезвычайных ситуаций межмуниципального и регионального характера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(подпункт дополнен с 1 января 2005 года </w:t>
      </w:r>
      <w:hyperlink r:id="rId10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б) осуществляют подготовку и содержание в готовности необходимых сил и сре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дств дл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в редакции, введенной в действие с 10 января 2016 года </w:t>
      </w:r>
      <w:hyperlink r:id="rId10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в) принимают решения о проведении эвакуационных мероприятий в чрезвычайных ситуациях межмуниципального и регионального характера и обеспечивают их проведение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(подпункт дополнен с 1 января 2005 года </w:t>
      </w:r>
      <w:hyperlink r:id="rId10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г) осуществляют информирование населения о чрезвычайных ситуациях;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в редакции, введенной в действие с 14 июля 2013 года </w:t>
      </w:r>
      <w:hyperlink r:id="rId10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д) организуют и проводят аварийно-спасательные и другие неотложные работы при чрезвычайных ситуациях межмуниципального и регионального характера, а также поддерживают общественный порядок в ходе их проведения; при недостаточности собственных сил и средств обращаются к Правительству Российской Федерации за оказанием помощ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и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</w:t>
      </w:r>
      <w:proofErr w:type="gramEnd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подпункт дополнен с 1 января 2005 года </w:t>
      </w:r>
      <w:hyperlink r:id="rId108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е) осуществляют финансирование мероприятий в области защиты населения и территорий от чрезвычайных ситуаций;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ж) создают резервы финансовых и материальных ресурсов для ликвидации чрезвычайных ситуаций межмуниципального и регионального характера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(подпункт дополнен с 1 января 2005 года </w:t>
      </w:r>
      <w:hyperlink r:id="rId10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t>з) содействуют устойчивому функционированию организаций в чрезвычайных ситуациях межмуниципального и регионального характера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(подпункт дополнен с 1 января 2005 года </w:t>
      </w:r>
      <w:hyperlink r:id="rId11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и) подпункт утратил силу с 1 января 2005 года - </w:t>
      </w:r>
      <w:hyperlink r:id="rId11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Федеральный закон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к)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 своевременного оповещения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и информирования населения о чрезвычайных ситуациях и подготовки населения в области защиты от чрезвычайных ситуаций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(подпункт дополнительно включен с 19 декабря 2006 года </w:t>
      </w:r>
      <w:hyperlink r:id="rId11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4 декабря 2006 года N 206-ФЗ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л) принимают решения об осуществлении единовременных денежных выплат гражданам Российской Федерации в случаях возникновения чрезвычайных ситуаций природного и техногенного характера, включая определение случаев осуществления единовременных денежных выплат, а также круга лиц, которым указанные выплаты будут осуществлены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(подпункт дополнительно включен с 11 января 2011 года </w:t>
      </w:r>
      <w:hyperlink r:id="rId11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28 декабря 2010 года N 412-ФЗ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м)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дополнительно включен с 14 апреля 2012 года </w:t>
      </w:r>
      <w:hyperlink r:id="rId11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 апреля 2012 года N 23-ФЗ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н) устанавливают региональный (межмуниципальный) уровень реагирования в порядке, установленном пунктом 8 статьи 4_1 настоящего Федерального закона;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дополнительно включен с 14 апреля 2012 года </w:t>
      </w:r>
      <w:hyperlink r:id="rId11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 апреля 2012 года N 23-ФЗ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; в редакции, введенной в действие с 26 февраля 2016 года </w:t>
      </w:r>
      <w:hyperlink r:id="rId11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15 февраля 2016 года N 31-ФЗ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о) осуществляют создание системы обеспечения вызова экстренных оперативных служб по единому номеру "112", обеспечивают ее эксплуатацию и развитие;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дополнительно включен с 12 февраля 2013 года </w:t>
      </w:r>
      <w:hyperlink r:id="rId11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11 февраля 2013 года N 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п) создают и поддерживают в постоянной готовности системы оповещения и информирования населения о чрезвычайных ситуациях;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дополнительно включен с 14 июля 2013 года </w:t>
      </w:r>
      <w:hyperlink r:id="rId118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р)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 межмуниципального и регионального характера;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дополнительно включен с 14 июля 2013 года </w:t>
      </w:r>
      <w:hyperlink r:id="rId11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с) устанавливают порядок организации и обеспечивают осуществление регионального государственного надзора в области защиты населения и территорий от чрезвычайных ситуаций регионального, межмуниципального и муниципального характера с учетом порядка осуществления государственного надзора в области защиты населения и территорий от чрезвычайных ситуаций, установленного Правительством Российской Федерации.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дополнительно включен с 15 ноября 2014 года </w:t>
      </w:r>
      <w:hyperlink r:id="rId12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14 октября 2014 года N 307-ФЗ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2. Органы местного самоуправления самостоятельно: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t>а) осуществляют подготовку и содержание в готовности необходимых сил и сре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дств дл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я защиты населения и территорий от чрезвычайных ситуаций, а также подготовку населения в области защиты от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в редакции, введенной в действие с 10 января 2016 года </w:t>
      </w:r>
      <w:hyperlink r:id="rId12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б) принимают решения о проведении эвакуационных мероприятий в чрезвычайных ситуациях и организуют их проведение;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в) осуществляют информирование населения о чрезвычайных ситуациях;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в редакции, введенной в действие с 14 июля 2013 года </w:t>
      </w:r>
      <w:hyperlink r:id="rId12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г) осуществляют финансирование мероприятий в области защиты населения и территорий от чрезвычайных ситуаций;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д) создают резервы финансовых и материальных ресурсов для ликвидации чрезвычайных ситуаций;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е) организуют и проводят аварийно-спасательные и другие неотложные работы, а также поддерживают общественный порядок при их проведении; при недостаточности собственных сил и средств обращаются за помощью к органам исполнительной власти субъектов Российской Федерации;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ж) содействуют устойчивому функционированию организаций в чрезвычайных ситуациях;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з) создают при органах местного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самоуправления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постоянно действующие органы управления, специально уполномоченные на решение задач в области защиты населения и территорий от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и) вводят режим повышенной готовности или чрезвычайной ситуации для соответствующих органов управления и сил единой государственной системы предупреждения и ликвидации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дополнительно включен с 14 апреля 2012 года </w:t>
      </w:r>
      <w:hyperlink r:id="rId12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 апреля 2012 года N 23-ФЗ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к) устанавливают местный уровень реагирования в порядке, установленном пунктом 8 статьи 4_1 настоящего Федерального закона;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дополнительно включен с 14 апреля 2012 года </w:t>
      </w:r>
      <w:hyperlink r:id="rId12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 апреля 2012 года N 23-ФЗ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; в редакции, введенной в действие с 26 февраля 2016 года </w:t>
      </w:r>
      <w:hyperlink r:id="rId12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15 февраля 2016 года N 31-ФЗ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л) участвуют в создании, эксплуатации и развитии системы обеспечения вызова экстренных оперативных служб по единому номеру "112";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дополнительно включен с 12 февраля 2013 года </w:t>
      </w:r>
      <w:hyperlink r:id="rId12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11 февраля 2013 года N 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м) создают и поддерживают в постоянной готовности муниципальные системы оповещения и информирования населения о чрезвычайных ситуациях;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дополнительно включен с 14 июля 2013 года </w:t>
      </w:r>
      <w:hyperlink r:id="rId12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н) осуществляют сбор информации в области защиты населения и территорий от чрезвычайных ситуаций и обмен такой информацией, обеспечивают, в том числе с использованием комплексной системы экстренного оповещения населения об угрозе возникновения или о возникновении чрезвычайных ситуаций, своевременное оповещение населения об угрозе возникновения или о возникновении чрезвычайных ситуаций.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дополнительно включен с 14 июля 2013 года </w:t>
      </w:r>
      <w:hyperlink r:id="rId128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158-ФЗ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2_1.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Органы местного самоуправления содействуют федеральному органу исполнительной власти, уполномоченному на решение задач в области защиты населения и территорий от чрезвычайных ситуаций, в предоставлении участков для установки и (или) в установке специализированных технических средств оповещения и информирования населения в местах массового пребывания людей, а также в предоставлении имеющихся технических устройств для распространения продукции средств массовой информации, выделении эфирного времени в целях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своевременного оповещения и информирования населения о чрезвычайных ситуациях и подготовки населения в области защиты от чрезвычайных ситуаций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(пункт дополнительно включен с 19 декабря 2006 года </w:t>
      </w:r>
      <w:hyperlink r:id="rId12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4 декабря 2006 года N 206-ФЗ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3. В субъектах Российской Федерации - городах федерального значения  Москве, Санкт-Петербурге и Севастополе  полномочия органов местного самоуправления внутригородских муниципальных образований в области 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t>защиты населения и территорий от чрезвычайных ситуаций определяются законами субъектов Российской Федерации - городов федерального значения Москвы, Санкт-Петербурга и Севастополя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 .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(Пункт дополнительно включен с 1 января 2005 года </w:t>
      </w:r>
      <w:hyperlink r:id="rId13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; в редакции, введенной в действие с 13 мая 2015 года </w:t>
      </w:r>
      <w:hyperlink r:id="rId13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мая 2015 года N 119-ФЗ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11_1. Полномочия органов государственной власти субъектов Российской Федерации при организации возмещения ущерба, причиненного жилым помещениям граждан в результате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1. В целях организации возмещения ущерба, причиненного жилым домам, квартирам, иным видам жилых помещений, определенных </w:t>
      </w:r>
      <w:hyperlink r:id="rId13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Жилищным кодексом Российской Федерации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 (далее - жилые помещения), органы государственной власти субъектов Российской Федерации вправе разрабатывать, утверждать и реализовывать программы организации возмещения ущерба, причиненного расположенным на территориях субъектов Российской Федерации жилым помещениям граждан, с использованием механизма добровольного страхования (далее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-п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рограмма) в соответствии с положениями настоящего Федерального закона, </w:t>
      </w:r>
      <w:hyperlink r:id="rId13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Закона Российской Федерации от 27 ноября 1992 года N 4015-I "Об организации страхового дела в Российской Федерации"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 и иных нормативных правовых актов.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2. Программа предусматривает: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а) страхование расположенных на территории субъекта Российской Федерации жилых помещений граждан, права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собственности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на которые оформлены в установленном законодательством Российской Федерации порядке, в пользу страхователей - собственников жилых помещений наряду с оказанием помощи за счет средств бюджетов бюджетной системы Российской Федерации при причинении ущерба застрахованным жилым помещениям;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б) перечень иных лиц (кроме собственников жилых помещений), которые могут принять участие в программе в качестве страхователей (наниматели жилых помещений, иные граждане, имеющие основанный на законе, ином правовом акте или договоре интерес в сохранении жилого помещения), их права и обязанности, порядок возмещения ущерба, причиненного застрахованным такими лицами жилым помещениям, в том числе порядок предоставления жилых помещений взамен утраченных;</w:t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в) перечень подлежащих страхованию рисков, при наступлении которых предоставляется помощь в возмещении ущерба за счет средств бюджетов бюджетной системы Российской Федерации: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риск утраты (гибели) жилого помещения в результате чрезвычайной ситуации. При этом участие страховщика в возмещении ущерба, причиненного застрахованному в рамках программы жилому помещению, по договору страхования должно быть в размере страховых сумм по данному риску, определенных Правительством Российской Федерации (далее - минимальный объем обязатель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ств стр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аховщика по риску утраты (гибели) жилого помещения в результате чрезвычайной ситуации);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иные риски, которые субъект Российской Федерации вправе включать в программу (риск повреждения жилого помещения в результате чрезвычайной ситуации, риск утраты (гибели) и (или) повреждения жилого помещения в результате иных событий);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г) порядок включения страховщиков в программу и доведения информации о страховщиках, участвующих в программе, до граждан, имеющих намерение заключить договор страхования жилых помещений;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д) срок действия договора страхования жилого помещения, который не может составлять менее одного года;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е) размеры страховых сумм по риску, группе рисков исходя из минимального объема обязательств страховщика по риску утраты (гибели) жилого помещения в результате чрезвычайной ситуации в соответствии с абзацем вторым подпункта "в" 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t>настоящего пункта, размера (доли) участия страховщика в возмещении ущерба в соответствии с абзацем вторым подпункта "б" пункта 5 настоящей статьи и максимального размера подлежащего возмещению ущерба;</w:t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ж) характеристику жилищного фонда (в том числе состояние жилых помещений, их расположение на территории субъекта Российской Федерации, этажность, материал, год постройки), учитываемую при оценке страхового риска и возмещении ущерба;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з) порядок направления страховщиком оферты (предложения заключить договор страхования жилого помещения, содержащего существенные условия такого договора) и ее акцепта (принятия предложения) страхователем, а также предоставления страхователю подписанного страховщиком договора страхования жилого помещения;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и) порядок заключения договора страхования жилого помещения, порядок и способы уплаты страховой премии, доступные для граждан, проживающих в субъекте Российской Федерации, включая право страхователя на уплату страховой премии в рассрочку;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к) порядок и сроки возмещения ущерба в случае утраты (гибели) или повреждения жилого помещения;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л) основания и порядок предоставления компенсации по уплате части страховой премии и иных форм поддержки отдельным категориям граждан, участвующих в программе, с учетом предусмотренных в бюджете субъекта Российской Федерации бюджетных ассигнований на соответствующий финансовый год и плановый период в случае, если такая поддержка программой определена;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м) иные положения в области организации и реализации мер по возмещению ущерба, причиненного расположенным на территории субъекта Российской Федерации жилым помещениям граждан.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3. Методика разработки программ утверждается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страховой деятельности.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4. Центральный банк Российской Федерации вправе устанавливать методику расчета страховых тарифов по договору страхования жилых помещений в части минимального объема обязатель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ств стр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аховщика по риску утраты (гибели) жилого помещения в результате чрезвычайной ситуации.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5. Возмещение ущерба, причиненного застрахованному в рамках программы жилому помещению, осуществляется: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а) в случае утраты (гибели) жилого помещения в результате чрезвычайной ситуации: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страховщиком путем выплаты страхового возмещения в размере минимального объема обязательств страховщика по риску утраты (гибели) жилого помещения в результате чрезвычайной ситуации;</w:t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субъектом Российской Федерации за счет средств, предусмотренных на эти цели в бюджете субъекта Российской Федерации, а также предоставленных на эти цели субъекту Российской Федерации из федерального бюджета в размере и порядке, определенных Правительством Российской Федерации;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б) в случае наступления иных рисков, предусмотренных программой в соответствии с абзацем третьим подпункта "в" пункта 2 настоящей статьи: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страховщиком в размере (доле) его участия в возмещении ущерба, предусмотренном программой по соответствующему риску, в соответствии с условиями договора страхования жилого помещения;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субъектом Российской Федерации в размере (доле) его участия в возмещении ущерба, установленном в программе, за счет средств, предусмотренных на эти цели в бюджете субъекта Российской Федерации, и (или) иных средств, предоставленных бюджету субъекта Российской Федерации в установленном бюджетным законодательством Российской Федерации порядке.</w:t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6.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Порядок расчета максимального размера ущерба по риску, группе рисков, подлежащего возмещению в рамках программы и включающего страховое возмещение и помощь, предоставляемую за счет средств бюджетов бюджетной системы Российской Федерации, определяется Правительством Российской Федерации исходя из общей площади жилого помещения и средней рыночной стоимости одного квадратного метра общей площади жилого помещения в субъекте Российской Федерации, а также определенной субъектом Российской Федерации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в программе характеристики жилищного фонда.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7. Сведения о максимальном размере подлежащего возмещению в рамках программы ущерба по соответствующим рискам должны быть предоставлены страховщиком страхователю вместе с договором страхования жилого помещения.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t>8. В целях организации возмещения ущерба, причиненного застрахованным в рамках программ жилым помещениям, страховщики и органы государственной власти субъектов Российской Федерации взаимодействуют в соответствии с </w:t>
      </w:r>
      <w:hyperlink r:id="rId13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пунктом 3_2 статьи 3 Закона Российской Федерации от 27 ноября 1992 года N 4015-I "Об организации страхового дела в Российской Федерации"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9. В случае утраты (гибели) застрахованного в рамках программы жилого помещения возмещение ущерба осуществляется страхователю - собственнику жилого помещения в денежной форме либо путем предоставления субъектом Российской Федерации в его собственность другого жилого помещения при условии уступки страхователем субъекту Российской Федерации права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требования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к страховщику суммы причитающегося к выплате страхового возмещения за утраченное жилое помещение.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10. В случае повреждения застрахованного в рамках программы жилого помещения возмещение ущерба осуществляется страхователю страховщиком в пределах предусмотренной договором страхования жилого помещения страховой суммы и субъектом Российской Федерации исходя из размера (доли) его участия в возмещении ущерба.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11. Порядок и условия проведения экспертизы жилого помещения, которому причинен ущерб, методика определения размера ущерба, подлежащего возмещению в рамках программы за счет страхового возмещения и помощи, предоставляемой за счет средств бюджетов бюджетной системы Российской Федерации, устанавливаются Правительством Российской Федерации.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12. Оказание субъектом Российской Федерации помощи в возмещении ущерба за утраченное (погибшее) или поврежденное жилое помещение не является основанием для отказа страховщика в страховом возмещении по договору страхования жилого помещения или уменьшения размера страхового возмещения.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(Статья дополнительно включена с 4 августа 2019 года </w:t>
      </w:r>
      <w:hyperlink r:id="rId13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 августа 2018 года N 320-ФЗ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</w:pPr>
      <w:r w:rsidRPr="00712E96"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  <w:t>Глава III. Государственное управление в области защиты населения и территорий от чрезвычайных ситуаций (статьи с 12 по 17)</w:t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12. Федеральный орган исполнительной власти, уполномоченный на решение задач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Для осуществления государственного управления и координации деятельности федеральных органов исполнительной власти в области защиты населения и территорий от чрезвычайных ситуаций создается уполномоченный федеральный орган исполнительной власти.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Указанный федеральный орган вправе создавать подведомственные ему территориальные органы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(статья в редакции, введенной в действие с 1 января 2005 года </w:t>
      </w:r>
      <w:hyperlink r:id="rId13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End"/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13. Обязанности Федеральных органов исполнительной власти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Федеральные органы исполнительной власти организуют работу в области защиты населения и территорий от чрезвычайных ситуаций, в том числе обеспечения безопасности людей на водных объектах, в своей сфере деятельности и порученных им отраслях экономики в соответствии с настоящим Федеральным законом и иными нормативными 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t>правовыми актами Российской Федерации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(пункт дополнен с 1 июня 2010 года </w:t>
      </w:r>
      <w:hyperlink r:id="rId13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19 мая 2010 года</w:t>
        </w:r>
        <w:proofErr w:type="gramEnd"/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 xml:space="preserve"> N 91-ФЗ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2. Федеральные органы исполнительной власти: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а) по отношению к подведомственным организациям: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разрабатывают и осуществляют организационные и инженерно-технические мероприятия по повышению устойчивости функционирования отрасли в чрезвычайных ситуациях;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утверждают и издают в соответствии с федеральными требованиями отраслевые нормы и правила безопасности производства, технологических процессов, продукции, а также правила защиты работников организаций от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обеспечивают разработку и реализацию мероприятий по укреплению радиационной, химической, медико-биологической, взрывной, пожарной, экологической безопасности, а также соблюдение норм и правил инженерно-технических мероприятий гражданской обороны при проектировании, строительстве и эксплуатации объектов производственного и социального назначения;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финансируют и обеспечивают мероприятия по предупреждению чрезвычайных ситуаций и проведение аварийно-спасательных и других неотложных работ в чрезвычайных ситуациях;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организуют и обеспечивают проведение научно-исследовательских, опытно-конструкторских, испытательных и проектных работ по проблемам безопасности;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б) по отношению к иным организациям, входящим в состав отрасли: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осуществляют методическое руководство при решении вопросов защиты работников организаций от чрезвычайных ситуаций, повышения устойчивости и безопасности функционирования организаций;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разрабатывают и доводят до сведения организаций отраслевые требования, нормативные документы по вопросам предупреждения и ликвидации чрезвычайных ситуаций, защиты от них работников организаций и населения.</w:t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3. Руководители федеральных органов исполнительной власти несут предусмотренную законодательством Российской Федерации ответственность за ненадлежащее выполнение указанными органами возложенных на них задач и осуществление своих функций в области защиты населения и территорий от чрезвычайных ситуаций.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4. Федеральные органы исполнительной власти принимают решения об образовании в пределах выделенных им ассигнований и штатной численности подразделений для решения задач в области защиты населения и территорий от чрезвычайных ситуаций.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5.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Федеральные органы исполнительной власти, имеющие специально подготовленные и аттестованные в установленном порядке силы и средства для предупреждения и ликвидации чрезвычайных ситуаций, используют их в рамках единой государственной системы предупреждения и ликвидации чрезвычайных ситуаций,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ситуаций.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(Пункт в редакции, введенной в действие с 14 апреля 2012 года </w:t>
      </w:r>
      <w:hyperlink r:id="rId138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 апреля 2012 года N 23-ФЗ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End"/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14. Обязанности организаций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Организации обязаны: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t>а) планировать и осуществлять необходимые меры в области защиты работников организаций и подведомственных объектов производственного и социального назначения от чрезвычайных ситуаций;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б) планировать и проводить мероприятия по повышению устойчивости функционирования организаций и обеспечению жизнедеятельности работников организаций в чрезвычайных ситуациях;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в) обеспечивать создание, подготовку и поддержание в готовности к применению сил и сре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дств пр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едупреждения и ликвидации чрезвычайных ситуаций, осуществлять подготовку работников организаций в области защиты от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в редакции, введенной в действие со 2 ноября 2002 года </w:t>
      </w:r>
      <w:hyperlink r:id="rId13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28 октября 2002 года N 129-ФЗ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; в редакции, введенной в действие с 10 января 2016 года </w:t>
      </w:r>
      <w:hyperlink r:id="rId14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г) создавать и поддерживать в постоянной готовности локальные системы оповещения о чрезвычайных ситуациях в порядке, установленном законодательством Российской Федерации;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в редакции, введенной в действие с 10 января 2014 года </w:t>
      </w:r>
      <w:hyperlink r:id="rId14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28 декабря 2013 года N 404-ФЗ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д) обеспечивать организацию и проведение аварийно-спасательных и других неотложных работ на подведомственных объектах производственного и социального назначения и на прилегающих к ним территориях в соответствии с планами действий по предупреждению и ликвидации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(Подпункт в редакции, введенной в действие с 20 марта 2015 года </w:t>
      </w:r>
      <w:hyperlink r:id="rId14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8 марта 2015 года N 38-ФЗ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е) финансировать мероприятия по защите работников организаций и подведомственных объектов производственного и социального назначения от чрезвычайных ситуаций;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ж) создавать резервы финансовых и материальных ресурсов для ликвидации чрезвычайных ситуаций;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з) предоставлять в установленном порядке информацию в области защиты населения и территорий от чрезвычайных ситуаций, а также оповещать работников организаций об угрозе возникновения или возникновении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и) предоставлять в установленном порядке федеральному органу исполнительной власти, уполномоченному на решение задач в области защиты населения и территорий от чрезвычайных ситуаций, участки для установки специализированных технических средств оповещения и информирования населения в местах массового пребывания людей, осуществлять в установленном порядке распространение информации в целях своевременного оповещения и информирования населения о чрезвычайных ситуациях, подготовки населения в области защиты от чрезвычайных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ситуаций путем предоставления и (или) использования имеющихся у организаций технических устрой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ств дл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я распространения продукции средств массовой информации, а также каналов связи, выделения эфирного времени и иными способами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(подпункт дополнительно включен с 19 декабря 2006 года </w:t>
      </w:r>
      <w:hyperlink r:id="rId14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4 декабря 2006 года N 206-ФЗ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Руководитель организации, на территории которой может возникнуть или возникла чрезвычайная ситуация, вводит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 и принимает решение об установлении уровня реагирования и о введении дополнительных мер по защите от чрезвычайной ситуации работников данной организации и иных граждан, находящихся на ее территории.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14 апреля 2012 года </w:t>
      </w:r>
      <w:hyperlink r:id="rId14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 апреля 2012 года N 23-ФЗ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Руководитель организации, на территории которой может возникнуть или возникла чрезвычайная ситуация, и назначенный им руководитель работ по ликвидации чрезвычайной ситуации несут ответственность за проведение работ по предотвращению и ликвидации чрезвычайной ситуации на территории данной организации в соответствии с законодательством Российской Федерации и законодательством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субъектов Российской Федерации.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дополнительно включена с 14 апреля 2012 года </w:t>
      </w:r>
      <w:hyperlink r:id="rId14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 апреля 2012 года N 23-ФЗ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lastRenderedPageBreak/>
        <w:t>Статья 15. Участие общественных объединений в ликвидации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Общественные объединения могут участвовать в мероприятиях в области защиты населения и территорий от чрезвычайных ситуаций, в том числе обеспечения безопасности людей на водных объектах, в соответствии с законодательством Российской Федерации и со своими уставами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(часть дополнена с 1 июня 2010 года </w:t>
      </w:r>
      <w:hyperlink r:id="rId14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19 мая 2010 года N 91-ФЗ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Общественные объединения, участвующие в ликвидации чрезвычайных ситуаций, действуют под руководством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соответствующих органов управления единой государственной системы предупреждения и ликвидации чрезвычайных ситуаций. На органы управления единой государственной системы предупреждения и ликвидации чрезвычайных ситуаций возлагается ответственность за решение вопросов, связанных с перевозкой членов общественных объединений к зоне чрезвычайной ситуации и обратно, организацией размещения, питания, оплаты труда, материально-технического, медицинского и других видов обеспечения их деятельности в этих условиях.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Участники ликвидации чрезвычайных ситуаций от общественных объединений должны иметь соответствующую подготовку, подтвержденную в аттестационном порядке.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16. Привлечение вооруженных сил Российской Федерации, других войск и воинских формирований для ликвидации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Для ликвидации чрезвычайных ситуаций могут привлекаться специально подготовленные силы и средства Вооруженных Сил Российской Федерации, других войск и воинских формирований. Порядок их привлечения определяется Президентом Российской Федерации в соответствии с законодательством Российской Федерации.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17. Применение сил и средств органов внутренних дел Российской Федерации при ликвидации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(наименование в редакции, введенной в действие с 18 ноября 2007 года </w:t>
      </w:r>
      <w:hyperlink r:id="rId14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октября 2007 года N 241-ФЗ</w:t>
        </w:r>
      </w:hyperlink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При ликвидации чрезвычайных ситуаций силы и средства органов внутренних дел Российской Федерации применяются в соответствии с задачами, возложенными на органы внутренних дел законами и иными нормативными правовыми актами Российской Федерации, законами и иными нормативными правовыми актами субъектов Российской Федерации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(статья в редакции, введенной в действие с 18 ноября 2007 года </w:t>
      </w:r>
      <w:hyperlink r:id="rId148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октября 2007 года N 241-ФЗ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proofErr w:type="gramEnd"/>
    </w:p>
    <w:p w:rsidR="00712E96" w:rsidRPr="00712E96" w:rsidRDefault="00712E96" w:rsidP="00712E9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</w:pPr>
      <w:r w:rsidRPr="00712E96"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  <w:t>Глава IV. Права и обязанности граждан Российской Федерации в области защиты населения и территорий от чрезвычайных ситуаций и социальная защиты пострадавших (статьи с 18 по 19)</w:t>
      </w:r>
    </w:p>
    <w:p w:rsidR="00712E96" w:rsidRPr="00712E96" w:rsidRDefault="00712E96" w:rsidP="00712E96">
      <w:pPr>
        <w:pStyle w:val="headertext"/>
        <w:shd w:val="clear" w:color="auto" w:fill="FFFFFF"/>
        <w:spacing w:before="150" w:beforeAutospacing="0" w:after="75" w:afterAutospacing="0" w:line="288" w:lineRule="atLeast"/>
        <w:jc w:val="center"/>
        <w:textAlignment w:val="baseline"/>
        <w:rPr>
          <w:rFonts w:ascii="Arial Narrow" w:hAnsi="Arial Narrow" w:cs="Arial"/>
          <w:color w:val="3C3C3C"/>
          <w:spacing w:val="2"/>
          <w:sz w:val="41"/>
          <w:szCs w:val="41"/>
        </w:rPr>
      </w:pPr>
      <w:r w:rsidRPr="00712E96">
        <w:rPr>
          <w:rFonts w:ascii="Arial Narrow" w:hAnsi="Arial Narrow" w:cs="Arial"/>
          <w:color w:val="3C3C3C"/>
          <w:spacing w:val="2"/>
          <w:sz w:val="41"/>
          <w:szCs w:val="41"/>
        </w:rPr>
        <w:lastRenderedPageBreak/>
        <w:t>Глава IV. Права и обязанности граждан Российской Федерации в области защиты населения и территорий от чрезвычайных ситуаций и социальная защита пострадавших</w:t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18. Права граждан Российской Федерации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Граждане Российской Федерации имеют право: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на защиту жизни, здоровья и личного имущества в случае возникновения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в соответствии с планами действий по предупреждению и ликвидации чрезвычайных ситуаций использовать средства коллективной и индивидуальной защиты и другое имущество органов исполнительной власти субъектов Российской Федерации, органов местного самоуправления и организаций, предназначенное для защиты населения от чрезвычайных ситуаций;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(Абзац в редакции, введенной в действие с 20 марта 2015 года </w:t>
      </w:r>
      <w:hyperlink r:id="rId14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8 марта 2015 года N 38-ФЗ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быть информированными о риске, которому они могут подвергнуться в определенных местах пребывания на территории страны, и о мерах необходимой безопасности;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 xml:space="preserve">обращаться лично, а также направлять в государственные органы и органы местного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самоуправления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индивидуальные и коллективные обращения по вопросам защиты населения и территорий от чрезвычайных ситуаций, в том числе обеспечения безопасности людей на водных объектах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(абзац дополнен с 1 июня 2010 года </w:t>
      </w:r>
      <w:hyperlink r:id="rId15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19 мая 2010 года N 91-ФЗ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участвовать в установленном порядке в мероприятиях по предупреждению и ликвидации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на возмещение ущерба, причиненного их здоровью и имуществу вследствие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 xml:space="preserve">на медицинское обслуживание, компенсации и социальные гарантии за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проживание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и работу в зонах чрезвычайных ситуаций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(абзац в редакции, введенной в действие с 1 января 2005 года </w:t>
      </w:r>
      <w:hyperlink r:id="rId15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на получение компенсаций и социальных гарантий за ущерб, причиненный их здоровью при выполнении обязанностей в ходе ликвидации чрезвычайных ситуаций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(абзац в редакции, введенной в действие с 1 января 2005 года </w:t>
      </w:r>
      <w:hyperlink r:id="rId15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на пенсионное обеспечение в случае потери трудоспособности в связи с увечьем или заболеванием, полученным при выполнении обязанностей по защите населения и территорий от чрезвычайных ситуаций, в порядке, установленном для работников, инвалидность которых наступила вследствие трудового увечья;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на пенсионное обеспечение по случаю потери кормильца, погибшего или умершего от увечья или заболевания, полученного при выполнении обязанностей по защите населения и территорий от чрезвычайных ситуаций, в порядке, установленном для семей граждан, погибших или умерших от увечья, полученного при выполнении гражданского долга по спасению человеческой жизни, охране собственности и правопорядка;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br/>
        <w:t>на получение бесплатной юридической помощи в соответствии с законодательством Российской Федерации.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(Абзац дополнительно включен со 2 августа 2014 года </w:t>
      </w:r>
      <w:hyperlink r:id="rId15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21 июля 2014 года N 271-ФЗ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)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2.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Порядок и условия, виды и размеры компенсаций и социальных гарантий, предоставляемых гражданам Российской Федерации в соответствии с пунктом 1 настоящей статьи, устанавливаются законодательством Российской Федерации и законодательством субъектов Российской Федерации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(пункт в редакции, введенной в действие с 1 января 2005 года </w:t>
      </w:r>
      <w:hyperlink r:id="rId15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End"/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19. Обязанности граждан Российской Федерации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Граждане Российской Федерации обязаны: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соблюдать законы и иные нормативные правовые акты Российской Федерации, законы и иные нормативные правовые акты субъектов Российской Федерации в области защиты населения и территорий от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соблюдать меры безопасности в быту и повседневной трудовой деятельности, не допускать нарушений производственной и технологической дисциплины, требований экологической безопасности, которые могут привести к возникновению чрезвычайных ситуаций;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изучать основные способы защиты населения и территорий от чрезвычайных ситуаций, приемы оказания первой помощи пострадавшим, правила охраны жизни людей на водных объектах, правила пользования коллективными и индивидуальными средствами защиты, постоянно совершенствовать свои знания и практические навыки в указанной области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(абзац в редакции, введенной в действие с 8 декабря 2009 года </w:t>
      </w:r>
      <w:hyperlink r:id="rId15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25 ноября 2009 года N 267-ФЗ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;</w:t>
      </w:r>
      <w:proofErr w:type="gramEnd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дополнен</w:t>
      </w:r>
      <w:proofErr w:type="gramEnd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 xml:space="preserve"> с 1 июня 2010 года </w:t>
      </w:r>
      <w:hyperlink r:id="rId15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19 мая 2010 года N 91-ФЗ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выполнять установленные правила поведения при угрозе и возникновении чрезвычайных ситуаций;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при необходимости оказывать содействие в проведении аварийно-спасательных и других неотложных работ.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</w:pPr>
      <w:r w:rsidRPr="00712E96"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  <w:t>Глава V. Подготовка населения в области защиты от чрезвычайных ситуаций (статьи с 20 по 21)</w:t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20. Подготовка населения в области защиты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Порядок подготовки населения в области защиты от чрезвычайных ситуаций определяется Правительством Российской Федерации.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Подготовка населения к действиям в чрезвычайных ситуациях осуществляется в организациях, в том числе в организациях, осуществляющих образовательную деятельность, по месту жительства, а также с использованием специализированных технических средств оповещения и информирования населения в местах массового пребывания людей.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lastRenderedPageBreak/>
        <w:t>(Часть в редакции, введенной в действие с 1 сентября 2013 года </w:t>
      </w:r>
      <w:hyperlink r:id="rId15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 июля 2013 года N 185-ФЗ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в редакции, введенной в действие с 10 января 2016 года </w:t>
      </w:r>
      <w:hyperlink r:id="rId158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Методическое руководство при решении вопросов защиты населения от чрезвычайных ситуаций и контроль за подготовкой населения к действиям в чрезвычайных ситуациях, обучением навыкам безопасного поведения на водных объектах, своевременным оповещением и информированием населения о чрезвычайных ситуациях, размещением специализированных технических средств оповещения и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информирования населения в местах массового пребывания людей осуществляются федеральным органом исполнительной власти, уполномоченным на решение задач в области защиты населения и территорий от чрезвычайных ситуаций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(часть дополнена с 1 июня 2010 года </w:t>
      </w:r>
      <w:hyperlink r:id="rId15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19 мая 2010 года N 91-ФЗ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Руководители и другие работники органов государственной власти, органов местного самоуправления и организаций проходят подготовку к действиям в чрезвычайных ситуациях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в образовательных организациях по основным профессиональным образовательным программам.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(Часть в редакции, введенной в действие с 10 января 2016 года </w:t>
      </w:r>
      <w:hyperlink r:id="rId16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30 декабря 2015 года N 448-ФЗ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(Статья в редакции, введенной в действие с 19 декабря 2006 года </w:t>
      </w:r>
      <w:hyperlink r:id="rId16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4 декабря 2006 года N 206-ФЗ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End"/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21. Пропаганда знаний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Пропаганда знаний в области защиты населения и территорий от чрезвычайных ситуаций, в том числе обеспечения безопасности людей на водных объектах, обеспечивается органами управления, входящими в единую государственную систему предупреждения и ликвидации чрезвычайных ситуаций, совместно с общественными объединениями, осуществляющими свою деятельность в области защиты и спасения людей, федеральными органами государственной власти, органами государственной власти субъектов Российской Федерации, органами местного самоуправления, организациями</w:t>
      </w:r>
      <w:proofErr w:type="gramEnd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(часть дополнена с 1 июня 2010 года </w:t>
      </w:r>
      <w:hyperlink r:id="rId16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19 мая 2010 года N 91-ФЗ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Для пропаганды знаний в области защиты населения и территорий от чрезвычайных ситуаций, в том числе обеспечения безопасности людей на водных объектах, могут использоваться средства массовой информации, а также специализированные технические средства оповещения и информирования населения в местах массового пребывания люде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й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</w:t>
      </w:r>
      <w:proofErr w:type="gramEnd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часть дополнена с 19 декабря 2006 года </w:t>
      </w:r>
      <w:hyperlink r:id="rId163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4 декабря 2006 года N 206-ФЗ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 xml:space="preserve">; </w:t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дополнена</w:t>
      </w:r>
      <w:proofErr w:type="gramEnd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 xml:space="preserve"> с 1 июня 2010 года </w:t>
      </w:r>
      <w:hyperlink r:id="rId164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19 мая 2010 года N 91-ФЗ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</w:pPr>
      <w:r w:rsidRPr="00712E96"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  <w:t>Глава VI. Порядок финансового и материального обеспечения мероприятий по защите населения и территорий от чрезвычайных ситуаций (статьи с 22 по 25)</w:t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22. Финансирование целевых программ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Финансирование целевых программ по защите населения и территорий от чрезвычайных ситуаций, по обеспечению устойчивости функционирования организаций осуществляется в соответствии с законодательством Российской Федерации и законодательством субъектов Российской Федерации.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lastRenderedPageBreak/>
        <w:t>Статья 23. Финансовое обеспечение деятельности органов управления, специально уполномоченных на решение задач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Финансовое обеспечение деятельности федерального органа исполнительной власти, органа исполнительной власти субъекта Российской Федерации, органа местного самоуправления, специально уполномоченных на решение задач в области защиты населения и территорий от чрезвычайных ситуаций в соответствии с настоящим Федеральным законом, является расходным обязательством соответственно Российской Федерации, субъекта Российской Федерации и муниципального образования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(статья в редакции, введенной в действие с 1 января 2005 года </w:t>
      </w:r>
      <w:hyperlink r:id="rId165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</w:t>
        </w:r>
        <w:proofErr w:type="gramEnd"/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 xml:space="preserve"> законом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24. Финансовое обеспечение предупреждения и ликвидации последствий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1.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Финансовое обеспечение установленных настоящим Федеральным законом мер по предупреждению и ликвидации последствий чрезвычайных ситуаций: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федерального и межрегионального характера, а также чрезвычайных ситуаций в лесах, возникших вследствие лесных пожаров, является расходным обязательством Российской Федерации;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регионального и межмуниципального характера (за исключением чрезвычайных ситуаций в лесах, возникших вследствие лесных пожаров) является расходным обязательством субъектов Российской Федерации;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в границах (на территории) муниципального образования (за исключением чрезвычайных ситуаций в лесах, возникших вследствие лесных пожаров) является расходным обязательством муниципального образования.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(Пункт в редакции, введенной в действие с 31 декабря 2010 года </w:t>
      </w:r>
      <w:hyperlink r:id="rId166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29 декабря 2010 года N 442-ФЗ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End"/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2. Организации всех форм собственности участвуют в ликвидации чрезвычайных ситуаций за счет собственных сре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дств в п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орядке, установленном Правительством Российской Федерации.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(Статья в редакции, введенной в действие с 1 января 2005 года </w:t>
      </w:r>
      <w:hyperlink r:id="rId167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End"/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25. Создание и использование резервов финансовых и материальных ресурсов для ликвидации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Резервы финансовых и материальных ресурсов для ликвидации чрезвычайных ситуаций создаются заблаговременно в целях экстренного привлечения необходимых сре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дств в сл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учае возникновения чрезвычайных ситуаций. Указанные резервы создаются федеральными органами исполнительной власти, органами исполнительной власти субъектов Российской Федерации, а также органами местного самоуправления.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 xml:space="preserve">Порядок создания и использования указанных в части первой настоящей статьи резервов (резервных фондов) и порядок восполнения использованных средств этих резервов определяются соответственно Правительством Российской Федерации, органами исполнительной власти субъектов Российской Федерации, органами местного 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lastRenderedPageBreak/>
        <w:t>самоуправлени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я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</w:t>
      </w:r>
      <w:proofErr w:type="gramEnd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часть в редакции, введенной в действие с 1 января 2005 года </w:t>
      </w:r>
      <w:hyperlink r:id="rId168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22 августа 2004 года N 122-ФЗ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 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</w:pPr>
      <w:r w:rsidRPr="00712E96"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  <w:t>Глава VII. Государственная экспертиза и государственный надзор в области защиты населения и территорий от чрезвычайных ситуаций (статьи с 26 по 28)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(Наименование в редакции, введенной в действие с 15 ноября 2014 года </w:t>
      </w:r>
      <w:hyperlink r:id="rId169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14 октября 2014 года N 307-ФЗ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proofErr w:type="gramEnd"/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26. Государственная экспертиза проектной документации особо опасных, технически сложных, уникальных объектов, объектов обороны и безопасности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Проектная документация особо опасных, технически сложных, уникальных объектов, объектов обороны и безопасности подлежит государственной экспертизе в соответствии с законодательством Российской Федерации о градостроительной деятельности</w:t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 (статья в редакции, введенной в действие с 1 января 2007 года </w:t>
      </w:r>
      <w:hyperlink r:id="rId170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 от 18 декабря 2006 года N 232-ФЗ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proofErr w:type="gramEnd"/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27. Государственный надзор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Государственный надзор в области защиты населения и территорий от чрезвычайных ситуаций осуществляется в целях обеспечения соблюдения требований, установленных настоящим Федеральным законом, принимаемыми в соответствии с ним другими федеральными законами и иными нормативными правовыми актами Российской Федерации, законами и иными нормативными правовыми актами субъектов Российской Федерации, в соответствии с задачами, возложенными на единую государственную систему предупреждения и ликвидации чрезвычайных ситуаций.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Государственный надзор в области защиты населения и территорий от чрезвычайных ситуаций осуществляется уполномоченными федеральным органом исполнительной власти (федеральный государственный надзор) и органами исполнительной власти субъектов Российской Федерации (региональный государственный надзор) согласно их компетенции в порядке, установленном соответственно Правительством Российской Федерации и высшим исполнительным органом государственной власти субъекта Российской Федерации.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К отношениям, связанным с осуществлением государственного надзора в области защиты населения и территорий от чрезвычайных ситуаций, организацией и проведением проверок, применяются положения </w:t>
      </w:r>
      <w:hyperlink r:id="rId171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(Статья в редакции, введенной в действие с 15 ноября 2014 года </w:t>
      </w:r>
      <w:hyperlink r:id="rId172" w:history="1"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>Федеральным законом</w:t>
        </w:r>
        <w:proofErr w:type="gramEnd"/>
        <w:r w:rsidRPr="00712E96">
          <w:rPr>
            <w:rStyle w:val="a7"/>
            <w:rFonts w:ascii="Arial Narrow" w:hAnsi="Arial Narrow" w:cs="Arial"/>
            <w:color w:val="00466E"/>
            <w:spacing w:val="2"/>
            <w:sz w:val="21"/>
            <w:szCs w:val="21"/>
          </w:rPr>
          <w:t xml:space="preserve"> от 14 октября 2014 года N 307-ФЗ</w:t>
        </w:r>
      </w:hyperlink>
      <w:r w:rsidRPr="00712E96">
        <w:rPr>
          <w:rStyle w:val="comment"/>
          <w:rFonts w:ascii="Arial Narrow" w:hAnsi="Arial Narrow" w:cs="Arial"/>
          <w:color w:val="2D2D2D"/>
          <w:spacing w:val="2"/>
          <w:sz w:val="21"/>
          <w:szCs w:val="21"/>
        </w:rPr>
        <w:t>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lastRenderedPageBreak/>
        <w:t>Статья 28. Ответственность за нарушение законодательства Российской Федерации в области защиты населения и территорий от чрезвычайных ситуаций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Виновные в невыполнении или недобросовестном выполнении законодательства Российской Федерации в области защиты населения и территорий от чрезвычайных ситуаций, создании условий и предпосылок к возникновению чрезвычайных ситуаций, непринятии мер по защите жизни и сохранению здоровья людей и других противоправных действиях должностные </w:t>
      </w:r>
      <w:proofErr w:type="gramStart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лица</w:t>
      </w:r>
      <w:proofErr w:type="gramEnd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 xml:space="preserve"> и граждане Российской Федерации несут дисциплинарную, административную, гражданско-правовую и уголовную ответственность, а организации - административную и гражданско-правовую ответственность в соответствии с законодательством Российской Федерации и законодательством субъектов Российской Федерации.</w:t>
      </w:r>
    </w:p>
    <w:p w:rsidR="00712E96" w:rsidRPr="00712E96" w:rsidRDefault="00712E96" w:rsidP="00712E9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</w:pPr>
      <w:r w:rsidRPr="00712E96"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  <w:t>Глава VIII. Международные договоры Российской Федерации в области защиты населения и территорий от чрезвычайных ситуаций (статьи с 29 по 29)</w:t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29. Международные договоры Российской Федерации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Если международными договорами Российской Федерации установлены иные правила, чем те, которые содержатся в законодательстве Российской Федерации в области защиты населения и территорий от чрезвычайных ситуаций, то применяются правила международных договоров Российской Федерации.</w:t>
      </w:r>
    </w:p>
    <w:p w:rsidR="00712E96" w:rsidRPr="00712E96" w:rsidRDefault="00712E96" w:rsidP="00712E96">
      <w:pPr>
        <w:pStyle w:val="2"/>
        <w:shd w:val="clear" w:color="auto" w:fill="FFFFFF"/>
        <w:spacing w:before="375" w:beforeAutospacing="0" w:after="225" w:afterAutospacing="0"/>
        <w:jc w:val="center"/>
        <w:textAlignment w:val="baseline"/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</w:pPr>
      <w:r w:rsidRPr="00712E96">
        <w:rPr>
          <w:rFonts w:ascii="Arial Narrow" w:hAnsi="Arial Narrow" w:cs="Arial"/>
          <w:b w:val="0"/>
          <w:bCs w:val="0"/>
          <w:color w:val="3C3C3C"/>
          <w:spacing w:val="2"/>
          <w:sz w:val="41"/>
          <w:szCs w:val="41"/>
        </w:rPr>
        <w:t>Глава IX. Заключительные положения (статьи с 30 по 31)</w:t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30. Вступление настоящего Федерального закона в силу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Настоящий Федеральный закон вступает в силу со дня его официального опубликования.</w:t>
      </w:r>
    </w:p>
    <w:p w:rsidR="00712E96" w:rsidRPr="00712E96" w:rsidRDefault="00712E96" w:rsidP="00712E96">
      <w:pPr>
        <w:pStyle w:val="3"/>
        <w:shd w:val="clear" w:color="auto" w:fill="FFFFFF"/>
        <w:spacing w:before="375" w:after="225"/>
        <w:jc w:val="center"/>
        <w:textAlignment w:val="baseline"/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</w:pPr>
      <w:r w:rsidRPr="00712E96">
        <w:rPr>
          <w:rFonts w:ascii="Arial Narrow" w:hAnsi="Arial Narrow" w:cs="Arial"/>
          <w:b w:val="0"/>
          <w:bCs w:val="0"/>
          <w:color w:val="4C4C4C"/>
          <w:spacing w:val="2"/>
          <w:sz w:val="38"/>
          <w:szCs w:val="38"/>
        </w:rPr>
        <w:t>Статья 31. Приведение нормативных правовых актов в соответствие с настоящим Федеральным законом</w:t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t>Нормативные акты Президента Российской Федерации, нормативные правовые акты Правительства Российской Федерации, ведомственные нормативные правовые акты, законы и иные нормативные правовые акты субъектов Российской Федерации, нормативные правовые акты органов местного самоуправления приводятся в соответствие с настоящим Федеральным законом в течение двух месяцев со дня его вступления в силу.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  <w:t>Правительство Российской Федерации в трехмесячный срок в установленном порядке вносит в Государственную Думу Федерального Собрания Российской Федерации предложения о приведении законодательства Российской Федерации в соответствие с настоящим Федеральным законом.</w:t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712E96" w:rsidRPr="00712E96" w:rsidRDefault="00712E96" w:rsidP="00712E96">
      <w:pPr>
        <w:pStyle w:val="formattext"/>
        <w:shd w:val="clear" w:color="auto" w:fill="FFFFFF"/>
        <w:spacing w:before="0" w:beforeAutospacing="0" w:after="0" w:afterAutospacing="0" w:line="315" w:lineRule="atLeast"/>
        <w:textAlignment w:val="baseline"/>
        <w:rPr>
          <w:rFonts w:ascii="Arial Narrow" w:hAnsi="Arial Narrow" w:cs="Arial"/>
          <w:color w:val="2D2D2D"/>
          <w:spacing w:val="2"/>
          <w:sz w:val="21"/>
          <w:szCs w:val="21"/>
        </w:rPr>
      </w:pPr>
      <w:bookmarkStart w:id="0" w:name="_GoBack"/>
      <w:bookmarkEnd w:id="0"/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  <w:r w:rsidRPr="00712E96">
        <w:rPr>
          <w:rFonts w:ascii="Arial Narrow" w:hAnsi="Arial Narrow" w:cs="Arial"/>
          <w:color w:val="2D2D2D"/>
          <w:spacing w:val="2"/>
          <w:sz w:val="21"/>
          <w:szCs w:val="21"/>
        </w:rPr>
        <w:br/>
      </w:r>
    </w:p>
    <w:p w:rsidR="00E237B3" w:rsidRPr="00712E96" w:rsidRDefault="00E237B3" w:rsidP="00712E96">
      <w:pPr>
        <w:rPr>
          <w:rFonts w:ascii="Arial Narrow" w:hAnsi="Arial Narrow"/>
        </w:rPr>
      </w:pPr>
    </w:p>
    <w:sectPr w:rsidR="00E237B3" w:rsidRPr="00712E96" w:rsidSect="00F034DD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2730C"/>
    <w:multiLevelType w:val="multilevel"/>
    <w:tmpl w:val="CC52E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124161B"/>
    <w:multiLevelType w:val="multilevel"/>
    <w:tmpl w:val="5B625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604"/>
    <w:rsid w:val="000F7FB1"/>
    <w:rsid w:val="00185708"/>
    <w:rsid w:val="00251E3C"/>
    <w:rsid w:val="00441604"/>
    <w:rsid w:val="00457B20"/>
    <w:rsid w:val="004656D5"/>
    <w:rsid w:val="005A6FFA"/>
    <w:rsid w:val="00712E96"/>
    <w:rsid w:val="00781480"/>
    <w:rsid w:val="007940C0"/>
    <w:rsid w:val="008F5CD5"/>
    <w:rsid w:val="00AB21CE"/>
    <w:rsid w:val="00B42666"/>
    <w:rsid w:val="00B5565C"/>
    <w:rsid w:val="00E237B3"/>
    <w:rsid w:val="00F034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034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7940C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65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034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F034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656D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7940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4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mment">
    <w:name w:val="comment"/>
    <w:basedOn w:val="a0"/>
    <w:rsid w:val="007940C0"/>
  </w:style>
  <w:style w:type="character" w:styleId="a7">
    <w:name w:val="Hyperlink"/>
    <w:basedOn w:val="a0"/>
    <w:uiPriority w:val="99"/>
    <w:semiHidden/>
    <w:unhideWhenUsed/>
    <w:rsid w:val="007940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40C0"/>
    <w:rPr>
      <w:color w:val="800080"/>
      <w:u w:val="single"/>
    </w:rPr>
  </w:style>
  <w:style w:type="paragraph" w:customStyle="1" w:styleId="unformattext">
    <w:name w:val="un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94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0C0"/>
    <w:rPr>
      <w:rFonts w:ascii="Tahoma" w:eastAsia="Times New Roman" w:hAnsi="Tahoma" w:cs="Tahoma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AB21C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paragraph" w:styleId="1">
    <w:name w:val="heading 1"/>
    <w:basedOn w:val="a"/>
    <w:link w:val="10"/>
    <w:uiPriority w:val="9"/>
    <w:qFormat/>
    <w:rsid w:val="00F034DD"/>
    <w:pPr>
      <w:widowControl/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  <w:lang w:bidi="ar-SA"/>
    </w:rPr>
  </w:style>
  <w:style w:type="paragraph" w:styleId="2">
    <w:name w:val="heading 2"/>
    <w:basedOn w:val="a"/>
    <w:link w:val="20"/>
    <w:uiPriority w:val="9"/>
    <w:qFormat/>
    <w:rsid w:val="007940C0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bidi="ar-SA"/>
    </w:rPr>
  </w:style>
  <w:style w:type="paragraph" w:styleId="3">
    <w:name w:val="heading 3"/>
    <w:basedOn w:val="a"/>
    <w:next w:val="a"/>
    <w:link w:val="30"/>
    <w:uiPriority w:val="9"/>
    <w:unhideWhenUsed/>
    <w:qFormat/>
    <w:rsid w:val="004656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7940C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B21CE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AB21CE"/>
    <w:pPr>
      <w:ind w:left="110"/>
    </w:pPr>
  </w:style>
  <w:style w:type="paragraph" w:styleId="a3">
    <w:name w:val="Body Text"/>
    <w:basedOn w:val="a"/>
    <w:link w:val="a4"/>
    <w:uiPriority w:val="1"/>
    <w:qFormat/>
    <w:rsid w:val="00457B20"/>
    <w:pPr>
      <w:ind w:left="837" w:firstLine="720"/>
    </w:pPr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457B20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character" w:customStyle="1" w:styleId="10">
    <w:name w:val="Заголовок 1 Знак"/>
    <w:basedOn w:val="a0"/>
    <w:link w:val="1"/>
    <w:uiPriority w:val="9"/>
    <w:rsid w:val="00F03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F034DD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styleId="a6">
    <w:name w:val="Strong"/>
    <w:basedOn w:val="a0"/>
    <w:uiPriority w:val="22"/>
    <w:qFormat/>
    <w:rsid w:val="00F034DD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4656D5"/>
    <w:rPr>
      <w:rFonts w:asciiTheme="majorHAnsi" w:eastAsiaTheme="majorEastAsia" w:hAnsiTheme="majorHAnsi" w:cstheme="majorBidi"/>
      <w:b/>
      <w:bCs/>
      <w:color w:val="4F81BD" w:themeColor="accent1"/>
      <w:lang w:eastAsia="ru-RU" w:bidi="ru-RU"/>
    </w:rPr>
  </w:style>
  <w:style w:type="character" w:customStyle="1" w:styleId="40">
    <w:name w:val="Заголовок 4 Знак"/>
    <w:basedOn w:val="a0"/>
    <w:link w:val="4"/>
    <w:uiPriority w:val="9"/>
    <w:rsid w:val="007940C0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7940C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ertext">
    <w:name w:val="header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customStyle="1" w:styleId="formattext">
    <w:name w:val="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character" w:customStyle="1" w:styleId="comment">
    <w:name w:val="comment"/>
    <w:basedOn w:val="a0"/>
    <w:rsid w:val="007940C0"/>
  </w:style>
  <w:style w:type="character" w:styleId="a7">
    <w:name w:val="Hyperlink"/>
    <w:basedOn w:val="a0"/>
    <w:uiPriority w:val="99"/>
    <w:semiHidden/>
    <w:unhideWhenUsed/>
    <w:rsid w:val="007940C0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7940C0"/>
    <w:rPr>
      <w:color w:val="800080"/>
      <w:u w:val="single"/>
    </w:rPr>
  </w:style>
  <w:style w:type="paragraph" w:customStyle="1" w:styleId="unformattext">
    <w:name w:val="unformattext"/>
    <w:basedOn w:val="a"/>
    <w:rsid w:val="007940C0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9">
    <w:name w:val="Balloon Text"/>
    <w:basedOn w:val="a"/>
    <w:link w:val="aa"/>
    <w:uiPriority w:val="99"/>
    <w:semiHidden/>
    <w:unhideWhenUsed/>
    <w:rsid w:val="007940C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7940C0"/>
    <w:rPr>
      <w:rFonts w:ascii="Tahoma" w:eastAsia="Times New Roman" w:hAnsi="Tahoma" w:cs="Tahoma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8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888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66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22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04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docs.cntd.ru/document/902397976" TargetMode="External"/><Relationship Id="rId117" Type="http://schemas.openxmlformats.org/officeDocument/2006/relationships/hyperlink" Target="http://docs.cntd.ru/document/902397976" TargetMode="External"/><Relationship Id="rId21" Type="http://schemas.openxmlformats.org/officeDocument/2006/relationships/hyperlink" Target="http://docs.cntd.ru/document/902228097" TargetMode="External"/><Relationship Id="rId42" Type="http://schemas.openxmlformats.org/officeDocument/2006/relationships/hyperlink" Target="http://docs.cntd.ru/document/902135918" TargetMode="External"/><Relationship Id="rId47" Type="http://schemas.openxmlformats.org/officeDocument/2006/relationships/hyperlink" Target="http://docs.cntd.ru/document/902338926" TargetMode="External"/><Relationship Id="rId63" Type="http://schemas.openxmlformats.org/officeDocument/2006/relationships/hyperlink" Target="http://docs.cntd.ru/document/420271303" TargetMode="External"/><Relationship Id="rId68" Type="http://schemas.openxmlformats.org/officeDocument/2006/relationships/hyperlink" Target="http://docs.cntd.ru/document/420257991" TargetMode="External"/><Relationship Id="rId84" Type="http://schemas.openxmlformats.org/officeDocument/2006/relationships/hyperlink" Target="http://docs.cntd.ru/document/902215970" TargetMode="External"/><Relationship Id="rId89" Type="http://schemas.openxmlformats.org/officeDocument/2006/relationships/hyperlink" Target="http://docs.cntd.ru/document/9004937" TargetMode="External"/><Relationship Id="rId112" Type="http://schemas.openxmlformats.org/officeDocument/2006/relationships/hyperlink" Target="http://docs.cntd.ru/document/902017325" TargetMode="External"/><Relationship Id="rId133" Type="http://schemas.openxmlformats.org/officeDocument/2006/relationships/hyperlink" Target="http://docs.cntd.ru/document/9003385" TargetMode="External"/><Relationship Id="rId138" Type="http://schemas.openxmlformats.org/officeDocument/2006/relationships/hyperlink" Target="http://docs.cntd.ru/document/902338926" TargetMode="External"/><Relationship Id="rId154" Type="http://schemas.openxmlformats.org/officeDocument/2006/relationships/hyperlink" Target="http://docs.cntd.ru/document/901907297" TargetMode="External"/><Relationship Id="rId159" Type="http://schemas.openxmlformats.org/officeDocument/2006/relationships/hyperlink" Target="http://docs.cntd.ru/document/902215970" TargetMode="External"/><Relationship Id="rId170" Type="http://schemas.openxmlformats.org/officeDocument/2006/relationships/hyperlink" Target="http://docs.cntd.ru/document/902020319" TargetMode="External"/><Relationship Id="rId16" Type="http://schemas.openxmlformats.org/officeDocument/2006/relationships/hyperlink" Target="http://docs.cntd.ru/document/902135918" TargetMode="External"/><Relationship Id="rId107" Type="http://schemas.openxmlformats.org/officeDocument/2006/relationships/hyperlink" Target="http://docs.cntd.ru/document/499030015" TargetMode="External"/><Relationship Id="rId11" Type="http://schemas.openxmlformats.org/officeDocument/2006/relationships/hyperlink" Target="http://docs.cntd.ru/document/902017325" TargetMode="External"/><Relationship Id="rId32" Type="http://schemas.openxmlformats.org/officeDocument/2006/relationships/hyperlink" Target="http://docs.cntd.ru/document/420225758" TargetMode="External"/><Relationship Id="rId37" Type="http://schemas.openxmlformats.org/officeDocument/2006/relationships/hyperlink" Target="http://docs.cntd.ru/document/420327063" TargetMode="External"/><Relationship Id="rId53" Type="http://schemas.openxmlformats.org/officeDocument/2006/relationships/hyperlink" Target="http://docs.cntd.ru/document/420257991" TargetMode="External"/><Relationship Id="rId58" Type="http://schemas.openxmlformats.org/officeDocument/2006/relationships/hyperlink" Target="http://docs.cntd.ru/document/420327063" TargetMode="External"/><Relationship Id="rId74" Type="http://schemas.openxmlformats.org/officeDocument/2006/relationships/hyperlink" Target="http://docs.cntd.ru/document/420318432" TargetMode="External"/><Relationship Id="rId79" Type="http://schemas.openxmlformats.org/officeDocument/2006/relationships/hyperlink" Target="http://docs.cntd.ru/document/499030015" TargetMode="External"/><Relationship Id="rId102" Type="http://schemas.openxmlformats.org/officeDocument/2006/relationships/hyperlink" Target="http://docs.cntd.ru/document/420257991" TargetMode="External"/><Relationship Id="rId123" Type="http://schemas.openxmlformats.org/officeDocument/2006/relationships/hyperlink" Target="http://docs.cntd.ru/document/902338926" TargetMode="External"/><Relationship Id="rId128" Type="http://schemas.openxmlformats.org/officeDocument/2006/relationships/hyperlink" Target="http://docs.cntd.ru/document/499030015" TargetMode="External"/><Relationship Id="rId144" Type="http://schemas.openxmlformats.org/officeDocument/2006/relationships/hyperlink" Target="http://docs.cntd.ru/document/902338926" TargetMode="External"/><Relationship Id="rId149" Type="http://schemas.openxmlformats.org/officeDocument/2006/relationships/hyperlink" Target="http://docs.cntd.ru/document/420257991" TargetMode="External"/><Relationship Id="rId5" Type="http://schemas.openxmlformats.org/officeDocument/2006/relationships/settings" Target="settings.xml"/><Relationship Id="rId90" Type="http://schemas.openxmlformats.org/officeDocument/2006/relationships/hyperlink" Target="http://docs.cntd.ru/document/9004937" TargetMode="External"/><Relationship Id="rId95" Type="http://schemas.openxmlformats.org/officeDocument/2006/relationships/hyperlink" Target="http://docs.cntd.ru/document/550836282" TargetMode="External"/><Relationship Id="rId160" Type="http://schemas.openxmlformats.org/officeDocument/2006/relationships/hyperlink" Target="http://docs.cntd.ru/document/420327063" TargetMode="External"/><Relationship Id="rId165" Type="http://schemas.openxmlformats.org/officeDocument/2006/relationships/hyperlink" Target="http://docs.cntd.ru/document/901907297" TargetMode="External"/><Relationship Id="rId22" Type="http://schemas.openxmlformats.org/officeDocument/2006/relationships/hyperlink" Target="http://docs.cntd.ru/document/902254133" TargetMode="External"/><Relationship Id="rId27" Type="http://schemas.openxmlformats.org/officeDocument/2006/relationships/hyperlink" Target="http://docs.cntd.ru/document/499030015" TargetMode="External"/><Relationship Id="rId43" Type="http://schemas.openxmlformats.org/officeDocument/2006/relationships/hyperlink" Target="http://docs.cntd.ru/document/902135918" TargetMode="External"/><Relationship Id="rId48" Type="http://schemas.openxmlformats.org/officeDocument/2006/relationships/hyperlink" Target="http://docs.cntd.ru/document/902338926" TargetMode="External"/><Relationship Id="rId64" Type="http://schemas.openxmlformats.org/officeDocument/2006/relationships/hyperlink" Target="http://docs.cntd.ru/document/420271303" TargetMode="External"/><Relationship Id="rId69" Type="http://schemas.openxmlformats.org/officeDocument/2006/relationships/hyperlink" Target="http://docs.cntd.ru/document/420225758" TargetMode="External"/><Relationship Id="rId113" Type="http://schemas.openxmlformats.org/officeDocument/2006/relationships/hyperlink" Target="http://docs.cntd.ru/document/902254133" TargetMode="External"/><Relationship Id="rId118" Type="http://schemas.openxmlformats.org/officeDocument/2006/relationships/hyperlink" Target="http://docs.cntd.ru/document/499030015" TargetMode="External"/><Relationship Id="rId134" Type="http://schemas.openxmlformats.org/officeDocument/2006/relationships/hyperlink" Target="http://docs.cntd.ru/document/9003385" TargetMode="External"/><Relationship Id="rId139" Type="http://schemas.openxmlformats.org/officeDocument/2006/relationships/hyperlink" Target="http://docs.cntd.ru/document/901830996" TargetMode="External"/><Relationship Id="rId80" Type="http://schemas.openxmlformats.org/officeDocument/2006/relationships/hyperlink" Target="http://docs.cntd.ru/document/902043525" TargetMode="External"/><Relationship Id="rId85" Type="http://schemas.openxmlformats.org/officeDocument/2006/relationships/hyperlink" Target="http://docs.cntd.ru/document/901907297" TargetMode="External"/><Relationship Id="rId150" Type="http://schemas.openxmlformats.org/officeDocument/2006/relationships/hyperlink" Target="http://docs.cntd.ru/document/902215970" TargetMode="External"/><Relationship Id="rId155" Type="http://schemas.openxmlformats.org/officeDocument/2006/relationships/hyperlink" Target="http://docs.cntd.ru/document/902187038" TargetMode="External"/><Relationship Id="rId171" Type="http://schemas.openxmlformats.org/officeDocument/2006/relationships/hyperlink" Target="http://docs.cntd.ru/document/902135756" TargetMode="External"/><Relationship Id="rId12" Type="http://schemas.openxmlformats.org/officeDocument/2006/relationships/hyperlink" Target="http://docs.cntd.ru/document/902020319" TargetMode="External"/><Relationship Id="rId17" Type="http://schemas.openxmlformats.org/officeDocument/2006/relationships/hyperlink" Target="http://docs.cntd.ru/document/902155568" TargetMode="External"/><Relationship Id="rId33" Type="http://schemas.openxmlformats.org/officeDocument/2006/relationships/hyperlink" Target="http://docs.cntd.ru/document/420225758" TargetMode="External"/><Relationship Id="rId38" Type="http://schemas.openxmlformats.org/officeDocument/2006/relationships/hyperlink" Target="http://docs.cntd.ru/document/420335736" TargetMode="External"/><Relationship Id="rId59" Type="http://schemas.openxmlformats.org/officeDocument/2006/relationships/hyperlink" Target="http://docs.cntd.ru/document/902155568" TargetMode="External"/><Relationship Id="rId103" Type="http://schemas.openxmlformats.org/officeDocument/2006/relationships/hyperlink" Target="http://docs.cntd.ru/document/420361622" TargetMode="External"/><Relationship Id="rId108" Type="http://schemas.openxmlformats.org/officeDocument/2006/relationships/hyperlink" Target="http://docs.cntd.ru/document/901907297" TargetMode="External"/><Relationship Id="rId124" Type="http://schemas.openxmlformats.org/officeDocument/2006/relationships/hyperlink" Target="http://docs.cntd.ru/document/902338926" TargetMode="External"/><Relationship Id="rId129" Type="http://schemas.openxmlformats.org/officeDocument/2006/relationships/hyperlink" Target="http://docs.cntd.ru/document/902017325" TargetMode="External"/><Relationship Id="rId54" Type="http://schemas.openxmlformats.org/officeDocument/2006/relationships/hyperlink" Target="http://docs.cntd.ru/document/420257991" TargetMode="External"/><Relationship Id="rId70" Type="http://schemas.openxmlformats.org/officeDocument/2006/relationships/hyperlink" Target="http://docs.cntd.ru/document/902215970" TargetMode="External"/><Relationship Id="rId75" Type="http://schemas.openxmlformats.org/officeDocument/2006/relationships/hyperlink" Target="http://docs.cntd.ru/document/420318432" TargetMode="External"/><Relationship Id="rId91" Type="http://schemas.openxmlformats.org/officeDocument/2006/relationships/hyperlink" Target="http://docs.cntd.ru/document/901907297" TargetMode="External"/><Relationship Id="rId96" Type="http://schemas.openxmlformats.org/officeDocument/2006/relationships/hyperlink" Target="http://docs.cntd.ru/document/902228097" TargetMode="External"/><Relationship Id="rId140" Type="http://schemas.openxmlformats.org/officeDocument/2006/relationships/hyperlink" Target="http://docs.cntd.ru/document/420327063" TargetMode="External"/><Relationship Id="rId145" Type="http://schemas.openxmlformats.org/officeDocument/2006/relationships/hyperlink" Target="http://docs.cntd.ru/document/902338926" TargetMode="External"/><Relationship Id="rId161" Type="http://schemas.openxmlformats.org/officeDocument/2006/relationships/hyperlink" Target="http://docs.cntd.ru/document/902017325" TargetMode="External"/><Relationship Id="rId166" Type="http://schemas.openxmlformats.org/officeDocument/2006/relationships/hyperlink" Target="http://docs.cntd.ru/document/902254153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http://docs.cntd.ru/document/902135918" TargetMode="External"/><Relationship Id="rId23" Type="http://schemas.openxmlformats.org/officeDocument/2006/relationships/hyperlink" Target="http://docs.cntd.ru/document/902254153" TargetMode="External"/><Relationship Id="rId28" Type="http://schemas.openxmlformats.org/officeDocument/2006/relationships/hyperlink" Target="http://docs.cntd.ru/document/499030936" TargetMode="External"/><Relationship Id="rId36" Type="http://schemas.openxmlformats.org/officeDocument/2006/relationships/hyperlink" Target="http://docs.cntd.ru/document/420318432" TargetMode="External"/><Relationship Id="rId49" Type="http://schemas.openxmlformats.org/officeDocument/2006/relationships/hyperlink" Target="http://docs.cntd.ru/document/499030015" TargetMode="External"/><Relationship Id="rId57" Type="http://schemas.openxmlformats.org/officeDocument/2006/relationships/hyperlink" Target="http://docs.cntd.ru/document/420271303" TargetMode="External"/><Relationship Id="rId106" Type="http://schemas.openxmlformats.org/officeDocument/2006/relationships/hyperlink" Target="http://docs.cntd.ru/document/901907297" TargetMode="External"/><Relationship Id="rId114" Type="http://schemas.openxmlformats.org/officeDocument/2006/relationships/hyperlink" Target="http://docs.cntd.ru/document/902338926" TargetMode="External"/><Relationship Id="rId119" Type="http://schemas.openxmlformats.org/officeDocument/2006/relationships/hyperlink" Target="http://docs.cntd.ru/document/499030015" TargetMode="External"/><Relationship Id="rId127" Type="http://schemas.openxmlformats.org/officeDocument/2006/relationships/hyperlink" Target="http://docs.cntd.ru/document/499030015" TargetMode="External"/><Relationship Id="rId10" Type="http://schemas.openxmlformats.org/officeDocument/2006/relationships/hyperlink" Target="http://docs.cntd.ru/document/901907297" TargetMode="External"/><Relationship Id="rId31" Type="http://schemas.openxmlformats.org/officeDocument/2006/relationships/hyperlink" Target="http://docs.cntd.ru/document/420208780" TargetMode="External"/><Relationship Id="rId44" Type="http://schemas.openxmlformats.org/officeDocument/2006/relationships/hyperlink" Target="http://docs.cntd.ru/document/902135918" TargetMode="External"/><Relationship Id="rId52" Type="http://schemas.openxmlformats.org/officeDocument/2006/relationships/hyperlink" Target="http://docs.cntd.ru/document/499030015" TargetMode="External"/><Relationship Id="rId60" Type="http://schemas.openxmlformats.org/officeDocument/2006/relationships/hyperlink" Target="http://docs.cntd.ru/document/902215970" TargetMode="External"/><Relationship Id="rId65" Type="http://schemas.openxmlformats.org/officeDocument/2006/relationships/hyperlink" Target="http://docs.cntd.ru/document/902215970" TargetMode="External"/><Relationship Id="rId73" Type="http://schemas.openxmlformats.org/officeDocument/2006/relationships/hyperlink" Target="http://docs.cntd.ru/document/902017325" TargetMode="External"/><Relationship Id="rId78" Type="http://schemas.openxmlformats.org/officeDocument/2006/relationships/hyperlink" Target="http://docs.cntd.ru/document/420271303" TargetMode="External"/><Relationship Id="rId81" Type="http://schemas.openxmlformats.org/officeDocument/2006/relationships/hyperlink" Target="http://docs.cntd.ru/document/420327063" TargetMode="External"/><Relationship Id="rId86" Type="http://schemas.openxmlformats.org/officeDocument/2006/relationships/hyperlink" Target="http://docs.cntd.ru/document/902215970" TargetMode="External"/><Relationship Id="rId94" Type="http://schemas.openxmlformats.org/officeDocument/2006/relationships/hyperlink" Target="http://docs.cntd.ru/document/901907297" TargetMode="External"/><Relationship Id="rId99" Type="http://schemas.openxmlformats.org/officeDocument/2006/relationships/hyperlink" Target="http://docs.cntd.ru/document/902254153" TargetMode="External"/><Relationship Id="rId101" Type="http://schemas.openxmlformats.org/officeDocument/2006/relationships/hyperlink" Target="http://docs.cntd.ru/document/420225758" TargetMode="External"/><Relationship Id="rId122" Type="http://schemas.openxmlformats.org/officeDocument/2006/relationships/hyperlink" Target="http://docs.cntd.ru/document/499030015" TargetMode="External"/><Relationship Id="rId130" Type="http://schemas.openxmlformats.org/officeDocument/2006/relationships/hyperlink" Target="http://docs.cntd.ru/document/901907297" TargetMode="External"/><Relationship Id="rId135" Type="http://schemas.openxmlformats.org/officeDocument/2006/relationships/hyperlink" Target="http://docs.cntd.ru/document/550836282" TargetMode="External"/><Relationship Id="rId143" Type="http://schemas.openxmlformats.org/officeDocument/2006/relationships/hyperlink" Target="http://docs.cntd.ru/document/902017325" TargetMode="External"/><Relationship Id="rId148" Type="http://schemas.openxmlformats.org/officeDocument/2006/relationships/hyperlink" Target="http://docs.cntd.ru/document/902069266" TargetMode="External"/><Relationship Id="rId151" Type="http://schemas.openxmlformats.org/officeDocument/2006/relationships/hyperlink" Target="http://docs.cntd.ru/document/901907297" TargetMode="External"/><Relationship Id="rId156" Type="http://schemas.openxmlformats.org/officeDocument/2006/relationships/hyperlink" Target="http://docs.cntd.ru/document/902215970" TargetMode="External"/><Relationship Id="rId164" Type="http://schemas.openxmlformats.org/officeDocument/2006/relationships/hyperlink" Target="http://docs.cntd.ru/document/902215970" TargetMode="External"/><Relationship Id="rId169" Type="http://schemas.openxmlformats.org/officeDocument/2006/relationships/hyperlink" Target="http://docs.cntd.ru/document/420225758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docs.cntd.ru/document/901907297" TargetMode="External"/><Relationship Id="rId172" Type="http://schemas.openxmlformats.org/officeDocument/2006/relationships/hyperlink" Target="http://docs.cntd.ru/document/420225758" TargetMode="External"/><Relationship Id="rId13" Type="http://schemas.openxmlformats.org/officeDocument/2006/relationships/hyperlink" Target="http://docs.cntd.ru/document/902020319" TargetMode="External"/><Relationship Id="rId18" Type="http://schemas.openxmlformats.org/officeDocument/2006/relationships/hyperlink" Target="http://docs.cntd.ru/document/902187038" TargetMode="External"/><Relationship Id="rId39" Type="http://schemas.openxmlformats.org/officeDocument/2006/relationships/hyperlink" Target="http://docs.cntd.ru/document/420361622" TargetMode="External"/><Relationship Id="rId109" Type="http://schemas.openxmlformats.org/officeDocument/2006/relationships/hyperlink" Target="http://docs.cntd.ru/document/901907297" TargetMode="External"/><Relationship Id="rId34" Type="http://schemas.openxmlformats.org/officeDocument/2006/relationships/hyperlink" Target="http://docs.cntd.ru/document/420257991" TargetMode="External"/><Relationship Id="rId50" Type="http://schemas.openxmlformats.org/officeDocument/2006/relationships/hyperlink" Target="http://docs.cntd.ru/document/499030015" TargetMode="External"/><Relationship Id="rId55" Type="http://schemas.openxmlformats.org/officeDocument/2006/relationships/hyperlink" Target="http://docs.cntd.ru/document/420257991" TargetMode="External"/><Relationship Id="rId76" Type="http://schemas.openxmlformats.org/officeDocument/2006/relationships/hyperlink" Target="http://docs.cntd.ru/document/420327063" TargetMode="External"/><Relationship Id="rId97" Type="http://schemas.openxmlformats.org/officeDocument/2006/relationships/hyperlink" Target="http://docs.cntd.ru/document/902017325" TargetMode="External"/><Relationship Id="rId104" Type="http://schemas.openxmlformats.org/officeDocument/2006/relationships/hyperlink" Target="http://docs.cntd.ru/document/901907297" TargetMode="External"/><Relationship Id="rId120" Type="http://schemas.openxmlformats.org/officeDocument/2006/relationships/hyperlink" Target="http://docs.cntd.ru/document/420225758" TargetMode="External"/><Relationship Id="rId125" Type="http://schemas.openxmlformats.org/officeDocument/2006/relationships/hyperlink" Target="http://docs.cntd.ru/document/420335736" TargetMode="External"/><Relationship Id="rId141" Type="http://schemas.openxmlformats.org/officeDocument/2006/relationships/hyperlink" Target="http://docs.cntd.ru/document/499067420" TargetMode="External"/><Relationship Id="rId146" Type="http://schemas.openxmlformats.org/officeDocument/2006/relationships/hyperlink" Target="http://docs.cntd.ru/document/902215970" TargetMode="External"/><Relationship Id="rId167" Type="http://schemas.openxmlformats.org/officeDocument/2006/relationships/hyperlink" Target="http://docs.cntd.ru/document/901907297" TargetMode="External"/><Relationship Id="rId7" Type="http://schemas.openxmlformats.org/officeDocument/2006/relationships/image" Target="media/image1.png"/><Relationship Id="rId71" Type="http://schemas.openxmlformats.org/officeDocument/2006/relationships/hyperlink" Target="http://docs.cntd.ru/document/420271303" TargetMode="External"/><Relationship Id="rId92" Type="http://schemas.openxmlformats.org/officeDocument/2006/relationships/hyperlink" Target="http://docs.cntd.ru/document/901907297" TargetMode="External"/><Relationship Id="rId162" Type="http://schemas.openxmlformats.org/officeDocument/2006/relationships/hyperlink" Target="http://docs.cntd.ru/document/902215970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docs.cntd.ru/document/499030936" TargetMode="External"/><Relationship Id="rId24" Type="http://schemas.openxmlformats.org/officeDocument/2006/relationships/hyperlink" Target="http://docs.cntd.ru/document/902338926" TargetMode="External"/><Relationship Id="rId40" Type="http://schemas.openxmlformats.org/officeDocument/2006/relationships/hyperlink" Target="http://docs.cntd.ru/document/420352162" TargetMode="External"/><Relationship Id="rId45" Type="http://schemas.openxmlformats.org/officeDocument/2006/relationships/hyperlink" Target="http://docs.cntd.ru/document/902135918" TargetMode="External"/><Relationship Id="rId66" Type="http://schemas.openxmlformats.org/officeDocument/2006/relationships/hyperlink" Target="http://docs.cntd.ru/document/902215970" TargetMode="External"/><Relationship Id="rId87" Type="http://schemas.openxmlformats.org/officeDocument/2006/relationships/hyperlink" Target="http://docs.cntd.ru/document/901907297" TargetMode="External"/><Relationship Id="rId110" Type="http://schemas.openxmlformats.org/officeDocument/2006/relationships/hyperlink" Target="http://docs.cntd.ru/document/901907297" TargetMode="External"/><Relationship Id="rId115" Type="http://schemas.openxmlformats.org/officeDocument/2006/relationships/hyperlink" Target="http://docs.cntd.ru/document/902338926" TargetMode="External"/><Relationship Id="rId131" Type="http://schemas.openxmlformats.org/officeDocument/2006/relationships/hyperlink" Target="http://docs.cntd.ru/document/420271303" TargetMode="External"/><Relationship Id="rId136" Type="http://schemas.openxmlformats.org/officeDocument/2006/relationships/hyperlink" Target="http://docs.cntd.ru/document/901907297" TargetMode="External"/><Relationship Id="rId157" Type="http://schemas.openxmlformats.org/officeDocument/2006/relationships/hyperlink" Target="http://docs.cntd.ru/document/499030936" TargetMode="External"/><Relationship Id="rId61" Type="http://schemas.openxmlformats.org/officeDocument/2006/relationships/hyperlink" Target="http://docs.cntd.ru/document/901907297" TargetMode="External"/><Relationship Id="rId82" Type="http://schemas.openxmlformats.org/officeDocument/2006/relationships/hyperlink" Target="http://docs.cntd.ru/document/499030015" TargetMode="External"/><Relationship Id="rId152" Type="http://schemas.openxmlformats.org/officeDocument/2006/relationships/hyperlink" Target="http://docs.cntd.ru/document/901907297" TargetMode="External"/><Relationship Id="rId173" Type="http://schemas.openxmlformats.org/officeDocument/2006/relationships/fontTable" Target="fontTable.xml"/><Relationship Id="rId19" Type="http://schemas.openxmlformats.org/officeDocument/2006/relationships/hyperlink" Target="http://docs.cntd.ru/document/902187038" TargetMode="External"/><Relationship Id="rId14" Type="http://schemas.openxmlformats.org/officeDocument/2006/relationships/hyperlink" Target="http://docs.cntd.ru/document/902069266" TargetMode="External"/><Relationship Id="rId30" Type="http://schemas.openxmlformats.org/officeDocument/2006/relationships/hyperlink" Target="http://docs.cntd.ru/document/499067420" TargetMode="External"/><Relationship Id="rId35" Type="http://schemas.openxmlformats.org/officeDocument/2006/relationships/hyperlink" Target="http://docs.cntd.ru/document/420271303" TargetMode="External"/><Relationship Id="rId56" Type="http://schemas.openxmlformats.org/officeDocument/2006/relationships/hyperlink" Target="http://docs.cntd.ru/document/420257991" TargetMode="External"/><Relationship Id="rId77" Type="http://schemas.openxmlformats.org/officeDocument/2006/relationships/hyperlink" Target="http://docs.cntd.ru/document/902338926" TargetMode="External"/><Relationship Id="rId100" Type="http://schemas.openxmlformats.org/officeDocument/2006/relationships/hyperlink" Target="http://docs.cntd.ru/document/902338926" TargetMode="External"/><Relationship Id="rId105" Type="http://schemas.openxmlformats.org/officeDocument/2006/relationships/hyperlink" Target="http://docs.cntd.ru/document/420327063" TargetMode="External"/><Relationship Id="rId126" Type="http://schemas.openxmlformats.org/officeDocument/2006/relationships/hyperlink" Target="http://docs.cntd.ru/document/902397976" TargetMode="External"/><Relationship Id="rId147" Type="http://schemas.openxmlformats.org/officeDocument/2006/relationships/hyperlink" Target="http://docs.cntd.ru/document/902069266" TargetMode="External"/><Relationship Id="rId168" Type="http://schemas.openxmlformats.org/officeDocument/2006/relationships/hyperlink" Target="http://docs.cntd.ru/document/901907297" TargetMode="External"/><Relationship Id="rId8" Type="http://schemas.openxmlformats.org/officeDocument/2006/relationships/hyperlink" Target="http://docs.cntd.ru/document/901830996" TargetMode="External"/><Relationship Id="rId51" Type="http://schemas.openxmlformats.org/officeDocument/2006/relationships/hyperlink" Target="http://docs.cntd.ru/document/499030015" TargetMode="External"/><Relationship Id="rId72" Type="http://schemas.openxmlformats.org/officeDocument/2006/relationships/hyperlink" Target="http://docs.cntd.ru/document/420271303" TargetMode="External"/><Relationship Id="rId93" Type="http://schemas.openxmlformats.org/officeDocument/2006/relationships/hyperlink" Target="http://docs.cntd.ru/document/902254153" TargetMode="External"/><Relationship Id="rId98" Type="http://schemas.openxmlformats.org/officeDocument/2006/relationships/hyperlink" Target="http://docs.cntd.ru/document/902254133" TargetMode="External"/><Relationship Id="rId121" Type="http://schemas.openxmlformats.org/officeDocument/2006/relationships/hyperlink" Target="http://docs.cntd.ru/document/420327063" TargetMode="External"/><Relationship Id="rId142" Type="http://schemas.openxmlformats.org/officeDocument/2006/relationships/hyperlink" Target="http://docs.cntd.ru/document/420257991" TargetMode="External"/><Relationship Id="rId163" Type="http://schemas.openxmlformats.org/officeDocument/2006/relationships/hyperlink" Target="http://docs.cntd.ru/document/902017325" TargetMode="External"/><Relationship Id="rId3" Type="http://schemas.openxmlformats.org/officeDocument/2006/relationships/styles" Target="styles.xml"/><Relationship Id="rId25" Type="http://schemas.openxmlformats.org/officeDocument/2006/relationships/hyperlink" Target="http://docs.cntd.ru/document/902397976" TargetMode="External"/><Relationship Id="rId46" Type="http://schemas.openxmlformats.org/officeDocument/2006/relationships/hyperlink" Target="http://docs.cntd.ru/document/902017325" TargetMode="External"/><Relationship Id="rId67" Type="http://schemas.openxmlformats.org/officeDocument/2006/relationships/hyperlink" Target="http://docs.cntd.ru/document/499030015" TargetMode="External"/><Relationship Id="rId116" Type="http://schemas.openxmlformats.org/officeDocument/2006/relationships/hyperlink" Target="http://docs.cntd.ru/document/420335736" TargetMode="External"/><Relationship Id="rId137" Type="http://schemas.openxmlformats.org/officeDocument/2006/relationships/hyperlink" Target="http://docs.cntd.ru/document/902215970" TargetMode="External"/><Relationship Id="rId158" Type="http://schemas.openxmlformats.org/officeDocument/2006/relationships/hyperlink" Target="http://docs.cntd.ru/document/420327063" TargetMode="External"/><Relationship Id="rId20" Type="http://schemas.openxmlformats.org/officeDocument/2006/relationships/hyperlink" Target="http://docs.cntd.ru/document/902215970" TargetMode="External"/><Relationship Id="rId41" Type="http://schemas.openxmlformats.org/officeDocument/2006/relationships/hyperlink" Target="http://docs.cntd.ru/document/550836282" TargetMode="External"/><Relationship Id="rId62" Type="http://schemas.openxmlformats.org/officeDocument/2006/relationships/hyperlink" Target="http://docs.cntd.ru/document/902215970" TargetMode="External"/><Relationship Id="rId83" Type="http://schemas.openxmlformats.org/officeDocument/2006/relationships/hyperlink" Target="http://docs.cntd.ru/document/902017325" TargetMode="External"/><Relationship Id="rId88" Type="http://schemas.openxmlformats.org/officeDocument/2006/relationships/hyperlink" Target="http://docs.cntd.ru/document/9004937" TargetMode="External"/><Relationship Id="rId111" Type="http://schemas.openxmlformats.org/officeDocument/2006/relationships/hyperlink" Target="http://docs.cntd.ru/document/901907297" TargetMode="External"/><Relationship Id="rId132" Type="http://schemas.openxmlformats.org/officeDocument/2006/relationships/hyperlink" Target="http://docs.cntd.ru/document/901919946" TargetMode="External"/><Relationship Id="rId153" Type="http://schemas.openxmlformats.org/officeDocument/2006/relationships/hyperlink" Target="http://docs.cntd.ru/document/420208780" TargetMode="External"/><Relationship Id="rId17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B11A5-D1AF-4C0C-82F3-321687D0B0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28</Pages>
  <Words>14705</Words>
  <Characters>83823</Characters>
  <Application>Microsoft Office Word</Application>
  <DocSecurity>0</DocSecurity>
  <Lines>698</Lines>
  <Paragraphs>196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sadik214</dc:creator>
  <cp:lastModifiedBy>sadik214</cp:lastModifiedBy>
  <cp:revision>2</cp:revision>
  <cp:lastPrinted>2019-07-30T09:39:00Z</cp:lastPrinted>
  <dcterms:created xsi:type="dcterms:W3CDTF">2019-08-16T08:59:00Z</dcterms:created>
  <dcterms:modified xsi:type="dcterms:W3CDTF">2019-08-16T08:59:00Z</dcterms:modified>
</cp:coreProperties>
</file>