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59" w:rsidRPr="00AB16CF" w:rsidRDefault="00AB16CF">
      <w:pPr>
        <w:pStyle w:val="Heading2"/>
        <w:spacing w:after="19" w:line="242" w:lineRule="auto"/>
        <w:ind w:left="3459" w:right="379" w:hanging="3072"/>
        <w:rPr>
          <w:lang w:val="ru-RU"/>
        </w:rPr>
      </w:pPr>
      <w:r w:rsidRPr="00AB16CF">
        <w:rPr>
          <w:lang w:val="ru-RU"/>
        </w:rPr>
        <w:t xml:space="preserve">Муниципальное бюджетное дошкольное образовательное учреждение детский сад </w:t>
      </w:r>
      <w:r w:rsidR="00A0434C">
        <w:rPr>
          <w:lang w:val="ru-RU"/>
        </w:rPr>
        <w:t xml:space="preserve">№ 33 </w:t>
      </w:r>
      <w:r w:rsidRPr="00AB16CF">
        <w:rPr>
          <w:lang w:val="ru-RU"/>
        </w:rPr>
        <w:t>«</w:t>
      </w:r>
      <w:r w:rsidR="00A0434C">
        <w:rPr>
          <w:lang w:val="ru-RU"/>
        </w:rPr>
        <w:t>Калинка</w:t>
      </w:r>
      <w:r w:rsidRPr="00AB16CF">
        <w:rPr>
          <w:lang w:val="ru-RU"/>
        </w:rPr>
        <w:t>»</w:t>
      </w:r>
    </w:p>
    <w:p w:rsidR="006F5E59" w:rsidRDefault="00C92160">
      <w:pPr>
        <w:pStyle w:val="a3"/>
        <w:spacing w:line="89" w:lineRule="exact"/>
        <w:ind w:left="102"/>
        <w:rPr>
          <w:sz w:val="8"/>
        </w:rPr>
      </w:pPr>
      <w:r w:rsidRPr="00C92160">
        <w:rPr>
          <w:position w:val="-1"/>
          <w:sz w:val="8"/>
        </w:rPr>
      </w:r>
      <w:r w:rsidRPr="00C92160">
        <w:rPr>
          <w:position w:val="-1"/>
          <w:sz w:val="8"/>
        </w:rPr>
        <w:pict>
          <v:group id="_x0000_s1026" style="width:473.65pt;height:4.5pt;mso-position-horizontal-relative:char;mso-position-vertical-relative:line" coordsize="9473,90">
            <v:line id="_x0000_s1028" style="position:absolute" from="30,59" to="9443,59" strokecolor="#622423" strokeweight="3pt"/>
            <v:line id="_x0000_s1027" style="position:absolute" from="30,8" to="9443,8" strokecolor="#622423" strokeweight=".72pt"/>
            <w10:wrap type="none"/>
            <w10:anchorlock/>
          </v:group>
        </w:pict>
      </w:r>
    </w:p>
    <w:p w:rsidR="006F5E59" w:rsidRDefault="006F5E59">
      <w:pPr>
        <w:pStyle w:val="a3"/>
        <w:rPr>
          <w:b/>
          <w:sz w:val="20"/>
        </w:rPr>
      </w:pPr>
    </w:p>
    <w:p w:rsidR="006F5E59" w:rsidRDefault="006F5E59">
      <w:pPr>
        <w:pStyle w:val="a3"/>
        <w:rPr>
          <w:b/>
          <w:sz w:val="21"/>
        </w:rPr>
      </w:pPr>
    </w:p>
    <w:p w:rsidR="006F5E59" w:rsidRPr="00AB16CF" w:rsidRDefault="00AB16CF">
      <w:pPr>
        <w:ind w:right="168"/>
        <w:jc w:val="right"/>
        <w:rPr>
          <w:sz w:val="24"/>
          <w:lang w:val="ru-RU"/>
        </w:rPr>
      </w:pPr>
      <w:r w:rsidRPr="00AB16CF">
        <w:rPr>
          <w:sz w:val="24"/>
          <w:lang w:val="ru-RU"/>
        </w:rPr>
        <w:t>УТВЕРЖДАЮ</w:t>
      </w:r>
    </w:p>
    <w:p w:rsidR="006F5E59" w:rsidRPr="00AB16CF" w:rsidRDefault="00AB16CF">
      <w:pPr>
        <w:ind w:right="165"/>
        <w:jc w:val="right"/>
        <w:rPr>
          <w:sz w:val="24"/>
          <w:lang w:val="ru-RU"/>
        </w:rPr>
      </w:pPr>
      <w:r w:rsidRPr="00AB16CF">
        <w:rPr>
          <w:sz w:val="24"/>
          <w:lang w:val="ru-RU"/>
        </w:rPr>
        <w:t>Заве</w:t>
      </w:r>
      <w:r w:rsidR="00A0434C">
        <w:rPr>
          <w:sz w:val="24"/>
          <w:lang w:val="ru-RU"/>
        </w:rPr>
        <w:t>дующий МБДО</w:t>
      </w:r>
      <w:proofErr w:type="gramStart"/>
      <w:r w:rsidR="00A0434C">
        <w:rPr>
          <w:sz w:val="24"/>
          <w:lang w:val="ru-RU"/>
        </w:rPr>
        <w:t>У-</w:t>
      </w:r>
      <w:proofErr w:type="gramEnd"/>
      <w:r w:rsidR="00A0434C">
        <w:rPr>
          <w:sz w:val="24"/>
          <w:lang w:val="ru-RU"/>
        </w:rPr>
        <w:t xml:space="preserve"> </w:t>
      </w:r>
      <w:proofErr w:type="spellStart"/>
      <w:r w:rsidR="00A0434C">
        <w:rPr>
          <w:sz w:val="24"/>
          <w:lang w:val="ru-RU"/>
        </w:rPr>
        <w:t>д</w:t>
      </w:r>
      <w:proofErr w:type="spellEnd"/>
      <w:r w:rsidR="00A0434C">
        <w:rPr>
          <w:sz w:val="24"/>
          <w:lang w:val="ru-RU"/>
        </w:rPr>
        <w:t>/с № 33 «Калинка</w:t>
      </w:r>
      <w:r w:rsidRPr="00AB16CF">
        <w:rPr>
          <w:sz w:val="24"/>
          <w:lang w:val="ru-RU"/>
        </w:rPr>
        <w:t>»</w:t>
      </w:r>
    </w:p>
    <w:p w:rsidR="006F5E59" w:rsidRPr="00AB16CF" w:rsidRDefault="00AB16CF">
      <w:pPr>
        <w:tabs>
          <w:tab w:val="left" w:pos="2159"/>
        </w:tabs>
        <w:ind w:right="169"/>
        <w:jc w:val="right"/>
        <w:rPr>
          <w:sz w:val="24"/>
          <w:lang w:val="ru-RU"/>
        </w:rPr>
      </w:pPr>
      <w:r w:rsidRPr="00AB16CF">
        <w:rPr>
          <w:sz w:val="24"/>
          <w:u w:val="single"/>
          <w:lang w:val="ru-RU"/>
        </w:rPr>
        <w:t xml:space="preserve"> </w:t>
      </w:r>
      <w:r w:rsidRPr="00AB16CF">
        <w:rPr>
          <w:sz w:val="24"/>
          <w:u w:val="single"/>
          <w:lang w:val="ru-RU"/>
        </w:rPr>
        <w:tab/>
      </w:r>
      <w:r w:rsidRPr="00AB16CF">
        <w:rPr>
          <w:sz w:val="24"/>
          <w:lang w:val="ru-RU"/>
        </w:rPr>
        <w:t xml:space="preserve"> / Е.</w:t>
      </w:r>
      <w:r w:rsidR="00A0434C">
        <w:rPr>
          <w:sz w:val="24"/>
          <w:lang w:val="ru-RU"/>
        </w:rPr>
        <w:t xml:space="preserve">С. </w:t>
      </w:r>
      <w:proofErr w:type="spellStart"/>
      <w:r w:rsidR="00A0434C">
        <w:rPr>
          <w:sz w:val="24"/>
          <w:lang w:val="ru-RU"/>
        </w:rPr>
        <w:t>Айба</w:t>
      </w:r>
      <w:proofErr w:type="spellEnd"/>
      <w:r w:rsidR="00A0434C">
        <w:rPr>
          <w:sz w:val="24"/>
          <w:lang w:val="ru-RU"/>
        </w:rPr>
        <w:t xml:space="preserve"> /</w:t>
      </w:r>
    </w:p>
    <w:p w:rsidR="006F5E59" w:rsidRPr="00AB16CF" w:rsidRDefault="005D2593">
      <w:pPr>
        <w:ind w:right="170"/>
        <w:jc w:val="right"/>
        <w:rPr>
          <w:sz w:val="24"/>
          <w:lang w:val="ru-RU"/>
        </w:rPr>
      </w:pPr>
      <w:r>
        <w:rPr>
          <w:sz w:val="24"/>
          <w:lang w:val="ru-RU"/>
        </w:rPr>
        <w:t>«30» августа 2018</w:t>
      </w:r>
      <w:r w:rsidR="00AB16CF" w:rsidRPr="00AB16CF">
        <w:rPr>
          <w:sz w:val="24"/>
          <w:lang w:val="ru-RU"/>
        </w:rPr>
        <w:t>г</w:t>
      </w: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AB16CF">
      <w:pPr>
        <w:pStyle w:val="Heading1"/>
        <w:tabs>
          <w:tab w:val="left" w:pos="2690"/>
        </w:tabs>
        <w:rPr>
          <w:lang w:val="ru-RU"/>
        </w:rPr>
      </w:pPr>
      <w:r w:rsidRPr="00AB16CF">
        <w:rPr>
          <w:lang w:val="ru-RU"/>
        </w:rPr>
        <w:t>ГОДОВОЙ</w:t>
      </w:r>
      <w:r w:rsidRPr="00AB16CF">
        <w:rPr>
          <w:lang w:val="ru-RU"/>
        </w:rPr>
        <w:tab/>
        <w:t>КАЛЕНДАРНЫЙ</w:t>
      </w:r>
    </w:p>
    <w:p w:rsidR="006F5E59" w:rsidRPr="00AB16CF" w:rsidRDefault="00AB16CF">
      <w:pPr>
        <w:spacing w:before="283" w:line="276" w:lineRule="auto"/>
        <w:ind w:left="197" w:right="207" w:firstLine="1"/>
        <w:jc w:val="center"/>
        <w:rPr>
          <w:b/>
          <w:sz w:val="48"/>
          <w:lang w:val="ru-RU"/>
        </w:rPr>
      </w:pPr>
      <w:r w:rsidRPr="00AB16CF">
        <w:rPr>
          <w:b/>
          <w:sz w:val="48"/>
          <w:lang w:val="ru-RU"/>
        </w:rPr>
        <w:t>УЧЕБНЫЙ ГРАФИК ОБРАЗОВАТЕЛЬНОЙ ДЕЯТЕЛЬНОСТИ</w:t>
      </w:r>
    </w:p>
    <w:p w:rsidR="006F5E59" w:rsidRPr="00AB16CF" w:rsidRDefault="005D2593">
      <w:pPr>
        <w:spacing w:before="198"/>
        <w:ind w:right="8"/>
        <w:jc w:val="center"/>
        <w:rPr>
          <w:sz w:val="48"/>
          <w:lang w:val="ru-RU"/>
        </w:rPr>
      </w:pPr>
      <w:r>
        <w:rPr>
          <w:sz w:val="48"/>
          <w:lang w:val="ru-RU"/>
        </w:rPr>
        <w:t>на 2018/2019</w:t>
      </w:r>
      <w:r w:rsidR="00AB16CF" w:rsidRPr="00AB16CF">
        <w:rPr>
          <w:sz w:val="48"/>
          <w:lang w:val="ru-RU"/>
        </w:rPr>
        <w:t xml:space="preserve"> учебный год</w:t>
      </w: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AB16CF">
      <w:pPr>
        <w:spacing w:before="371"/>
        <w:ind w:right="4"/>
        <w:jc w:val="center"/>
        <w:rPr>
          <w:sz w:val="24"/>
          <w:lang w:val="ru-RU"/>
        </w:rPr>
      </w:pPr>
      <w:r w:rsidRPr="00AB16CF">
        <w:rPr>
          <w:sz w:val="24"/>
          <w:lang w:val="ru-RU"/>
        </w:rPr>
        <w:t xml:space="preserve">п. </w:t>
      </w:r>
      <w:proofErr w:type="spellStart"/>
      <w:r w:rsidR="00A0434C">
        <w:rPr>
          <w:sz w:val="24"/>
          <w:lang w:val="ru-RU"/>
        </w:rPr>
        <w:t>Новополтавский</w:t>
      </w:r>
      <w:proofErr w:type="spellEnd"/>
    </w:p>
    <w:p w:rsidR="006F5E59" w:rsidRPr="00AB16CF" w:rsidRDefault="005D2593">
      <w:pPr>
        <w:spacing w:before="199"/>
        <w:ind w:right="8"/>
        <w:jc w:val="center"/>
        <w:rPr>
          <w:sz w:val="24"/>
          <w:lang w:val="ru-RU"/>
        </w:rPr>
      </w:pPr>
      <w:r>
        <w:rPr>
          <w:sz w:val="24"/>
          <w:lang w:val="ru-RU"/>
        </w:rPr>
        <w:t>2018</w:t>
      </w:r>
      <w:r w:rsidR="00AB16CF" w:rsidRPr="00AB16CF">
        <w:rPr>
          <w:sz w:val="24"/>
          <w:lang w:val="ru-RU"/>
        </w:rPr>
        <w:t>г</w:t>
      </w:r>
    </w:p>
    <w:p w:rsidR="006F5E59" w:rsidRPr="00AB16CF" w:rsidRDefault="006F5E59">
      <w:pPr>
        <w:jc w:val="center"/>
        <w:rPr>
          <w:sz w:val="24"/>
          <w:lang w:val="ru-RU"/>
        </w:rPr>
        <w:sectPr w:rsidR="006F5E59" w:rsidRPr="00AB16CF" w:rsidSect="00EF75D8">
          <w:type w:val="continuous"/>
          <w:pgSz w:w="11910" w:h="16840"/>
          <w:pgMar w:top="1060" w:right="680" w:bottom="280" w:left="154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</w:p>
    <w:p w:rsidR="006F5E59" w:rsidRPr="00AB16CF" w:rsidRDefault="00AB16CF">
      <w:pPr>
        <w:pStyle w:val="a3"/>
        <w:spacing w:before="47"/>
        <w:ind w:left="4306" w:right="3648"/>
        <w:jc w:val="center"/>
        <w:rPr>
          <w:lang w:val="ru-RU"/>
        </w:rPr>
      </w:pPr>
      <w:r w:rsidRPr="00AB16CF">
        <w:rPr>
          <w:lang w:val="ru-RU"/>
        </w:rPr>
        <w:lastRenderedPageBreak/>
        <w:t>Содержание</w:t>
      </w:r>
    </w:p>
    <w:p w:rsidR="006F5E59" w:rsidRPr="00A0434C" w:rsidRDefault="00AB16CF">
      <w:pPr>
        <w:pStyle w:val="a3"/>
        <w:tabs>
          <w:tab w:val="left" w:leader="dot" w:pos="9135"/>
        </w:tabs>
        <w:spacing w:before="362"/>
        <w:ind w:left="101"/>
        <w:rPr>
          <w:lang w:val="ru-RU"/>
        </w:rPr>
      </w:pPr>
      <w:r w:rsidRPr="00AB16CF">
        <w:rPr>
          <w:lang w:val="ru-RU"/>
        </w:rPr>
        <w:t>Пояснительная</w:t>
      </w:r>
      <w:r w:rsidRPr="00AB16CF">
        <w:rPr>
          <w:spacing w:val="-2"/>
          <w:lang w:val="ru-RU"/>
        </w:rPr>
        <w:t xml:space="preserve"> </w:t>
      </w:r>
      <w:r w:rsidRPr="00AB16CF">
        <w:rPr>
          <w:lang w:val="ru-RU"/>
        </w:rPr>
        <w:t>записка…</w:t>
      </w:r>
      <w:r w:rsidRPr="00AB16CF">
        <w:rPr>
          <w:lang w:val="ru-RU"/>
        </w:rPr>
        <w:tab/>
      </w:r>
      <w:r w:rsidR="00EF75D8">
        <w:rPr>
          <w:lang w:val="ru-RU"/>
        </w:rPr>
        <w:t>3</w:t>
      </w:r>
    </w:p>
    <w:p w:rsidR="006F5E59" w:rsidRPr="00A0434C" w:rsidRDefault="006F5E59">
      <w:pPr>
        <w:pStyle w:val="a3"/>
        <w:rPr>
          <w:lang w:val="ru-RU"/>
        </w:rPr>
      </w:pPr>
    </w:p>
    <w:p w:rsidR="006F5E59" w:rsidRPr="00A0434C" w:rsidRDefault="006F5E59">
      <w:pPr>
        <w:pStyle w:val="a3"/>
        <w:rPr>
          <w:lang w:val="ru-RU"/>
        </w:rPr>
      </w:pPr>
    </w:p>
    <w:p w:rsidR="006F5E59" w:rsidRPr="00A0434C" w:rsidRDefault="006F5E59">
      <w:pPr>
        <w:pStyle w:val="a3"/>
        <w:spacing w:before="8"/>
        <w:rPr>
          <w:sz w:val="34"/>
          <w:lang w:val="ru-RU"/>
        </w:rPr>
      </w:pPr>
    </w:p>
    <w:p w:rsidR="006F5E59" w:rsidRPr="00AB16CF" w:rsidRDefault="00AB16CF">
      <w:pPr>
        <w:pStyle w:val="a3"/>
        <w:tabs>
          <w:tab w:val="left" w:leader="dot" w:pos="9211"/>
        </w:tabs>
        <w:ind w:left="101"/>
        <w:rPr>
          <w:lang w:val="ru-RU"/>
        </w:rPr>
      </w:pPr>
      <w:r w:rsidRPr="00AB16CF">
        <w:rPr>
          <w:lang w:val="ru-RU"/>
        </w:rPr>
        <w:t>Режим</w:t>
      </w:r>
      <w:r w:rsidRPr="00AB16CF">
        <w:rPr>
          <w:spacing w:val="-3"/>
          <w:lang w:val="ru-RU"/>
        </w:rPr>
        <w:t xml:space="preserve"> </w:t>
      </w:r>
      <w:r w:rsidRPr="00AB16CF">
        <w:rPr>
          <w:lang w:val="ru-RU"/>
        </w:rPr>
        <w:t>работы ДОУ</w:t>
      </w:r>
      <w:r w:rsidRPr="00AB16CF">
        <w:rPr>
          <w:lang w:val="ru-RU"/>
        </w:rPr>
        <w:tab/>
        <w:t>4</w:t>
      </w:r>
      <w:r w:rsidR="00EF75D8">
        <w:rPr>
          <w:lang w:val="ru-RU"/>
        </w:rPr>
        <w:t>-5</w:t>
      </w:r>
    </w:p>
    <w:p w:rsidR="006F5E59" w:rsidRPr="00AB16CF" w:rsidRDefault="006F5E59">
      <w:pPr>
        <w:pStyle w:val="a3"/>
        <w:rPr>
          <w:lang w:val="ru-RU"/>
        </w:rPr>
      </w:pPr>
    </w:p>
    <w:p w:rsidR="00EF75D8" w:rsidRDefault="00EF75D8" w:rsidP="00EF75D8">
      <w:pPr>
        <w:pStyle w:val="a3"/>
        <w:tabs>
          <w:tab w:val="left" w:leader="dot" w:pos="9105"/>
        </w:tabs>
        <w:rPr>
          <w:lang w:val="ru-RU"/>
        </w:rPr>
      </w:pPr>
    </w:p>
    <w:p w:rsidR="00EF75D8" w:rsidRDefault="00EF75D8" w:rsidP="00EF75D8">
      <w:pPr>
        <w:pStyle w:val="a3"/>
        <w:tabs>
          <w:tab w:val="left" w:leader="dot" w:pos="9105"/>
        </w:tabs>
        <w:rPr>
          <w:lang w:val="ru-RU"/>
        </w:rPr>
      </w:pPr>
    </w:p>
    <w:p w:rsidR="006F5E59" w:rsidRPr="00AB16CF" w:rsidRDefault="00AB16CF" w:rsidP="00EF75D8">
      <w:pPr>
        <w:pStyle w:val="a3"/>
        <w:tabs>
          <w:tab w:val="left" w:leader="dot" w:pos="9105"/>
        </w:tabs>
        <w:rPr>
          <w:lang w:val="ru-RU"/>
        </w:rPr>
      </w:pPr>
      <w:r w:rsidRPr="00AB16CF">
        <w:rPr>
          <w:lang w:val="ru-RU"/>
        </w:rPr>
        <w:t>Организация</w:t>
      </w:r>
      <w:r w:rsidRPr="00AB16CF">
        <w:rPr>
          <w:spacing w:val="-6"/>
          <w:lang w:val="ru-RU"/>
        </w:rPr>
        <w:t xml:space="preserve"> </w:t>
      </w:r>
      <w:r w:rsidRPr="00AB16CF">
        <w:rPr>
          <w:lang w:val="ru-RU"/>
        </w:rPr>
        <w:t>образовательного</w:t>
      </w:r>
      <w:r w:rsidRPr="00AB16CF">
        <w:rPr>
          <w:spacing w:val="-4"/>
          <w:lang w:val="ru-RU"/>
        </w:rPr>
        <w:t xml:space="preserve"> </w:t>
      </w:r>
      <w:r w:rsidRPr="00AB16CF">
        <w:rPr>
          <w:lang w:val="ru-RU"/>
        </w:rPr>
        <w:t>процесса</w:t>
      </w:r>
      <w:r w:rsidRPr="00AB16CF">
        <w:rPr>
          <w:lang w:val="ru-RU"/>
        </w:rPr>
        <w:tab/>
        <w:t>5</w:t>
      </w:r>
      <w:r w:rsidR="00EF75D8">
        <w:rPr>
          <w:lang w:val="ru-RU"/>
        </w:rPr>
        <w:t>-6</w:t>
      </w: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spacing w:before="8"/>
        <w:rPr>
          <w:sz w:val="34"/>
          <w:lang w:val="ru-RU"/>
        </w:rPr>
      </w:pPr>
    </w:p>
    <w:p w:rsidR="006F5E59" w:rsidRPr="00AB16CF" w:rsidRDefault="00AB16CF" w:rsidP="00EF75D8">
      <w:pPr>
        <w:pStyle w:val="a3"/>
        <w:rPr>
          <w:lang w:val="ru-RU"/>
        </w:rPr>
      </w:pPr>
      <w:r w:rsidRPr="00AB16CF">
        <w:rPr>
          <w:lang w:val="ru-RU"/>
        </w:rPr>
        <w:t>Список используемой литературы………………………………………….</w:t>
      </w:r>
      <w:r w:rsidR="00EF75D8">
        <w:rPr>
          <w:lang w:val="ru-RU"/>
        </w:rPr>
        <w:t xml:space="preserve"> …..7</w:t>
      </w:r>
    </w:p>
    <w:p w:rsidR="006F5E59" w:rsidRPr="00AB16CF" w:rsidRDefault="00EF75D8">
      <w:pPr>
        <w:rPr>
          <w:lang w:val="ru-RU"/>
        </w:rPr>
        <w:sectPr w:rsidR="006F5E59" w:rsidRPr="00AB16CF" w:rsidSect="00EF75D8">
          <w:pgSz w:w="11910" w:h="16840"/>
          <w:pgMar w:top="1060" w:right="286" w:bottom="280" w:left="160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  <w:r>
        <w:rPr>
          <w:lang w:val="ru-RU"/>
        </w:rPr>
        <w:t xml:space="preserve">  </w:t>
      </w:r>
    </w:p>
    <w:p w:rsidR="006F5E59" w:rsidRPr="00AB16CF" w:rsidRDefault="00AB16CF" w:rsidP="008617A3">
      <w:pPr>
        <w:pStyle w:val="Heading2"/>
        <w:ind w:left="3432"/>
        <w:rPr>
          <w:lang w:val="ru-RU"/>
        </w:rPr>
      </w:pPr>
      <w:r w:rsidRPr="00AB16CF">
        <w:rPr>
          <w:lang w:val="ru-RU"/>
        </w:rPr>
        <w:lastRenderedPageBreak/>
        <w:t>Пояснительная записка</w:t>
      </w:r>
    </w:p>
    <w:p w:rsidR="006F5E59" w:rsidRPr="00AB16CF" w:rsidRDefault="00AB16CF" w:rsidP="008617A3">
      <w:pPr>
        <w:pStyle w:val="a3"/>
        <w:spacing w:before="158" w:line="360" w:lineRule="auto"/>
        <w:ind w:left="101" w:right="105" w:firstLine="566"/>
        <w:rPr>
          <w:lang w:val="ru-RU"/>
        </w:rPr>
      </w:pPr>
      <w:r w:rsidRPr="00AB16CF">
        <w:rPr>
          <w:lang w:val="ru-RU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</w:t>
      </w:r>
      <w:r w:rsidR="005D2593">
        <w:rPr>
          <w:lang w:val="ru-RU"/>
        </w:rPr>
        <w:t>сса в 2018/2019</w:t>
      </w:r>
      <w:r w:rsidR="00A0434C">
        <w:rPr>
          <w:lang w:val="ru-RU"/>
        </w:rPr>
        <w:t xml:space="preserve"> учебном году в М</w:t>
      </w:r>
      <w:r w:rsidRPr="00AB16CF">
        <w:rPr>
          <w:lang w:val="ru-RU"/>
        </w:rPr>
        <w:t>униципальном бюджетном дошкольном образовательном учреждении детский сад</w:t>
      </w:r>
      <w:r w:rsidR="00A0434C">
        <w:rPr>
          <w:lang w:val="ru-RU"/>
        </w:rPr>
        <w:t xml:space="preserve"> № 33 «Калин</w:t>
      </w:r>
      <w:r w:rsidRPr="00AB16CF">
        <w:rPr>
          <w:lang w:val="ru-RU"/>
        </w:rPr>
        <w:t>ка».</w:t>
      </w:r>
    </w:p>
    <w:p w:rsidR="006F5E59" w:rsidRPr="00AB16CF" w:rsidRDefault="00AB16CF" w:rsidP="008617A3">
      <w:pPr>
        <w:pStyle w:val="a3"/>
        <w:spacing w:before="5"/>
        <w:ind w:left="667" w:right="105"/>
        <w:rPr>
          <w:lang w:val="ru-RU"/>
        </w:rPr>
      </w:pPr>
      <w:r w:rsidRPr="00AB16CF">
        <w:rPr>
          <w:lang w:val="ru-RU"/>
        </w:rPr>
        <w:t xml:space="preserve">Годовой календарный учебный график разработан в соответствии </w:t>
      </w:r>
      <w:proofErr w:type="gramStart"/>
      <w:r w:rsidRPr="00AB16CF">
        <w:rPr>
          <w:lang w:val="ru-RU"/>
        </w:rPr>
        <w:t>с</w:t>
      </w:r>
      <w:proofErr w:type="gramEnd"/>
      <w:r w:rsidRPr="00AB16CF">
        <w:rPr>
          <w:lang w:val="ru-RU"/>
        </w:rPr>
        <w:t>:</w:t>
      </w:r>
    </w:p>
    <w:p w:rsidR="006F5E59" w:rsidRPr="00AB16CF" w:rsidRDefault="00AB16CF" w:rsidP="008617A3">
      <w:pPr>
        <w:pStyle w:val="a3"/>
        <w:spacing w:before="160" w:line="360" w:lineRule="auto"/>
        <w:ind w:left="101" w:right="106" w:firstLine="566"/>
        <w:rPr>
          <w:lang w:val="ru-RU"/>
        </w:rPr>
      </w:pPr>
      <w:r w:rsidRPr="00AB16CF">
        <w:rPr>
          <w:sz w:val="27"/>
          <w:lang w:val="ru-RU"/>
        </w:rPr>
        <w:t>*</w:t>
      </w:r>
      <w:r w:rsidRPr="00AB16CF">
        <w:rPr>
          <w:lang w:val="ru-RU"/>
        </w:rPr>
        <w:t>Федеральным Законом «Об образовании Российской Федерации» от 29 декабря 2012 года №273 – ФЗ (последняя редакция);</w:t>
      </w:r>
    </w:p>
    <w:p w:rsidR="006F5E59" w:rsidRPr="00AB16CF" w:rsidRDefault="00AB16CF" w:rsidP="008617A3">
      <w:pPr>
        <w:pStyle w:val="a3"/>
        <w:spacing w:before="7" w:line="360" w:lineRule="auto"/>
        <w:ind w:left="101" w:right="105" w:firstLine="566"/>
        <w:rPr>
          <w:lang w:val="ru-RU"/>
        </w:rPr>
      </w:pPr>
      <w:r w:rsidRPr="00AB16CF">
        <w:rPr>
          <w:sz w:val="27"/>
          <w:lang w:val="ru-RU"/>
        </w:rPr>
        <w:t>*</w:t>
      </w:r>
      <w:proofErr w:type="spellStart"/>
      <w:r w:rsidRPr="00AB16CF">
        <w:rPr>
          <w:lang w:val="ru-RU"/>
        </w:rPr>
        <w:t>СанПиН</w:t>
      </w:r>
      <w:proofErr w:type="spellEnd"/>
      <w:r w:rsidRPr="00AB16CF">
        <w:rPr>
          <w:lang w:val="ru-RU"/>
        </w:rPr>
        <w:t xml:space="preserve"> 2.4.1.3049 – 13 «Санитарно-эпидемиологические требования к устройству, содержанию и организации режима работы в дошкольных организациях» с изменениями 2016;</w:t>
      </w:r>
    </w:p>
    <w:p w:rsidR="006F5E59" w:rsidRPr="00AB16CF" w:rsidRDefault="00AB16CF" w:rsidP="008617A3">
      <w:pPr>
        <w:pStyle w:val="a3"/>
        <w:spacing w:before="5" w:line="360" w:lineRule="auto"/>
        <w:ind w:left="101" w:right="107" w:firstLine="566"/>
        <w:rPr>
          <w:lang w:val="ru-RU"/>
        </w:rPr>
      </w:pPr>
      <w:r w:rsidRPr="00AB16CF">
        <w:rPr>
          <w:sz w:val="27"/>
          <w:lang w:val="ru-RU"/>
        </w:rPr>
        <w:t>*</w:t>
      </w:r>
      <w:r w:rsidRPr="00AB16CF">
        <w:rPr>
          <w:lang w:val="ru-RU"/>
        </w:rPr>
        <w:t>«Федеральными государственными образовательными стандартами к структуре основной общеобразовательной программы дошкольного образования», утвержденными приказом Министерства образования и науки Российской Федерации от 17 октября 2013 года № 655;</w:t>
      </w:r>
    </w:p>
    <w:p w:rsidR="006F5E59" w:rsidRPr="00AB16CF" w:rsidRDefault="00AB16CF" w:rsidP="008617A3">
      <w:pPr>
        <w:pStyle w:val="a3"/>
        <w:spacing w:before="5"/>
        <w:ind w:left="668" w:right="105"/>
        <w:rPr>
          <w:lang w:val="ru-RU"/>
        </w:rPr>
      </w:pPr>
      <w:r w:rsidRPr="00AB16CF">
        <w:rPr>
          <w:sz w:val="27"/>
          <w:lang w:val="ru-RU"/>
        </w:rPr>
        <w:t>*</w:t>
      </w:r>
      <w:r w:rsidRPr="00AB16CF">
        <w:rPr>
          <w:lang w:val="ru-RU"/>
        </w:rPr>
        <w:t>У</w:t>
      </w:r>
      <w:r w:rsidR="00A0434C">
        <w:rPr>
          <w:lang w:val="ru-RU"/>
        </w:rPr>
        <w:t>ставом МБДОУ детским садом «Калин</w:t>
      </w:r>
      <w:r w:rsidRPr="00AB16CF">
        <w:rPr>
          <w:lang w:val="ru-RU"/>
        </w:rPr>
        <w:t>ка»</w:t>
      </w:r>
    </w:p>
    <w:p w:rsidR="006F5E59" w:rsidRPr="00AB16CF" w:rsidRDefault="00AB16CF" w:rsidP="008617A3">
      <w:pPr>
        <w:pStyle w:val="a3"/>
        <w:spacing w:before="160"/>
        <w:ind w:left="667" w:right="105"/>
        <w:rPr>
          <w:lang w:val="ru-RU"/>
        </w:rPr>
      </w:pPr>
      <w:r w:rsidRPr="00AB16CF">
        <w:rPr>
          <w:lang w:val="ru-RU"/>
        </w:rPr>
        <w:t>Содержание годового календарного учебного графика включает в себя:</w:t>
      </w:r>
    </w:p>
    <w:p w:rsidR="006F5E59" w:rsidRDefault="00AB16CF" w:rsidP="008617A3">
      <w:pPr>
        <w:pStyle w:val="a4"/>
        <w:numPr>
          <w:ilvl w:val="0"/>
          <w:numId w:val="2"/>
        </w:numPr>
        <w:tabs>
          <w:tab w:val="left" w:pos="831"/>
        </w:tabs>
        <w:spacing w:before="163"/>
        <w:ind w:hanging="163"/>
        <w:rPr>
          <w:sz w:val="28"/>
        </w:rPr>
      </w:pPr>
      <w:proofErr w:type="spellStart"/>
      <w:r>
        <w:rPr>
          <w:sz w:val="28"/>
        </w:rPr>
        <w:t>режим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6F5E59" w:rsidRDefault="00AB16CF" w:rsidP="008617A3">
      <w:pPr>
        <w:pStyle w:val="a4"/>
        <w:numPr>
          <w:ilvl w:val="0"/>
          <w:numId w:val="2"/>
        </w:numPr>
        <w:tabs>
          <w:tab w:val="left" w:pos="831"/>
        </w:tabs>
        <w:spacing w:before="160"/>
        <w:ind w:hanging="163"/>
        <w:rPr>
          <w:sz w:val="28"/>
        </w:rPr>
      </w:pPr>
      <w:proofErr w:type="spellStart"/>
      <w:r>
        <w:rPr>
          <w:sz w:val="28"/>
        </w:rPr>
        <w:t>продолжительность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учебного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>;</w:t>
      </w:r>
    </w:p>
    <w:p w:rsidR="006F5E59" w:rsidRPr="00AB16CF" w:rsidRDefault="00AB16CF" w:rsidP="008617A3">
      <w:pPr>
        <w:pStyle w:val="a4"/>
        <w:numPr>
          <w:ilvl w:val="0"/>
          <w:numId w:val="2"/>
        </w:numPr>
        <w:tabs>
          <w:tab w:val="left" w:pos="831"/>
        </w:tabs>
        <w:spacing w:before="160"/>
        <w:ind w:hanging="163"/>
        <w:rPr>
          <w:sz w:val="28"/>
          <w:lang w:val="ru-RU"/>
        </w:rPr>
      </w:pPr>
      <w:r w:rsidRPr="00AB16CF">
        <w:rPr>
          <w:sz w:val="28"/>
          <w:lang w:val="ru-RU"/>
        </w:rPr>
        <w:t>количество недель в учебном</w:t>
      </w:r>
      <w:r w:rsidRPr="00AB16CF">
        <w:rPr>
          <w:spacing w:val="-11"/>
          <w:sz w:val="28"/>
          <w:lang w:val="ru-RU"/>
        </w:rPr>
        <w:t xml:space="preserve"> </w:t>
      </w:r>
      <w:r w:rsidRPr="00AB16CF">
        <w:rPr>
          <w:sz w:val="28"/>
          <w:lang w:val="ru-RU"/>
        </w:rPr>
        <w:t>году;</w:t>
      </w:r>
    </w:p>
    <w:p w:rsidR="006F5E59" w:rsidRDefault="00AB16CF" w:rsidP="008617A3">
      <w:pPr>
        <w:pStyle w:val="a4"/>
        <w:numPr>
          <w:ilvl w:val="0"/>
          <w:numId w:val="2"/>
        </w:numPr>
        <w:tabs>
          <w:tab w:val="left" w:pos="831"/>
        </w:tabs>
        <w:spacing w:before="160"/>
        <w:ind w:hanging="163"/>
        <w:rPr>
          <w:sz w:val="28"/>
        </w:rPr>
      </w:pPr>
      <w:proofErr w:type="spellStart"/>
      <w:r>
        <w:rPr>
          <w:sz w:val="28"/>
        </w:rPr>
        <w:t>сроки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каникул</w:t>
      </w:r>
      <w:proofErr w:type="spellEnd"/>
      <w:r>
        <w:rPr>
          <w:sz w:val="28"/>
        </w:rPr>
        <w:t>;</w:t>
      </w:r>
    </w:p>
    <w:p w:rsidR="006F5E59" w:rsidRPr="00AB16CF" w:rsidRDefault="00AB16CF" w:rsidP="008617A3">
      <w:pPr>
        <w:pStyle w:val="a4"/>
        <w:numPr>
          <w:ilvl w:val="0"/>
          <w:numId w:val="2"/>
        </w:numPr>
        <w:tabs>
          <w:tab w:val="left" w:pos="831"/>
        </w:tabs>
        <w:spacing w:before="162"/>
        <w:rPr>
          <w:sz w:val="28"/>
          <w:lang w:val="ru-RU"/>
        </w:rPr>
      </w:pPr>
      <w:r w:rsidRPr="00AB16CF">
        <w:rPr>
          <w:sz w:val="28"/>
          <w:lang w:val="ru-RU"/>
        </w:rPr>
        <w:t>перечень проводимых праздников для</w:t>
      </w:r>
      <w:r w:rsidRPr="00AB16CF">
        <w:rPr>
          <w:spacing w:val="-23"/>
          <w:sz w:val="28"/>
          <w:lang w:val="ru-RU"/>
        </w:rPr>
        <w:t xml:space="preserve"> </w:t>
      </w:r>
      <w:r w:rsidRPr="00AB16CF">
        <w:rPr>
          <w:sz w:val="28"/>
          <w:lang w:val="ru-RU"/>
        </w:rPr>
        <w:t>воспитанников;</w:t>
      </w:r>
    </w:p>
    <w:p w:rsidR="006F5E59" w:rsidRPr="00AB16CF" w:rsidRDefault="00AB16CF" w:rsidP="008617A3">
      <w:pPr>
        <w:pStyle w:val="a3"/>
        <w:tabs>
          <w:tab w:val="left" w:pos="1686"/>
          <w:tab w:val="left" w:pos="3301"/>
          <w:tab w:val="left" w:pos="5093"/>
          <w:tab w:val="left" w:pos="6752"/>
          <w:tab w:val="left" w:pos="7829"/>
        </w:tabs>
        <w:spacing w:before="160" w:line="360" w:lineRule="auto"/>
        <w:ind w:left="666" w:right="111"/>
        <w:rPr>
          <w:lang w:val="ru-RU"/>
        </w:rPr>
      </w:pPr>
      <w:r w:rsidRPr="00AB16CF">
        <w:rPr>
          <w:lang w:val="ru-RU"/>
        </w:rPr>
        <w:t>-сроки</w:t>
      </w:r>
      <w:r w:rsidRPr="00AB16CF">
        <w:rPr>
          <w:lang w:val="ru-RU"/>
        </w:rPr>
        <w:tab/>
        <w:t>проведения</w:t>
      </w:r>
      <w:r w:rsidRPr="00AB16CF">
        <w:rPr>
          <w:lang w:val="ru-RU"/>
        </w:rPr>
        <w:tab/>
        <w:t>мониторинга</w:t>
      </w:r>
      <w:r w:rsidRPr="00AB16CF">
        <w:rPr>
          <w:lang w:val="ru-RU"/>
        </w:rPr>
        <w:tab/>
        <w:t>достижения</w:t>
      </w:r>
      <w:r w:rsidRPr="00AB16CF">
        <w:rPr>
          <w:lang w:val="ru-RU"/>
        </w:rPr>
        <w:tab/>
        <w:t>детьми</w:t>
      </w:r>
      <w:r w:rsidRPr="00AB16CF">
        <w:rPr>
          <w:lang w:val="ru-RU"/>
        </w:rPr>
        <w:tab/>
      </w:r>
      <w:r w:rsidRPr="00AB16CF">
        <w:rPr>
          <w:spacing w:val="-1"/>
          <w:lang w:val="ru-RU"/>
        </w:rPr>
        <w:t xml:space="preserve">планируемых </w:t>
      </w:r>
      <w:r w:rsidRPr="00AB16CF">
        <w:rPr>
          <w:lang w:val="ru-RU"/>
        </w:rPr>
        <w:t>результатов освоения основной общеобразовательной программы дошкольного</w:t>
      </w:r>
      <w:r w:rsidRPr="00AB16CF">
        <w:rPr>
          <w:spacing w:val="-6"/>
          <w:lang w:val="ru-RU"/>
        </w:rPr>
        <w:t xml:space="preserve"> </w:t>
      </w:r>
      <w:r w:rsidRPr="00AB16CF">
        <w:rPr>
          <w:lang w:val="ru-RU"/>
        </w:rPr>
        <w:t>образования;</w:t>
      </w:r>
    </w:p>
    <w:p w:rsidR="006F5E59" w:rsidRPr="00AB16CF" w:rsidRDefault="00AB16CF" w:rsidP="008617A3">
      <w:pPr>
        <w:pStyle w:val="a3"/>
        <w:spacing w:before="7" w:line="360" w:lineRule="auto"/>
        <w:ind w:left="100" w:right="107" w:firstLine="566"/>
        <w:rPr>
          <w:lang w:val="ru-RU"/>
        </w:rPr>
      </w:pPr>
      <w:r w:rsidRPr="00AB16CF">
        <w:rPr>
          <w:lang w:val="ru-RU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6F5E59" w:rsidRPr="00AB16CF" w:rsidRDefault="006F5E59">
      <w:pPr>
        <w:spacing w:line="360" w:lineRule="auto"/>
        <w:jc w:val="both"/>
        <w:rPr>
          <w:lang w:val="ru-RU"/>
        </w:rPr>
        <w:sectPr w:rsidR="006F5E59" w:rsidRPr="00AB16CF" w:rsidSect="00EF75D8">
          <w:pgSz w:w="11910" w:h="16840"/>
          <w:pgMar w:top="1060" w:right="740" w:bottom="280" w:left="160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</w:p>
    <w:p w:rsidR="006F5E59" w:rsidRPr="00AB16CF" w:rsidRDefault="00AB16CF">
      <w:pPr>
        <w:pStyle w:val="Heading2"/>
        <w:ind w:left="3492" w:right="3498"/>
        <w:jc w:val="center"/>
        <w:rPr>
          <w:lang w:val="ru-RU"/>
        </w:rPr>
      </w:pPr>
      <w:r w:rsidRPr="00AB16CF">
        <w:rPr>
          <w:lang w:val="ru-RU"/>
        </w:rPr>
        <w:lastRenderedPageBreak/>
        <w:t>Режим работы ДОУ</w:t>
      </w:r>
    </w:p>
    <w:p w:rsidR="006F5E59" w:rsidRPr="00AB16CF" w:rsidRDefault="00AB16CF">
      <w:pPr>
        <w:pStyle w:val="a3"/>
        <w:spacing w:before="158" w:line="360" w:lineRule="auto"/>
        <w:ind w:left="101" w:right="104" w:firstLine="566"/>
        <w:jc w:val="both"/>
        <w:rPr>
          <w:lang w:val="ru-RU"/>
        </w:rPr>
      </w:pPr>
      <w:r w:rsidRPr="00AB16CF">
        <w:rPr>
          <w:lang w:val="ru-RU"/>
        </w:rPr>
        <w:t>Десяти</w:t>
      </w:r>
      <w:r w:rsidR="00A0434C">
        <w:rPr>
          <w:lang w:val="ru-RU"/>
        </w:rPr>
        <w:t xml:space="preserve"> с половиной </w:t>
      </w:r>
      <w:r w:rsidRPr="00AB16CF">
        <w:rPr>
          <w:lang w:val="ru-RU"/>
        </w:rPr>
        <w:t>часовой</w:t>
      </w:r>
      <w:r w:rsidR="00A0434C">
        <w:rPr>
          <w:lang w:val="ru-RU"/>
        </w:rPr>
        <w:t xml:space="preserve"> (с 07:30 до 18:0</w:t>
      </w:r>
      <w:r w:rsidRPr="00AB16CF">
        <w:rPr>
          <w:lang w:val="ru-RU"/>
        </w:rPr>
        <w:t>0), рабочая неделя состоит из 5 дней, суббота и воскресение – выходные.</w:t>
      </w:r>
    </w:p>
    <w:p w:rsidR="006F5E59" w:rsidRPr="00AB16CF" w:rsidRDefault="00AB16CF">
      <w:pPr>
        <w:pStyle w:val="a3"/>
        <w:spacing w:before="5" w:line="360" w:lineRule="auto"/>
        <w:ind w:left="101" w:right="105" w:firstLine="566"/>
        <w:jc w:val="both"/>
        <w:rPr>
          <w:lang w:val="ru-RU"/>
        </w:rPr>
      </w:pPr>
      <w:r w:rsidRPr="00AB16CF">
        <w:rPr>
          <w:lang w:val="ru-RU"/>
        </w:rPr>
        <w:t>Согласно статье 112 Трудового Кодекса Российской Федерации, а также Постановления о переносе выходных дней Правительства РФ от  28.05.2013г.</w:t>
      </w:r>
    </w:p>
    <w:p w:rsidR="006F5E59" w:rsidRPr="00AB16CF" w:rsidRDefault="00AB16CF">
      <w:pPr>
        <w:pStyle w:val="a3"/>
        <w:tabs>
          <w:tab w:val="left" w:pos="608"/>
          <w:tab w:val="left" w:pos="1270"/>
          <w:tab w:val="left" w:pos="1640"/>
          <w:tab w:val="left" w:pos="2866"/>
          <w:tab w:val="left" w:pos="4654"/>
          <w:tab w:val="left" w:pos="5910"/>
          <w:tab w:val="left" w:pos="7117"/>
          <w:tab w:val="left" w:pos="8223"/>
        </w:tabs>
        <w:spacing w:before="7" w:line="360" w:lineRule="auto"/>
        <w:ind w:left="101" w:right="105"/>
        <w:rPr>
          <w:lang w:val="ru-RU"/>
        </w:rPr>
      </w:pPr>
      <w:r w:rsidRPr="00AB16CF">
        <w:rPr>
          <w:lang w:val="ru-RU"/>
        </w:rPr>
        <w:t>№</w:t>
      </w:r>
      <w:r w:rsidRPr="00AB16CF">
        <w:rPr>
          <w:lang w:val="ru-RU"/>
        </w:rPr>
        <w:tab/>
        <w:t>444</w:t>
      </w:r>
      <w:r w:rsidRPr="00AB16CF">
        <w:rPr>
          <w:lang w:val="ru-RU"/>
        </w:rPr>
        <w:tab/>
        <w:t>в</w:t>
      </w:r>
      <w:r w:rsidRPr="00AB16CF">
        <w:rPr>
          <w:lang w:val="ru-RU"/>
        </w:rPr>
        <w:tab/>
        <w:t>годовом</w:t>
      </w:r>
      <w:r w:rsidRPr="00AB16CF">
        <w:rPr>
          <w:lang w:val="ru-RU"/>
        </w:rPr>
        <w:tab/>
        <w:t>календарном</w:t>
      </w:r>
      <w:r w:rsidRPr="00AB16CF">
        <w:rPr>
          <w:lang w:val="ru-RU"/>
        </w:rPr>
        <w:tab/>
        <w:t>учебном</w:t>
      </w:r>
      <w:r w:rsidRPr="00AB16CF">
        <w:rPr>
          <w:lang w:val="ru-RU"/>
        </w:rPr>
        <w:tab/>
        <w:t>графике</w:t>
      </w:r>
      <w:r w:rsidRPr="00AB16CF">
        <w:rPr>
          <w:lang w:val="ru-RU"/>
        </w:rPr>
        <w:tab/>
        <w:t>учтены</w:t>
      </w:r>
      <w:r w:rsidRPr="00AB16CF">
        <w:rPr>
          <w:lang w:val="ru-RU"/>
        </w:rPr>
        <w:tab/>
      </w:r>
      <w:r w:rsidRPr="00AB16CF">
        <w:rPr>
          <w:spacing w:val="-1"/>
          <w:lang w:val="ru-RU"/>
        </w:rPr>
        <w:t xml:space="preserve">нерабочие </w:t>
      </w:r>
      <w:r w:rsidRPr="00AB16CF">
        <w:rPr>
          <w:lang w:val="ru-RU"/>
        </w:rPr>
        <w:t>(выходные и праздничные)</w:t>
      </w:r>
      <w:r w:rsidRPr="00AB16CF">
        <w:rPr>
          <w:spacing w:val="-12"/>
          <w:lang w:val="ru-RU"/>
        </w:rPr>
        <w:t xml:space="preserve"> </w:t>
      </w:r>
      <w:r w:rsidRPr="00AB16CF">
        <w:rPr>
          <w:lang w:val="ru-RU"/>
        </w:rPr>
        <w:t>дни.</w:t>
      </w:r>
    </w:p>
    <w:p w:rsidR="006F5E59" w:rsidRPr="00AB16CF" w:rsidRDefault="00AB16CF">
      <w:pPr>
        <w:spacing w:before="5" w:line="360" w:lineRule="auto"/>
        <w:ind w:left="102" w:right="106" w:firstLine="566"/>
        <w:jc w:val="both"/>
        <w:rPr>
          <w:sz w:val="28"/>
          <w:lang w:val="ru-RU"/>
        </w:rPr>
      </w:pPr>
      <w:r w:rsidRPr="00AB16CF">
        <w:rPr>
          <w:b/>
          <w:sz w:val="28"/>
          <w:lang w:val="ru-RU"/>
        </w:rPr>
        <w:t xml:space="preserve">Продолжительность учебного года </w:t>
      </w:r>
      <w:r w:rsidRPr="00AB16CF">
        <w:rPr>
          <w:sz w:val="28"/>
          <w:lang w:val="ru-RU"/>
        </w:rPr>
        <w:t>составляет 36 недель (1 и 2 полугодия) без учёта каникулярного времени.</w:t>
      </w:r>
    </w:p>
    <w:p w:rsidR="006F5E59" w:rsidRPr="00AB16CF" w:rsidRDefault="00AB16CF">
      <w:pPr>
        <w:pStyle w:val="a3"/>
        <w:spacing w:before="7" w:line="360" w:lineRule="auto"/>
        <w:ind w:left="102" w:right="105" w:firstLine="566"/>
        <w:jc w:val="both"/>
        <w:rPr>
          <w:lang w:val="ru-RU"/>
        </w:rPr>
      </w:pPr>
      <w:r w:rsidRPr="00AB16CF">
        <w:rPr>
          <w:lang w:val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</w:r>
    </w:p>
    <w:p w:rsidR="006F5E59" w:rsidRPr="00AB16CF" w:rsidRDefault="00AB16CF">
      <w:pPr>
        <w:pStyle w:val="a3"/>
        <w:spacing w:before="5" w:line="360" w:lineRule="auto"/>
        <w:ind w:left="102" w:right="106" w:firstLine="566"/>
        <w:jc w:val="both"/>
        <w:rPr>
          <w:lang w:val="ru-RU"/>
        </w:rPr>
      </w:pPr>
      <w:r w:rsidRPr="00AB16CF">
        <w:rPr>
          <w:lang w:val="ru-RU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6F5E59" w:rsidRPr="00AB16CF" w:rsidRDefault="00AB16CF">
      <w:pPr>
        <w:pStyle w:val="a3"/>
        <w:spacing w:before="5" w:line="360" w:lineRule="auto"/>
        <w:ind w:left="102" w:right="105" w:firstLine="566"/>
        <w:jc w:val="both"/>
        <w:rPr>
          <w:lang w:val="ru-RU"/>
        </w:rPr>
      </w:pPr>
      <w:r w:rsidRPr="00AB16CF">
        <w:rPr>
          <w:lang w:val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p w:rsidR="006F5E59" w:rsidRPr="00AB16CF" w:rsidRDefault="00AB16CF">
      <w:pPr>
        <w:pStyle w:val="a3"/>
        <w:spacing w:before="5" w:line="360" w:lineRule="auto"/>
        <w:ind w:left="102" w:right="104" w:firstLine="566"/>
        <w:jc w:val="both"/>
        <w:rPr>
          <w:lang w:val="ru-RU"/>
        </w:rPr>
      </w:pPr>
      <w:proofErr w:type="spellStart"/>
      <w:proofErr w:type="gramStart"/>
      <w:r w:rsidRPr="00AB16CF">
        <w:rPr>
          <w:lang w:val="ru-RU"/>
        </w:rPr>
        <w:t>Воспитательно</w:t>
      </w:r>
      <w:proofErr w:type="spellEnd"/>
      <w:r w:rsidRPr="00AB16CF">
        <w:rPr>
          <w:lang w:val="ru-RU"/>
        </w:rPr>
        <w:t xml:space="preserve"> – образовательная</w:t>
      </w:r>
      <w:proofErr w:type="gramEnd"/>
      <w:r w:rsidRPr="00AB16CF">
        <w:rPr>
          <w:lang w:val="ru-RU"/>
        </w:rPr>
        <w:t xml:space="preserve"> работа в летний оздоровительный период планируется в соответствии Планом работы на летний период, тематическим планированием дней и недель, а также с учетом  климатических условий. Годовой календарный учебный график отражает планирование массовых мероприятий для воспитанников, проводимых  летом.</w:t>
      </w:r>
    </w:p>
    <w:p w:rsidR="006F5E59" w:rsidRPr="00AB16CF" w:rsidRDefault="00AB16CF">
      <w:pPr>
        <w:pStyle w:val="a3"/>
        <w:spacing w:before="7" w:line="360" w:lineRule="auto"/>
        <w:ind w:left="102" w:right="104" w:firstLine="566"/>
        <w:jc w:val="both"/>
        <w:rPr>
          <w:lang w:val="ru-RU"/>
        </w:rPr>
      </w:pPr>
      <w:r w:rsidRPr="00AB16CF">
        <w:rPr>
          <w:lang w:val="ru-RU"/>
        </w:rPr>
        <w:t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</w:t>
      </w:r>
      <w:r w:rsidR="00A0434C">
        <w:rPr>
          <w:lang w:val="ru-RU"/>
        </w:rPr>
        <w:t xml:space="preserve"> </w:t>
      </w:r>
      <w:r w:rsidRPr="00AB16CF">
        <w:rPr>
          <w:lang w:val="ru-RU"/>
        </w:rPr>
        <w:t>учебный     график,     утверждаются     приказом     заведующего</w:t>
      </w:r>
    </w:p>
    <w:p w:rsidR="006F5E59" w:rsidRPr="00AB16CF" w:rsidRDefault="006F5E59">
      <w:pPr>
        <w:spacing w:line="360" w:lineRule="auto"/>
        <w:jc w:val="both"/>
        <w:rPr>
          <w:lang w:val="ru-RU"/>
        </w:rPr>
        <w:sectPr w:rsidR="006F5E59" w:rsidRPr="00AB16CF" w:rsidSect="00EF75D8">
          <w:pgSz w:w="11910" w:h="16840"/>
          <w:pgMar w:top="1060" w:right="740" w:bottom="280" w:left="160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</w:p>
    <w:p w:rsidR="006F5E59" w:rsidRPr="00AB16CF" w:rsidRDefault="00AB16CF">
      <w:pPr>
        <w:pStyle w:val="a3"/>
        <w:tabs>
          <w:tab w:val="left" w:pos="2797"/>
          <w:tab w:val="left" w:pos="4614"/>
          <w:tab w:val="left" w:pos="5144"/>
          <w:tab w:val="left" w:pos="6731"/>
          <w:tab w:val="left" w:pos="7393"/>
          <w:tab w:val="left" w:pos="8298"/>
        </w:tabs>
        <w:spacing w:before="47" w:line="362" w:lineRule="auto"/>
        <w:ind w:left="301" w:right="264"/>
        <w:rPr>
          <w:lang w:val="ru-RU"/>
        </w:rPr>
      </w:pPr>
      <w:r w:rsidRPr="00AB16CF">
        <w:rPr>
          <w:lang w:val="ru-RU"/>
        </w:rPr>
        <w:lastRenderedPageBreak/>
        <w:t>образовательного</w:t>
      </w:r>
      <w:r w:rsidRPr="00AB16CF">
        <w:rPr>
          <w:lang w:val="ru-RU"/>
        </w:rPr>
        <w:tab/>
        <w:t>учреждения</w:t>
      </w:r>
      <w:r w:rsidRPr="00AB16CF">
        <w:rPr>
          <w:lang w:val="ru-RU"/>
        </w:rPr>
        <w:tab/>
        <w:t>и</w:t>
      </w:r>
      <w:r w:rsidRPr="00AB16CF">
        <w:rPr>
          <w:lang w:val="ru-RU"/>
        </w:rPr>
        <w:tab/>
        <w:t>доводятся</w:t>
      </w:r>
      <w:r w:rsidRPr="00AB16CF">
        <w:rPr>
          <w:lang w:val="ru-RU"/>
        </w:rPr>
        <w:tab/>
        <w:t>до</w:t>
      </w:r>
      <w:r w:rsidRPr="00AB16CF">
        <w:rPr>
          <w:lang w:val="ru-RU"/>
        </w:rPr>
        <w:tab/>
        <w:t>всех</w:t>
      </w:r>
      <w:r w:rsidRPr="00AB16CF">
        <w:rPr>
          <w:lang w:val="ru-RU"/>
        </w:rPr>
        <w:tab/>
        <w:t>участников образовательного</w:t>
      </w:r>
      <w:r w:rsidRPr="00AB16CF">
        <w:rPr>
          <w:spacing w:val="-6"/>
          <w:lang w:val="ru-RU"/>
        </w:rPr>
        <w:t xml:space="preserve"> </w:t>
      </w:r>
      <w:r w:rsidRPr="00AB16CF">
        <w:rPr>
          <w:lang w:val="ru-RU"/>
        </w:rPr>
        <w:t>процесса.</w:t>
      </w:r>
    </w:p>
    <w:p w:rsidR="006F5E59" w:rsidRPr="00AB16CF" w:rsidRDefault="00AB16CF">
      <w:pPr>
        <w:pStyle w:val="a3"/>
        <w:spacing w:before="2" w:line="360" w:lineRule="auto"/>
        <w:ind w:left="301" w:right="265" w:firstLine="566"/>
        <w:jc w:val="both"/>
        <w:rPr>
          <w:lang w:val="ru-RU"/>
        </w:rPr>
      </w:pPr>
      <w:proofErr w:type="gramStart"/>
      <w:r w:rsidRPr="00AB16CF">
        <w:rPr>
          <w:lang w:val="ru-RU"/>
        </w:rPr>
        <w:t>Муниципальное бюджетное дошкольное образователь</w:t>
      </w:r>
      <w:r w:rsidR="00A0434C">
        <w:rPr>
          <w:lang w:val="ru-RU"/>
        </w:rPr>
        <w:t>ное учреждение детский сад № 33 «Калин</w:t>
      </w:r>
      <w:r w:rsidRPr="00AB16CF">
        <w:rPr>
          <w:lang w:val="ru-RU"/>
        </w:rPr>
        <w:t xml:space="preserve">ка» </w:t>
      </w:r>
      <w:r w:rsidR="00A0434C">
        <w:rPr>
          <w:lang w:val="ru-RU"/>
        </w:rPr>
        <w:t>Азовского</w:t>
      </w:r>
      <w:r w:rsidRPr="00AB16CF">
        <w:rPr>
          <w:lang w:val="ru-RU"/>
        </w:rPr>
        <w:t xml:space="preserve"> района</w:t>
      </w:r>
      <w:r w:rsidR="00A0434C">
        <w:rPr>
          <w:lang w:val="ru-RU"/>
        </w:rPr>
        <w:t xml:space="preserve"> Ростовской области</w:t>
      </w:r>
      <w:r w:rsidRPr="00AB16CF">
        <w:rPr>
          <w:lang w:val="ru-RU"/>
        </w:rPr>
        <w:t xml:space="preserve"> в установленном законодательством Российской Федерации порядке несёт ответственность за реализацию не в полном объеме образовательных программ в соответствии с годовым календарным учебным графиком.</w:t>
      </w:r>
      <w:proofErr w:type="gramEnd"/>
    </w:p>
    <w:p w:rsidR="006F5E59" w:rsidRPr="00AB16CF" w:rsidRDefault="006F5E59">
      <w:pPr>
        <w:pStyle w:val="a3"/>
        <w:rPr>
          <w:lang w:val="ru-RU"/>
        </w:rPr>
      </w:pPr>
    </w:p>
    <w:p w:rsidR="006F5E59" w:rsidRDefault="00AB16CF">
      <w:pPr>
        <w:pStyle w:val="Heading2"/>
        <w:spacing w:before="170"/>
        <w:ind w:left="2653" w:right="264"/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</w:p>
    <w:p w:rsidR="006F5E59" w:rsidRDefault="006F5E5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/>
      </w:tblPr>
      <w:tblGrid>
        <w:gridCol w:w="3608"/>
        <w:gridCol w:w="978"/>
        <w:gridCol w:w="1169"/>
        <w:gridCol w:w="1232"/>
        <w:gridCol w:w="2630"/>
      </w:tblGrid>
      <w:tr w:rsidR="006F5E59">
        <w:trPr>
          <w:trHeight w:hRule="exact" w:val="380"/>
        </w:trPr>
        <w:tc>
          <w:tcPr>
            <w:tcW w:w="9617" w:type="dxa"/>
            <w:gridSpan w:val="5"/>
            <w:tcBorders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32"/>
              <w:ind w:left="3478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</w:p>
        </w:tc>
      </w:tr>
      <w:tr w:rsidR="006F5E59" w:rsidRPr="006113D7">
        <w:trPr>
          <w:trHeight w:hRule="exact" w:val="737"/>
        </w:trPr>
        <w:tc>
          <w:tcPr>
            <w:tcW w:w="4586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78"/>
              <w:ind w:left="1930" w:right="448" w:hanging="855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5030" w:type="dxa"/>
            <w:gridSpan w:val="3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6F5E59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Pr="00AB16CF" w:rsidRDefault="00AB16CF">
            <w:pPr>
              <w:pStyle w:val="TableParagraph"/>
              <w:ind w:left="934"/>
              <w:rPr>
                <w:sz w:val="24"/>
                <w:lang w:val="ru-RU"/>
              </w:rPr>
            </w:pPr>
            <w:r w:rsidRPr="00AB16CF">
              <w:rPr>
                <w:sz w:val="24"/>
                <w:lang w:val="ru-RU"/>
              </w:rPr>
              <w:t>5 дней (с понедельника по пятницу)</w:t>
            </w:r>
          </w:p>
        </w:tc>
      </w:tr>
      <w:tr w:rsidR="006F5E59" w:rsidRPr="006113D7" w:rsidTr="00A0434C">
        <w:trPr>
          <w:trHeight w:hRule="exact" w:val="1048"/>
        </w:trPr>
        <w:tc>
          <w:tcPr>
            <w:tcW w:w="4586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Pr="00AB16CF" w:rsidRDefault="006F5E59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Default="00AB16CF">
            <w:pPr>
              <w:pStyle w:val="TableParagraph"/>
              <w:ind w:left="903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030" w:type="dxa"/>
            <w:gridSpan w:val="3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6F5E59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Pr="00AB16CF" w:rsidRDefault="00A0434C" w:rsidP="00A0434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AB16CF" w:rsidRPr="00AB16CF">
              <w:rPr>
                <w:sz w:val="24"/>
                <w:lang w:val="ru-RU"/>
              </w:rPr>
              <w:t>10</w:t>
            </w:r>
            <w:r>
              <w:rPr>
                <w:sz w:val="24"/>
                <w:lang w:val="ru-RU"/>
              </w:rPr>
              <w:t>,5 часов в день (с 07:30 до 18:0</w:t>
            </w:r>
            <w:r w:rsidR="00AB16CF" w:rsidRPr="00AB16CF">
              <w:rPr>
                <w:sz w:val="24"/>
                <w:lang w:val="ru-RU"/>
              </w:rPr>
              <w:t>0 часов)</w:t>
            </w:r>
          </w:p>
        </w:tc>
      </w:tr>
      <w:tr w:rsidR="006F5E59">
        <w:trPr>
          <w:trHeight w:hRule="exact" w:val="758"/>
        </w:trPr>
        <w:tc>
          <w:tcPr>
            <w:tcW w:w="4586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215"/>
              <w:ind w:left="1798"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Нерабочие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5030" w:type="dxa"/>
            <w:gridSpan w:val="3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78"/>
              <w:ind w:left="1621" w:right="10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воскресенье</w:t>
            </w:r>
            <w:proofErr w:type="spellEnd"/>
            <w:r>
              <w:rPr>
                <w:sz w:val="24"/>
              </w:rPr>
              <w:t>.</w:t>
            </w:r>
          </w:p>
          <w:p w:rsidR="006F5E59" w:rsidRDefault="00AB16CF">
            <w:pPr>
              <w:pStyle w:val="TableParagraph"/>
              <w:ind w:left="1621" w:right="10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</w:tr>
      <w:tr w:rsidR="006F5E59">
        <w:trPr>
          <w:trHeight w:hRule="exact" w:val="413"/>
        </w:trPr>
        <w:tc>
          <w:tcPr>
            <w:tcW w:w="9617" w:type="dxa"/>
            <w:gridSpan w:val="5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3063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Продолжительность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</w:tr>
      <w:tr w:rsidR="006F5E59">
        <w:trPr>
          <w:trHeight w:hRule="exact" w:val="734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6F5E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F5E59" w:rsidRDefault="00AB16CF">
            <w:pPr>
              <w:pStyle w:val="TableParagraph"/>
              <w:ind w:left="1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78"/>
              <w:ind w:left="1166" w:right="586" w:firstLine="72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 w:rsidR="005D2593">
              <w:rPr>
                <w:sz w:val="24"/>
              </w:rPr>
              <w:t xml:space="preserve"> 0</w:t>
            </w:r>
            <w:r w:rsidR="005D2593">
              <w:rPr>
                <w:sz w:val="24"/>
                <w:lang w:val="ru-RU"/>
              </w:rPr>
              <w:t>3</w:t>
            </w:r>
            <w:r w:rsidR="005D2593">
              <w:rPr>
                <w:sz w:val="24"/>
              </w:rPr>
              <w:t>.09.201</w:t>
            </w:r>
            <w:r w:rsidR="005D2593">
              <w:rPr>
                <w:sz w:val="24"/>
                <w:lang w:val="ru-RU"/>
              </w:rPr>
              <w:t>8</w:t>
            </w:r>
            <w:r w:rsidR="00A0434C">
              <w:rPr>
                <w:sz w:val="24"/>
              </w:rPr>
              <w:t xml:space="preserve">г. </w:t>
            </w:r>
            <w:proofErr w:type="spellStart"/>
            <w:proofErr w:type="gramStart"/>
            <w:r w:rsidR="00A0434C">
              <w:rPr>
                <w:sz w:val="24"/>
              </w:rPr>
              <w:t>по</w:t>
            </w:r>
            <w:proofErr w:type="spellEnd"/>
            <w:proofErr w:type="gramEnd"/>
            <w:r w:rsidR="00A0434C">
              <w:rPr>
                <w:sz w:val="24"/>
              </w:rPr>
              <w:t xml:space="preserve"> 31.05.201</w:t>
            </w:r>
            <w:r w:rsidR="005D2593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г.</w:t>
            </w:r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215"/>
              <w:ind w:left="906" w:right="3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6F5E59">
        <w:trPr>
          <w:trHeight w:hRule="exact" w:val="732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6F5E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F5E59" w:rsidRDefault="00AB16CF">
            <w:pPr>
              <w:pStyle w:val="TableParagraph"/>
              <w:ind w:left="14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proofErr w:type="spellStart"/>
            <w:r>
              <w:rPr>
                <w:b/>
                <w:sz w:val="24"/>
              </w:rPr>
              <w:t>полугодие</w:t>
            </w:r>
            <w:proofErr w:type="spellEnd"/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Default="005D2593">
            <w:pPr>
              <w:pStyle w:val="TableParagraph"/>
              <w:spacing w:before="76"/>
              <w:ind w:left="1166" w:right="586" w:firstLine="72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.09.201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.12.201</w:t>
            </w:r>
            <w:r>
              <w:rPr>
                <w:sz w:val="24"/>
                <w:lang w:val="ru-RU"/>
              </w:rPr>
              <w:t>8</w:t>
            </w:r>
            <w:r w:rsidR="00AB16CF">
              <w:rPr>
                <w:sz w:val="24"/>
              </w:rPr>
              <w:t>г.</w:t>
            </w:r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215"/>
              <w:ind w:left="906" w:right="3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6F5E59">
        <w:trPr>
          <w:trHeight w:hRule="exact" w:val="761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6F5E5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F5E59" w:rsidRDefault="00AB16CF">
            <w:pPr>
              <w:pStyle w:val="TableParagraph"/>
              <w:spacing w:before="1"/>
              <w:ind w:left="13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 </w:t>
            </w:r>
            <w:proofErr w:type="spellStart"/>
            <w:r>
              <w:rPr>
                <w:b/>
                <w:sz w:val="24"/>
              </w:rPr>
              <w:t>полугодие</w:t>
            </w:r>
            <w:proofErr w:type="spellEnd"/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Default="00A0434C">
            <w:pPr>
              <w:pStyle w:val="TableParagraph"/>
              <w:spacing w:before="78"/>
              <w:ind w:left="1166" w:right="586" w:firstLine="72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10.01.201</w:t>
            </w:r>
            <w:r w:rsidR="005D2593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z w:val="24"/>
              </w:rPr>
              <w:t xml:space="preserve"> 31.05.201</w:t>
            </w:r>
            <w:r w:rsidR="005D2593"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г.</w:t>
            </w:r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6F5E5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F5E59" w:rsidRDefault="00AB16CF">
            <w:pPr>
              <w:pStyle w:val="TableParagraph"/>
              <w:ind w:left="906" w:right="3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6F5E59" w:rsidRPr="006113D7">
        <w:trPr>
          <w:trHeight w:hRule="exact" w:val="410"/>
        </w:trPr>
        <w:tc>
          <w:tcPr>
            <w:tcW w:w="9617" w:type="dxa"/>
            <w:gridSpan w:val="5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AB16CF">
            <w:pPr>
              <w:pStyle w:val="TableParagraph"/>
              <w:spacing w:before="32"/>
              <w:ind w:left="1426" w:right="479"/>
              <w:rPr>
                <w:b/>
                <w:sz w:val="24"/>
                <w:lang w:val="ru-RU"/>
              </w:rPr>
            </w:pPr>
            <w:r w:rsidRPr="00AB16CF">
              <w:rPr>
                <w:b/>
                <w:sz w:val="24"/>
                <w:lang w:val="ru-RU"/>
              </w:rPr>
              <w:t>3. Мероприятия, проводимые в рамках образовательного процесса</w:t>
            </w:r>
          </w:p>
        </w:tc>
      </w:tr>
      <w:tr w:rsidR="006F5E59" w:rsidRPr="006113D7">
        <w:trPr>
          <w:trHeight w:hRule="exact" w:val="1030"/>
        </w:trPr>
        <w:tc>
          <w:tcPr>
            <w:tcW w:w="9617" w:type="dxa"/>
            <w:gridSpan w:val="5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6F5E59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Pr="00AB16CF" w:rsidRDefault="00AB16CF">
            <w:pPr>
              <w:pStyle w:val="TableParagraph"/>
              <w:ind w:left="886" w:right="479" w:firstLine="199"/>
              <w:rPr>
                <w:b/>
                <w:sz w:val="24"/>
                <w:lang w:val="ru-RU"/>
              </w:rPr>
            </w:pPr>
            <w:r w:rsidRPr="00AB16CF">
              <w:rPr>
                <w:b/>
                <w:sz w:val="24"/>
                <w:lang w:val="ru-RU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6F5E59">
        <w:trPr>
          <w:trHeight w:hRule="exact" w:val="410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59"/>
              <w:ind w:left="12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59"/>
              <w:ind w:left="1588" w:right="5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23"/>
              <w:ind w:left="906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6F5E59">
        <w:trPr>
          <w:trHeight w:hRule="exact" w:val="739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6F5E5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F5E59" w:rsidRDefault="00AB16CF">
            <w:pPr>
              <w:pStyle w:val="TableParagraph"/>
              <w:ind w:right="2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Default="005D2593">
            <w:pPr>
              <w:pStyle w:val="TableParagraph"/>
              <w:spacing w:before="80"/>
              <w:ind w:left="1319" w:right="58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.09.201</w:t>
            </w:r>
            <w:r>
              <w:rPr>
                <w:sz w:val="24"/>
                <w:lang w:val="ru-RU"/>
              </w:rPr>
              <w:t>8</w:t>
            </w:r>
            <w:r w:rsidR="00AB16CF">
              <w:rPr>
                <w:sz w:val="24"/>
              </w:rPr>
              <w:t xml:space="preserve"> г</w:t>
            </w:r>
          </w:p>
          <w:p w:rsidR="006F5E59" w:rsidRDefault="005D2593">
            <w:pPr>
              <w:pStyle w:val="TableParagraph"/>
              <w:ind w:left="1221" w:right="586"/>
              <w:rPr>
                <w:sz w:val="24"/>
              </w:rPr>
            </w:pPr>
            <w:r>
              <w:rPr>
                <w:sz w:val="24"/>
              </w:rPr>
              <w:t>- 0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.09.201</w:t>
            </w:r>
            <w:r>
              <w:rPr>
                <w:sz w:val="24"/>
                <w:lang w:val="ru-RU"/>
              </w:rPr>
              <w:t>8</w:t>
            </w:r>
            <w:r w:rsidR="00AB16CF">
              <w:rPr>
                <w:sz w:val="24"/>
              </w:rPr>
              <w:t xml:space="preserve"> г.</w:t>
            </w:r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6F5E5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F5E59" w:rsidRDefault="00AB16CF">
            <w:pPr>
              <w:pStyle w:val="TableParagraph"/>
              <w:ind w:left="906" w:right="3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6F5E59">
        <w:trPr>
          <w:trHeight w:hRule="exact" w:val="758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215"/>
              <w:ind w:right="32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Default="00A0434C">
            <w:pPr>
              <w:pStyle w:val="TableParagraph"/>
              <w:spacing w:before="76"/>
              <w:ind w:left="1291" w:right="586"/>
              <w:rPr>
                <w:sz w:val="24"/>
              </w:rPr>
            </w:pPr>
            <w:r>
              <w:rPr>
                <w:sz w:val="24"/>
              </w:rPr>
              <w:t>16.04.201</w:t>
            </w:r>
            <w:r>
              <w:rPr>
                <w:sz w:val="24"/>
                <w:lang w:val="ru-RU"/>
              </w:rPr>
              <w:t>8</w:t>
            </w:r>
            <w:r w:rsidR="00AB16CF">
              <w:rPr>
                <w:sz w:val="24"/>
              </w:rPr>
              <w:t xml:space="preserve"> г.</w:t>
            </w:r>
          </w:p>
          <w:p w:rsidR="006F5E59" w:rsidRDefault="00A0434C">
            <w:pPr>
              <w:pStyle w:val="TableParagraph"/>
              <w:ind w:left="1221" w:right="586"/>
              <w:rPr>
                <w:sz w:val="24"/>
              </w:rPr>
            </w:pPr>
            <w:r>
              <w:rPr>
                <w:sz w:val="24"/>
              </w:rPr>
              <w:t>- 20.04.201</w:t>
            </w:r>
            <w:r>
              <w:rPr>
                <w:sz w:val="24"/>
                <w:lang w:val="ru-RU"/>
              </w:rPr>
              <w:t>8</w:t>
            </w:r>
            <w:r w:rsidR="00AB16CF">
              <w:rPr>
                <w:sz w:val="24"/>
              </w:rPr>
              <w:t xml:space="preserve"> г.</w:t>
            </w:r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215"/>
              <w:ind w:left="906" w:right="3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6F5E59">
        <w:trPr>
          <w:trHeight w:hRule="exact" w:val="382"/>
        </w:trPr>
        <w:tc>
          <w:tcPr>
            <w:tcW w:w="9617" w:type="dxa"/>
            <w:gridSpan w:val="5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30"/>
              <w:ind w:left="3169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3.2. </w:t>
            </w:r>
            <w:proofErr w:type="spellStart"/>
            <w:r>
              <w:rPr>
                <w:b/>
                <w:sz w:val="24"/>
              </w:rPr>
              <w:t>Праздники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воспитанников</w:t>
            </w:r>
            <w:proofErr w:type="spellEnd"/>
          </w:p>
        </w:tc>
      </w:tr>
      <w:tr w:rsidR="006F5E59">
        <w:trPr>
          <w:trHeight w:hRule="exact" w:val="415"/>
        </w:trPr>
        <w:tc>
          <w:tcPr>
            <w:tcW w:w="5755" w:type="dxa"/>
            <w:gridSpan w:val="3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61"/>
              <w:ind w:left="23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61"/>
              <w:ind w:left="1508" w:right="8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даты</w:t>
            </w:r>
            <w:proofErr w:type="spellEnd"/>
          </w:p>
        </w:tc>
      </w:tr>
      <w:tr w:rsidR="006F5E59">
        <w:trPr>
          <w:trHeight w:hRule="exact" w:val="444"/>
        </w:trPr>
        <w:tc>
          <w:tcPr>
            <w:tcW w:w="5755" w:type="dxa"/>
            <w:gridSpan w:val="3"/>
            <w:tcBorders>
              <w:top w:val="double" w:sz="8" w:space="0" w:color="000000"/>
              <w:left w:val="double" w:sz="7" w:space="0" w:color="000000"/>
              <w:bottom w:val="double" w:sz="5" w:space="0" w:color="000000"/>
            </w:tcBorders>
          </w:tcPr>
          <w:p w:rsidR="006F5E59" w:rsidRDefault="00AB16CF">
            <w:pPr>
              <w:pStyle w:val="TableParagraph"/>
              <w:spacing w:before="54"/>
              <w:ind w:left="2501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bottom w:val="double" w:sz="5" w:space="0" w:color="000000"/>
              <w:right w:val="double" w:sz="7" w:space="0" w:color="000000"/>
            </w:tcBorders>
          </w:tcPr>
          <w:p w:rsidR="006F5E59" w:rsidRDefault="005D2593">
            <w:pPr>
              <w:pStyle w:val="TableParagraph"/>
              <w:spacing w:before="54"/>
              <w:ind w:left="1577" w:right="81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.09.201</w:t>
            </w:r>
            <w:r>
              <w:rPr>
                <w:sz w:val="24"/>
                <w:lang w:val="ru-RU"/>
              </w:rPr>
              <w:t>8</w:t>
            </w:r>
            <w:r w:rsidR="00AB16CF">
              <w:rPr>
                <w:sz w:val="24"/>
              </w:rPr>
              <w:t>г.</w:t>
            </w:r>
          </w:p>
        </w:tc>
      </w:tr>
    </w:tbl>
    <w:p w:rsidR="006F5E59" w:rsidRDefault="006F5E59">
      <w:pPr>
        <w:rPr>
          <w:sz w:val="24"/>
        </w:rPr>
        <w:sectPr w:rsidR="006F5E59" w:rsidSect="00EF75D8">
          <w:pgSz w:w="11910" w:h="16840"/>
          <w:pgMar w:top="1060" w:right="580" w:bottom="280" w:left="140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/>
      </w:tblPr>
      <w:tblGrid>
        <w:gridCol w:w="3608"/>
        <w:gridCol w:w="2147"/>
        <w:gridCol w:w="1207"/>
        <w:gridCol w:w="2655"/>
      </w:tblGrid>
      <w:tr w:rsidR="006F5E59">
        <w:trPr>
          <w:trHeight w:hRule="exact" w:val="725"/>
        </w:trPr>
        <w:tc>
          <w:tcPr>
            <w:tcW w:w="5755" w:type="dxa"/>
            <w:gridSpan w:val="2"/>
            <w:tcBorders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AB16CF" w:rsidRDefault="00AB16CF" w:rsidP="008617A3">
            <w:pPr>
              <w:pStyle w:val="TableParagraph"/>
              <w:spacing w:before="211"/>
              <w:ind w:left="982"/>
              <w:rPr>
                <w:sz w:val="24"/>
                <w:lang w:val="ru-RU"/>
              </w:rPr>
            </w:pPr>
            <w:r w:rsidRPr="00AB16CF">
              <w:rPr>
                <w:sz w:val="24"/>
                <w:lang w:val="ru-RU"/>
              </w:rPr>
              <w:lastRenderedPageBreak/>
              <w:t>Праздник Осени (по возрастным группам)</w:t>
            </w:r>
          </w:p>
        </w:tc>
        <w:tc>
          <w:tcPr>
            <w:tcW w:w="3862" w:type="dxa"/>
            <w:gridSpan w:val="2"/>
            <w:tcBorders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6B02E8">
            <w:pPr>
              <w:pStyle w:val="TableParagraph"/>
              <w:spacing w:before="74"/>
              <w:ind w:left="1421" w:right="817" w:firstLine="72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15</w:t>
            </w:r>
            <w:r w:rsidR="005D2593">
              <w:rPr>
                <w:sz w:val="24"/>
              </w:rPr>
              <w:t>.10.201</w:t>
            </w:r>
            <w:r w:rsidR="005D2593">
              <w:rPr>
                <w:sz w:val="24"/>
                <w:lang w:val="ru-RU"/>
              </w:rPr>
              <w:t>8</w:t>
            </w:r>
            <w:r w:rsidR="005D2593">
              <w:rPr>
                <w:sz w:val="24"/>
              </w:rPr>
              <w:t xml:space="preserve">г. </w:t>
            </w:r>
            <w:proofErr w:type="spellStart"/>
            <w:proofErr w:type="gramStart"/>
            <w:r w:rsidR="005D2593">
              <w:rPr>
                <w:sz w:val="24"/>
              </w:rPr>
              <w:t>по</w:t>
            </w:r>
            <w:proofErr w:type="spellEnd"/>
            <w:proofErr w:type="gramEnd"/>
            <w:r w:rsidR="005D2593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.10.201</w:t>
            </w:r>
            <w:r>
              <w:rPr>
                <w:sz w:val="24"/>
                <w:lang w:val="ru-RU"/>
              </w:rPr>
              <w:t>8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739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AB16CF" w:rsidRDefault="006F5E59" w:rsidP="008617A3">
            <w:pPr>
              <w:pStyle w:val="TableParagraph"/>
              <w:spacing w:before="1"/>
              <w:rPr>
                <w:b/>
                <w:sz w:val="19"/>
                <w:lang w:val="ru-RU"/>
              </w:rPr>
            </w:pPr>
          </w:p>
          <w:p w:rsidR="006F5E59" w:rsidRPr="00AB16CF" w:rsidRDefault="00AB16CF" w:rsidP="008617A3">
            <w:pPr>
              <w:pStyle w:val="TableParagraph"/>
              <w:ind w:left="361"/>
              <w:rPr>
                <w:sz w:val="24"/>
                <w:lang w:val="ru-RU"/>
              </w:rPr>
            </w:pPr>
            <w:r w:rsidRPr="00AB16CF">
              <w:rPr>
                <w:sz w:val="24"/>
                <w:lang w:val="ru-RU"/>
              </w:rPr>
              <w:t>Новогодние утренники (по возрастным группам)</w:t>
            </w:r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6F5E59">
            <w:pPr>
              <w:pStyle w:val="TableParagraph"/>
              <w:spacing w:before="1"/>
              <w:rPr>
                <w:b/>
                <w:sz w:val="19"/>
                <w:lang w:val="ru-RU"/>
              </w:rPr>
            </w:pPr>
          </w:p>
          <w:p w:rsidR="006F5E59" w:rsidRDefault="00A0434C">
            <w:pPr>
              <w:pStyle w:val="TableParagraph"/>
              <w:ind w:left="406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2</w:t>
            </w:r>
            <w:r w:rsidR="006B02E8">
              <w:rPr>
                <w:sz w:val="24"/>
                <w:lang w:val="ru-RU"/>
              </w:rPr>
              <w:t>5</w:t>
            </w:r>
            <w:r w:rsidR="006B02E8">
              <w:rPr>
                <w:sz w:val="24"/>
              </w:rPr>
              <w:t>.12.201</w:t>
            </w:r>
            <w:r w:rsidR="006B02E8">
              <w:rPr>
                <w:sz w:val="24"/>
                <w:lang w:val="ru-RU"/>
              </w:rPr>
              <w:t>8</w:t>
            </w:r>
            <w:r w:rsidR="006B02E8">
              <w:rPr>
                <w:sz w:val="24"/>
              </w:rPr>
              <w:t xml:space="preserve">г. </w:t>
            </w:r>
            <w:proofErr w:type="spellStart"/>
            <w:proofErr w:type="gramStart"/>
            <w:r w:rsidR="006B02E8">
              <w:rPr>
                <w:sz w:val="24"/>
              </w:rPr>
              <w:t>по</w:t>
            </w:r>
            <w:proofErr w:type="spellEnd"/>
            <w:proofErr w:type="gramEnd"/>
            <w:r w:rsidR="006B02E8">
              <w:rPr>
                <w:sz w:val="24"/>
              </w:rPr>
              <w:t xml:space="preserve"> 2</w:t>
            </w:r>
            <w:r w:rsidR="006B02E8">
              <w:rPr>
                <w:sz w:val="24"/>
                <w:lang w:val="ru-RU"/>
              </w:rPr>
              <w:t>6</w:t>
            </w:r>
            <w:r w:rsidR="006B02E8">
              <w:rPr>
                <w:sz w:val="24"/>
              </w:rPr>
              <w:t>.12.201</w:t>
            </w:r>
            <w:r w:rsidR="006B02E8">
              <w:rPr>
                <w:sz w:val="24"/>
                <w:lang w:val="ru-RU"/>
              </w:rPr>
              <w:t>8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415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6"/>
              <w:ind w:left="147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0434C">
            <w:pPr>
              <w:pStyle w:val="TableParagraph"/>
              <w:spacing w:before="56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</w:rPr>
              <w:t>22.02.201</w:t>
            </w:r>
            <w:r w:rsidR="006B02E8"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413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6"/>
              <w:ind w:left="2165" w:right="2117"/>
              <w:rPr>
                <w:sz w:val="24"/>
              </w:rPr>
            </w:pPr>
            <w:proofErr w:type="spellStart"/>
            <w:r>
              <w:rPr>
                <w:sz w:val="24"/>
              </w:rPr>
              <w:t>Масленица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6B02E8">
            <w:pPr>
              <w:pStyle w:val="TableParagraph"/>
              <w:spacing w:before="56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="00A0434C">
              <w:rPr>
                <w:sz w:val="24"/>
              </w:rPr>
              <w:t>.03.201</w:t>
            </w:r>
            <w:r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737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6F5E59" w:rsidP="008617A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F5E59" w:rsidRDefault="00AB16CF" w:rsidP="008617A3">
            <w:pPr>
              <w:pStyle w:val="TableParagraph"/>
              <w:ind w:left="1268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6F5E5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F5E59" w:rsidRPr="009A0DAF" w:rsidRDefault="00A0434C">
            <w:pPr>
              <w:pStyle w:val="TableParagraph"/>
              <w:ind w:left="411"/>
              <w:rPr>
                <w:sz w:val="24"/>
                <w:lang w:val="ru-RU"/>
              </w:rPr>
            </w:pPr>
            <w:r>
              <w:rPr>
                <w:sz w:val="24"/>
              </w:rPr>
              <w:t>С 05.03.201</w:t>
            </w:r>
            <w:r w:rsidR="006B02E8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z w:val="24"/>
              </w:rPr>
              <w:t xml:space="preserve"> 07.03.201</w:t>
            </w:r>
            <w:r w:rsidR="006B02E8"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</w:t>
            </w:r>
            <w:r w:rsidR="009A0DAF">
              <w:rPr>
                <w:sz w:val="24"/>
                <w:lang w:val="ru-RU"/>
              </w:rPr>
              <w:t>.</w:t>
            </w:r>
          </w:p>
        </w:tc>
      </w:tr>
      <w:tr w:rsidR="006F5E59">
        <w:trPr>
          <w:trHeight w:hRule="exact" w:val="408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4"/>
              <w:ind w:left="2165" w:right="211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смеха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6B02E8">
            <w:pPr>
              <w:pStyle w:val="TableParagraph"/>
              <w:spacing w:before="54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1</w:t>
            </w:r>
            <w:r w:rsidR="009A0DAF">
              <w:rPr>
                <w:sz w:val="24"/>
              </w:rPr>
              <w:t>.04.201</w:t>
            </w:r>
            <w:r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415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6"/>
              <w:ind w:left="184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9A0DAF">
            <w:pPr>
              <w:pStyle w:val="TableParagraph"/>
              <w:spacing w:before="56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</w:rPr>
              <w:t>12.04.20</w:t>
            </w:r>
            <w:r w:rsidR="006B02E8">
              <w:rPr>
                <w:sz w:val="24"/>
                <w:lang w:val="ru-RU"/>
              </w:rPr>
              <w:t>19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408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4"/>
              <w:ind w:left="2163" w:right="211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6B02E8">
            <w:pPr>
              <w:pStyle w:val="TableParagraph"/>
              <w:spacing w:before="54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9A0DAF">
              <w:rPr>
                <w:sz w:val="24"/>
              </w:rPr>
              <w:t>.04.201</w:t>
            </w:r>
            <w:r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415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6"/>
              <w:ind w:left="2165" w:right="211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9A0DAF">
            <w:pPr>
              <w:pStyle w:val="TableParagraph"/>
              <w:spacing w:before="56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</w:rPr>
              <w:t>08.05.201</w:t>
            </w:r>
            <w:r w:rsidR="006B02E8"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408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4"/>
              <w:ind w:left="188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841437">
            <w:pPr>
              <w:pStyle w:val="TableParagraph"/>
              <w:spacing w:before="54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03</w:t>
            </w:r>
            <w:r w:rsidR="009A0DAF">
              <w:rPr>
                <w:sz w:val="24"/>
              </w:rPr>
              <w:t>.06.201</w:t>
            </w:r>
            <w:r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442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6"/>
              <w:ind w:left="2165" w:right="211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841437">
            <w:pPr>
              <w:pStyle w:val="TableParagraph"/>
              <w:spacing w:before="56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ru-RU"/>
              </w:rPr>
              <w:t>1</w:t>
            </w:r>
            <w:proofErr w:type="spellEnd"/>
            <w:r w:rsidR="009A0DAF">
              <w:rPr>
                <w:sz w:val="24"/>
              </w:rPr>
              <w:t>.06.201</w:t>
            </w:r>
            <w:r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г.</w:t>
            </w:r>
          </w:p>
        </w:tc>
      </w:tr>
      <w:tr w:rsidR="006F5E59" w:rsidRPr="006113D7">
        <w:trPr>
          <w:trHeight w:hRule="exact" w:val="408"/>
        </w:trPr>
        <w:tc>
          <w:tcPr>
            <w:tcW w:w="9617" w:type="dxa"/>
            <w:gridSpan w:val="4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AB16CF">
            <w:pPr>
              <w:pStyle w:val="TableParagraph"/>
              <w:spacing w:before="32"/>
              <w:ind w:left="1829" w:right="479"/>
              <w:rPr>
                <w:b/>
                <w:sz w:val="24"/>
                <w:lang w:val="ru-RU"/>
              </w:rPr>
            </w:pPr>
            <w:r w:rsidRPr="00AB16CF">
              <w:rPr>
                <w:b/>
                <w:sz w:val="24"/>
                <w:lang w:val="ru-RU"/>
              </w:rPr>
              <w:t>4. Каникулярное время, праздничные (нерабочие) дни</w:t>
            </w:r>
          </w:p>
        </w:tc>
      </w:tr>
      <w:tr w:rsidR="006F5E59">
        <w:trPr>
          <w:trHeight w:hRule="exact" w:val="389"/>
        </w:trPr>
        <w:tc>
          <w:tcPr>
            <w:tcW w:w="9617" w:type="dxa"/>
            <w:gridSpan w:val="4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35"/>
              <w:ind w:left="4006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4.1. </w:t>
            </w:r>
            <w:proofErr w:type="spellStart"/>
            <w:r>
              <w:rPr>
                <w:b/>
                <w:sz w:val="24"/>
              </w:rPr>
              <w:t>Каникулы</w:t>
            </w:r>
            <w:proofErr w:type="spellEnd"/>
          </w:p>
        </w:tc>
      </w:tr>
      <w:tr w:rsidR="006F5E59" w:rsidRPr="006113D7">
        <w:trPr>
          <w:trHeight w:hRule="exact" w:val="1373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6F5E59"/>
        </w:tc>
        <w:tc>
          <w:tcPr>
            <w:tcW w:w="335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6F5E59">
            <w:pPr>
              <w:pStyle w:val="TableParagraph"/>
              <w:rPr>
                <w:b/>
                <w:sz w:val="24"/>
              </w:rPr>
            </w:pPr>
          </w:p>
          <w:p w:rsidR="006F5E59" w:rsidRDefault="006F5E59">
            <w:pPr>
              <w:pStyle w:val="TableParagraph"/>
              <w:spacing w:before="10"/>
              <w:rPr>
                <w:b/>
              </w:rPr>
            </w:pPr>
          </w:p>
          <w:p w:rsidR="006F5E59" w:rsidRDefault="00AB16CF">
            <w:pPr>
              <w:pStyle w:val="TableParagraph"/>
              <w:ind w:left="9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даты</w:t>
            </w:r>
            <w:proofErr w:type="spellEnd"/>
          </w:p>
        </w:tc>
        <w:tc>
          <w:tcPr>
            <w:tcW w:w="26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6F5E59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6F5E59" w:rsidRPr="00AB16CF" w:rsidRDefault="00AB16CF">
            <w:pPr>
              <w:pStyle w:val="TableParagraph"/>
              <w:ind w:left="161" w:right="135"/>
              <w:jc w:val="center"/>
              <w:rPr>
                <w:sz w:val="24"/>
                <w:lang w:val="ru-RU"/>
              </w:rPr>
            </w:pPr>
            <w:r w:rsidRPr="00AB16CF">
              <w:rPr>
                <w:sz w:val="24"/>
                <w:lang w:val="ru-RU"/>
              </w:rPr>
              <w:t>Количество каникулярных недель/ праздничных дней</w:t>
            </w:r>
          </w:p>
        </w:tc>
      </w:tr>
      <w:tr w:rsidR="006F5E59">
        <w:trPr>
          <w:trHeight w:hRule="exact" w:val="742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AB16CF" w:rsidRDefault="006F5E59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6F5E59" w:rsidRDefault="00AB16CF">
            <w:pPr>
              <w:pStyle w:val="TableParagraph"/>
              <w:ind w:left="160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Зимние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каникулы</w:t>
            </w:r>
            <w:proofErr w:type="spellEnd"/>
          </w:p>
        </w:tc>
        <w:tc>
          <w:tcPr>
            <w:tcW w:w="335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6F5E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F5E59" w:rsidRDefault="009A0DA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841437">
              <w:rPr>
                <w:sz w:val="24"/>
                <w:lang w:val="ru-RU"/>
              </w:rPr>
              <w:t>9</w:t>
            </w:r>
            <w:r w:rsidR="00841437">
              <w:rPr>
                <w:sz w:val="24"/>
              </w:rPr>
              <w:t xml:space="preserve"> г. – 0</w:t>
            </w:r>
            <w:r w:rsidR="0084143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.01.201</w:t>
            </w:r>
            <w:r w:rsidR="00841437"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г.</w:t>
            </w:r>
          </w:p>
        </w:tc>
        <w:tc>
          <w:tcPr>
            <w:tcW w:w="26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6F5E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F5E59" w:rsidRDefault="00AB16CF">
            <w:pPr>
              <w:pStyle w:val="TableParagraph"/>
              <w:ind w:left="158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6F5E59">
        <w:trPr>
          <w:trHeight w:hRule="exact" w:val="761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6F5E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F5E59" w:rsidRDefault="00AB16CF">
            <w:pPr>
              <w:pStyle w:val="TableParagraph"/>
              <w:ind w:left="160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Летние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каникулы</w:t>
            </w:r>
            <w:proofErr w:type="spellEnd"/>
          </w:p>
        </w:tc>
        <w:tc>
          <w:tcPr>
            <w:tcW w:w="335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841437">
            <w:pPr>
              <w:pStyle w:val="TableParagraph"/>
              <w:spacing w:before="215"/>
              <w:ind w:left="29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1</w:t>
            </w:r>
            <w:r w:rsidR="009A0DAF">
              <w:rPr>
                <w:sz w:val="24"/>
              </w:rPr>
              <w:t>.0</w:t>
            </w:r>
            <w:r w:rsidR="009A0DAF">
              <w:rPr>
                <w:sz w:val="24"/>
                <w:lang w:val="ru-RU"/>
              </w:rPr>
              <w:t>6</w:t>
            </w:r>
            <w:r w:rsidR="009A0DAF">
              <w:rPr>
                <w:sz w:val="24"/>
              </w:rPr>
              <w:t>.201</w:t>
            </w:r>
            <w:r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 xml:space="preserve">г. – </w:t>
            </w:r>
            <w:r w:rsidR="009A0DAF">
              <w:rPr>
                <w:sz w:val="24"/>
              </w:rPr>
              <w:t>31.0</w:t>
            </w:r>
            <w:r w:rsidR="009A0DAF">
              <w:rPr>
                <w:sz w:val="24"/>
                <w:lang w:val="ru-RU"/>
              </w:rPr>
              <w:t>8</w:t>
            </w:r>
            <w:r w:rsidR="009A0DAF">
              <w:rPr>
                <w:sz w:val="24"/>
              </w:rPr>
              <w:t>.201</w:t>
            </w:r>
            <w:r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г.</w:t>
            </w:r>
          </w:p>
        </w:tc>
        <w:tc>
          <w:tcPr>
            <w:tcW w:w="26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9A0DAF" w:rsidRDefault="009A0DAF">
            <w:pPr>
              <w:pStyle w:val="TableParagraph"/>
              <w:spacing w:before="215"/>
              <w:ind w:left="156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три</w:t>
            </w:r>
            <w:r w:rsidR="00AB16CF">
              <w:rPr>
                <w:sz w:val="24"/>
              </w:rPr>
              <w:t xml:space="preserve"> </w:t>
            </w:r>
            <w:proofErr w:type="spellStart"/>
            <w:r w:rsidR="00AB16CF">
              <w:rPr>
                <w:sz w:val="24"/>
              </w:rPr>
              <w:t>месяц</w:t>
            </w:r>
            <w:proofErr w:type="spellEnd"/>
            <w:r>
              <w:rPr>
                <w:sz w:val="24"/>
                <w:lang w:val="ru-RU"/>
              </w:rPr>
              <w:t>а</w:t>
            </w:r>
          </w:p>
        </w:tc>
      </w:tr>
      <w:tr w:rsidR="006F5E59">
        <w:trPr>
          <w:trHeight w:hRule="exact" w:val="410"/>
        </w:trPr>
        <w:tc>
          <w:tcPr>
            <w:tcW w:w="9617" w:type="dxa"/>
            <w:gridSpan w:val="4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32"/>
              <w:ind w:left="3601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4.2. </w:t>
            </w:r>
            <w:proofErr w:type="spellStart"/>
            <w:r>
              <w:rPr>
                <w:b/>
                <w:sz w:val="24"/>
              </w:rPr>
              <w:t>Праздничные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дни</w:t>
            </w:r>
            <w:proofErr w:type="spellEnd"/>
          </w:p>
        </w:tc>
      </w:tr>
      <w:tr w:rsidR="006F5E59">
        <w:trPr>
          <w:trHeight w:hRule="exact" w:val="446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15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841437">
            <w:pPr>
              <w:pStyle w:val="TableParagraph"/>
              <w:spacing w:before="47"/>
              <w:ind w:left="2124" w:right="2126"/>
              <w:jc w:val="center"/>
              <w:rPr>
                <w:sz w:val="24"/>
              </w:rPr>
            </w:pPr>
            <w:r>
              <w:rPr>
                <w:sz w:val="24"/>
              </w:rPr>
              <w:t>04.11.201</w:t>
            </w:r>
            <w:r>
              <w:rPr>
                <w:sz w:val="24"/>
                <w:lang w:val="ru-RU"/>
              </w:rPr>
              <w:t>8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449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15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9A0DAF">
            <w:pPr>
              <w:pStyle w:val="TableParagraph"/>
              <w:spacing w:before="47"/>
              <w:ind w:left="2124" w:right="2129"/>
              <w:jc w:val="center"/>
              <w:rPr>
                <w:sz w:val="24"/>
              </w:rPr>
            </w:pPr>
            <w:r>
              <w:rPr>
                <w:sz w:val="24"/>
              </w:rPr>
              <w:t>23.02.201</w:t>
            </w:r>
            <w:r w:rsidR="00841437"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</w:t>
            </w:r>
          </w:p>
        </w:tc>
      </w:tr>
      <w:tr w:rsidR="006F5E59">
        <w:trPr>
          <w:trHeight w:hRule="exact" w:val="449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16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9A0DAF">
            <w:pPr>
              <w:pStyle w:val="TableParagraph"/>
              <w:spacing w:before="47"/>
              <w:ind w:left="2124" w:right="2129"/>
              <w:jc w:val="center"/>
              <w:rPr>
                <w:sz w:val="24"/>
              </w:rPr>
            </w:pPr>
            <w:r>
              <w:rPr>
                <w:sz w:val="24"/>
              </w:rPr>
              <w:t>08.03.201</w:t>
            </w:r>
            <w:r w:rsidR="00841437"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</w:t>
            </w:r>
          </w:p>
        </w:tc>
      </w:tr>
      <w:tr w:rsidR="006F5E59">
        <w:trPr>
          <w:trHeight w:hRule="exact" w:val="446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4"/>
              <w:ind w:left="160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9A0DAF">
            <w:pPr>
              <w:pStyle w:val="TableParagraph"/>
              <w:spacing w:before="44"/>
              <w:ind w:left="2124" w:right="2129"/>
              <w:jc w:val="center"/>
              <w:rPr>
                <w:sz w:val="24"/>
              </w:rPr>
            </w:pPr>
            <w:r>
              <w:rPr>
                <w:sz w:val="24"/>
              </w:rPr>
              <w:t>01 – 03.05.201</w:t>
            </w:r>
            <w:r w:rsidR="00841437"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</w:t>
            </w:r>
          </w:p>
        </w:tc>
      </w:tr>
      <w:tr w:rsidR="006F5E59">
        <w:trPr>
          <w:trHeight w:hRule="exact" w:val="449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158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 xml:space="preserve"> в ВОВ</w:t>
            </w:r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8617A3">
            <w:pPr>
              <w:pStyle w:val="TableParagraph"/>
              <w:spacing w:line="268" w:lineRule="exact"/>
              <w:ind w:left="2124" w:right="21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08</w:t>
            </w:r>
            <w:r w:rsidR="009A0DAF">
              <w:rPr>
                <w:sz w:val="24"/>
              </w:rPr>
              <w:t>.05.201</w:t>
            </w:r>
            <w:r w:rsidR="00841437"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</w:t>
            </w:r>
          </w:p>
        </w:tc>
      </w:tr>
      <w:tr w:rsidR="006F5E59">
        <w:trPr>
          <w:trHeight w:hRule="exact" w:val="448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160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9A0DAF">
            <w:pPr>
              <w:pStyle w:val="TableParagraph"/>
              <w:spacing w:before="47"/>
              <w:ind w:left="2124" w:right="2129"/>
              <w:jc w:val="center"/>
              <w:rPr>
                <w:sz w:val="24"/>
              </w:rPr>
            </w:pPr>
            <w:r>
              <w:rPr>
                <w:sz w:val="24"/>
              </w:rPr>
              <w:t>12.06.201</w:t>
            </w:r>
            <w:r w:rsidR="00841437">
              <w:rPr>
                <w:sz w:val="24"/>
                <w:lang w:val="ru-RU"/>
              </w:rPr>
              <w:t>9</w:t>
            </w:r>
            <w:r w:rsidR="00AB16CF">
              <w:rPr>
                <w:sz w:val="24"/>
              </w:rPr>
              <w:t>г</w:t>
            </w:r>
          </w:p>
        </w:tc>
      </w:tr>
    </w:tbl>
    <w:p w:rsidR="006F5E59" w:rsidRDefault="006F5E59">
      <w:pPr>
        <w:jc w:val="center"/>
        <w:rPr>
          <w:sz w:val="24"/>
        </w:rPr>
        <w:sectPr w:rsidR="006F5E59" w:rsidSect="00EF75D8">
          <w:pgSz w:w="11910" w:h="16840"/>
          <w:pgMar w:top="1100" w:right="580" w:bottom="280" w:left="140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</w:p>
    <w:p w:rsidR="006F5E59" w:rsidRDefault="00AB16CF">
      <w:pPr>
        <w:spacing w:before="52"/>
        <w:ind w:left="2588" w:right="105"/>
        <w:rPr>
          <w:b/>
          <w:sz w:val="28"/>
        </w:rPr>
      </w:pPr>
      <w:proofErr w:type="spellStart"/>
      <w:r>
        <w:rPr>
          <w:b/>
          <w:sz w:val="28"/>
        </w:rPr>
        <w:lastRenderedPageBreak/>
        <w:t>Список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используемой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литературы</w:t>
      </w:r>
      <w:proofErr w:type="spellEnd"/>
    </w:p>
    <w:p w:rsidR="006F5E59" w:rsidRPr="00AB16CF" w:rsidRDefault="00AB16CF">
      <w:pPr>
        <w:pStyle w:val="a4"/>
        <w:numPr>
          <w:ilvl w:val="0"/>
          <w:numId w:val="1"/>
        </w:numPr>
        <w:tabs>
          <w:tab w:val="left" w:pos="954"/>
        </w:tabs>
        <w:spacing w:before="244" w:line="360" w:lineRule="auto"/>
        <w:ind w:right="106" w:firstLine="566"/>
        <w:jc w:val="both"/>
        <w:rPr>
          <w:sz w:val="28"/>
          <w:lang w:val="ru-RU"/>
        </w:rPr>
      </w:pPr>
      <w:proofErr w:type="spellStart"/>
      <w:r w:rsidRPr="00AB16CF">
        <w:rPr>
          <w:sz w:val="28"/>
          <w:lang w:val="ru-RU"/>
        </w:rPr>
        <w:t>СанПиН</w:t>
      </w:r>
      <w:proofErr w:type="spellEnd"/>
      <w:r w:rsidRPr="00AB16CF">
        <w:rPr>
          <w:sz w:val="28"/>
          <w:lang w:val="ru-RU"/>
        </w:rPr>
        <w:t xml:space="preserve"> 2.4.1.3049 – 13 «Санитарно-эпидемиологические требования к устройству, содержанию и организации режима работы в дошкольных организациях» с изменениями</w:t>
      </w:r>
      <w:r w:rsidRPr="00AB16CF">
        <w:rPr>
          <w:spacing w:val="-13"/>
          <w:sz w:val="28"/>
          <w:lang w:val="ru-RU"/>
        </w:rPr>
        <w:t xml:space="preserve"> </w:t>
      </w:r>
      <w:r w:rsidRPr="00AB16CF">
        <w:rPr>
          <w:sz w:val="28"/>
          <w:lang w:val="ru-RU"/>
        </w:rPr>
        <w:t>2016;</w:t>
      </w:r>
    </w:p>
    <w:p w:rsidR="006F5E59" w:rsidRPr="00AB16CF" w:rsidRDefault="00AB16CF">
      <w:pPr>
        <w:pStyle w:val="a4"/>
        <w:numPr>
          <w:ilvl w:val="0"/>
          <w:numId w:val="1"/>
        </w:numPr>
        <w:tabs>
          <w:tab w:val="left" w:pos="954"/>
        </w:tabs>
        <w:spacing w:line="360" w:lineRule="auto"/>
        <w:ind w:right="106" w:firstLine="566"/>
        <w:jc w:val="both"/>
        <w:rPr>
          <w:sz w:val="28"/>
          <w:lang w:val="ru-RU"/>
        </w:rPr>
      </w:pPr>
      <w:r w:rsidRPr="00AB16CF">
        <w:rPr>
          <w:sz w:val="28"/>
          <w:lang w:val="ru-RU"/>
        </w:rPr>
        <w:t>«Федеральными государственными образовательными стандартами к структуре основной общеобразовательной программы дошкольного образования», утвержденными приказом Министерства образования и науки Российской Федерации от 17 октября 2013 года №</w:t>
      </w:r>
      <w:r w:rsidRPr="00AB16CF">
        <w:rPr>
          <w:spacing w:val="-19"/>
          <w:sz w:val="28"/>
          <w:lang w:val="ru-RU"/>
        </w:rPr>
        <w:t xml:space="preserve"> </w:t>
      </w:r>
      <w:r w:rsidRPr="00AB16CF">
        <w:rPr>
          <w:sz w:val="28"/>
          <w:lang w:val="ru-RU"/>
        </w:rPr>
        <w:t>655;</w:t>
      </w:r>
    </w:p>
    <w:p w:rsidR="006F5E59" w:rsidRPr="00AB16CF" w:rsidRDefault="00AB16CF">
      <w:pPr>
        <w:pStyle w:val="a4"/>
        <w:numPr>
          <w:ilvl w:val="0"/>
          <w:numId w:val="1"/>
        </w:numPr>
        <w:tabs>
          <w:tab w:val="left" w:pos="954"/>
        </w:tabs>
        <w:spacing w:line="360" w:lineRule="auto"/>
        <w:ind w:right="104" w:firstLine="566"/>
        <w:jc w:val="both"/>
        <w:rPr>
          <w:sz w:val="28"/>
          <w:lang w:val="ru-RU"/>
        </w:rPr>
      </w:pPr>
      <w:r w:rsidRPr="00AB16CF">
        <w:rPr>
          <w:sz w:val="28"/>
          <w:lang w:val="ru-RU"/>
        </w:rPr>
        <w:t>Федеральным Законом «Об образовании Российской Федерации» от  29 декабря 2012 года №273 – ФЗ (последняя</w:t>
      </w:r>
      <w:r w:rsidRPr="00AB16CF">
        <w:rPr>
          <w:spacing w:val="-23"/>
          <w:sz w:val="28"/>
          <w:lang w:val="ru-RU"/>
        </w:rPr>
        <w:t xml:space="preserve"> </w:t>
      </w:r>
      <w:r w:rsidRPr="00AB16CF">
        <w:rPr>
          <w:sz w:val="28"/>
          <w:lang w:val="ru-RU"/>
        </w:rPr>
        <w:t>редакция);</w:t>
      </w:r>
    </w:p>
    <w:p w:rsidR="006F5E59" w:rsidRPr="00AB16CF" w:rsidRDefault="009A0DAF">
      <w:pPr>
        <w:pStyle w:val="a4"/>
        <w:numPr>
          <w:ilvl w:val="0"/>
          <w:numId w:val="1"/>
        </w:numPr>
        <w:tabs>
          <w:tab w:val="left" w:pos="954"/>
        </w:tabs>
        <w:ind w:left="953"/>
        <w:rPr>
          <w:sz w:val="28"/>
          <w:lang w:val="ru-RU"/>
        </w:rPr>
      </w:pPr>
      <w:r>
        <w:rPr>
          <w:sz w:val="28"/>
          <w:lang w:val="ru-RU"/>
        </w:rPr>
        <w:t>Уставом МБДО</w:t>
      </w:r>
      <w:proofErr w:type="gramStart"/>
      <w:r>
        <w:rPr>
          <w:sz w:val="28"/>
          <w:lang w:val="ru-RU"/>
        </w:rPr>
        <w:t>У-</w:t>
      </w:r>
      <w:proofErr w:type="gramEnd"/>
      <w:r>
        <w:rPr>
          <w:sz w:val="28"/>
          <w:lang w:val="ru-RU"/>
        </w:rPr>
        <w:t xml:space="preserve"> детский</w:t>
      </w:r>
      <w:r w:rsidR="00AB16CF" w:rsidRPr="00AB16CF">
        <w:rPr>
          <w:sz w:val="28"/>
          <w:lang w:val="ru-RU"/>
        </w:rPr>
        <w:t xml:space="preserve"> сад</w:t>
      </w:r>
      <w:r w:rsidR="00AB16CF" w:rsidRPr="00AB16CF">
        <w:rPr>
          <w:spacing w:val="-15"/>
          <w:sz w:val="28"/>
          <w:lang w:val="ru-RU"/>
        </w:rPr>
        <w:t xml:space="preserve"> </w:t>
      </w:r>
      <w:r>
        <w:rPr>
          <w:spacing w:val="-15"/>
          <w:sz w:val="28"/>
          <w:lang w:val="ru-RU"/>
        </w:rPr>
        <w:t xml:space="preserve">№ 33  </w:t>
      </w:r>
      <w:r w:rsidR="00AB16CF">
        <w:rPr>
          <w:sz w:val="28"/>
          <w:lang w:val="ru-RU"/>
        </w:rPr>
        <w:t>«Калинка</w:t>
      </w:r>
      <w:r>
        <w:rPr>
          <w:sz w:val="28"/>
          <w:lang w:val="ru-RU"/>
        </w:rPr>
        <w:t xml:space="preserve">» № 295 от 02.06.2015г. </w:t>
      </w: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5D2593" w:rsidRDefault="006F5E59">
      <w:pPr>
        <w:tabs>
          <w:tab w:val="left" w:pos="1502"/>
        </w:tabs>
        <w:ind w:right="108"/>
        <w:jc w:val="right"/>
        <w:rPr>
          <w:sz w:val="20"/>
          <w:lang w:val="ru-RU"/>
        </w:rPr>
      </w:pPr>
    </w:p>
    <w:sectPr w:rsidR="006F5E59" w:rsidRPr="005D2593" w:rsidSect="00EF75D8">
      <w:pgSz w:w="11910" w:h="16840"/>
      <w:pgMar w:top="1060" w:right="740" w:bottom="280" w:left="160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0C2"/>
    <w:multiLevelType w:val="hybridMultilevel"/>
    <w:tmpl w:val="DE2E1200"/>
    <w:lvl w:ilvl="0" w:tplc="F2B49A7C">
      <w:numFmt w:val="bullet"/>
      <w:lvlText w:val="-"/>
      <w:lvlJc w:val="left"/>
      <w:pPr>
        <w:ind w:left="8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08BD9A">
      <w:numFmt w:val="bullet"/>
      <w:lvlText w:val="•"/>
      <w:lvlJc w:val="left"/>
      <w:pPr>
        <w:ind w:left="1712" w:hanging="164"/>
      </w:pPr>
      <w:rPr>
        <w:rFonts w:hint="default"/>
      </w:rPr>
    </w:lvl>
    <w:lvl w:ilvl="2" w:tplc="3C202338">
      <w:numFmt w:val="bullet"/>
      <w:lvlText w:val="•"/>
      <w:lvlJc w:val="left"/>
      <w:pPr>
        <w:ind w:left="2585" w:hanging="164"/>
      </w:pPr>
      <w:rPr>
        <w:rFonts w:hint="default"/>
      </w:rPr>
    </w:lvl>
    <w:lvl w:ilvl="3" w:tplc="630C34EC">
      <w:numFmt w:val="bullet"/>
      <w:lvlText w:val="•"/>
      <w:lvlJc w:val="left"/>
      <w:pPr>
        <w:ind w:left="3457" w:hanging="164"/>
      </w:pPr>
      <w:rPr>
        <w:rFonts w:hint="default"/>
      </w:rPr>
    </w:lvl>
    <w:lvl w:ilvl="4" w:tplc="B9A221C0">
      <w:numFmt w:val="bullet"/>
      <w:lvlText w:val="•"/>
      <w:lvlJc w:val="left"/>
      <w:pPr>
        <w:ind w:left="4330" w:hanging="164"/>
      </w:pPr>
      <w:rPr>
        <w:rFonts w:hint="default"/>
      </w:rPr>
    </w:lvl>
    <w:lvl w:ilvl="5" w:tplc="3390984E">
      <w:numFmt w:val="bullet"/>
      <w:lvlText w:val="•"/>
      <w:lvlJc w:val="left"/>
      <w:pPr>
        <w:ind w:left="5203" w:hanging="164"/>
      </w:pPr>
      <w:rPr>
        <w:rFonts w:hint="default"/>
      </w:rPr>
    </w:lvl>
    <w:lvl w:ilvl="6" w:tplc="6480F09E">
      <w:numFmt w:val="bullet"/>
      <w:lvlText w:val="•"/>
      <w:lvlJc w:val="left"/>
      <w:pPr>
        <w:ind w:left="6075" w:hanging="164"/>
      </w:pPr>
      <w:rPr>
        <w:rFonts w:hint="default"/>
      </w:rPr>
    </w:lvl>
    <w:lvl w:ilvl="7" w:tplc="69EE7182">
      <w:numFmt w:val="bullet"/>
      <w:lvlText w:val="•"/>
      <w:lvlJc w:val="left"/>
      <w:pPr>
        <w:ind w:left="6948" w:hanging="164"/>
      </w:pPr>
      <w:rPr>
        <w:rFonts w:hint="default"/>
      </w:rPr>
    </w:lvl>
    <w:lvl w:ilvl="8" w:tplc="F7C24FCE">
      <w:numFmt w:val="bullet"/>
      <w:lvlText w:val="•"/>
      <w:lvlJc w:val="left"/>
      <w:pPr>
        <w:ind w:left="7821" w:hanging="164"/>
      </w:pPr>
      <w:rPr>
        <w:rFonts w:hint="default"/>
      </w:rPr>
    </w:lvl>
  </w:abstractNum>
  <w:abstractNum w:abstractNumId="1">
    <w:nsid w:val="60F728B0"/>
    <w:multiLevelType w:val="hybridMultilevel"/>
    <w:tmpl w:val="AEA2F8D0"/>
    <w:lvl w:ilvl="0" w:tplc="093CAB60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D420F94">
      <w:numFmt w:val="bullet"/>
      <w:lvlText w:val="•"/>
      <w:lvlJc w:val="left"/>
      <w:pPr>
        <w:ind w:left="5400" w:hanging="286"/>
      </w:pPr>
      <w:rPr>
        <w:rFonts w:hint="default"/>
      </w:rPr>
    </w:lvl>
    <w:lvl w:ilvl="2" w:tplc="09A69D96">
      <w:numFmt w:val="bullet"/>
      <w:lvlText w:val="•"/>
      <w:lvlJc w:val="left"/>
      <w:pPr>
        <w:ind w:left="5862" w:hanging="286"/>
      </w:pPr>
      <w:rPr>
        <w:rFonts w:hint="default"/>
      </w:rPr>
    </w:lvl>
    <w:lvl w:ilvl="3" w:tplc="1BC00444">
      <w:numFmt w:val="bullet"/>
      <w:lvlText w:val="•"/>
      <w:lvlJc w:val="left"/>
      <w:pPr>
        <w:ind w:left="6325" w:hanging="286"/>
      </w:pPr>
      <w:rPr>
        <w:rFonts w:hint="default"/>
      </w:rPr>
    </w:lvl>
    <w:lvl w:ilvl="4" w:tplc="177EB888">
      <w:numFmt w:val="bullet"/>
      <w:lvlText w:val="•"/>
      <w:lvlJc w:val="left"/>
      <w:pPr>
        <w:ind w:left="6788" w:hanging="286"/>
      </w:pPr>
      <w:rPr>
        <w:rFonts w:hint="default"/>
      </w:rPr>
    </w:lvl>
    <w:lvl w:ilvl="5" w:tplc="C6E60FB0">
      <w:numFmt w:val="bullet"/>
      <w:lvlText w:val="•"/>
      <w:lvlJc w:val="left"/>
      <w:pPr>
        <w:ind w:left="7251" w:hanging="286"/>
      </w:pPr>
      <w:rPr>
        <w:rFonts w:hint="default"/>
      </w:rPr>
    </w:lvl>
    <w:lvl w:ilvl="6" w:tplc="3BA241AA">
      <w:numFmt w:val="bullet"/>
      <w:lvlText w:val="•"/>
      <w:lvlJc w:val="left"/>
      <w:pPr>
        <w:ind w:left="7714" w:hanging="286"/>
      </w:pPr>
      <w:rPr>
        <w:rFonts w:hint="default"/>
      </w:rPr>
    </w:lvl>
    <w:lvl w:ilvl="7" w:tplc="6AB4F834">
      <w:numFmt w:val="bullet"/>
      <w:lvlText w:val="•"/>
      <w:lvlJc w:val="left"/>
      <w:pPr>
        <w:ind w:left="8177" w:hanging="286"/>
      </w:pPr>
      <w:rPr>
        <w:rFonts w:hint="default"/>
      </w:rPr>
    </w:lvl>
    <w:lvl w:ilvl="8" w:tplc="9CF03BF2">
      <w:numFmt w:val="bullet"/>
      <w:lvlText w:val="•"/>
      <w:lvlJc w:val="left"/>
      <w:pPr>
        <w:ind w:left="8640" w:hanging="2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F5E59"/>
    <w:rsid w:val="005D2593"/>
    <w:rsid w:val="005E1ACF"/>
    <w:rsid w:val="006113D7"/>
    <w:rsid w:val="006B02E8"/>
    <w:rsid w:val="006F5E59"/>
    <w:rsid w:val="007D3F18"/>
    <w:rsid w:val="00841437"/>
    <w:rsid w:val="008617A3"/>
    <w:rsid w:val="009A0DAF"/>
    <w:rsid w:val="00A0434C"/>
    <w:rsid w:val="00AB16CF"/>
    <w:rsid w:val="00C92160"/>
    <w:rsid w:val="00E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E5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E5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5E59"/>
    <w:pPr>
      <w:spacing w:before="145"/>
      <w:ind w:right="10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6F5E59"/>
    <w:pPr>
      <w:spacing w:before="52"/>
      <w:ind w:left="2588" w:right="105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5E59"/>
    <w:pPr>
      <w:spacing w:before="5"/>
      <w:ind w:left="830" w:hanging="163"/>
    </w:pPr>
  </w:style>
  <w:style w:type="paragraph" w:customStyle="1" w:styleId="TableParagraph">
    <w:name w:val="Table Paragraph"/>
    <w:basedOn w:val="a"/>
    <w:uiPriority w:val="1"/>
    <w:qFormat/>
    <w:rsid w:val="006F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2150-53A9-468C-9744-2F4B8211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cp:lastPrinted>2017-09-07T11:10:00Z</cp:lastPrinted>
  <dcterms:created xsi:type="dcterms:W3CDTF">2017-09-05T07:18:00Z</dcterms:created>
  <dcterms:modified xsi:type="dcterms:W3CDTF">2018-10-17T20:02:00Z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2017-09-05T00:00:00Z</vt:filetime>
  </property>
</Properties>
</file>