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11" w:rsidRPr="00762840" w:rsidRDefault="00B43D11" w:rsidP="00B43D11">
      <w:pPr>
        <w:shd w:val="clear" w:color="auto" w:fill="FFFFFF" w:themeFill="background1"/>
        <w:rPr>
          <w:rFonts w:ascii="Open Sans" w:hAnsi="Open Sans"/>
          <w:b/>
          <w:color w:val="18171C"/>
          <w:sz w:val="36"/>
          <w:szCs w:val="36"/>
          <w:u w:val="single"/>
          <w:shd w:val="clear" w:color="auto" w:fill="EFF0F0"/>
        </w:rPr>
      </w:pPr>
      <w:r w:rsidRPr="00762840">
        <w:rPr>
          <w:rFonts w:ascii="Open Sans" w:hAnsi="Open Sans"/>
          <w:b/>
          <w:color w:val="18171C"/>
          <w:sz w:val="36"/>
          <w:szCs w:val="36"/>
          <w:u w:val="single"/>
          <w:shd w:val="clear" w:color="auto" w:fill="FFFFFF" w:themeFill="background1"/>
        </w:rPr>
        <w:t>Реализуемые уровни образования.</w:t>
      </w:r>
    </w:p>
    <w:p w:rsidR="00B43D11" w:rsidRDefault="00B43D11" w:rsidP="00B43D11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D11" w:rsidRPr="00336CA8" w:rsidRDefault="00B43D11" w:rsidP="00B43D11">
      <w:pPr>
        <w:pStyle w:val="ConsPlusNormal"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FB">
        <w:rPr>
          <w:rFonts w:ascii="Times New Roman" w:hAnsi="Times New Roman" w:cs="Times New Roman"/>
          <w:sz w:val="24"/>
          <w:szCs w:val="24"/>
        </w:rPr>
        <w:t>Организация реализует основные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D11" w:rsidRPr="009956FB" w:rsidRDefault="00B43D11" w:rsidP="00B43D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6FB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освоения – 4 года);</w:t>
      </w:r>
      <w:r w:rsidRPr="0099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D11" w:rsidRPr="009956FB" w:rsidRDefault="00B43D11" w:rsidP="00B43D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956FB">
        <w:rPr>
          <w:rFonts w:ascii="Times New Roman" w:hAnsi="Times New Roman" w:cs="Times New Roman"/>
          <w:sz w:val="24"/>
          <w:szCs w:val="24"/>
        </w:rPr>
        <w:t>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(нормативный срок освоения – 5 лет);</w:t>
      </w:r>
      <w:r w:rsidRPr="0099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D11" w:rsidRPr="009956FB" w:rsidRDefault="00B43D11" w:rsidP="00B43D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6F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освоения – 2 года).</w:t>
      </w:r>
    </w:p>
    <w:p w:rsidR="00B43D11" w:rsidRPr="009F6E61" w:rsidRDefault="00B43D11" w:rsidP="00B4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B43D11" w:rsidRPr="009F6E61" w:rsidRDefault="00B43D11" w:rsidP="00B4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 xml:space="preserve"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hyperlink r:id="rId4" w:tooltip="Федеральный закон от 01.06.2005 N 53-ФЗ &quot;О государственном языке Российской Федерации&quot;{КонсультантПлюс}" w:history="1">
        <w:r w:rsidRPr="009F6E61">
          <w:rPr>
            <w:rFonts w:ascii="Times New Roman" w:hAnsi="Times New Roman" w:cs="Times New Roman"/>
            <w:sz w:val="24"/>
            <w:szCs w:val="24"/>
          </w:rPr>
          <w:t>государственным языком</w:t>
        </w:r>
      </w:hyperlink>
      <w:r w:rsidRPr="009F6E61">
        <w:rPr>
          <w:rFonts w:ascii="Times New Roman" w:hAnsi="Times New Roman" w:cs="Times New Roman"/>
          <w:sz w:val="24"/>
          <w:szCs w:val="24"/>
        </w:rPr>
        <w:t xml:space="preserve">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D11" w:rsidRPr="009F6E61" w:rsidRDefault="00B43D11" w:rsidP="00B4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D11" w:rsidRDefault="00B43D11" w:rsidP="00B4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E61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B43D11" w:rsidRDefault="00B43D11" w:rsidP="00B43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имеет право реализовывать </w:t>
      </w:r>
      <w:r w:rsidRPr="009956FB">
        <w:rPr>
          <w:rFonts w:ascii="Times New Roman" w:hAnsi="Times New Roman" w:cs="Times New Roman"/>
          <w:sz w:val="24"/>
          <w:szCs w:val="24"/>
        </w:rPr>
        <w:t>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FB">
        <w:rPr>
          <w:rFonts w:ascii="Times New Roman" w:hAnsi="Times New Roman" w:cs="Times New Roman"/>
          <w:sz w:val="24"/>
          <w:szCs w:val="24"/>
        </w:rPr>
        <w:t>и дополнительные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FB">
        <w:rPr>
          <w:rFonts w:ascii="Times New Roman" w:hAnsi="Times New Roman" w:cs="Times New Roman"/>
          <w:sz w:val="24"/>
          <w:szCs w:val="24"/>
        </w:rPr>
        <w:t xml:space="preserve">- дополнительные </w:t>
      </w:r>
      <w:proofErr w:type="spellStart"/>
      <w:r w:rsidRPr="009956F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956FB">
        <w:rPr>
          <w:rFonts w:ascii="Times New Roman" w:hAnsi="Times New Roman" w:cs="Times New Roman"/>
          <w:sz w:val="24"/>
          <w:szCs w:val="24"/>
        </w:rPr>
        <w:t xml:space="preserve"> программы,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предпрофессиональные программы.</w:t>
      </w:r>
    </w:p>
    <w:p w:rsidR="00B43D11" w:rsidRDefault="00B43D11" w:rsidP="00B43D1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75E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2A675E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2A675E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75E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6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487" w:rsidRDefault="000A4487"/>
    <w:sectPr w:rsidR="000A4487" w:rsidSect="006A08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D11"/>
    <w:rsid w:val="000A4487"/>
    <w:rsid w:val="003A7477"/>
    <w:rsid w:val="00484E0D"/>
    <w:rsid w:val="006A0812"/>
    <w:rsid w:val="00B4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D1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794117FD0EED590EBF885C25234C8C312E3FB3886C9C59A433A5CC4C421617624BA412CCC36Em2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2019-12-13T11:09:00Z</dcterms:created>
  <dcterms:modified xsi:type="dcterms:W3CDTF">2019-12-13T11:10:00Z</dcterms:modified>
</cp:coreProperties>
</file>