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5E0" w:rsidRPr="004E1FF5" w:rsidRDefault="005B55E0" w:rsidP="005B55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FF5">
        <w:rPr>
          <w:rFonts w:ascii="Times New Roman" w:hAnsi="Times New Roman" w:cs="Times New Roman"/>
          <w:b/>
          <w:sz w:val="24"/>
          <w:szCs w:val="24"/>
        </w:rPr>
        <w:t>Анализ мероприятий проекта "150 культур Дона"</w:t>
      </w:r>
    </w:p>
    <w:p w:rsidR="005B55E0" w:rsidRPr="004E1FF5" w:rsidRDefault="000B6083" w:rsidP="005B55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FF5">
        <w:rPr>
          <w:rFonts w:ascii="Times New Roman" w:hAnsi="Times New Roman" w:cs="Times New Roman"/>
          <w:b/>
          <w:sz w:val="24"/>
          <w:szCs w:val="24"/>
        </w:rPr>
        <w:t>Шкурко Клавдия Викторовна</w:t>
      </w:r>
    </w:p>
    <w:p w:rsidR="005B55E0" w:rsidRPr="004E1FF5" w:rsidRDefault="000B6083" w:rsidP="005B55E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1FF5">
        <w:rPr>
          <w:rFonts w:ascii="Times New Roman" w:hAnsi="Times New Roman" w:cs="Times New Roman"/>
          <w:b/>
          <w:i/>
          <w:sz w:val="24"/>
          <w:szCs w:val="24"/>
        </w:rPr>
        <w:t>МБОУ Маргаритовской СОШ Азовского района</w:t>
      </w:r>
    </w:p>
    <w:p w:rsidR="000B6083" w:rsidRPr="00400860" w:rsidRDefault="000B6083" w:rsidP="000B6083">
      <w:pPr>
        <w:pStyle w:val="a3"/>
        <w:spacing w:before="0" w:beforeAutospacing="0" w:after="0" w:afterAutospacing="0"/>
        <w:rPr>
          <w:rFonts w:ascii="Verdana" w:hAnsi="Verdana"/>
          <w:color w:val="000000"/>
        </w:rPr>
      </w:pPr>
      <w:r w:rsidRPr="00400860">
        <w:t xml:space="preserve">В 2016 году Маргаритовская школа </w:t>
      </w:r>
      <w:r w:rsidRPr="00400860">
        <w:rPr>
          <w:color w:val="000000"/>
        </w:rPr>
        <w:t xml:space="preserve">стала «пилотной»  школой для реализации образовательного этнокультурного проекта «150 культур Дона». </w:t>
      </w:r>
      <w:r w:rsidRPr="00400860">
        <w:rPr>
          <w:b/>
          <w:color w:val="000000"/>
        </w:rPr>
        <w:t>Цель проекта</w:t>
      </w:r>
      <w:r w:rsidRPr="00400860">
        <w:rPr>
          <w:color w:val="000000"/>
        </w:rPr>
        <w:t xml:space="preserve"> – массовое вовлечение обучающихся в процесс изучения культур, обычаев и традиций на территории Ростовской области и распространение лучших практик в образовательных учреждениях региона.</w:t>
      </w:r>
    </w:p>
    <w:p w:rsidR="000B6083" w:rsidRPr="000B6083" w:rsidRDefault="000B6083" w:rsidP="000B6083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0B60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проекта:</w:t>
      </w:r>
    </w:p>
    <w:p w:rsidR="000B6083" w:rsidRPr="000B6083" w:rsidRDefault="000B6083" w:rsidP="000B6083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B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чувства национального достоинства, культуры межнационального общения через: развитие ассоциативного творческого мышления в процессе освоения связей традиционной культуры и народного искусства с бытом, трудом, историей страны и мира.</w:t>
      </w:r>
    </w:p>
    <w:p w:rsidR="000B6083" w:rsidRPr="000B6083" w:rsidRDefault="000B6083" w:rsidP="000B60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B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этнокультурной компетенции учащихся, обучение их базовым знаниям, умениям и навыкам в области народной культуры.</w:t>
      </w:r>
    </w:p>
    <w:p w:rsidR="000B6083" w:rsidRPr="000B6083" w:rsidRDefault="000B6083" w:rsidP="000B6083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B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личностных качеств учащихся посредством этнокультурного образования как фактора интеллектуального роста детей и юношества, развитие у учащихся культурно-исторической памяти.</w:t>
      </w:r>
    </w:p>
    <w:p w:rsidR="005B55E0" w:rsidRPr="00400860" w:rsidRDefault="000B6083" w:rsidP="000B60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sz w:val="24"/>
          <w:szCs w:val="24"/>
        </w:rPr>
        <w:t xml:space="preserve">В </w:t>
      </w:r>
      <w:r w:rsidR="005B55E0" w:rsidRPr="00400860">
        <w:rPr>
          <w:rFonts w:ascii="Times New Roman" w:hAnsi="Times New Roman" w:cs="Times New Roman"/>
          <w:sz w:val="24"/>
          <w:szCs w:val="24"/>
        </w:rPr>
        <w:t>результате жеребьевки (</w:t>
      </w:r>
      <w:r w:rsidRPr="00400860">
        <w:rPr>
          <w:rFonts w:ascii="Times New Roman" w:hAnsi="Times New Roman" w:cs="Times New Roman"/>
          <w:sz w:val="24"/>
          <w:szCs w:val="24"/>
        </w:rPr>
        <w:t>еврейская культура</w:t>
      </w:r>
      <w:r w:rsidR="005B55E0" w:rsidRPr="00400860">
        <w:rPr>
          <w:rFonts w:ascii="Times New Roman" w:hAnsi="Times New Roman" w:cs="Times New Roman"/>
          <w:sz w:val="24"/>
          <w:szCs w:val="24"/>
        </w:rPr>
        <w:t xml:space="preserve">) получила право на  внедрение учебно-методических материалов в образовательный процесс 2016-2017 учебного года и проведение учебных и творческих мероприятий по изучению культурного наследия  этносов, проживающих в настоящее время  на Дону. </w:t>
      </w:r>
    </w:p>
    <w:p w:rsidR="000B6083" w:rsidRPr="00400860" w:rsidRDefault="005B55E0" w:rsidP="000B6083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400860">
        <w:rPr>
          <w:rFonts w:ascii="Times New Roman" w:hAnsi="Times New Roman"/>
          <w:sz w:val="24"/>
          <w:szCs w:val="24"/>
        </w:rPr>
        <w:t xml:space="preserve">В начале учебного года 2016-2017 на августовском педсовете коллектив школы был ознакомлен с планом реализации проекта «150 культур Дона». Творческие группы получили задания, по модулям, для начальной, средней и старшей школы. </w:t>
      </w:r>
      <w:r w:rsidR="000B6083" w:rsidRPr="00400860">
        <w:rPr>
          <w:rFonts w:ascii="Times New Roman" w:hAnsi="Times New Roman"/>
          <w:sz w:val="24"/>
          <w:szCs w:val="24"/>
        </w:rPr>
        <w:t>В основе проекта лежит разработка и внедрение для образовательных организаций практик, направленных на массовое вовлечение обучающихся в процесс изучения культур, обычаев и традиций народов, проживающих на территории Ростовской области, аккумулирование опыта этнографической работы со школьниками.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333333"/>
        </w:rPr>
      </w:pPr>
      <w:r w:rsidRPr="00400860">
        <w:rPr>
          <w:color w:val="333333"/>
        </w:rPr>
        <w:t xml:space="preserve">В рамках областного проекта   «150 культур Дона» учащиеся 1-4 классов по программе внеурочной деятельности «Народоведение» в течение года  изучали  </w:t>
      </w:r>
      <w:proofErr w:type="gramStart"/>
      <w:r w:rsidRPr="00400860">
        <w:rPr>
          <w:color w:val="333333"/>
        </w:rPr>
        <w:t>еврейскую</w:t>
      </w:r>
      <w:proofErr w:type="gramEnd"/>
      <w:r w:rsidRPr="00400860">
        <w:rPr>
          <w:color w:val="333333"/>
        </w:rPr>
        <w:t xml:space="preserve">  культуры.</w:t>
      </w:r>
    </w:p>
    <w:p w:rsidR="006E049F" w:rsidRPr="00400860" w:rsidRDefault="006E049F" w:rsidP="004E1FF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       Цель курса -  воспитание  у учащихся уважения  традиций  и обычаев   народов,   проживающих  на  территории  нашего края, привитие   интереса детей  к  еврейской  культуре  и  её  традициям.</w:t>
      </w:r>
      <w:r w:rsidRPr="00400860">
        <w:rPr>
          <w:color w:val="333333"/>
        </w:rPr>
        <w:br/>
        <w:t>        Занятия по программе «Народоведение» реализуются через разнообразные нестандартные формы: КВНы, викторины, практикумы,  конкурсы.</w:t>
      </w:r>
    </w:p>
    <w:p w:rsidR="006E049F" w:rsidRPr="00400860" w:rsidRDefault="006E049F" w:rsidP="004E1FF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 xml:space="preserve">        </w:t>
      </w:r>
      <w:proofErr w:type="gramStart"/>
      <w:r w:rsidRPr="00400860">
        <w:rPr>
          <w:color w:val="333333"/>
        </w:rPr>
        <w:t>Для успешного проведения занятий используются разнообразные виды деятельности: игры (дидактические, ролевые), ребусы, кроссворды, головоломки, сказки, работа в группах, праздники,  творческие задания.</w:t>
      </w:r>
      <w:proofErr w:type="gramEnd"/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 xml:space="preserve">Преподаватель </w:t>
      </w:r>
      <w:r w:rsidRPr="00400860">
        <w:rPr>
          <w:color w:val="FF0000"/>
        </w:rPr>
        <w:t>Мазаева Татьяна Викторовна</w:t>
      </w:r>
      <w:r w:rsidRPr="00400860">
        <w:rPr>
          <w:color w:val="333333"/>
        </w:rPr>
        <w:t xml:space="preserve">  изучала с детьми: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Еврейские  народные песни (исторические, лирические, обрядовые).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Еврейские  народные загадки.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 Волшебная  сила еврейской сказки.</w:t>
      </w:r>
      <w:r w:rsidRPr="00400860">
        <w:rPr>
          <w:color w:val="333333"/>
        </w:rPr>
        <w:br/>
        <w:t>Новый год еврейского народа.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 Еврейские  праздничные угощения.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 Быт  еврейской   семьи.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 Еврейские  традиции  в  игрушках.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 Еврейские боги. 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Выбор  места  у  евреев  для  дома  и  селения и многие другие.</w:t>
      </w:r>
    </w:p>
    <w:p w:rsidR="006E049F" w:rsidRPr="00400860" w:rsidRDefault="006E049F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color w:val="333333"/>
        </w:rPr>
        <w:t>Дети с интересом  знакомятся с еврейской культурой, разучивают танцы еврейского народа, песни, игры.</w:t>
      </w:r>
    </w:p>
    <w:p w:rsidR="006E049F" w:rsidRPr="00400860" w:rsidRDefault="00400860" w:rsidP="006E049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860">
        <w:rPr>
          <w:noProof/>
          <w:color w:val="333333"/>
        </w:rPr>
        <w:lastRenderedPageBreak/>
        <w:drawing>
          <wp:inline distT="0" distB="0" distL="0" distR="0">
            <wp:extent cx="2581275" cy="1936485"/>
            <wp:effectExtent l="19050" t="0" r="9525" b="0"/>
            <wp:docPr id="1" name="Рисунок 1" descr="C:\Users\пользователь\Desktop\сайт НОШ  евреи фото\DSCF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НОШ  евреи фото\DSCF1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860">
        <w:rPr>
          <w:color w:val="333333"/>
        </w:rPr>
        <w:t xml:space="preserve"> </w:t>
      </w:r>
      <w:r w:rsidRPr="00400860">
        <w:rPr>
          <w:noProof/>
          <w:color w:val="333333"/>
        </w:rPr>
        <w:drawing>
          <wp:inline distT="0" distB="0" distL="0" distR="0">
            <wp:extent cx="2581275" cy="1936485"/>
            <wp:effectExtent l="19050" t="0" r="9525" b="0"/>
            <wp:docPr id="5" name="Рисунок 5" descr="C:\Users\пользователь\Desktop\сайт НОШ  евреи фото\DSCF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 НОШ  евреи фото\DSCF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E0" w:rsidRPr="00400860" w:rsidRDefault="005B55E0" w:rsidP="005B55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sz w:val="24"/>
          <w:szCs w:val="24"/>
        </w:rPr>
        <w:t>Спор</w:t>
      </w:r>
      <w:r w:rsidR="00400860" w:rsidRPr="00400860">
        <w:rPr>
          <w:rFonts w:ascii="Times New Roman" w:hAnsi="Times New Roman" w:cs="Times New Roman"/>
          <w:sz w:val="24"/>
          <w:szCs w:val="24"/>
        </w:rPr>
        <w:t>тивный модуль возглавили учителя</w:t>
      </w:r>
      <w:r w:rsidRPr="00400860">
        <w:rPr>
          <w:rFonts w:ascii="Times New Roman" w:hAnsi="Times New Roman" w:cs="Times New Roman"/>
          <w:sz w:val="24"/>
          <w:szCs w:val="24"/>
        </w:rPr>
        <w:t xml:space="preserve"> физической культуры </w:t>
      </w:r>
      <w:r w:rsidR="00400860" w:rsidRPr="00400860">
        <w:rPr>
          <w:rFonts w:ascii="Times New Roman" w:hAnsi="Times New Roman" w:cs="Times New Roman"/>
          <w:sz w:val="24"/>
          <w:szCs w:val="24"/>
        </w:rPr>
        <w:t xml:space="preserve"> </w:t>
      </w:r>
      <w:r w:rsidR="00400860" w:rsidRPr="00400860">
        <w:rPr>
          <w:rFonts w:ascii="Times New Roman" w:hAnsi="Times New Roman" w:cs="Times New Roman"/>
          <w:color w:val="FF0000"/>
          <w:sz w:val="24"/>
          <w:szCs w:val="24"/>
        </w:rPr>
        <w:t>Скориков В.Л., Ващенко Т.П.</w:t>
      </w:r>
      <w:r w:rsidR="00400860" w:rsidRPr="00400860">
        <w:rPr>
          <w:rFonts w:ascii="Times New Roman" w:hAnsi="Times New Roman" w:cs="Times New Roman"/>
          <w:sz w:val="24"/>
          <w:szCs w:val="24"/>
        </w:rPr>
        <w:t xml:space="preserve">, </w:t>
      </w:r>
      <w:r w:rsidR="00387351" w:rsidRPr="00400860">
        <w:rPr>
          <w:rFonts w:ascii="Times New Roman" w:hAnsi="Times New Roman" w:cs="Times New Roman"/>
          <w:sz w:val="24"/>
          <w:szCs w:val="24"/>
        </w:rPr>
        <w:t>на уроках физкультуры учащихся</w:t>
      </w:r>
      <w:r w:rsidRPr="00400860">
        <w:rPr>
          <w:rFonts w:ascii="Times New Roman" w:hAnsi="Times New Roman" w:cs="Times New Roman"/>
          <w:sz w:val="24"/>
          <w:szCs w:val="24"/>
        </w:rPr>
        <w:t xml:space="preserve"> школы знакомили с играми </w:t>
      </w:r>
      <w:r w:rsidR="00400860" w:rsidRPr="00400860">
        <w:rPr>
          <w:rFonts w:ascii="Times New Roman" w:hAnsi="Times New Roman" w:cs="Times New Roman"/>
          <w:sz w:val="24"/>
          <w:szCs w:val="24"/>
        </w:rPr>
        <w:t>Еврейской  культуры</w:t>
      </w:r>
      <w:r w:rsidRPr="00400860">
        <w:rPr>
          <w:rFonts w:ascii="Times New Roman" w:hAnsi="Times New Roman" w:cs="Times New Roman"/>
          <w:sz w:val="24"/>
          <w:szCs w:val="24"/>
        </w:rPr>
        <w:t>,</w:t>
      </w:r>
      <w:r w:rsidR="0040093F" w:rsidRPr="00400860">
        <w:rPr>
          <w:rFonts w:ascii="Times New Roman" w:hAnsi="Times New Roman" w:cs="Times New Roman"/>
          <w:sz w:val="24"/>
          <w:szCs w:val="24"/>
        </w:rPr>
        <w:t xml:space="preserve"> </w:t>
      </w:r>
      <w:r w:rsidRPr="00400860">
        <w:rPr>
          <w:rFonts w:ascii="Times New Roman" w:hAnsi="Times New Roman" w:cs="Times New Roman"/>
          <w:sz w:val="24"/>
          <w:szCs w:val="24"/>
        </w:rPr>
        <w:t>а затем были проведены мини-соревнования между классами.</w:t>
      </w:r>
    </w:p>
    <w:p w:rsidR="00400860" w:rsidRPr="00400860" w:rsidRDefault="00400860" w:rsidP="005B55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3914" cy="1885950"/>
            <wp:effectExtent l="19050" t="0" r="686" b="0"/>
            <wp:docPr id="2" name="Рисунок 2" descr="C:\Users\пользователь\Desktop\сайт НОШ  евреи фото\DSCF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НОШ  евреи фото\DSCF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1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8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0479" cy="1913397"/>
            <wp:effectExtent l="19050" t="0" r="2221" b="0"/>
            <wp:docPr id="3" name="Рисунок 1" descr="D:\фото\фото\DSC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\DSC0781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79" cy="191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60" w:rsidRPr="00400860" w:rsidRDefault="00400860" w:rsidP="005B55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0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среднем и старшем звене проект реализовался в рамках внеурочной и кружковой деятельности, под руководстом Климановой Л.В.  Она с ребятами изучала еврейскую азбуку.</w:t>
      </w:r>
    </w:p>
    <w:p w:rsidR="00400860" w:rsidRDefault="00400860" w:rsidP="005B55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086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69393" cy="2152650"/>
            <wp:effectExtent l="19050" t="0" r="7157" b="0"/>
            <wp:docPr id="4" name="Рисунок 1" descr="C:\Users\пользователь\Desktop\еврейская культура\DSC0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врейская культура\DSC085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15" cy="215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86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2496" cy="2132472"/>
            <wp:effectExtent l="19050" t="0" r="0" b="0"/>
            <wp:docPr id="6" name="Рисунок 4" descr="C:\Users\пользователь\Desktop\еврейская культура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еврейская культура\DSC08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96" cy="21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60" w:rsidRDefault="004E1FF5" w:rsidP="005B55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Знакомились с литературой, знакомясь с еврейскими сказками</w:t>
      </w:r>
    </w:p>
    <w:p w:rsidR="004E1FF5" w:rsidRDefault="004E1FF5" w:rsidP="005B55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1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13965" cy="1886004"/>
            <wp:effectExtent l="19050" t="0" r="635" b="0"/>
            <wp:docPr id="8" name="Рисунок 2" descr="C:\Users\пользователь\Desktop\еврейская культура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врейская культура\DSC08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08204" cy="1881682"/>
            <wp:effectExtent l="19050" t="0" r="6396" b="0"/>
            <wp:docPr id="7" name="Рисунок 3" descr="C:\Users\пользователь\Desktop\еврейская культура\DSC0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еврейская культура\DSC08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85" cy="188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E0" w:rsidRDefault="005B55E0" w:rsidP="00400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sz w:val="24"/>
          <w:szCs w:val="24"/>
        </w:rPr>
        <w:lastRenderedPageBreak/>
        <w:t>Поле чего учащиеся написали свои сказки.</w:t>
      </w:r>
      <w:r w:rsidR="004E1FF5">
        <w:rPr>
          <w:rFonts w:ascii="Times New Roman" w:hAnsi="Times New Roman" w:cs="Times New Roman"/>
          <w:sz w:val="24"/>
          <w:szCs w:val="24"/>
        </w:rPr>
        <w:t xml:space="preserve"> В школе был объявлен свой конкурс «Сказки Тихого Дона», на котором ребята зачитывали свои сказки в стиле еврейской, работы -  победители были отправлены на конкурс. </w:t>
      </w:r>
    </w:p>
    <w:p w:rsidR="004E1FF5" w:rsidRPr="00400860" w:rsidRDefault="004E1FF5" w:rsidP="00400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3999" cy="2133600"/>
            <wp:effectExtent l="19050" t="0" r="0" b="0"/>
            <wp:docPr id="9" name="Рисунок 2" descr="D:\фото\фото\DSC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\DSC0795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9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2496" cy="2132472"/>
            <wp:effectExtent l="19050" t="0" r="0" b="0"/>
            <wp:docPr id="10" name="Рисунок 3" descr="D:\фото\фото\DSC0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\DSC0801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96" cy="21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65" w:rsidRDefault="005B55E0" w:rsidP="00F811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sz w:val="24"/>
          <w:szCs w:val="24"/>
        </w:rPr>
        <w:t xml:space="preserve">Модуль «Прикладных дел мастер» в рамках проекта «150 культур Дона» самый объемный. Поэтому работала велась на протяжении всего учебного года </w:t>
      </w:r>
      <w:r w:rsidR="004E1FF5">
        <w:rPr>
          <w:rFonts w:ascii="Times New Roman" w:hAnsi="Times New Roman" w:cs="Times New Roman"/>
          <w:sz w:val="24"/>
          <w:szCs w:val="24"/>
        </w:rPr>
        <w:t xml:space="preserve">. Была организована выставка </w:t>
      </w:r>
      <w:r w:rsidR="00F81165">
        <w:rPr>
          <w:rFonts w:ascii="Times New Roman" w:hAnsi="Times New Roman" w:cs="Times New Roman"/>
          <w:sz w:val="24"/>
          <w:szCs w:val="24"/>
        </w:rPr>
        <w:t>кукол – евреев. Три лучшие работы были отправлены на конкурс в г</w:t>
      </w:r>
      <w:proofErr w:type="gramStart"/>
      <w:r w:rsidR="00F8116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81165">
        <w:rPr>
          <w:rFonts w:ascii="Times New Roman" w:hAnsi="Times New Roman" w:cs="Times New Roman"/>
          <w:sz w:val="24"/>
          <w:szCs w:val="24"/>
        </w:rPr>
        <w:t xml:space="preserve">остов – на – Дону, где стали призерами конкурса в этнической группе: </w:t>
      </w:r>
    </w:p>
    <w:p w:rsidR="00F81165" w:rsidRDefault="00F81165" w:rsidP="00F81165">
      <w:pPr>
        <w:pStyle w:val="a3"/>
        <w:spacing w:before="0" w:beforeAutospacing="0" w:after="0" w:afterAutospacing="0"/>
        <w:jc w:val="both"/>
        <w:rPr>
          <w:color w:val="FF0000"/>
        </w:rPr>
      </w:pPr>
      <w:r>
        <w:t xml:space="preserve">Крисальная Татьяна (12лет) - призер (2место), сшила куклу </w:t>
      </w:r>
      <w:r>
        <w:rPr>
          <w:rFonts w:asciiTheme="minorHAnsi" w:hAnsiTheme="minorHAnsi"/>
          <w:b/>
          <w:color w:val="000000"/>
          <w:sz w:val="32"/>
          <w:szCs w:val="32"/>
        </w:rPr>
        <w:t>«</w:t>
      </w:r>
      <w:r w:rsidRPr="00F81165">
        <w:rPr>
          <w:color w:val="000000"/>
        </w:rPr>
        <w:t>Еврейский парень в национальном костюме.20-21в»</w:t>
      </w:r>
      <w:r w:rsidRPr="00F81165">
        <w:t>,</w:t>
      </w:r>
      <w:r>
        <w:t xml:space="preserve"> руководитель </w:t>
      </w:r>
      <w:r w:rsidRPr="00F81165">
        <w:rPr>
          <w:color w:val="FF0000"/>
        </w:rPr>
        <w:t>Мазаева Т.В.</w:t>
      </w:r>
    </w:p>
    <w:p w:rsidR="00F81165" w:rsidRPr="00F81165" w:rsidRDefault="00F81165" w:rsidP="00F81165">
      <w:pPr>
        <w:pStyle w:val="a3"/>
        <w:spacing w:before="0" w:beforeAutospacing="0" w:after="0" w:afterAutospacing="0"/>
        <w:jc w:val="both"/>
        <w:rPr>
          <w:color w:val="FF0000"/>
        </w:rPr>
      </w:pPr>
      <w:r w:rsidRPr="00F81165">
        <w:rPr>
          <w:noProof/>
          <w:color w:val="FF0000"/>
        </w:rPr>
        <w:drawing>
          <wp:inline distT="0" distB="0" distL="0" distR="0">
            <wp:extent cx="1905000" cy="2539214"/>
            <wp:effectExtent l="19050" t="0" r="0" b="0"/>
            <wp:docPr id="13" name="Рисунок 3" descr="G:\DCIM\100CASIO\CIMG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508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08" cy="254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5" w:rsidRDefault="00F81165" w:rsidP="00F811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Нелюдимова Алевтина (8лет) – призер (3место), выполнила куклу «Еврейская девушка», </w:t>
      </w:r>
      <w:r w:rsidRPr="00F811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41" cy="1693543"/>
            <wp:effectExtent l="0" t="285750" r="0" b="268607"/>
            <wp:docPr id="11" name="Рисунок 1" descr="C:\Users\Dom\Desktop\еврейские куклы\фото кукол\Нелюдимова Алев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еврейские куклы\фото кукол\Нелюдимова Алевт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353" cy="16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65" w:rsidRPr="00F81165" w:rsidRDefault="00F81165" w:rsidP="00F8116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Нелюдимова Дарья (8лет)  - призер (3место), автор куклы «Еврейский парень»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1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7063" cy="1805790"/>
            <wp:effectExtent l="0" t="304800" r="0" b="289710"/>
            <wp:docPr id="12" name="Рисунок 2" descr="C:\Users\Dom\Desktop\еврейские куклы\фото кукол\Нелюдимо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еврейские куклы\фото кукол\Нелюдимова Дар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975" cy="180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уководитель девочек </w:t>
      </w:r>
      <w:r w:rsidRPr="00F81165">
        <w:rPr>
          <w:rFonts w:ascii="Times New Roman" w:hAnsi="Times New Roman" w:cs="Times New Roman"/>
          <w:color w:val="FF0000"/>
          <w:sz w:val="24"/>
          <w:szCs w:val="24"/>
        </w:rPr>
        <w:t>– Ипполитова Л.П.</w:t>
      </w:r>
    </w:p>
    <w:p w:rsidR="00BF3333" w:rsidRDefault="000569F7" w:rsidP="00BF3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sz w:val="24"/>
          <w:szCs w:val="24"/>
        </w:rPr>
        <w:tab/>
      </w:r>
      <w:r w:rsidR="00BF3333">
        <w:rPr>
          <w:rFonts w:ascii="Times New Roman" w:hAnsi="Times New Roman" w:cs="Times New Roman"/>
          <w:sz w:val="24"/>
          <w:szCs w:val="24"/>
        </w:rPr>
        <w:t xml:space="preserve">В апреле в школе прошла  общешкольная конференция «Еврейская культура в лицах», на которой ребята рассказывали о представителях еврейской </w:t>
      </w:r>
      <w:r w:rsidR="000D3DB7">
        <w:rPr>
          <w:rFonts w:ascii="Times New Roman" w:hAnsi="Times New Roman" w:cs="Times New Roman"/>
          <w:sz w:val="24"/>
          <w:szCs w:val="24"/>
        </w:rPr>
        <w:t xml:space="preserve">национальности </w:t>
      </w:r>
      <w:r w:rsidR="00BF3333">
        <w:rPr>
          <w:rFonts w:ascii="Times New Roman" w:hAnsi="Times New Roman" w:cs="Times New Roman"/>
          <w:sz w:val="24"/>
          <w:szCs w:val="24"/>
        </w:rPr>
        <w:t xml:space="preserve"> в различных сферах деятельности.</w:t>
      </w:r>
    </w:p>
    <w:p w:rsidR="00BF3333" w:rsidRDefault="00BF3333" w:rsidP="00BF3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14575" cy="2151577"/>
            <wp:effectExtent l="19050" t="0" r="9525" b="0"/>
            <wp:docPr id="14" name="Рисунок 4" descr="https://arhivurokov.ru/kopilka/uploads/user_file_56f2da2e67711/img_user_file_56f2da2e6771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f2da2e67711/img_user_file_56f2da2e67711_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5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3DB7">
        <w:rPr>
          <w:noProof/>
          <w:lang w:eastAsia="ru-RU"/>
        </w:rPr>
        <w:drawing>
          <wp:inline distT="0" distB="0" distL="0" distR="0">
            <wp:extent cx="2792432" cy="2095393"/>
            <wp:effectExtent l="19050" t="0" r="7918" b="0"/>
            <wp:docPr id="15" name="Рисунок 7" descr="http://lusana.ru/files/17963/653/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sana.ru/files/17963/653/8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2" cy="20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33" w:rsidRDefault="000569F7" w:rsidP="00BF3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60">
        <w:rPr>
          <w:rFonts w:ascii="Times New Roman" w:hAnsi="Times New Roman" w:cs="Times New Roman"/>
          <w:sz w:val="24"/>
          <w:szCs w:val="24"/>
        </w:rPr>
        <w:t xml:space="preserve">Поставленная цель </w:t>
      </w:r>
      <w:r w:rsidR="005B55E0" w:rsidRPr="00400860">
        <w:rPr>
          <w:rFonts w:ascii="Times New Roman" w:hAnsi="Times New Roman" w:cs="Times New Roman"/>
          <w:sz w:val="24"/>
          <w:szCs w:val="24"/>
        </w:rPr>
        <w:t xml:space="preserve">проектом «Массовое вовлечение учащихся в процесс изучения культуры, обычаев и традиций </w:t>
      </w:r>
      <w:proofErr w:type="gramStart"/>
      <w:r w:rsidR="005B55E0" w:rsidRPr="00400860">
        <w:rPr>
          <w:rFonts w:ascii="Times New Roman" w:hAnsi="Times New Roman" w:cs="Times New Roman"/>
          <w:sz w:val="24"/>
          <w:szCs w:val="24"/>
        </w:rPr>
        <w:t>народов</w:t>
      </w:r>
      <w:proofErr w:type="gramEnd"/>
      <w:r w:rsidR="005B55E0" w:rsidRPr="00400860">
        <w:rPr>
          <w:rFonts w:ascii="Times New Roman" w:hAnsi="Times New Roman" w:cs="Times New Roman"/>
          <w:sz w:val="24"/>
          <w:szCs w:val="24"/>
        </w:rPr>
        <w:t xml:space="preserve"> проживающих на территории Ростовской области» на данном этапе была достигнута.</w:t>
      </w:r>
      <w:r w:rsidR="00181105" w:rsidRPr="00400860">
        <w:rPr>
          <w:rFonts w:ascii="Times New Roman" w:hAnsi="Times New Roman" w:cs="Times New Roman"/>
          <w:sz w:val="24"/>
          <w:szCs w:val="24"/>
        </w:rPr>
        <w:t xml:space="preserve"> Всего в проект были вовлечены </w:t>
      </w:r>
      <w:r w:rsidR="00BF3333">
        <w:rPr>
          <w:rFonts w:ascii="Times New Roman" w:hAnsi="Times New Roman" w:cs="Times New Roman"/>
          <w:color w:val="FF0000"/>
          <w:sz w:val="24"/>
          <w:szCs w:val="24"/>
        </w:rPr>
        <w:t xml:space="preserve">122 </w:t>
      </w:r>
      <w:r w:rsidR="00181105" w:rsidRPr="00400860">
        <w:rPr>
          <w:rFonts w:ascii="Times New Roman" w:hAnsi="Times New Roman" w:cs="Times New Roman"/>
          <w:sz w:val="24"/>
          <w:szCs w:val="24"/>
        </w:rPr>
        <w:t>учащихся и</w:t>
      </w:r>
      <w:r w:rsidR="00BF3333">
        <w:rPr>
          <w:rFonts w:ascii="Times New Roman" w:hAnsi="Times New Roman" w:cs="Times New Roman"/>
          <w:sz w:val="24"/>
          <w:szCs w:val="24"/>
        </w:rPr>
        <w:t xml:space="preserve"> 20 педагов</w:t>
      </w:r>
      <w:r w:rsidR="00181105" w:rsidRPr="00400860">
        <w:rPr>
          <w:rFonts w:ascii="Times New Roman" w:hAnsi="Times New Roman" w:cs="Times New Roman"/>
          <w:sz w:val="24"/>
          <w:szCs w:val="24"/>
        </w:rPr>
        <w:t>.</w:t>
      </w:r>
      <w:r w:rsidR="005B55E0" w:rsidRPr="00400860">
        <w:rPr>
          <w:rFonts w:ascii="Times New Roman" w:hAnsi="Times New Roman" w:cs="Times New Roman"/>
          <w:sz w:val="24"/>
          <w:szCs w:val="24"/>
        </w:rPr>
        <w:t xml:space="preserve"> Учащиеся с интересом изучали обычаи и нравы </w:t>
      </w:r>
      <w:r w:rsidR="00BF3333">
        <w:rPr>
          <w:rFonts w:ascii="Times New Roman" w:hAnsi="Times New Roman" w:cs="Times New Roman"/>
          <w:sz w:val="24"/>
          <w:szCs w:val="24"/>
        </w:rPr>
        <w:t>еврейского</w:t>
      </w:r>
      <w:r w:rsidR="005B55E0" w:rsidRPr="00400860">
        <w:rPr>
          <w:rFonts w:ascii="Times New Roman" w:hAnsi="Times New Roman" w:cs="Times New Roman"/>
          <w:sz w:val="24"/>
          <w:szCs w:val="24"/>
        </w:rPr>
        <w:t xml:space="preserve"> народа их быт и культуру.</w:t>
      </w:r>
    </w:p>
    <w:p w:rsidR="00087F3D" w:rsidRDefault="00BF3333" w:rsidP="00BF3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B4EBB" w:rsidRPr="00400860" w:rsidRDefault="00FB4EBB" w:rsidP="00FB4EBB">
      <w:pPr>
        <w:spacing w:after="0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директора по В.Р. и руководитель проекта в школе Шкурко К.В.</w:t>
      </w:r>
    </w:p>
    <w:sectPr w:rsidR="00FB4EBB" w:rsidRPr="00400860" w:rsidSect="00087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5026B"/>
    <w:multiLevelType w:val="multilevel"/>
    <w:tmpl w:val="EFD4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5E0"/>
    <w:rsid w:val="00026EFA"/>
    <w:rsid w:val="000569F7"/>
    <w:rsid w:val="00087F3D"/>
    <w:rsid w:val="000B6083"/>
    <w:rsid w:val="000D3DB7"/>
    <w:rsid w:val="00181105"/>
    <w:rsid w:val="002150B8"/>
    <w:rsid w:val="002F2766"/>
    <w:rsid w:val="00335737"/>
    <w:rsid w:val="003378CA"/>
    <w:rsid w:val="00387351"/>
    <w:rsid w:val="00400860"/>
    <w:rsid w:val="0040093F"/>
    <w:rsid w:val="004974B1"/>
    <w:rsid w:val="004E1FF5"/>
    <w:rsid w:val="005B55E0"/>
    <w:rsid w:val="006167AC"/>
    <w:rsid w:val="00622A84"/>
    <w:rsid w:val="00674744"/>
    <w:rsid w:val="006E049F"/>
    <w:rsid w:val="006F5287"/>
    <w:rsid w:val="008030D6"/>
    <w:rsid w:val="008265A0"/>
    <w:rsid w:val="00854291"/>
    <w:rsid w:val="009369A5"/>
    <w:rsid w:val="00A02653"/>
    <w:rsid w:val="00BF3333"/>
    <w:rsid w:val="00C81D14"/>
    <w:rsid w:val="00E37EF3"/>
    <w:rsid w:val="00F605E1"/>
    <w:rsid w:val="00F81165"/>
    <w:rsid w:val="00FB4EBB"/>
    <w:rsid w:val="00FD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E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rsid w:val="000B608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0B6083"/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00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0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Клавдия</cp:lastModifiedBy>
  <cp:revision>6</cp:revision>
  <dcterms:created xsi:type="dcterms:W3CDTF">2017-04-12T15:13:00Z</dcterms:created>
  <dcterms:modified xsi:type="dcterms:W3CDTF">2017-04-20T17:57:00Z</dcterms:modified>
</cp:coreProperties>
</file>