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02" w:rsidRPr="005A5402" w:rsidRDefault="005A5402" w:rsidP="005A5402">
      <w:pPr>
        <w:spacing w:after="100" w:afterAutospacing="1"/>
        <w:outlineLvl w:val="0"/>
        <w:rPr>
          <w:rFonts w:ascii="Segoe UI" w:eastAsia="Times New Roman" w:hAnsi="Segoe UI" w:cs="Segoe UI"/>
          <w:b/>
          <w:kern w:val="36"/>
          <w:sz w:val="48"/>
          <w:szCs w:val="48"/>
          <w:lang w:eastAsia="ru-RU"/>
        </w:rPr>
      </w:pPr>
      <w:r w:rsidRPr="005A5402">
        <w:rPr>
          <w:rFonts w:ascii="Segoe UI" w:eastAsia="Times New Roman" w:hAnsi="Segoe UI" w:cs="Segoe UI"/>
          <w:b/>
          <w:kern w:val="36"/>
          <w:sz w:val="48"/>
          <w:szCs w:val="48"/>
          <w:lang w:eastAsia="ru-RU"/>
        </w:rPr>
        <w:t>ГИА-9</w:t>
      </w:r>
    </w:p>
    <w:p w:rsidR="005A5402" w:rsidRPr="005A5402" w:rsidRDefault="005A5402" w:rsidP="005A5402">
      <w:pPr>
        <w:spacing w:after="100" w:afterAutospacing="1"/>
        <w:outlineLvl w:val="1"/>
        <w:rPr>
          <w:rFonts w:ascii="inherit" w:eastAsia="Times New Roman" w:hAnsi="inherit" w:cs="Segoe UI"/>
          <w:b/>
          <w:sz w:val="36"/>
          <w:szCs w:val="36"/>
          <w:lang w:eastAsia="ru-RU"/>
        </w:rPr>
      </w:pPr>
      <w:hyperlink r:id="rId4" w:history="1">
        <w:r w:rsidRPr="005A5402">
          <w:rPr>
            <w:rFonts w:ascii="inherit" w:eastAsia="Times New Roman" w:hAnsi="inherit" w:cs="Segoe UI"/>
            <w:b/>
            <w:sz w:val="36"/>
            <w:szCs w:val="36"/>
            <w:lang w:eastAsia="ru-RU"/>
          </w:rPr>
          <w:t>«Горячая линия» ГИА-9</w:t>
        </w:r>
      </w:hyperlink>
      <w:r>
        <w:rPr>
          <w:rFonts w:ascii="inherit" w:eastAsia="Times New Roman" w:hAnsi="inherit" w:cs="Segoe UI"/>
          <w:b/>
          <w:sz w:val="36"/>
          <w:szCs w:val="36"/>
          <w:lang w:eastAsia="ru-RU"/>
        </w:rPr>
        <w:t>.</w:t>
      </w:r>
    </w:p>
    <w:p w:rsidR="005A5402" w:rsidRDefault="005A5402" w:rsidP="005A5402">
      <w:pPr>
        <w:spacing w:after="100" w:afterAutospacing="1"/>
        <w:jc w:val="left"/>
        <w:rPr>
          <w:rFonts w:ascii="Segoe UI" w:eastAsia="Times New Roman" w:hAnsi="Segoe UI" w:cs="Segoe UI"/>
          <w:b/>
          <w:color w:val="212529"/>
          <w:sz w:val="36"/>
          <w:szCs w:val="36"/>
          <w:lang w:eastAsia="ru-RU"/>
        </w:rPr>
      </w:pPr>
      <w:r w:rsidRPr="005A540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О нарушениях при подготовке и проведении ГИА-9 можно сообщить по телефону «горячей линии».</w:t>
      </w:r>
      <w:r w:rsidRPr="005A540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  <w:t xml:space="preserve">В преддверии экзаменационной кампании в Азовском районе </w:t>
      </w:r>
      <w:r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и МБОУ  Маргаритовской СОШ </w:t>
      </w:r>
      <w:r w:rsidRPr="005A540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работает «горячая линия» по вопросам организации и проведения государственной итоговой аттестации по образовательным программам основного общего образования.</w:t>
      </w:r>
      <w:r w:rsidRPr="005A540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  <w:t>Специалист</w:t>
      </w:r>
      <w:r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ы МБОУ Маргаритовской СОШ и </w:t>
      </w:r>
      <w:r w:rsidRPr="005A540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 Азовского районного отдела образования </w:t>
      </w:r>
      <w:r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 </w:t>
      </w:r>
      <w:r w:rsidRPr="005A540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готов</w:t>
      </w:r>
      <w:r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ы </w:t>
      </w:r>
      <w:r w:rsidRPr="005A540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 xml:space="preserve"> ответить на вопросы, связанные с проведением ГИА-9: об экзаменационных процедурах, организационных требованиях, а также по телефону можно сообщить о нарушениях правил проведения экзамена.  </w:t>
      </w:r>
      <w:r w:rsidRPr="005A540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  <w:t>Обращение на «горячую линию» позволяет оперативно реагировать и предотвращать внештатные ситуации во время подготовки и на самих экзаменах.  </w:t>
      </w:r>
      <w:r w:rsidRPr="005A540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</w:r>
      <w:r w:rsidRPr="005A540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  <w:t>"Горячая линия" по вопросам организации и проведения государственной итоговой аттестации по образовательным программам основного общего образования</w:t>
      </w:r>
      <w:r w:rsidRPr="005A540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br/>
      </w:r>
    </w:p>
    <w:p w:rsidR="005A5402" w:rsidRPr="005A5402" w:rsidRDefault="005A5402" w:rsidP="005A5402">
      <w:pPr>
        <w:spacing w:after="100" w:afterAutospacing="1"/>
        <w:jc w:val="left"/>
        <w:rPr>
          <w:rFonts w:ascii="Segoe UI" w:eastAsia="Times New Roman" w:hAnsi="Segoe UI" w:cs="Segoe UI"/>
          <w:b/>
          <w:color w:val="212529"/>
          <w:sz w:val="36"/>
          <w:szCs w:val="36"/>
          <w:lang w:eastAsia="ru-RU"/>
        </w:rPr>
      </w:pPr>
      <w:r w:rsidRPr="005A5402">
        <w:rPr>
          <w:rFonts w:ascii="Segoe UI" w:eastAsia="Times New Roman" w:hAnsi="Segoe UI" w:cs="Segoe UI"/>
          <w:b/>
          <w:color w:val="212529"/>
          <w:sz w:val="36"/>
          <w:szCs w:val="36"/>
          <w:lang w:eastAsia="ru-RU"/>
        </w:rPr>
        <w:t>8(863)4290234</w:t>
      </w:r>
      <w:r>
        <w:rPr>
          <w:rFonts w:ascii="Segoe UI" w:eastAsia="Times New Roman" w:hAnsi="Segoe UI" w:cs="Segoe UI"/>
          <w:b/>
          <w:color w:val="212529"/>
          <w:sz w:val="36"/>
          <w:szCs w:val="36"/>
          <w:lang w:eastAsia="ru-RU"/>
        </w:rPr>
        <w:t xml:space="preserve">  - телефон МБОУ Маргаритовской СОШ.</w:t>
      </w:r>
    </w:p>
    <w:p w:rsidR="005A5402" w:rsidRPr="005A5402" w:rsidRDefault="005A5402" w:rsidP="005A5402">
      <w:pPr>
        <w:spacing w:after="100" w:afterAutospacing="1"/>
        <w:jc w:val="left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5A5402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+7 (863) 426-36-40</w:t>
      </w:r>
      <w:r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. – тел. Азовского РОО.</w:t>
      </w:r>
    </w:p>
    <w:p w:rsidR="000A4487" w:rsidRDefault="000A4487"/>
    <w:sectPr w:rsidR="000A4487" w:rsidSect="000A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5402"/>
    <w:rsid w:val="000A4487"/>
    <w:rsid w:val="005A5402"/>
    <w:rsid w:val="007A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87"/>
  </w:style>
  <w:style w:type="paragraph" w:styleId="1">
    <w:name w:val="heading 1"/>
    <w:basedOn w:val="a"/>
    <w:link w:val="10"/>
    <w:uiPriority w:val="9"/>
    <w:qFormat/>
    <w:rsid w:val="005A540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5402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4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54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A54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54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zovroo.ru/article/hot_line_gia9_2019?this_year=2019-2020%20%D1%83%D1%87%D0%B5%D0%B1%D0%BD%D1%8B%D0%B9%20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2019-11-01T08:21:00Z</dcterms:created>
  <dcterms:modified xsi:type="dcterms:W3CDTF">2019-11-01T08:26:00Z</dcterms:modified>
</cp:coreProperties>
</file>