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bookmarkStart w:id="0" w:name="block-2323734"/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МИНИСТЕРСТВО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ПРОСВЕЩЕНИЯ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РОССИЙСКОЙ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ФЕДЕРАЦИИ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Министерство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Р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остовской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области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Администрация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Азовского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района</w:t>
      </w:r>
    </w:p>
    <w:p w:rsidR="00BA62DC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МБОУ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Маргариовская</w:t>
      </w:r>
      <w:proofErr w:type="spellEnd"/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СОШ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Азовского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района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1809"/>
        <w:gridCol w:w="3576"/>
        <w:gridCol w:w="3576"/>
      </w:tblGrid>
      <w:tr w:rsidR="00BA62DC" w:rsidRPr="00660198" w:rsidTr="00CF7D9F">
        <w:trPr>
          <w:jc w:val="right"/>
        </w:trPr>
        <w:tc>
          <w:tcPr>
            <w:tcW w:w="1809" w:type="dxa"/>
          </w:tcPr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СОГЛАСОВАНО   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ind w:right="31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  по УВР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Скокова Т.М.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Протокол №   </w:t>
            </w:r>
            <w:proofErr w:type="gramStart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Красников С.В.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Приказ №      </w:t>
            </w:r>
            <w:proofErr w:type="gramStart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C661F" w:rsidRPr="002B626E" w:rsidRDefault="00AC661F">
      <w:pPr>
        <w:spacing w:after="0"/>
        <w:ind w:left="120"/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661F" w:rsidRDefault="00AC661F">
      <w:pPr>
        <w:spacing w:after="0"/>
        <w:ind w:left="120"/>
      </w:pPr>
    </w:p>
    <w:p w:rsidR="00AC661F" w:rsidRDefault="00AC661F">
      <w:pPr>
        <w:spacing w:after="0"/>
        <w:ind w:left="120"/>
      </w:pPr>
    </w:p>
    <w:p w:rsidR="00AC661F" w:rsidRDefault="00AC661F">
      <w:pPr>
        <w:spacing w:after="0"/>
        <w:ind w:left="120"/>
      </w:pPr>
    </w:p>
    <w:p w:rsidR="00AC661F" w:rsidRPr="00BA62DC" w:rsidRDefault="0075080C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BA62DC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AC661F" w:rsidRPr="00BA62DC" w:rsidRDefault="00AC661F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AC661F" w:rsidRPr="00BA62DC" w:rsidRDefault="0075080C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BA62DC">
        <w:rPr>
          <w:rFonts w:ascii="Times New Roman" w:hAnsi="Times New Roman" w:cs="Times New Roman"/>
          <w:b/>
          <w:color w:val="000000"/>
          <w:sz w:val="32"/>
          <w:szCs w:val="32"/>
        </w:rPr>
        <w:t>учебного предмета «Химия. Базовый уровень»</w:t>
      </w:r>
    </w:p>
    <w:p w:rsidR="00AC661F" w:rsidRPr="00BA62DC" w:rsidRDefault="0075080C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BA62DC">
        <w:rPr>
          <w:rFonts w:ascii="Times New Roman" w:hAnsi="Times New Roman" w:cs="Times New Roman"/>
          <w:color w:val="000000"/>
          <w:sz w:val="32"/>
          <w:szCs w:val="32"/>
        </w:rPr>
        <w:t xml:space="preserve">для обучающихся 8 – 9 классов </w:t>
      </w: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>
      <w:pPr>
        <w:spacing w:after="0"/>
        <w:ind w:left="120"/>
        <w:jc w:val="center"/>
      </w:pPr>
    </w:p>
    <w:p w:rsidR="00AC661F" w:rsidRPr="002B626E" w:rsidRDefault="00AC661F" w:rsidP="002B626E">
      <w:pPr>
        <w:spacing w:after="0"/>
      </w:pPr>
    </w:p>
    <w:p w:rsidR="00AC661F" w:rsidRDefault="0075080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BA62DC" w:rsidRDefault="00BA62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Default="00BA62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Pr="002B626E" w:rsidRDefault="00BA62D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Маргаритово</w:t>
      </w:r>
      <w:proofErr w:type="spellEnd"/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Pr="002B626E" w:rsidRDefault="0075080C" w:rsidP="002B626E">
      <w:pPr>
        <w:spacing w:after="0" w:line="264" w:lineRule="auto"/>
        <w:jc w:val="both"/>
      </w:pPr>
      <w:bookmarkStart w:id="1" w:name="block-2323735"/>
      <w:bookmarkEnd w:id="0"/>
      <w:r w:rsidRPr="002B626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B626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B626E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2B626E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2B62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C661F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2B626E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2B62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2B626E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333333"/>
          <w:sz w:val="28"/>
        </w:rPr>
        <w:t>–</w:t>
      </w:r>
      <w:r w:rsidRPr="002B626E">
        <w:rPr>
          <w:rFonts w:ascii="Times New Roman" w:hAnsi="Times New Roman"/>
          <w:color w:val="333333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2" w:name="9012e5c9-2e66-40e9-9799-caf6f2595164"/>
      <w:r w:rsidRPr="002B626E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2B626E">
        <w:rPr>
          <w:rFonts w:ascii="Times New Roman" w:hAnsi="Times New Roman"/>
          <w:color w:val="000000"/>
          <w:sz w:val="28"/>
        </w:rPr>
        <w:t>‌‌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‌</w:t>
      </w:r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Pr="002B626E" w:rsidRDefault="0075080C">
      <w:pPr>
        <w:spacing w:after="0" w:line="264" w:lineRule="auto"/>
        <w:ind w:left="120"/>
        <w:jc w:val="both"/>
      </w:pPr>
      <w:bookmarkStart w:id="3" w:name="block-2323736"/>
      <w:bookmarkEnd w:id="1"/>
      <w:r w:rsidRPr="002B626E">
        <w:rPr>
          <w:rFonts w:ascii="Times New Roman" w:hAnsi="Times New Roman"/>
          <w:color w:val="000000"/>
          <w:sz w:val="28"/>
        </w:rPr>
        <w:lastRenderedPageBreak/>
        <w:t>​</w:t>
      </w:r>
      <w:r w:rsidRPr="002B626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8 КЛАСС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B626E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2B626E">
        <w:rPr>
          <w:rFonts w:ascii="Times New Roman" w:hAnsi="Times New Roman"/>
          <w:color w:val="000000"/>
          <w:sz w:val="28"/>
        </w:rPr>
        <w:t>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2B626E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2B626E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B626E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2B626E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Степень окисления. Окислительно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spellStart"/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B626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9 КЛАСС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2B626E"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2B626E">
        <w:rPr>
          <w:rFonts w:ascii="Times New Roman" w:hAnsi="Times New Roman"/>
          <w:color w:val="000000"/>
          <w:sz w:val="28"/>
        </w:rPr>
        <w:t>ии ио</w:t>
      </w:r>
      <w:proofErr w:type="gramEnd"/>
      <w:r w:rsidRPr="002B626E"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2B626E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Хлороводород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B626E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B626E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2B626E">
        <w:rPr>
          <w:rFonts w:ascii="Times New Roman" w:hAnsi="Times New Roman"/>
          <w:color w:val="000000"/>
          <w:sz w:val="28"/>
        </w:rPr>
        <w:t>карбонат-ионы</w:t>
      </w:r>
      <w:proofErr w:type="gramEnd"/>
      <w:r w:rsidRPr="002B626E"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B626E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2B626E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2B626E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B626E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spellStart"/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B626E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научного цикла.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AC661F" w:rsidRPr="002B626E" w:rsidRDefault="0075080C" w:rsidP="002B626E">
      <w:pPr>
        <w:spacing w:after="0" w:line="264" w:lineRule="auto"/>
        <w:ind w:firstLine="600"/>
        <w:jc w:val="both"/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AC661F" w:rsidRPr="002B626E" w:rsidRDefault="0075080C" w:rsidP="002B626E">
      <w:pPr>
        <w:spacing w:after="0" w:line="264" w:lineRule="auto"/>
        <w:jc w:val="both"/>
      </w:pPr>
      <w:bookmarkStart w:id="4" w:name="block-2323738"/>
      <w:bookmarkEnd w:id="3"/>
      <w:r w:rsidRPr="002B626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C661F" w:rsidRPr="002B626E" w:rsidRDefault="00AC661F">
      <w:pPr>
        <w:spacing w:after="0" w:line="264" w:lineRule="auto"/>
        <w:ind w:left="120"/>
        <w:jc w:val="both"/>
      </w:pP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B62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1)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2)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2B626E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3)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B626E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C661F" w:rsidRPr="002B626E" w:rsidRDefault="0075080C">
      <w:pPr>
        <w:spacing w:after="0" w:line="264" w:lineRule="auto"/>
        <w:ind w:firstLine="600"/>
        <w:jc w:val="both"/>
      </w:pPr>
      <w:bookmarkStart w:id="5" w:name="_Toc138318759"/>
      <w:bookmarkEnd w:id="5"/>
      <w:r w:rsidRPr="002B626E">
        <w:rPr>
          <w:rFonts w:ascii="Times New Roman" w:hAnsi="Times New Roman"/>
          <w:b/>
          <w:color w:val="000000"/>
          <w:sz w:val="28"/>
        </w:rPr>
        <w:t>4)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5)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6)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B626E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2B626E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2B626E">
        <w:rPr>
          <w:rFonts w:ascii="Times New Roman" w:hAnsi="Times New Roman"/>
          <w:color w:val="000000"/>
          <w:sz w:val="28"/>
        </w:rPr>
        <w:t>­-</w:t>
      </w:r>
      <w:proofErr w:type="gramEnd"/>
      <w:r w:rsidRPr="002B626E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B626E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2B626E">
        <w:rPr>
          <w:rFonts w:ascii="Times New Roman" w:hAnsi="Times New Roman"/>
          <w:color w:val="000000"/>
          <w:sz w:val="28"/>
        </w:rPr>
        <w:t>о-</w:t>
      </w:r>
      <w:proofErr w:type="gramEnd"/>
      <w:r w:rsidRPr="002B626E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B626E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2B626E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B626E"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B626E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2B626E">
        <w:rPr>
          <w:rFonts w:ascii="Times New Roman" w:hAnsi="Times New Roman"/>
          <w:color w:val="000000"/>
          <w:sz w:val="28"/>
        </w:rPr>
        <w:t>д-</w:t>
      </w:r>
      <w:proofErr w:type="gramEnd"/>
      <w:r w:rsidRPr="002B626E"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B626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Default="0075080C">
      <w:pPr>
        <w:spacing w:after="0"/>
        <w:ind w:left="120"/>
      </w:pPr>
      <w:bookmarkStart w:id="8" w:name="block-2323733"/>
      <w:bookmarkEnd w:id="4"/>
      <w:r w:rsidRPr="002B626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AC6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</w:tbl>
    <w:p w:rsidR="00AC661F" w:rsidRDefault="00AC661F">
      <w:pPr>
        <w:sectPr w:rsidR="00AC6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AC6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</w:tbl>
    <w:p w:rsidR="00AC661F" w:rsidRPr="002B626E" w:rsidRDefault="00AC661F">
      <w:pPr>
        <w:sectPr w:rsidR="00AC661F" w:rsidRPr="002B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bookmarkStart w:id="9" w:name="block-2643919"/>
      <w:bookmarkStart w:id="10" w:name="block-2323737"/>
      <w:bookmarkEnd w:id="8"/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МИНИСТЕРСТВО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ПРОСВЕЩЕНИЯ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РОССИЙСКОЙ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ФЕДЕРАЦИИ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Министерство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Р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остовской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области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Администрация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Азовского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района</w:t>
      </w: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МБОУ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Маргариовская</w:t>
      </w:r>
      <w:proofErr w:type="spellEnd"/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СОШ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Азовского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>района</w:t>
      </w: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62DC" w:rsidRPr="00660198" w:rsidRDefault="00BA62DC" w:rsidP="00BA62DC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66019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1809"/>
        <w:gridCol w:w="5245"/>
        <w:gridCol w:w="3576"/>
      </w:tblGrid>
      <w:tr w:rsidR="00BA62DC" w:rsidRPr="00660198" w:rsidTr="00CF7D9F">
        <w:trPr>
          <w:jc w:val="right"/>
        </w:trPr>
        <w:tc>
          <w:tcPr>
            <w:tcW w:w="1809" w:type="dxa"/>
          </w:tcPr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СОГЛАСОВАНО   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ind w:right="31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  по УВР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Скокова Т.М.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Протокол №   </w:t>
            </w:r>
            <w:proofErr w:type="gramStart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Красников С.В.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Приказ №      </w:t>
            </w:r>
            <w:proofErr w:type="gramStart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601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A62DC" w:rsidRPr="00660198" w:rsidRDefault="00BA62DC" w:rsidP="00CF7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62DC" w:rsidRPr="00901202" w:rsidRDefault="00BA62DC" w:rsidP="00BA62DC">
      <w:pPr>
        <w:spacing w:after="0"/>
        <w:ind w:left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01202">
        <w:rPr>
          <w:rFonts w:ascii="Times New Roman" w:hAnsi="Times New Roman"/>
          <w:b/>
          <w:color w:val="000000"/>
          <w:sz w:val="36"/>
          <w:szCs w:val="36"/>
        </w:rPr>
        <w:t xml:space="preserve">Календарно – тематическое планирование </w:t>
      </w:r>
    </w:p>
    <w:p w:rsidR="00BA62DC" w:rsidRPr="00901202" w:rsidRDefault="00BA62DC" w:rsidP="00BA62DC">
      <w:pPr>
        <w:spacing w:after="0"/>
        <w:ind w:left="120"/>
        <w:jc w:val="center"/>
        <w:rPr>
          <w:sz w:val="36"/>
          <w:szCs w:val="36"/>
        </w:rPr>
      </w:pPr>
      <w:r w:rsidRPr="00901202">
        <w:rPr>
          <w:rFonts w:ascii="Times New Roman" w:hAnsi="Times New Roman"/>
          <w:b/>
          <w:color w:val="000000"/>
          <w:sz w:val="36"/>
          <w:szCs w:val="36"/>
        </w:rPr>
        <w:t xml:space="preserve">к рабочей программе </w:t>
      </w:r>
    </w:p>
    <w:p w:rsidR="00BA62DC" w:rsidRPr="00901202" w:rsidRDefault="00BA62DC" w:rsidP="00BA62DC">
      <w:pPr>
        <w:spacing w:after="0"/>
        <w:ind w:left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учебного предмета «Химия</w:t>
      </w:r>
      <w:r w:rsidRPr="00901202">
        <w:rPr>
          <w:rFonts w:ascii="Times New Roman" w:hAnsi="Times New Roman"/>
          <w:b/>
          <w:color w:val="000000"/>
          <w:sz w:val="36"/>
          <w:szCs w:val="36"/>
        </w:rPr>
        <w:t xml:space="preserve">» </w:t>
      </w:r>
    </w:p>
    <w:p w:rsidR="00BA62DC" w:rsidRPr="00901202" w:rsidRDefault="00BA62DC" w:rsidP="00BA62DC">
      <w:pPr>
        <w:spacing w:after="0"/>
        <w:ind w:left="120"/>
        <w:jc w:val="center"/>
        <w:rPr>
          <w:sz w:val="36"/>
          <w:szCs w:val="36"/>
        </w:rPr>
      </w:pPr>
      <w:r w:rsidRPr="00901202">
        <w:rPr>
          <w:rFonts w:ascii="Times New Roman" w:hAnsi="Times New Roman"/>
          <w:b/>
          <w:color w:val="000000"/>
          <w:sz w:val="36"/>
          <w:szCs w:val="36"/>
        </w:rPr>
        <w:t>(Базовый уровень)</w:t>
      </w:r>
    </w:p>
    <w:p w:rsidR="00BA62DC" w:rsidRPr="00901202" w:rsidRDefault="00BA62DC" w:rsidP="00BA62DC">
      <w:pPr>
        <w:spacing w:after="0"/>
        <w:ind w:left="120"/>
        <w:jc w:val="center"/>
        <w:rPr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для обучающихся 8</w:t>
      </w:r>
      <w:r w:rsidRPr="00901202">
        <w:rPr>
          <w:rFonts w:ascii="Times New Roman" w:hAnsi="Times New Roman"/>
          <w:color w:val="000000"/>
          <w:sz w:val="36"/>
          <w:szCs w:val="36"/>
        </w:rPr>
        <w:t xml:space="preserve"> – 9 классов </w:t>
      </w:r>
    </w:p>
    <w:p w:rsidR="00BA62DC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1" w:name="block-2643920"/>
      <w:bookmarkEnd w:id="9"/>
    </w:p>
    <w:p w:rsidR="00BA62DC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A62DC" w:rsidRPr="00B11723" w:rsidRDefault="00BA62DC" w:rsidP="00BA62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Маргаритово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 2023г.</w:t>
      </w:r>
    </w:p>
    <w:bookmarkEnd w:id="11"/>
    <w:p w:rsidR="00AC661F" w:rsidRDefault="0075080C" w:rsidP="002B626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199"/>
        <w:gridCol w:w="976"/>
        <w:gridCol w:w="1841"/>
        <w:gridCol w:w="1910"/>
        <w:gridCol w:w="1347"/>
        <w:gridCol w:w="2861"/>
      </w:tblGrid>
      <w:tr w:rsidR="00AC661F" w:rsidTr="00153CC0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AC661F" w:rsidTr="00153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BA62DC" w:rsidRDefault="00BA62D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 xml:space="preserve"> -11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CF7D9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CF7D9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 w:rsidP="00CF7D9F">
            <w:pPr>
              <w:spacing w:after="0"/>
            </w:pPr>
            <w:r>
              <w:t>16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уравнения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23-24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(соединения, разложения,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замещения, обмена)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51-52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CF7D9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D9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53-54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C661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CF7D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</w:pPr>
            <w:r>
              <w:t>56</w:t>
            </w:r>
            <w:r w:rsidR="00153CC0">
              <w:t xml:space="preserve">- </w:t>
            </w:r>
            <w:r w:rsidR="00153CC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F7D9F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CF7D9F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D9F" w:rsidRDefault="00CF7D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D9F" w:rsidRDefault="00CF7D9F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7D9F" w:rsidRPr="002B626E" w:rsidRDefault="00CF7D9F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604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604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64-65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69-70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91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71-72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неполярная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74-75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76- 77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t>78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</w:pPr>
            <w:r>
              <w:t>79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</w:pPr>
            <w:r>
              <w:t xml:space="preserve">80- </w:t>
            </w: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153CC0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зачет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53CC0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86-89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153CC0" w:rsidRDefault="004C0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4C07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3CC0" w:rsidRDefault="00153CC0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07EC" w:rsidRPr="002B626E" w:rsidTr="00153CC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C07EC" w:rsidRDefault="004C07E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90-94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4C07EC" w:rsidRDefault="004C0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4C07EC" w:rsidRDefault="004C07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7EC" w:rsidRDefault="004C07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7EC" w:rsidRDefault="004C07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7EC" w:rsidRDefault="004C07EC" w:rsidP="00BA62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07EC" w:rsidRPr="002B626E" w:rsidRDefault="004C0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53CC0" w:rsidTr="00153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CC0" w:rsidRPr="002B626E" w:rsidRDefault="00153CC0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153CC0" w:rsidRDefault="004C0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  <w:r w:rsidR="00153C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CC0" w:rsidRDefault="00153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CC0" w:rsidRDefault="00153CC0"/>
        </w:tc>
      </w:tr>
    </w:tbl>
    <w:p w:rsidR="002B626E" w:rsidRDefault="002B626E">
      <w:pPr>
        <w:spacing w:after="0"/>
        <w:ind w:left="120"/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4040"/>
        <w:gridCol w:w="1156"/>
        <w:gridCol w:w="1841"/>
        <w:gridCol w:w="1910"/>
        <w:gridCol w:w="1347"/>
        <w:gridCol w:w="2861"/>
      </w:tblGrid>
      <w:tr w:rsidR="00AC661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 w:rsidP="004C07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Закономерности в изменении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Щелочноземельные металлы –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</w:pP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BA62D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C661F" w:rsidRDefault="0075080C" w:rsidP="00BA6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</w:tbl>
    <w:p w:rsidR="00AC661F" w:rsidRPr="002B626E" w:rsidRDefault="00AC661F">
      <w:pPr>
        <w:sectPr w:rsidR="00AC661F" w:rsidRPr="002B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Pr="002B626E" w:rsidRDefault="0075080C">
      <w:pPr>
        <w:spacing w:after="0"/>
        <w:ind w:left="120"/>
      </w:pPr>
      <w:bookmarkStart w:id="12" w:name="block-2323739"/>
      <w:bookmarkEnd w:id="10"/>
      <w:r w:rsidRPr="002B626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2B626E">
        <w:rPr>
          <w:sz w:val="28"/>
        </w:rPr>
        <w:br/>
      </w:r>
      <w:bookmarkStart w:id="13" w:name="bd05d80c-fcad-45de-a028-b236b74fbaf0"/>
      <w:r w:rsidRPr="002B626E"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3"/>
      <w:r w:rsidRPr="002B626E">
        <w:rPr>
          <w:rFonts w:ascii="Times New Roman" w:hAnsi="Times New Roman"/>
          <w:color w:val="000000"/>
          <w:sz w:val="28"/>
        </w:rPr>
        <w:t>‌​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14" w:name="a76cc8a6-8b24-43ba-a1c6-27e41c8af2db"/>
      <w:r w:rsidRPr="002B626E">
        <w:rPr>
          <w:rFonts w:ascii="Times New Roman" w:hAnsi="Times New Roman"/>
          <w:color w:val="000000"/>
          <w:sz w:val="28"/>
        </w:rPr>
        <w:t>таблицы: Периодическая система химических элементов Д.</w:t>
      </w:r>
      <w:r w:rsid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И.</w:t>
      </w:r>
      <w:r w:rsid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Менделеева, таблица растворимости, электрохимический ряд напряжения металлов</w:t>
      </w:r>
      <w:bookmarkEnd w:id="14"/>
      <w:r w:rsidRPr="002B626E">
        <w:rPr>
          <w:rFonts w:ascii="Times New Roman" w:hAnsi="Times New Roman"/>
          <w:color w:val="000000"/>
          <w:sz w:val="28"/>
        </w:rPr>
        <w:t>‌</w:t>
      </w:r>
    </w:p>
    <w:p w:rsidR="00AC661F" w:rsidRPr="002B626E" w:rsidRDefault="0075080C">
      <w:pPr>
        <w:spacing w:after="0"/>
        <w:ind w:left="120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15" w:name="7c258218-5acd-420c-9e0a-ede44ec27918"/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iro</w:t>
      </w:r>
      <w:r w:rsidRPr="002B626E">
        <w:rPr>
          <w:rFonts w:ascii="Times New Roman" w:hAnsi="Times New Roman"/>
          <w:color w:val="000000"/>
          <w:sz w:val="28"/>
        </w:rPr>
        <w:t>-49.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2B626E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B626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2B626E">
        <w:rPr>
          <w:rFonts w:ascii="Times New Roman" w:hAnsi="Times New Roman"/>
          <w:color w:val="000000"/>
          <w:sz w:val="28"/>
        </w:rPr>
        <w:t>/2023/04/Химия-базовый-уровень</w:t>
      </w:r>
      <w:proofErr w:type="gramStart"/>
      <w:r w:rsidRPr="002B626E">
        <w:rPr>
          <w:rFonts w:ascii="Times New Roman" w:hAnsi="Times New Roman"/>
          <w:color w:val="000000"/>
          <w:sz w:val="28"/>
        </w:rPr>
        <w:t>.-</w:t>
      </w:r>
      <w:proofErr w:type="gramEnd"/>
      <w:r w:rsidRPr="002B626E">
        <w:rPr>
          <w:rFonts w:ascii="Times New Roman" w:hAnsi="Times New Roman"/>
          <w:color w:val="000000"/>
          <w:sz w:val="28"/>
        </w:rPr>
        <w:t>Реализация-требований-ФГОС-основного-общего-образования.-Методическое-пособие-для-учителя.</w:t>
      </w:r>
      <w:r>
        <w:rPr>
          <w:rFonts w:ascii="Times New Roman" w:hAnsi="Times New Roman"/>
          <w:color w:val="000000"/>
          <w:sz w:val="28"/>
        </w:rPr>
        <w:t>pdf</w:t>
      </w:r>
      <w:bookmarkEnd w:id="15"/>
      <w:r w:rsidRPr="002B626E">
        <w:rPr>
          <w:rFonts w:ascii="Times New Roman" w:hAnsi="Times New Roman"/>
          <w:color w:val="000000"/>
          <w:sz w:val="28"/>
        </w:rPr>
        <w:t>‌​</w:t>
      </w:r>
    </w:p>
    <w:p w:rsidR="00AC661F" w:rsidRPr="002B626E" w:rsidRDefault="00AC661F">
      <w:pPr>
        <w:spacing w:after="0"/>
        <w:ind w:left="120"/>
      </w:pPr>
    </w:p>
    <w:p w:rsidR="00AC661F" w:rsidRPr="002B626E" w:rsidRDefault="0075080C">
      <w:pPr>
        <w:spacing w:after="0" w:line="480" w:lineRule="auto"/>
        <w:ind w:left="120"/>
      </w:pPr>
      <w:r w:rsidRPr="002B626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B626E" w:rsidRDefault="0075080C" w:rsidP="002B626E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</w:t>
      </w:r>
      <w:r w:rsidRPr="002B626E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/?</w:t>
      </w:r>
      <w:r>
        <w:rPr>
          <w:rFonts w:ascii="Times New Roman" w:hAnsi="Times New Roman"/>
          <w:color w:val="000000"/>
          <w:sz w:val="28"/>
        </w:rPr>
        <w:t>utm</w:t>
      </w:r>
      <w:r w:rsidRPr="002B626E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2B626E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eljur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r w:rsidRPr="002B626E">
        <w:rPr>
          <w:sz w:val="28"/>
        </w:rPr>
        <w:br/>
      </w:r>
      <w:bookmarkStart w:id="16" w:name="90de4b5a-88fc-4f80-ab94-3d9ac9d5e251"/>
      <w:r w:rsidRPr="002B62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62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B62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626E">
        <w:rPr>
          <w:rFonts w:ascii="Times New Roman" w:hAnsi="Times New Roman"/>
          <w:color w:val="000000"/>
          <w:sz w:val="28"/>
        </w:rPr>
        <w:t>/</w:t>
      </w:r>
      <w:bookmarkEnd w:id="16"/>
    </w:p>
    <w:p w:rsidR="0075080C" w:rsidRPr="002B626E" w:rsidRDefault="0075080C" w:rsidP="002B626E">
      <w:bookmarkStart w:id="17" w:name="_GoBack"/>
      <w:bookmarkEnd w:id="12"/>
      <w:bookmarkEnd w:id="17"/>
    </w:p>
    <w:sectPr w:rsidR="0075080C" w:rsidRPr="002B626E" w:rsidSect="00234C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88"/>
    <w:multiLevelType w:val="multilevel"/>
    <w:tmpl w:val="B9360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03048"/>
    <w:multiLevelType w:val="multilevel"/>
    <w:tmpl w:val="C762A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61F"/>
    <w:rsid w:val="00115C6C"/>
    <w:rsid w:val="00153CC0"/>
    <w:rsid w:val="00234C20"/>
    <w:rsid w:val="002B626E"/>
    <w:rsid w:val="004C07EC"/>
    <w:rsid w:val="0075080C"/>
    <w:rsid w:val="007F037B"/>
    <w:rsid w:val="00AC661F"/>
    <w:rsid w:val="00BA62DC"/>
    <w:rsid w:val="00BD6643"/>
    <w:rsid w:val="00C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234C2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4C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3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7fa" TargetMode="External"/><Relationship Id="rId47" Type="http://schemas.openxmlformats.org/officeDocument/2006/relationships/hyperlink" Target="https://m.edsoo.ru/ff0d3f34" TargetMode="External"/><Relationship Id="rId63" Type="http://schemas.openxmlformats.org/officeDocument/2006/relationships/hyperlink" Target="https://m.edsoo.ru/ff0d5708" TargetMode="External"/><Relationship Id="rId68" Type="http://schemas.openxmlformats.org/officeDocument/2006/relationships/hyperlink" Target="https://m.edsoo.ru/ff0d6342" TargetMode="External"/><Relationship Id="rId84" Type="http://schemas.openxmlformats.org/officeDocument/2006/relationships/hyperlink" Target="https://m.edsoo.ru/00ada6bc" TargetMode="External"/><Relationship Id="rId89" Type="http://schemas.openxmlformats.org/officeDocument/2006/relationships/hyperlink" Target="https://m.edsoo.ru/00adaab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790" TargetMode="External"/><Relationship Id="rId58" Type="http://schemas.openxmlformats.org/officeDocument/2006/relationships/hyperlink" Target="https://m.edsoo.ru/ff0d50d2" TargetMode="External"/><Relationship Id="rId74" Type="http://schemas.openxmlformats.org/officeDocument/2006/relationships/hyperlink" Target="https://m.edsoo.ru/ff0dfee2" TargetMode="External"/><Relationship Id="rId79" Type="http://schemas.openxmlformats.org/officeDocument/2006/relationships/hyperlink" Target="https://m.edsoo.ru/00ad9e1a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aab9" TargetMode="External"/><Relationship Id="rId95" Type="http://schemas.openxmlformats.org/officeDocument/2006/relationships/hyperlink" Target="https://m.edsoo.ru/00adb33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a16" TargetMode="External"/><Relationship Id="rId48" Type="http://schemas.openxmlformats.org/officeDocument/2006/relationships/hyperlink" Target="https://m.edsoo.ru/ff0d40c4" TargetMode="External"/><Relationship Id="rId64" Type="http://schemas.openxmlformats.org/officeDocument/2006/relationships/hyperlink" Target="https://m.edsoo.ru/ff0d587a" TargetMode="External"/><Relationship Id="rId69" Type="http://schemas.openxmlformats.org/officeDocument/2006/relationships/hyperlink" Target="https://m.edsoo.ru/ff0d664e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9ffa" TargetMode="External"/><Relationship Id="rId85" Type="http://schemas.openxmlformats.org/officeDocument/2006/relationships/hyperlink" Target="https://m.edsoo.ru/00ada824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4dd0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5230" TargetMode="External"/><Relationship Id="rId54" Type="http://schemas.openxmlformats.org/officeDocument/2006/relationships/hyperlink" Target="https://m.edsoo.ru/ff0d4c4a" TargetMode="External"/><Relationship Id="rId62" Type="http://schemas.openxmlformats.org/officeDocument/2006/relationships/hyperlink" Target="https://m.edsoo.ru/ff0d55a0" TargetMode="External"/><Relationship Id="rId70" Type="http://schemas.openxmlformats.org/officeDocument/2006/relationships/hyperlink" Target="https://m.edsoo.ru/ff0d664e" TargetMode="External"/><Relationship Id="rId75" Type="http://schemas.openxmlformats.org/officeDocument/2006/relationships/hyperlink" Target="https://m.edsoo.ru/00ad9474" TargetMode="External"/><Relationship Id="rId83" Type="http://schemas.openxmlformats.org/officeDocument/2006/relationships/hyperlink" Target="https://m.edsoo.ru/00ada342" TargetMode="External"/><Relationship Id="rId88" Type="http://schemas.openxmlformats.org/officeDocument/2006/relationships/hyperlink" Target="https://m.edsoo.ru/00adac34" TargetMode="External"/><Relationship Id="rId91" Type="http://schemas.openxmlformats.org/officeDocument/2006/relationships/hyperlink" Target="https://m.edsoo.ru/00adae28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6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290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3b88" TargetMode="External"/><Relationship Id="rId52" Type="http://schemas.openxmlformats.org/officeDocument/2006/relationships/hyperlink" Target="https://m.edsoo.ru/ff0d497a" TargetMode="External"/><Relationship Id="rId60" Type="http://schemas.openxmlformats.org/officeDocument/2006/relationships/hyperlink" Target="https://m.edsoo.ru/ff0d4f42" TargetMode="External"/><Relationship Id="rId65" Type="http://schemas.openxmlformats.org/officeDocument/2006/relationships/hyperlink" Target="https://m.edsoo.ru/ff0d59e2" TargetMode="External"/><Relationship Id="rId73" Type="http://schemas.openxmlformats.org/officeDocument/2006/relationships/hyperlink" Target="https://m.edsoo.ru/ff0dfee2" TargetMode="External"/><Relationship Id="rId78" Type="http://schemas.openxmlformats.org/officeDocument/2006/relationships/hyperlink" Target="https://m.edsoo.ru/00ad9cb2" TargetMode="External"/><Relationship Id="rId81" Type="http://schemas.openxmlformats.org/officeDocument/2006/relationships/hyperlink" Target="https://m.edsoo.ru/00ada52c" TargetMode="External"/><Relationship Id="rId86" Type="http://schemas.openxmlformats.org/officeDocument/2006/relationships/hyperlink" Target="https://m.edsoo.ru/00ada96e" TargetMode="External"/><Relationship Id="rId94" Type="http://schemas.openxmlformats.org/officeDocument/2006/relationships/hyperlink" Target="https://m.edsoo.ru/00adb486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48e" TargetMode="External"/><Relationship Id="rId55" Type="http://schemas.openxmlformats.org/officeDocument/2006/relationships/hyperlink" Target="https://m.edsoo.ru/ff0d4ae2" TargetMode="External"/><Relationship Id="rId76" Type="http://schemas.openxmlformats.org/officeDocument/2006/relationships/hyperlink" Target="https://m.edsoo.ru/00ad9b7c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67ca" TargetMode="External"/><Relationship Id="rId92" Type="http://schemas.openxmlformats.org/officeDocument/2006/relationships/hyperlink" Target="https://m.edsoo.ru/00adb0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b88" TargetMode="External"/><Relationship Id="rId66" Type="http://schemas.openxmlformats.org/officeDocument/2006/relationships/hyperlink" Target="https://m.edsoo.ru/ff0d5b40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42e" TargetMode="External"/><Relationship Id="rId82" Type="http://schemas.openxmlformats.org/officeDocument/2006/relationships/hyperlink" Target="https://m.edsoo.ru/00ada52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a50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614" TargetMode="External"/><Relationship Id="rId72" Type="http://schemas.openxmlformats.org/officeDocument/2006/relationships/hyperlink" Target="https://m.edsoo.ru/ff0d67ca" TargetMode="External"/><Relationship Id="rId93" Type="http://schemas.openxmlformats.org/officeDocument/2006/relationships/hyperlink" Target="https://m.edsoo.ru/00adb076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5708" TargetMode="External"/><Relationship Id="rId67" Type="http://schemas.openxmlformats.org/officeDocument/2006/relationships/hyperlink" Target="https://m.edsoo.ru/ff0d5eba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41</Pages>
  <Words>10768</Words>
  <Characters>61382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5</cp:revision>
  <cp:lastPrinted>2023-09-24T10:06:00Z</cp:lastPrinted>
  <dcterms:created xsi:type="dcterms:W3CDTF">2023-08-03T12:08:00Z</dcterms:created>
  <dcterms:modified xsi:type="dcterms:W3CDTF">2023-09-24T10:11:00Z</dcterms:modified>
</cp:coreProperties>
</file>