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D87E37" w:rsidRPr="00D87E37" w:rsidRDefault="00A55368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                          </w:t>
      </w:r>
      <w:r w:rsidRPr="00A5536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МБДОУ №14 «Ласточка»с</w:t>
      </w:r>
      <w:proofErr w:type="gramStart"/>
      <w:r w:rsidRPr="00A5536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.Е</w:t>
      </w:r>
      <w:proofErr w:type="gramEnd"/>
      <w:r w:rsidRPr="00A5536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лизаветовка</w:t>
      </w:r>
    </w:p>
    <w:p w:rsidR="002474FA" w:rsidRPr="00D87E37" w:rsidRDefault="00D87E37" w:rsidP="002474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87E37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/>
      </w:r>
      <w:r w:rsidR="002474FA" w:rsidRPr="00D87E3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Доступная среда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87E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УЧИМСЯ ЖИТЬ ВМЕСТЕ!</w:t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sectPr w:rsidR="002474FA" w:rsidSect="00E41F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87E3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lastRenderedPageBreak/>
        <w:t>"Доступность - это не только сооружение пандусов,</w:t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t xml:space="preserve"> специальных лифтов, </w:t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t xml:space="preserve">приспособление дорог и общественного транспорта. </w:t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t>Не меньшую роль призвана играть и настройка под нужды инвалидов</w:t>
      </w:r>
    </w:p>
    <w:p w:rsidR="002474FA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t xml:space="preserve"> правил работы наших социальных, </w:t>
      </w:r>
    </w:p>
    <w:p w:rsidR="00D87E37" w:rsidRDefault="00D87E37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i/>
          <w:iCs/>
          <w:color w:val="000000"/>
          <w:sz w:val="20"/>
          <w:lang w:eastAsia="ru-RU"/>
        </w:rPr>
        <w:t>информационных и прочих служб"</w:t>
      </w:r>
      <w:r w:rsidRPr="00D87E3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 </w:t>
      </w:r>
      <w:r w:rsidRPr="00D87E3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A553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В.В. Путин</w:t>
      </w:r>
    </w:p>
    <w:p w:rsidR="00A55368" w:rsidRPr="00D87E37" w:rsidRDefault="00A55368" w:rsidP="00D87E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55368" w:rsidRDefault="00A55368" w:rsidP="00D87E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55368">
        <w:rPr>
          <w:rFonts w:ascii="Times New Roman" w:hAnsi="Times New Roman" w:cs="Times New Roman"/>
          <w:b/>
          <w:color w:val="000000"/>
          <w:shd w:val="clear" w:color="auto" w:fill="FFFFFF"/>
        </w:rPr>
        <w:t>На данный момент дети с ОВЗ</w:t>
      </w:r>
      <w:r w:rsidRPr="00A55368">
        <w:rPr>
          <w:rFonts w:ascii="Times New Roman" w:hAnsi="Times New Roman" w:cs="Times New Roman"/>
          <w:b/>
          <w:color w:val="000000"/>
          <w:bdr w:val="none" w:sz="0" w:space="0" w:color="auto" w:frame="1"/>
          <w:shd w:val="clear" w:color="auto" w:fill="FFFFFF"/>
        </w:rPr>
        <w:t>  </w:t>
      </w:r>
      <w:r w:rsidRPr="00A55368">
        <w:rPr>
          <w:rFonts w:ascii="Times New Roman" w:hAnsi="Times New Roman" w:cs="Times New Roman"/>
          <w:b/>
          <w:color w:val="000000"/>
          <w:shd w:val="clear" w:color="auto" w:fill="FFFFFF"/>
        </w:rPr>
        <w:t>в МБДОУ « Детский сад № 14 "Ласточка" - отсутствуют.</w:t>
      </w:r>
    </w:p>
    <w:p w:rsidR="002474FA" w:rsidRPr="00A55368" w:rsidRDefault="00A55368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474FA" w:rsidRPr="00A55368" w:rsidSect="002474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5368">
        <w:rPr>
          <w:rFonts w:ascii="Times New Roman" w:hAnsi="Times New Roman" w:cs="Times New Roman"/>
          <w:b/>
          <w:color w:val="000000"/>
          <w:bdr w:val="none" w:sz="0" w:space="0" w:color="auto" w:frame="1"/>
          <w:shd w:val="clear" w:color="auto" w:fill="FFFFFF"/>
        </w:rPr>
        <w:t> </w:t>
      </w:r>
      <w:r w:rsidR="00D87E37" w:rsidRPr="00D87E37">
        <w:rPr>
          <w:rFonts w:ascii="Times New Roman" w:eastAsia="Times New Roman" w:hAnsi="Times New Roman" w:cs="Times New Roman"/>
          <w:b/>
          <w:color w:val="000000"/>
          <w:lang w:eastAsia="ru-RU"/>
        </w:rPr>
        <w:br/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 xml:space="preserve">Реабилитация людей с ограниченными возможностями здоровья является актуальной проблемой для общества и приоритетным направлением государственной социальной политики. В России началась реализация </w:t>
      </w:r>
      <w:r w:rsidR="002474FA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рограммы по созданию</w:t>
      </w:r>
      <w:r w:rsidR="002474FA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: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безбарьерной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(доступной) среды для инвалидов и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маломобильных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групп населения.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В соответствии с нормативными документами РФ к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маломобильным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группам населения относятся: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поражением опорно-двигательного аппарата (включая инвалидов, использующих кресла-коляски)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нарушением зрения и слуха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Лица преклонного возраста (60 лет и старше)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Временно нетрудоспособные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Беременные женщины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Люди с детскими колясками</w:t>
      </w:r>
    </w:p>
    <w:p w:rsidR="00D87E37" w:rsidRPr="00D87E37" w:rsidRDefault="00D87E37" w:rsidP="00D87E37">
      <w:pPr>
        <w:numPr>
          <w:ilvl w:val="0"/>
          <w:numId w:val="5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Дети дошкольного возраста.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proofErr w:type="spellStart"/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Безбарьерная</w:t>
      </w:r>
      <w:proofErr w:type="spellEnd"/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(доступная) среда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proofErr w:type="gramStart"/>
      <w:r w:rsidR="00A5536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-</w:t>
      </w:r>
      <w:proofErr w:type="spellStart"/>
      <w:r w:rsidR="00A55368" w:rsidRPr="00A5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="00A55368" w:rsidRPr="00A5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езбарьерная</w:t>
      </w:r>
      <w:proofErr w:type="spellEnd"/>
      <w:r w:rsidR="00A55368" w:rsidRPr="00A5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(или доступная) среда в широком смысле — это среда, которая создает легкие и безопасные условия для наибольшего числа людей. Понимая проблемы инвалидности, «</w:t>
      </w:r>
      <w:proofErr w:type="spellStart"/>
      <w:r w:rsidR="00A55368" w:rsidRPr="00A5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безбарьерная</w:t>
      </w:r>
      <w:proofErr w:type="spellEnd"/>
      <w:r w:rsidR="00A55368" w:rsidRPr="00A55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среда — это расположение объектов окружающего пространства таким образом, чтобы люди с физическими, сенсорными или интеллектуальными отклонениями могли использовать это пространство с минимальной помощью посторонних.</w:t>
      </w:r>
    </w:p>
    <w:p w:rsidR="00D87E37" w:rsidRPr="00D87E37" w:rsidRDefault="00D87E37" w:rsidP="00D87E37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Одной из важных задач Программы является создание необходимых условий для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безбарьерной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</w:t>
      </w:r>
      <w:r w:rsidR="00A5536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еской среды, 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образование, работу и культуру, а также доступность информации и каналов коммуникации.</w:t>
      </w:r>
      <w:r w:rsidR="00A55368" w:rsidRPr="00A55368">
        <w:rPr>
          <w:rStyle w:val="10"/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A55368" w:rsidRPr="00A5536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функциональная задача образовательной </w:t>
      </w:r>
      <w:r w:rsidR="00A55368" w:rsidRPr="00A5536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организации – найти способы решения обеспечить ту самую </w:t>
      </w:r>
      <w:r w:rsidR="00A55368" w:rsidRPr="00A55368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</w:t>
      </w:r>
      <w:proofErr w:type="spellStart"/>
      <w:r w:rsidR="00A55368" w:rsidRPr="00A55368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безбарьерную</w:t>
      </w:r>
      <w:proofErr w:type="spellEnd"/>
      <w:r w:rsidR="00A55368" w:rsidRPr="00A55368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среду</w:t>
      </w:r>
      <w:r w:rsidR="00A55368" w:rsidRPr="00A5536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D87E37" w:rsidRPr="00D87E37" w:rsidRDefault="002474FA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751965" cy="1289685"/>
            <wp:effectExtent l="19050" t="0" r="635" b="0"/>
            <wp:docPr id="19" name="Рисунок 19" descr="C:\Program Files\Microsoft Office\MEDIA\CAGCAT10\j029323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CAGCAT10\j0293238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В современном обществе создание доступности образовательного пространства - приоритетная задача не только государственного, но и международного значения. В настоящее время государственная политика нашей страны направлена на поддержку детей-инвалидов и детей с ограниченными возможностями здоровья (ОВЗ). 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Согласно образовательной политике Российской Федерации, "особое внимание требует ситуация, связанная с обеспечением успешной социализации детей с ограниченными возможностями здоровья, детей-инвалидов…"</w:t>
      </w:r>
    </w:p>
    <w:p w:rsidR="00D87E37" w:rsidRPr="00D87E37" w:rsidRDefault="00D87E37" w:rsidP="00247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Одним из приоритетных направлений государственной политики является политика создания условий для предоставления детям-инвалидам и детям с ОВЗ равного доступа к качественному образованию в образовательных организациях, реализующих образовательные программы дошкольного образования, с учетом особенност</w:t>
      </w:r>
      <w:r w:rsidR="002474FA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ей их психофизического развития</w:t>
      </w:r>
    </w:p>
    <w:p w:rsidR="00D87E37" w:rsidRPr="00D87E37" w:rsidRDefault="00D87E37" w:rsidP="00D87E3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D87E37" w:rsidRPr="00D87E37" w:rsidRDefault="00D87E37" w:rsidP="00D87E3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87E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ПРЕДМЕТНО-РАЗВИВАЮЩАЯ СРЕДА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В современном образовании поставлена </w:t>
      </w:r>
      <w:r w:rsidRPr="005213BF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>цель -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r w:rsidRPr="005213BF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>обеспечить доступное и</w:t>
      </w: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</w:t>
      </w:r>
      <w:r w:rsidRPr="005213BF">
        <w:rPr>
          <w:rFonts w:ascii="Times New Roman" w:eastAsia="Times New Roman" w:hAnsi="Times New Roman" w:cs="Times New Roman"/>
          <w:bCs/>
          <w:color w:val="000000"/>
          <w:sz w:val="29"/>
          <w:lang w:eastAsia="ru-RU"/>
        </w:rPr>
        <w:t>качественное образование детей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разноуровневым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</w:r>
    </w:p>
    <w:p w:rsidR="00D87E37" w:rsidRPr="00D87E37" w:rsidRDefault="00D87E37" w:rsidP="00D87E37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Значения условных обозначений категорий инвалидов: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3545" cy="423545"/>
            <wp:effectExtent l="19050" t="0" r="0" b="0"/>
            <wp:docPr id="4" name="Рисунок 4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нарушением слуха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423545" cy="423545"/>
            <wp:effectExtent l="19050" t="0" r="0" b="0"/>
            <wp:docPr id="5" name="Рисунок 5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нарушением зрения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3545" cy="423545"/>
            <wp:effectExtent l="19050" t="0" r="0" b="0"/>
            <wp:docPr id="6" name="Рисунок 6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нарушением интеллекта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3545" cy="423545"/>
            <wp:effectExtent l="19050" t="0" r="0" b="0"/>
            <wp:docPr id="7" name="Рисунок 7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на кресле-коляске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3545" cy="423545"/>
            <wp:effectExtent l="19050" t="0" r="0" b="0"/>
            <wp:docPr id="8" name="Рисунок 8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Инвалиды с нарушением опорно-двигательного аппарата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Предметно-развивающая среда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Помимо этого, при организации предметно-развивающей среды учитываются: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закономерности психического развития,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показатели здоровья дошкольников,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психолого-физиологические особенности,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уровень общего развития,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коммуникативные особенности и речевое развитие,</w:t>
      </w:r>
    </w:p>
    <w:p w:rsidR="00D87E37" w:rsidRPr="00D87E37" w:rsidRDefault="00D87E37" w:rsidP="00D87E37">
      <w:pPr>
        <w:numPr>
          <w:ilvl w:val="0"/>
          <w:numId w:val="6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эмоциональное благополучие.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</w:t>
      </w:r>
      <w:proofErr w:type="gram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П</w:t>
      </w:r>
      <w:proofErr w:type="gram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ри построении коррекционной образовательной среды ДОУ для детей с ОВЗ учитываются следующие принципы: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Принцип развития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- Взаимосвязь всех сторон личностного развития; целостность личностного развития; готовность личности к дальнейшему развитию.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Принцип </w:t>
      </w:r>
      <w:proofErr w:type="spellStart"/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природособразности</w:t>
      </w:r>
      <w:proofErr w:type="spellEnd"/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 воспитания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- Соответствие педагогического влияния биологической и социальной природе ребенка 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>с ОВЗ; понимание сложности внутренней природы ребенка, выраженности отклонения в его развитии.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Принцип психологической комфортности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Принцип взаимодействия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Принцип доверительного сотрудничества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- Отсутствие давления на ребенка,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доминантности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во взаимодействии с ребенком: открытость, искренность в сотрудничестве.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Принцип обучения деятельности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- Обучение умению ставить цели и реализовывать их, в дальнейшем формирование готовности к самостоятельному познанию у детей.</w:t>
      </w:r>
    </w:p>
    <w:p w:rsidR="00D87E37" w:rsidRPr="00D87E37" w:rsidRDefault="00D87E37" w:rsidP="00D87E37">
      <w:pPr>
        <w:numPr>
          <w:ilvl w:val="0"/>
          <w:numId w:val="7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 xml:space="preserve">Принцип </w:t>
      </w:r>
      <w:proofErr w:type="spellStart"/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здоровьесберегающий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- Забота о душевном состоянии ребенка, его психологическом и физическом благополучии; обеспечение психологического комфорта; устранение </w:t>
      </w:r>
      <w:proofErr w:type="spell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стрессогенных</w:t>
      </w:r>
      <w:proofErr w:type="spellEnd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факторов, факторов, влияющих негативно на соматическое и психическое здоровье ребенка.</w:t>
      </w:r>
    </w:p>
    <w:p w:rsidR="005213BF" w:rsidRPr="002474FA" w:rsidRDefault="00D87E37" w:rsidP="00521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Предоставлен</w:t>
      </w:r>
      <w:r w:rsidR="005213BF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ие услуг на объекте (МБДОУ № 14 «Ласточка»</w:t>
      </w: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):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  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Автостоянк</w:t>
      </w:r>
      <w:proofErr w:type="gramStart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а(</w:t>
      </w:r>
      <w:proofErr w:type="gramEnd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места)для инвалидов- имеется.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Пандус 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не 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имеется.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Адаптированные лифт</w:t>
      </w:r>
      <w:proofErr w:type="gramStart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ы-</w:t>
      </w:r>
      <w:proofErr w:type="gramEnd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отсутствуют.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Раздвижные двери – имеются.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Кнопка вызова персонала 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не 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имеется.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Вывески со шрифтом Брайля на контрастном фоне - отсутствуют.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Спецоборудование для массовых мероприятий (звукоусилители) - отсутствуют.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proofErr w:type="spellStart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Сурдопереводчик</w:t>
      </w:r>
      <w:proofErr w:type="spellEnd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, </w:t>
      </w:r>
      <w:proofErr w:type="spellStart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тьютор</w:t>
      </w:r>
      <w:proofErr w:type="spellEnd"/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- в штате отсутствуют.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в дистанционном режиме - не предоставляются.</w:t>
      </w:r>
    </w:p>
    <w:p w:rsidR="005213BF" w:rsidRPr="005213BF" w:rsidRDefault="005213BF" w:rsidP="005213BF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</w:t>
      </w:r>
      <w:r w:rsidRPr="005213BF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5213BF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по месту жительства инвалида - не предоставляются.</w:t>
      </w:r>
    </w:p>
    <w:p w:rsidR="005213BF" w:rsidRPr="005213BF" w:rsidRDefault="005213BF" w:rsidP="005213BF">
      <w:pPr>
        <w:shd w:val="clear" w:color="auto" w:fill="FFFFFF"/>
        <w:spacing w:after="312" w:line="240" w:lineRule="auto"/>
        <w:jc w:val="both"/>
        <w:rPr>
          <w:rFonts w:ascii="Arial" w:eastAsia="Times New Roman" w:hAnsi="Arial" w:cs="Arial"/>
          <w:color w:val="3F3F3F"/>
          <w:sz w:val="21"/>
          <w:szCs w:val="21"/>
          <w:lang w:eastAsia="ru-RU"/>
        </w:rPr>
      </w:pPr>
      <w:r w:rsidRPr="005213BF">
        <w:rPr>
          <w:rFonts w:ascii="Arial" w:eastAsia="Times New Roman" w:hAnsi="Arial" w:cs="Arial"/>
          <w:color w:val="3F3F3F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МБДОУ № 14 «Ласточка</w:t>
      </w:r>
      <w:r w:rsidRPr="005213BF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» проводятся работы по созданию условий для организации доступной среды в соответствии с планом.</w:t>
      </w:r>
    </w:p>
    <w:p w:rsidR="00D87E37" w:rsidRDefault="00D87E37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B05E95" w:rsidRDefault="00B05E95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B05E95" w:rsidRDefault="00B05E95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B05E95" w:rsidRPr="00D87E37" w:rsidRDefault="00B05E95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D87E37" w:rsidRPr="00D87E37" w:rsidRDefault="00D87E37" w:rsidP="00D87E3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87E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РОДИТЕЛЯМ ВАЖНО ЗНАТЬ!</w:t>
      </w:r>
    </w:p>
    <w:p w:rsidR="00D87E37" w:rsidRPr="00D87E37" w:rsidRDefault="00D87E37" w:rsidP="00D87E37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br/>
      </w:r>
      <w:r w:rsidRPr="002474FA">
        <w:rPr>
          <w:rFonts w:ascii="Times New Roman" w:eastAsia="Times New Roman" w:hAnsi="Times New Roman" w:cs="Times New Roman"/>
          <w:b/>
          <w:bCs/>
          <w:color w:val="000000"/>
          <w:sz w:val="29"/>
          <w:lang w:eastAsia="ru-RU"/>
        </w:rPr>
        <w:t>Детям с ограниченными возможностями здоровья и детям-инвалидам государство обеспечивает</w:t>
      </w: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(в соответствии с индивидуальной программой реабилитации инвалида):</w:t>
      </w:r>
    </w:p>
    <w:p w:rsidR="00D87E37" w:rsidRPr="00D87E37" w:rsidRDefault="00D87E37" w:rsidP="00D87E37">
      <w:pPr>
        <w:numPr>
          <w:ilvl w:val="0"/>
          <w:numId w:val="10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дошкольное воспитание;</w:t>
      </w:r>
    </w:p>
    <w:p w:rsidR="00D87E37" w:rsidRPr="00D87E37" w:rsidRDefault="00D87E37" w:rsidP="00D87E37">
      <w:pPr>
        <w:numPr>
          <w:ilvl w:val="0"/>
          <w:numId w:val="10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внешкольное воспитание и образование;</w:t>
      </w:r>
    </w:p>
    <w:p w:rsidR="00D87E37" w:rsidRPr="00D87E37" w:rsidRDefault="00D87E37" w:rsidP="00D87E37">
      <w:pPr>
        <w:numPr>
          <w:ilvl w:val="0"/>
          <w:numId w:val="10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среднее общее образование;</w:t>
      </w:r>
    </w:p>
    <w:p w:rsidR="00D87E37" w:rsidRPr="00D87E37" w:rsidRDefault="00D87E37" w:rsidP="00D87E37">
      <w:pPr>
        <w:numPr>
          <w:ilvl w:val="0"/>
          <w:numId w:val="10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среднее профессиональное образование;</w:t>
      </w:r>
    </w:p>
    <w:p w:rsidR="00D87E37" w:rsidRPr="00D87E37" w:rsidRDefault="00D87E37" w:rsidP="00D87E37">
      <w:pPr>
        <w:numPr>
          <w:ilvl w:val="0"/>
          <w:numId w:val="10"/>
        </w:numPr>
        <w:shd w:val="clear" w:color="auto" w:fill="FFFFFF"/>
        <w:spacing w:after="0" w:line="240" w:lineRule="auto"/>
        <w:ind w:left="30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высшее профессиональное образование.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Им предоставляется возможность посещать детские дошкольные учреждения общего типа, если же состояние их здоровья это исключает, они направляются в специальные дошкольные учреждения.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Если ребенок-инвалид не может посещать специальное общеобразовательное учреждение, его обучают на дому по полной общеобразовательной или индивидуальной программе. Основанием для этого является заключение лечебно-профилактического учреждения.</w:t>
      </w:r>
    </w:p>
    <w:p w:rsidR="00D87E37" w:rsidRPr="00D87E37" w:rsidRDefault="00D87E37" w:rsidP="00D87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proofErr w:type="gramStart"/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Обучением ребенка на дому занимается ближайшее к его месту жительства образовательное учреждение, которое бесплатно предоставляет учебники, учебную, справочную и другую литературу,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программ, осуществляет промежуточную и итоговую аттестацию, выдает прошедшим итоговую аттестацию документ государственного образца о соответствующем образовании.</w:t>
      </w:r>
      <w:proofErr w:type="gramEnd"/>
    </w:p>
    <w:p w:rsidR="00D87E37" w:rsidRDefault="00D87E37" w:rsidP="00D87E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Родители (законные представители) могут при домашнем обучении дополнительно приглашать педагогических работников из других образовательных учреждений.</w:t>
      </w:r>
    </w:p>
    <w:p w:rsidR="005213BF" w:rsidRDefault="005213BF" w:rsidP="005213BF">
      <w:pPr>
        <w:pStyle w:val="2"/>
        <w:shd w:val="clear" w:color="auto" w:fill="FFFFFF"/>
        <w:spacing w:before="240" w:after="240"/>
        <w:rPr>
          <w:rFonts w:ascii="Times New Roman" w:hAnsi="Times New Roman" w:cs="Times New Roman"/>
          <w:b w:val="0"/>
          <w:color w:val="auto"/>
          <w:sz w:val="48"/>
          <w:szCs w:val="48"/>
        </w:rPr>
      </w:pPr>
      <w:r>
        <w:rPr>
          <w:rFonts w:ascii="Times New Roman" w:hAnsi="Times New Roman" w:cs="Times New Roman"/>
          <w:b w:val="0"/>
          <w:noProof/>
          <w:color w:val="auto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1695450</wp:posOffset>
            </wp:positionV>
            <wp:extent cx="2583180" cy="1915160"/>
            <wp:effectExtent l="19050" t="0" r="7620" b="0"/>
            <wp:wrapSquare wrapText="bothSides"/>
            <wp:docPr id="21" name="Рисунок 21" descr="C:\Users\Fast\AppData\Local\Temp\Tmp_view\IMG-202203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st\AppData\Local\Temp\Tmp_view\IMG-2022033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3BF">
        <w:rPr>
          <w:rFonts w:ascii="Times New Roman" w:hAnsi="Times New Roman" w:cs="Times New Roman"/>
          <w:b w:val="0"/>
          <w:color w:val="auto"/>
          <w:sz w:val="48"/>
          <w:szCs w:val="48"/>
        </w:rPr>
        <w:t>Оборудование территории, приле</w:t>
      </w:r>
      <w:r>
        <w:rPr>
          <w:rFonts w:ascii="Times New Roman" w:hAnsi="Times New Roman" w:cs="Times New Roman"/>
          <w:b w:val="0"/>
          <w:color w:val="auto"/>
          <w:sz w:val="48"/>
          <w:szCs w:val="48"/>
        </w:rPr>
        <w:t>гающей к МБДОУ "Детский сад № 14 "Ласточка</w:t>
      </w:r>
      <w:r w:rsidRPr="005213BF">
        <w:rPr>
          <w:rFonts w:ascii="Times New Roman" w:hAnsi="Times New Roman" w:cs="Times New Roman"/>
          <w:b w:val="0"/>
          <w:color w:val="auto"/>
          <w:sz w:val="48"/>
          <w:szCs w:val="48"/>
        </w:rPr>
        <w:t>" с учетом доступности для инвал</w:t>
      </w:r>
      <w:r>
        <w:rPr>
          <w:rFonts w:ascii="Times New Roman" w:hAnsi="Times New Roman" w:cs="Times New Roman"/>
          <w:b w:val="0"/>
          <w:color w:val="auto"/>
          <w:sz w:val="48"/>
          <w:szCs w:val="48"/>
        </w:rPr>
        <w:t>идов</w:t>
      </w:r>
      <w:r>
        <w:rPr>
          <w:rFonts w:ascii="Times New Roman" w:eastAsia="Times New Roman" w:hAnsi="Times New Roman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809942" cy="2001696"/>
            <wp:effectExtent l="19050" t="0" r="9458" b="0"/>
            <wp:docPr id="10" name="Рисунок 22" descr="C:\Users\Fast\AppData\Local\Temp\Tmp_view\IMG-202203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st\AppData\Local\Temp\Tmp_view\IMG-20220330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69" cy="20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01" w:rsidRPr="001B1001" w:rsidRDefault="001B1001" w:rsidP="001B1001"/>
    <w:p w:rsidR="005213BF" w:rsidRDefault="005213BF" w:rsidP="00D87E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 w:type="textWrapping" w:clear="all"/>
      </w:r>
    </w:p>
    <w:p w:rsidR="005213BF" w:rsidRPr="00D87E37" w:rsidRDefault="005213BF" w:rsidP="00D87E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D87E37" w:rsidRPr="00D87E37" w:rsidRDefault="00D87E37" w:rsidP="00D87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D87E37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 </w:t>
      </w:r>
      <w:r w:rsidR="00870DD3">
        <w:rPr>
          <w:noProof/>
          <w:lang w:eastAsia="ru-RU"/>
        </w:rPr>
        <w:drawing>
          <wp:inline distT="0" distB="0" distL="0" distR="0">
            <wp:extent cx="5120841" cy="3112672"/>
            <wp:effectExtent l="19050" t="0" r="3609" b="0"/>
            <wp:docPr id="3" name="Рисунок 2" descr="C:\Users\Fast\Desktop\IMG-202306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st\Desktop\IMG-20230613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9" cy="311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01" w:rsidRDefault="001B1001" w:rsidP="001B1001">
      <w:pPr>
        <w:pStyle w:val="2"/>
        <w:shd w:val="clear" w:color="auto" w:fill="FFFFFF"/>
        <w:spacing w:before="240" w:after="240"/>
        <w:rPr>
          <w:rFonts w:ascii="Times New Roman" w:hAnsi="Times New Roman" w:cs="Times New Roman"/>
          <w:b w:val="0"/>
          <w:color w:val="auto"/>
          <w:sz w:val="48"/>
          <w:szCs w:val="48"/>
        </w:rPr>
      </w:pPr>
      <w:r w:rsidRPr="001B1001">
        <w:rPr>
          <w:rFonts w:ascii="Times New Roman" w:hAnsi="Times New Roman" w:cs="Times New Roman"/>
          <w:b w:val="0"/>
          <w:color w:val="auto"/>
          <w:sz w:val="48"/>
          <w:szCs w:val="48"/>
        </w:rPr>
        <w:t>Навигация по зданию</w:t>
      </w:r>
      <w:r>
        <w:rPr>
          <w:rFonts w:ascii="Times New Roman" w:hAnsi="Times New Roman" w:cs="Times New Roman"/>
          <w:b w:val="0"/>
          <w:color w:val="auto"/>
          <w:sz w:val="48"/>
          <w:szCs w:val="48"/>
        </w:rPr>
        <w:t>:</w:t>
      </w:r>
    </w:p>
    <w:p w:rsidR="001B1001" w:rsidRPr="001B1001" w:rsidRDefault="001B1001" w:rsidP="001B1001"/>
    <w:p w:rsidR="00E41F22" w:rsidRPr="002474FA" w:rsidRDefault="00870D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83317" cy="2627697"/>
            <wp:effectExtent l="19050" t="0" r="0" b="0"/>
            <wp:docPr id="11" name="Рисунок 4" descr="C:\Users\Fast\Desktop\IMG-202306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st\Desktop\IMG-20230613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17" cy="26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0403" cy="2396690"/>
            <wp:effectExtent l="19050" t="0" r="0" b="0"/>
            <wp:wrapSquare wrapText="bothSides"/>
            <wp:docPr id="9" name="Рисунок 3" descr="C:\Users\Fast\Desktop\IMG-202306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st\Desktop\IMG-20230613-WA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3" cy="23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4956" cy="2608446"/>
            <wp:effectExtent l="19050" t="0" r="0" b="0"/>
            <wp:docPr id="12" name="Рисунок 5" descr="C:\Users\Fast\Desktop\IMG-202306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st\Desktop\IMG-20230607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07" cy="260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9301" cy="2608446"/>
            <wp:effectExtent l="19050" t="0" r="0" b="0"/>
            <wp:docPr id="14" name="Рисунок 7" descr="C:\Users\Fast\Desktop\IMG-202306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st\Desktop\IMG-20230613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58" cy="260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8903" cy="2646947"/>
            <wp:effectExtent l="19050" t="0" r="0" b="0"/>
            <wp:docPr id="13" name="Рисунок 6" descr="C:\Users\Fast\Desktop\IMG_20230606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st\Desktop\IMG_20230606_094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3" cy="26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F22" w:rsidRPr="002474FA" w:rsidSect="002474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7F11"/>
    <w:multiLevelType w:val="multilevel"/>
    <w:tmpl w:val="1F926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09E7B12"/>
    <w:multiLevelType w:val="multilevel"/>
    <w:tmpl w:val="84043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F57E5"/>
    <w:multiLevelType w:val="multilevel"/>
    <w:tmpl w:val="6C16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90B80"/>
    <w:multiLevelType w:val="multilevel"/>
    <w:tmpl w:val="E1EE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237C4F"/>
    <w:multiLevelType w:val="multilevel"/>
    <w:tmpl w:val="F44C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D7180"/>
    <w:multiLevelType w:val="multilevel"/>
    <w:tmpl w:val="06FE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33B68"/>
    <w:multiLevelType w:val="multilevel"/>
    <w:tmpl w:val="9A9A6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DE1EDE"/>
    <w:multiLevelType w:val="multilevel"/>
    <w:tmpl w:val="A3B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1A4211"/>
    <w:multiLevelType w:val="multilevel"/>
    <w:tmpl w:val="8F3A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092973"/>
    <w:multiLevelType w:val="multilevel"/>
    <w:tmpl w:val="BFA0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proofState w:spelling="clean" w:grammar="clean"/>
  <w:defaultTabStop w:val="708"/>
  <w:characterSpacingControl w:val="doNotCompress"/>
  <w:compat/>
  <w:rsids>
    <w:rsidRoot w:val="00D87E37"/>
    <w:rsid w:val="001B1001"/>
    <w:rsid w:val="002474FA"/>
    <w:rsid w:val="005213BF"/>
    <w:rsid w:val="00732356"/>
    <w:rsid w:val="007A4BC3"/>
    <w:rsid w:val="008256E9"/>
    <w:rsid w:val="00870DD3"/>
    <w:rsid w:val="009A582D"/>
    <w:rsid w:val="00A55368"/>
    <w:rsid w:val="00A9460C"/>
    <w:rsid w:val="00B05E95"/>
    <w:rsid w:val="00B1368E"/>
    <w:rsid w:val="00B87657"/>
    <w:rsid w:val="00D87E37"/>
    <w:rsid w:val="00E4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22"/>
  </w:style>
  <w:style w:type="paragraph" w:styleId="1">
    <w:name w:val="heading 1"/>
    <w:basedOn w:val="a"/>
    <w:link w:val="10"/>
    <w:uiPriority w:val="9"/>
    <w:qFormat/>
    <w:rsid w:val="00D87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13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7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7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87E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7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87E37"/>
    <w:rPr>
      <w:i/>
      <w:iCs/>
    </w:rPr>
  </w:style>
  <w:style w:type="character" w:styleId="a6">
    <w:name w:val="Strong"/>
    <w:basedOn w:val="a0"/>
    <w:uiPriority w:val="22"/>
    <w:qFormat/>
    <w:rsid w:val="00D87E3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8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E3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55368"/>
  </w:style>
  <w:style w:type="character" w:customStyle="1" w:styleId="c10">
    <w:name w:val="c10"/>
    <w:basedOn w:val="a0"/>
    <w:rsid w:val="00A55368"/>
  </w:style>
  <w:style w:type="character" w:customStyle="1" w:styleId="20">
    <w:name w:val="Заголовок 2 Знак"/>
    <w:basedOn w:val="a0"/>
    <w:link w:val="2"/>
    <w:uiPriority w:val="9"/>
    <w:semiHidden/>
    <w:rsid w:val="005213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849">
          <w:marLeft w:val="0"/>
          <w:marRight w:val="0"/>
          <w:marTop w:val="0"/>
          <w:marBottom w:val="152"/>
          <w:divBdr>
            <w:top w:val="none" w:sz="0" w:space="0" w:color="auto"/>
            <w:left w:val="none" w:sz="0" w:space="0" w:color="auto"/>
            <w:bottom w:val="single" w:sz="6" w:space="6" w:color="D8D8D8"/>
            <w:right w:val="none" w:sz="0" w:space="0" w:color="auto"/>
          </w:divBdr>
        </w:div>
        <w:div w:id="548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04252">
          <w:marLeft w:val="3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104">
                      <w:marLeft w:val="0"/>
                      <w:marRight w:val="0"/>
                      <w:marTop w:val="0"/>
                      <w:marBottom w:val="4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3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004867">
                      <w:marLeft w:val="0"/>
                      <w:marRight w:val="0"/>
                      <w:marTop w:val="0"/>
                      <w:marBottom w:val="4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29568">
                      <w:marLeft w:val="0"/>
                      <w:marRight w:val="0"/>
                      <w:marTop w:val="0"/>
                      <w:marBottom w:val="4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9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</dc:creator>
  <cp:lastModifiedBy>Fast</cp:lastModifiedBy>
  <cp:revision>3</cp:revision>
  <dcterms:created xsi:type="dcterms:W3CDTF">2023-06-13T10:19:00Z</dcterms:created>
  <dcterms:modified xsi:type="dcterms:W3CDTF">2023-06-13T10:21:00Z</dcterms:modified>
</cp:coreProperties>
</file>