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5" w:rsidRPr="007336C8" w:rsidRDefault="00272286" w:rsidP="00272286">
      <w:pPr>
        <w:shd w:val="clear" w:color="auto" w:fill="FFFFFF"/>
        <w:suppressAutoHyphens/>
        <w:rPr>
          <w:b/>
          <w:spacing w:val="-2"/>
          <w:sz w:val="32"/>
          <w:szCs w:val="32"/>
          <w:lang w:eastAsia="zh-CN"/>
        </w:rPr>
      </w:pPr>
      <w:r w:rsidRPr="007336C8">
        <w:rPr>
          <w:b/>
          <w:spacing w:val="-2"/>
          <w:sz w:val="32"/>
          <w:szCs w:val="32"/>
          <w:lang w:eastAsia="zh-CN"/>
        </w:rPr>
        <w:t xml:space="preserve">                                    </w:t>
      </w:r>
      <w:r w:rsidR="005659E5" w:rsidRPr="007336C8">
        <w:rPr>
          <w:b/>
          <w:spacing w:val="-2"/>
          <w:sz w:val="32"/>
          <w:szCs w:val="32"/>
          <w:lang w:eastAsia="zh-CN"/>
        </w:rPr>
        <w:t xml:space="preserve">Аннотация к рабочим программам </w:t>
      </w:r>
    </w:p>
    <w:p w:rsidR="005659E5" w:rsidRPr="00BC3E92" w:rsidRDefault="00DA38F6" w:rsidP="005659E5">
      <w:pPr>
        <w:shd w:val="clear" w:color="auto" w:fill="FFFFFF"/>
        <w:suppressAutoHyphens/>
        <w:ind w:firstLine="410"/>
        <w:jc w:val="center"/>
        <w:rPr>
          <w:b/>
          <w:color w:val="7030A0"/>
          <w:spacing w:val="-2"/>
          <w:sz w:val="32"/>
          <w:szCs w:val="32"/>
          <w:lang w:eastAsia="zh-CN"/>
        </w:rPr>
      </w:pPr>
      <w:r w:rsidRPr="007336C8">
        <w:rPr>
          <w:b/>
          <w:spacing w:val="-2"/>
          <w:sz w:val="32"/>
          <w:szCs w:val="32"/>
          <w:lang w:eastAsia="zh-CN"/>
        </w:rPr>
        <w:t>по г</w:t>
      </w:r>
      <w:r w:rsidR="00BC3E92" w:rsidRPr="007336C8">
        <w:rPr>
          <w:b/>
          <w:spacing w:val="-2"/>
          <w:sz w:val="32"/>
          <w:szCs w:val="32"/>
          <w:lang w:eastAsia="zh-CN"/>
        </w:rPr>
        <w:t>еографии</w:t>
      </w:r>
      <w:r w:rsidR="00272286">
        <w:rPr>
          <w:b/>
          <w:color w:val="7030A0"/>
          <w:spacing w:val="-2"/>
          <w:sz w:val="32"/>
          <w:szCs w:val="32"/>
          <w:lang w:eastAsia="zh-CN"/>
        </w:rPr>
        <w:t xml:space="preserve"> </w:t>
      </w:r>
    </w:p>
    <w:p w:rsidR="00DA38F6" w:rsidRPr="00DA38F6" w:rsidRDefault="00DA38F6" w:rsidP="00DA38F6">
      <w:pPr>
        <w:ind w:firstLine="709"/>
        <w:jc w:val="both"/>
        <w:rPr>
          <w:b/>
          <w:sz w:val="28"/>
          <w:szCs w:val="28"/>
        </w:rPr>
      </w:pP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в 10-11 классах </w:t>
      </w:r>
      <w:r w:rsidRPr="00DA38F6">
        <w:rPr>
          <w:sz w:val="28"/>
          <w:szCs w:val="28"/>
        </w:rPr>
        <w:t>разр</w:t>
      </w:r>
      <w:r w:rsidR="00272286">
        <w:rPr>
          <w:sz w:val="28"/>
          <w:szCs w:val="28"/>
        </w:rPr>
        <w:t>аботана на основе:</w:t>
      </w:r>
    </w:p>
    <w:p w:rsidR="00DA38F6" w:rsidRPr="00DA38F6" w:rsidRDefault="00DA38F6" w:rsidP="00DA38F6">
      <w:pPr>
        <w:pStyle w:val="aa"/>
        <w:numPr>
          <w:ilvl w:val="0"/>
          <w:numId w:val="29"/>
        </w:numPr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DA38F6">
        <w:rPr>
          <w:rFonts w:ascii="Times New Roman" w:hAnsi="Times New Roman"/>
          <w:sz w:val="28"/>
          <w:szCs w:val="28"/>
        </w:rPr>
        <w:t>Федерального закона от 29.12.2012 г. № 273-ФЗ «Об образовании в Российской Фед</w:t>
      </w:r>
      <w:r w:rsidR="007336C8">
        <w:rPr>
          <w:rFonts w:ascii="Times New Roman" w:hAnsi="Times New Roman"/>
          <w:sz w:val="28"/>
          <w:szCs w:val="28"/>
        </w:rPr>
        <w:t>ерации»</w:t>
      </w:r>
      <w:r w:rsidRPr="00DA38F6">
        <w:rPr>
          <w:rFonts w:ascii="Times New Roman" w:hAnsi="Times New Roman"/>
          <w:sz w:val="28"/>
          <w:szCs w:val="28"/>
        </w:rPr>
        <w:t>.</w:t>
      </w:r>
    </w:p>
    <w:p w:rsidR="00DA38F6" w:rsidRPr="00DA38F6" w:rsidRDefault="00DA38F6" w:rsidP="00DA38F6">
      <w:pPr>
        <w:pStyle w:val="aa"/>
        <w:numPr>
          <w:ilvl w:val="0"/>
          <w:numId w:val="29"/>
        </w:numPr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DA38F6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05.03.2004 г. № 1089.</w:t>
      </w:r>
    </w:p>
    <w:p w:rsidR="00DA38F6" w:rsidRPr="00DA38F6" w:rsidRDefault="00DA38F6" w:rsidP="00DA38F6">
      <w:pPr>
        <w:pStyle w:val="aa"/>
        <w:numPr>
          <w:ilvl w:val="0"/>
          <w:numId w:val="29"/>
        </w:numPr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DA38F6">
        <w:rPr>
          <w:rFonts w:ascii="Times New Roman" w:hAnsi="Times New Roman"/>
          <w:sz w:val="28"/>
          <w:szCs w:val="28"/>
        </w:rPr>
        <w:t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образования.</w:t>
      </w:r>
    </w:p>
    <w:p w:rsidR="00DA38F6" w:rsidRPr="00DA38F6" w:rsidRDefault="00DA38F6" w:rsidP="00DA38F6">
      <w:pPr>
        <w:pStyle w:val="aa"/>
        <w:numPr>
          <w:ilvl w:val="0"/>
          <w:numId w:val="29"/>
        </w:numPr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DA38F6">
        <w:rPr>
          <w:rFonts w:ascii="Times New Roman" w:hAnsi="Times New Roman"/>
          <w:sz w:val="28"/>
          <w:szCs w:val="28"/>
        </w:rPr>
        <w:t xml:space="preserve">Примерных программ по учебным предметам. География  </w:t>
      </w:r>
      <w:r w:rsidR="00AE0BF1">
        <w:rPr>
          <w:rFonts w:ascii="Times New Roman" w:hAnsi="Times New Roman"/>
          <w:sz w:val="28"/>
          <w:szCs w:val="28"/>
        </w:rPr>
        <w:t>10-11</w:t>
      </w:r>
      <w:r w:rsidRPr="00DA38F6">
        <w:rPr>
          <w:rFonts w:ascii="Times New Roman" w:hAnsi="Times New Roman"/>
          <w:sz w:val="28"/>
          <w:szCs w:val="28"/>
        </w:rPr>
        <w:t>класс. – М.: Просвещение, 2010. - 94 с.</w:t>
      </w:r>
    </w:p>
    <w:p w:rsidR="00DA38F6" w:rsidRPr="00DA38F6" w:rsidRDefault="00DA38F6" w:rsidP="00DA38F6">
      <w:pPr>
        <w:pStyle w:val="aa"/>
        <w:numPr>
          <w:ilvl w:val="0"/>
          <w:numId w:val="29"/>
        </w:numPr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DA38F6">
        <w:rPr>
          <w:rFonts w:ascii="Times New Roman" w:hAnsi="Times New Roman"/>
          <w:sz w:val="28"/>
          <w:szCs w:val="28"/>
        </w:rPr>
        <w:t xml:space="preserve">Программы для общеобразовательных  учреждений по географии </w:t>
      </w:r>
      <w:r w:rsidR="00AE0BF1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Pr="00DA38F6">
        <w:rPr>
          <w:rFonts w:ascii="Times New Roman" w:hAnsi="Times New Roman"/>
          <w:sz w:val="28"/>
          <w:szCs w:val="28"/>
        </w:rPr>
        <w:t xml:space="preserve"> - 11 класс, сост.: </w:t>
      </w:r>
      <w:proofErr w:type="spellStart"/>
      <w:r w:rsidRPr="00DA38F6">
        <w:rPr>
          <w:rFonts w:ascii="Times New Roman" w:hAnsi="Times New Roman"/>
          <w:sz w:val="28"/>
          <w:szCs w:val="28"/>
        </w:rPr>
        <w:t>Курчина</w:t>
      </w:r>
      <w:proofErr w:type="spellEnd"/>
      <w:r w:rsidRPr="00DA38F6">
        <w:rPr>
          <w:rFonts w:ascii="Times New Roman" w:hAnsi="Times New Roman"/>
          <w:sz w:val="28"/>
          <w:szCs w:val="28"/>
        </w:rPr>
        <w:t xml:space="preserve"> С.В., – М.: Дрофа, 2011.</w:t>
      </w:r>
    </w:p>
    <w:p w:rsidR="00DA38F6" w:rsidRPr="00DA38F6" w:rsidRDefault="00272286" w:rsidP="00DA38F6">
      <w:pPr>
        <w:pStyle w:val="aa"/>
        <w:numPr>
          <w:ilvl w:val="0"/>
          <w:numId w:val="29"/>
        </w:numPr>
        <w:ind w:left="1134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плана МБОУ </w:t>
      </w:r>
      <w:proofErr w:type="spellStart"/>
      <w:r>
        <w:rPr>
          <w:rFonts w:ascii="Times New Roman" w:hAnsi="Times New Roman"/>
          <w:sz w:val="28"/>
          <w:szCs w:val="28"/>
        </w:rPr>
        <w:t>Кугейская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 Азовского района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 xml:space="preserve">Были использованы также авторские методические рекомендации к учебнику В.П. </w:t>
      </w:r>
      <w:proofErr w:type="spellStart"/>
      <w:r w:rsidRPr="00DA38F6">
        <w:rPr>
          <w:sz w:val="28"/>
          <w:szCs w:val="28"/>
        </w:rPr>
        <w:t>Максаковского</w:t>
      </w:r>
      <w:proofErr w:type="spellEnd"/>
      <w:r w:rsidRPr="00DA38F6">
        <w:rPr>
          <w:sz w:val="28"/>
          <w:szCs w:val="28"/>
        </w:rPr>
        <w:t xml:space="preserve"> «Экономическая и социальная география мира» 1</w:t>
      </w:r>
      <w:r w:rsidR="00272286">
        <w:rPr>
          <w:sz w:val="28"/>
          <w:szCs w:val="28"/>
        </w:rPr>
        <w:t>0 класс. М., «Просвещение», 2012</w:t>
      </w:r>
      <w:r w:rsidRPr="00DA38F6">
        <w:rPr>
          <w:sz w:val="28"/>
          <w:szCs w:val="28"/>
        </w:rPr>
        <w:t>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Кроме того, программа содержит перечень практических работ по каждому разделу.</w:t>
      </w:r>
    </w:p>
    <w:p w:rsidR="00DA38F6" w:rsidRPr="00DA38F6" w:rsidRDefault="00DA38F6" w:rsidP="00DA38F6">
      <w:pPr>
        <w:jc w:val="both"/>
        <w:rPr>
          <w:b/>
          <w:sz w:val="28"/>
          <w:szCs w:val="28"/>
        </w:rPr>
      </w:pPr>
    </w:p>
    <w:p w:rsidR="00DA38F6" w:rsidRDefault="00DA38F6" w:rsidP="00DA38F6">
      <w:pPr>
        <w:jc w:val="center"/>
        <w:rPr>
          <w:b/>
          <w:sz w:val="28"/>
          <w:szCs w:val="28"/>
        </w:rPr>
      </w:pPr>
      <w:r w:rsidRPr="00DA38F6">
        <w:rPr>
          <w:b/>
          <w:sz w:val="28"/>
          <w:szCs w:val="28"/>
        </w:rPr>
        <w:t>Обязательный минимум</w:t>
      </w:r>
    </w:p>
    <w:p w:rsidR="00DA38F6" w:rsidRPr="00DA38F6" w:rsidRDefault="00DA38F6" w:rsidP="00DA38F6">
      <w:pPr>
        <w:jc w:val="center"/>
        <w:rPr>
          <w:b/>
          <w:sz w:val="28"/>
          <w:szCs w:val="28"/>
        </w:rPr>
      </w:pPr>
      <w:r w:rsidRPr="00DA38F6">
        <w:rPr>
          <w:b/>
          <w:sz w:val="28"/>
          <w:szCs w:val="28"/>
        </w:rPr>
        <w:t>содержания основных образовательных программ</w:t>
      </w:r>
    </w:p>
    <w:p w:rsidR="00DA38F6" w:rsidRPr="00DA38F6" w:rsidRDefault="00DA38F6" w:rsidP="00DA38F6">
      <w:pPr>
        <w:jc w:val="both"/>
        <w:rPr>
          <w:spacing w:val="-4"/>
          <w:sz w:val="28"/>
          <w:szCs w:val="28"/>
        </w:rPr>
      </w:pP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pacing w:val="-4"/>
          <w:sz w:val="28"/>
          <w:szCs w:val="28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lastRenderedPageBreak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Кроме того, программа содержит перечень практических работ по каждому разделу.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развивать у школьников познавательный интерес к другим народом и странам.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</w:p>
    <w:p w:rsidR="00DA38F6" w:rsidRPr="00DA38F6" w:rsidRDefault="00DA38F6" w:rsidP="00DA3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предмета</w:t>
      </w:r>
    </w:p>
    <w:p w:rsidR="00DA38F6" w:rsidRPr="00DA38F6" w:rsidRDefault="00DA38F6" w:rsidP="00DA38F6">
      <w:pPr>
        <w:jc w:val="both"/>
        <w:rPr>
          <w:b/>
          <w:sz w:val="28"/>
          <w:szCs w:val="28"/>
        </w:rPr>
      </w:pP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b/>
          <w:i/>
          <w:sz w:val="28"/>
          <w:szCs w:val="28"/>
        </w:rPr>
        <w:t>Изучение географии на базовом уровне среднего общего образования направлено на достижение следующих целей</w:t>
      </w:r>
      <w:r w:rsidRPr="00DA38F6">
        <w:rPr>
          <w:sz w:val="28"/>
          <w:szCs w:val="28"/>
        </w:rPr>
        <w:t>:</w:t>
      </w:r>
    </w:p>
    <w:p w:rsidR="00DA38F6" w:rsidRPr="00DA38F6" w:rsidRDefault="00DA38F6" w:rsidP="00DA38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A38F6">
        <w:rPr>
          <w:b/>
          <w:sz w:val="28"/>
          <w:szCs w:val="28"/>
        </w:rPr>
        <w:t>освоение системы географических знаний</w:t>
      </w:r>
      <w:r w:rsidRPr="00DA38F6">
        <w:rPr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A38F6" w:rsidRPr="00DA38F6" w:rsidRDefault="00DA38F6" w:rsidP="00DA38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A38F6">
        <w:rPr>
          <w:b/>
          <w:sz w:val="28"/>
          <w:szCs w:val="28"/>
        </w:rPr>
        <w:t>овладение умениями</w:t>
      </w:r>
      <w:r w:rsidRPr="00DA38F6">
        <w:rPr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DA38F6">
        <w:rPr>
          <w:sz w:val="28"/>
          <w:szCs w:val="28"/>
        </w:rPr>
        <w:t>геоэкологических</w:t>
      </w:r>
      <w:proofErr w:type="spellEnd"/>
      <w:r w:rsidRPr="00DA38F6">
        <w:rPr>
          <w:sz w:val="28"/>
          <w:szCs w:val="28"/>
        </w:rPr>
        <w:t xml:space="preserve"> процессов и явлений;</w:t>
      </w:r>
    </w:p>
    <w:p w:rsidR="00DA38F6" w:rsidRPr="00DA38F6" w:rsidRDefault="00DA38F6" w:rsidP="00DA38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A38F6">
        <w:rPr>
          <w:b/>
          <w:sz w:val="28"/>
          <w:szCs w:val="28"/>
        </w:rPr>
        <w:t>развитие</w:t>
      </w:r>
      <w:r w:rsidRPr="00DA38F6">
        <w:rPr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A38F6" w:rsidRPr="00DA38F6" w:rsidRDefault="00DA38F6" w:rsidP="00DA38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A38F6">
        <w:rPr>
          <w:b/>
          <w:sz w:val="28"/>
          <w:szCs w:val="28"/>
        </w:rPr>
        <w:t>воспитание</w:t>
      </w:r>
      <w:r w:rsidRPr="00DA38F6">
        <w:rPr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DA38F6" w:rsidRPr="00DA38F6" w:rsidRDefault="00DA38F6" w:rsidP="00DA38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A38F6">
        <w:rPr>
          <w:b/>
          <w:sz w:val="28"/>
          <w:szCs w:val="28"/>
        </w:rPr>
        <w:t>использование</w:t>
      </w:r>
      <w:r w:rsidRPr="00DA38F6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A38F6" w:rsidRPr="00DA38F6" w:rsidRDefault="00DA38F6" w:rsidP="00DA38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A38F6">
        <w:rPr>
          <w:b/>
          <w:sz w:val="28"/>
          <w:szCs w:val="28"/>
        </w:rPr>
        <w:lastRenderedPageBreak/>
        <w:t>нахождения и применения</w:t>
      </w:r>
      <w:r w:rsidRPr="00DA38F6">
        <w:rPr>
          <w:sz w:val="28"/>
          <w:szCs w:val="28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DA38F6" w:rsidRPr="00DA38F6" w:rsidRDefault="00DA38F6" w:rsidP="00DA38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A38F6">
        <w:rPr>
          <w:b/>
          <w:sz w:val="28"/>
          <w:szCs w:val="28"/>
        </w:rPr>
        <w:t xml:space="preserve">понимания </w:t>
      </w:r>
      <w:r w:rsidRPr="00DA38F6">
        <w:rPr>
          <w:sz w:val="28"/>
          <w:szCs w:val="28"/>
        </w:rPr>
        <w:t>географической специфики крупных регионов и стран мира в условиях стремительного развития туризма и отдыха, деловых и образовательных программ,  телекоммуникации, простого общения.</w:t>
      </w:r>
    </w:p>
    <w:p w:rsidR="00DA38F6" w:rsidRDefault="00DA38F6" w:rsidP="00DA38F6">
      <w:pPr>
        <w:jc w:val="both"/>
        <w:rPr>
          <w:b/>
          <w:sz w:val="28"/>
          <w:szCs w:val="28"/>
        </w:rPr>
      </w:pPr>
    </w:p>
    <w:p w:rsidR="00DA38F6" w:rsidRPr="00DA38F6" w:rsidRDefault="00DA38F6" w:rsidP="00DA38F6">
      <w:pPr>
        <w:jc w:val="center"/>
        <w:rPr>
          <w:sz w:val="28"/>
          <w:szCs w:val="28"/>
        </w:rPr>
      </w:pPr>
      <w:r w:rsidRPr="00DA38F6">
        <w:rPr>
          <w:b/>
          <w:sz w:val="28"/>
          <w:szCs w:val="28"/>
        </w:rPr>
        <w:t>Место предмета в базисном учебном плане</w:t>
      </w:r>
    </w:p>
    <w:p w:rsidR="00DA38F6" w:rsidRPr="00DA38F6" w:rsidRDefault="00DA38F6" w:rsidP="00DA38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</w:t>
      </w:r>
      <w:r w:rsidR="00272286">
        <w:rPr>
          <w:sz w:val="28"/>
          <w:szCs w:val="28"/>
        </w:rPr>
        <w:t>68</w:t>
      </w:r>
      <w:r w:rsidRPr="00DA38F6">
        <w:rPr>
          <w:sz w:val="28"/>
          <w:szCs w:val="28"/>
        </w:rPr>
        <w:t xml:space="preserve"> часов за два года обучения в старшей школе, т. е. в 10-м и 11-м классах.</w:t>
      </w:r>
    </w:p>
    <w:p w:rsidR="00DA38F6" w:rsidRPr="00DA38F6" w:rsidRDefault="00DA38F6" w:rsidP="00DA38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Примерная программа рассчитана на 70 учебных часов. Резервное время, при этом, составляет 10 часов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 в зависимости от конкретных условий обучения.</w:t>
      </w:r>
    </w:p>
    <w:p w:rsidR="00DA38F6" w:rsidRPr="00DA38F6" w:rsidRDefault="00DA38F6" w:rsidP="00DA38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Согласно школьного календарного плана – графика продолжительность учебного года составляет 34 недели. В соответствии с федеральным учебным планом п</w:t>
      </w:r>
      <w:r w:rsidR="00272286">
        <w:rPr>
          <w:sz w:val="28"/>
          <w:szCs w:val="28"/>
        </w:rPr>
        <w:t>о географии в 11  классе предусмотрено 34 часа</w:t>
      </w:r>
      <w:r w:rsidRPr="00DA38F6">
        <w:rPr>
          <w:sz w:val="28"/>
          <w:szCs w:val="28"/>
        </w:rPr>
        <w:t xml:space="preserve"> – 1 час в неделю. В тематическом плане сделана корректировка.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 xml:space="preserve">В программу внесены следующие изменения: в календарно-тематическом планировании отражены темы, предусмотренные Стандартом, но не входящие в Примерную программу по географии: 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 xml:space="preserve">1. «Научно-техническая революция», 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2. «Страны Ближнего Зарубежья».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Вопросы данных тем включены в ЕГЭ. Данный материал позволяет понять особенности мирового хозяйства, поэтому в представленном  календарно-тематическом планировании на  изучение темы «Научно-техническая революция» - 3часа,на изучение темы«Страны Ближнего Зарубежья» - 8часов.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В целом вся ра</w:t>
      </w:r>
      <w:r w:rsidR="00CB4804">
        <w:rPr>
          <w:sz w:val="28"/>
          <w:szCs w:val="28"/>
        </w:rPr>
        <w:t>бочая программа рассчитана на 68</w:t>
      </w:r>
      <w:r w:rsidRPr="00DA38F6">
        <w:rPr>
          <w:sz w:val="28"/>
          <w:szCs w:val="28"/>
        </w:rPr>
        <w:t xml:space="preserve">   часов.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Количество часов</w:t>
      </w:r>
    </w:p>
    <w:p w:rsidR="00DA38F6" w:rsidRPr="00DA38F6" w:rsidRDefault="00CB4804" w:rsidP="00DA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34</w:t>
      </w:r>
      <w:r w:rsidR="00DA38F6" w:rsidRPr="00DA38F6">
        <w:rPr>
          <w:sz w:val="28"/>
          <w:szCs w:val="28"/>
        </w:rPr>
        <w:t xml:space="preserve"> часа; в неделю 1 час – 10 класс.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Контроль усвоения материала – 9 практических работ; 3 теста в 10 классе.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Всего 34 часа; в неделю 1 час – 11 класс.</w:t>
      </w:r>
    </w:p>
    <w:p w:rsidR="00DA38F6" w:rsidRPr="00DA38F6" w:rsidRDefault="00DA38F6" w:rsidP="00DA38F6">
      <w:pPr>
        <w:ind w:firstLine="709"/>
        <w:jc w:val="both"/>
        <w:rPr>
          <w:sz w:val="28"/>
          <w:szCs w:val="28"/>
        </w:rPr>
      </w:pPr>
      <w:r w:rsidRPr="00DA38F6">
        <w:rPr>
          <w:sz w:val="28"/>
          <w:szCs w:val="28"/>
        </w:rPr>
        <w:t>Контроль  усвоения материала – 13 практических работ; 2 зачета; 3 теста в 11 классе.</w:t>
      </w:r>
    </w:p>
    <w:p w:rsidR="00DA38F6" w:rsidRPr="00DA38F6" w:rsidRDefault="00DA38F6" w:rsidP="00DA38F6">
      <w:pPr>
        <w:jc w:val="both"/>
        <w:rPr>
          <w:b/>
          <w:sz w:val="28"/>
          <w:szCs w:val="28"/>
        </w:rPr>
      </w:pPr>
    </w:p>
    <w:p w:rsidR="00DA38F6" w:rsidRDefault="00DA38F6" w:rsidP="00DA38F6">
      <w:pPr>
        <w:jc w:val="center"/>
        <w:rPr>
          <w:b/>
          <w:sz w:val="28"/>
          <w:szCs w:val="28"/>
        </w:rPr>
      </w:pPr>
      <w:r w:rsidRPr="00DA38F6">
        <w:rPr>
          <w:b/>
          <w:sz w:val="28"/>
          <w:szCs w:val="28"/>
        </w:rPr>
        <w:t xml:space="preserve">Требования к уровню подготовки  учащихся, </w:t>
      </w:r>
    </w:p>
    <w:p w:rsidR="00DA38F6" w:rsidRPr="00DA38F6" w:rsidRDefault="00DA38F6" w:rsidP="00DA38F6">
      <w:pPr>
        <w:jc w:val="center"/>
        <w:rPr>
          <w:b/>
          <w:sz w:val="28"/>
          <w:szCs w:val="28"/>
        </w:rPr>
      </w:pPr>
      <w:r w:rsidRPr="00DA38F6">
        <w:rPr>
          <w:b/>
          <w:sz w:val="28"/>
          <w:szCs w:val="28"/>
        </w:rPr>
        <w:t>успе</w:t>
      </w:r>
      <w:r>
        <w:rPr>
          <w:b/>
          <w:sz w:val="28"/>
          <w:szCs w:val="28"/>
        </w:rPr>
        <w:t xml:space="preserve">шно </w:t>
      </w:r>
      <w:proofErr w:type="gramStart"/>
      <w:r>
        <w:rPr>
          <w:b/>
          <w:sz w:val="28"/>
          <w:szCs w:val="28"/>
        </w:rPr>
        <w:t>освоивших</w:t>
      </w:r>
      <w:proofErr w:type="gramEnd"/>
      <w:r>
        <w:rPr>
          <w:b/>
          <w:sz w:val="28"/>
          <w:szCs w:val="28"/>
        </w:rPr>
        <w:t xml:space="preserve"> рабочую программу</w:t>
      </w:r>
    </w:p>
    <w:p w:rsidR="00DA38F6" w:rsidRPr="00DA38F6" w:rsidRDefault="00DA38F6" w:rsidP="00DA38F6">
      <w:pPr>
        <w:jc w:val="both"/>
        <w:rPr>
          <w:b/>
          <w:sz w:val="28"/>
          <w:szCs w:val="28"/>
        </w:rPr>
      </w:pPr>
    </w:p>
    <w:p w:rsidR="00DA38F6" w:rsidRPr="00DA38F6" w:rsidRDefault="00DA38F6" w:rsidP="00DA38F6">
      <w:pPr>
        <w:jc w:val="both"/>
        <w:rPr>
          <w:b/>
          <w:bCs/>
          <w:sz w:val="28"/>
          <w:szCs w:val="28"/>
        </w:rPr>
      </w:pPr>
      <w:r w:rsidRPr="00DA38F6">
        <w:rPr>
          <w:sz w:val="28"/>
          <w:szCs w:val="28"/>
        </w:rPr>
        <w:tab/>
      </w:r>
      <w:r w:rsidRPr="00DA38F6">
        <w:rPr>
          <w:b/>
          <w:bCs/>
          <w:sz w:val="28"/>
          <w:szCs w:val="28"/>
        </w:rPr>
        <w:t>знать/понимать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lastRenderedPageBreak/>
        <w:t>Основные географические понятия  и термины; традиционные и новые методы географических исследований;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proofErr w:type="gramStart"/>
      <w:r w:rsidRPr="00DA38F6">
        <w:rPr>
          <w:sz w:val="28"/>
          <w:szCs w:val="28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A38F6" w:rsidRPr="00DA38F6" w:rsidRDefault="00DA38F6" w:rsidP="00DA38F6">
      <w:pPr>
        <w:jc w:val="both"/>
        <w:rPr>
          <w:b/>
          <w:bCs/>
          <w:sz w:val="28"/>
          <w:szCs w:val="28"/>
        </w:rPr>
      </w:pPr>
      <w:r w:rsidRPr="00DA38F6">
        <w:rPr>
          <w:b/>
          <w:bCs/>
          <w:sz w:val="28"/>
          <w:szCs w:val="28"/>
        </w:rPr>
        <w:t xml:space="preserve">    уметь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A38F6">
        <w:rPr>
          <w:sz w:val="28"/>
          <w:szCs w:val="28"/>
        </w:rPr>
        <w:t>геоэкологических</w:t>
      </w:r>
      <w:proofErr w:type="spellEnd"/>
      <w:r w:rsidRPr="00DA38F6">
        <w:rPr>
          <w:sz w:val="28"/>
          <w:szCs w:val="28"/>
        </w:rPr>
        <w:t xml:space="preserve"> объектов, процессов и явлений;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 xml:space="preserve">Оценивать и объяснять </w:t>
      </w:r>
      <w:proofErr w:type="spellStart"/>
      <w:r w:rsidRPr="00DA38F6">
        <w:rPr>
          <w:sz w:val="28"/>
          <w:szCs w:val="28"/>
        </w:rPr>
        <w:t>ресурсообеспеченность</w:t>
      </w:r>
      <w:proofErr w:type="spellEnd"/>
      <w:r w:rsidRPr="00DA38F6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A38F6">
        <w:rPr>
          <w:sz w:val="28"/>
          <w:szCs w:val="28"/>
        </w:rPr>
        <w:t>геоэкологическими</w:t>
      </w:r>
      <w:proofErr w:type="spellEnd"/>
      <w:r w:rsidRPr="00DA38F6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Сопоставлять географические карты различной тематики;</w:t>
      </w:r>
    </w:p>
    <w:p w:rsidR="00DA38F6" w:rsidRPr="00DA38F6" w:rsidRDefault="00DA38F6" w:rsidP="00DA38F6">
      <w:pPr>
        <w:tabs>
          <w:tab w:val="left" w:pos="3585"/>
        </w:tabs>
        <w:jc w:val="both"/>
        <w:rPr>
          <w:sz w:val="28"/>
          <w:szCs w:val="28"/>
        </w:rPr>
      </w:pP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A38F6">
        <w:rPr>
          <w:sz w:val="28"/>
          <w:szCs w:val="28"/>
        </w:rPr>
        <w:t>для: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  <w:r w:rsidRPr="00DA38F6">
        <w:rPr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DA38F6" w:rsidRPr="00DA38F6" w:rsidRDefault="00DA38F6" w:rsidP="00DA38F6"/>
    <w:p w:rsidR="00DA38F6" w:rsidRDefault="00BD223B" w:rsidP="00BD223B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DA38F6">
        <w:rPr>
          <w:b/>
          <w:sz w:val="28"/>
          <w:szCs w:val="28"/>
        </w:rPr>
        <w:t>Учебно-методический комплекс (</w:t>
      </w:r>
      <w:r w:rsidR="00DA38F6" w:rsidRPr="00DA38F6">
        <w:rPr>
          <w:b/>
          <w:sz w:val="28"/>
          <w:szCs w:val="28"/>
        </w:rPr>
        <w:t>УМК),</w:t>
      </w:r>
    </w:p>
    <w:p w:rsidR="00DA38F6" w:rsidRPr="00DA38F6" w:rsidRDefault="00DA38F6" w:rsidP="00DA38F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proofErr w:type="gramStart"/>
      <w:r w:rsidRPr="00DA38F6">
        <w:rPr>
          <w:b/>
          <w:sz w:val="28"/>
          <w:szCs w:val="28"/>
        </w:rPr>
        <w:t>обеспечивающ</w:t>
      </w:r>
      <w:r>
        <w:rPr>
          <w:b/>
          <w:sz w:val="28"/>
          <w:szCs w:val="28"/>
        </w:rPr>
        <w:t>ий</w:t>
      </w:r>
      <w:proofErr w:type="gramEnd"/>
      <w:r>
        <w:rPr>
          <w:b/>
          <w:sz w:val="28"/>
          <w:szCs w:val="28"/>
        </w:rPr>
        <w:t xml:space="preserve"> реализацию рабочей программы</w:t>
      </w:r>
    </w:p>
    <w:p w:rsidR="00DA38F6" w:rsidRPr="00DA38F6" w:rsidRDefault="00DA38F6" w:rsidP="00DA38F6">
      <w:pPr>
        <w:jc w:val="both"/>
        <w:rPr>
          <w:sz w:val="28"/>
          <w:szCs w:val="28"/>
        </w:rPr>
      </w:pPr>
    </w:p>
    <w:p w:rsidR="00DA38F6" w:rsidRPr="00DA38F6" w:rsidRDefault="00DA38F6" w:rsidP="00DA38F6">
      <w:pPr>
        <w:jc w:val="center"/>
        <w:rPr>
          <w:b/>
          <w:sz w:val="28"/>
          <w:szCs w:val="28"/>
        </w:rPr>
      </w:pPr>
      <w:r w:rsidRPr="00DA38F6">
        <w:rPr>
          <w:b/>
          <w:sz w:val="28"/>
          <w:szCs w:val="28"/>
        </w:rPr>
        <w:t>Учебно-методическое обеспечение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4962"/>
        <w:gridCol w:w="2268"/>
        <w:gridCol w:w="992"/>
      </w:tblGrid>
      <w:tr w:rsidR="00DA38F6" w:rsidRPr="00DA38F6" w:rsidTr="007B0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6" w:rsidRPr="00DA38F6" w:rsidRDefault="00DA38F6" w:rsidP="007B0539">
            <w:pPr>
              <w:jc w:val="center"/>
              <w:rPr>
                <w:b/>
                <w:i/>
              </w:rPr>
            </w:pPr>
            <w:r w:rsidRPr="00DA38F6">
              <w:rPr>
                <w:b/>
                <w:i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6" w:rsidRPr="00DA38F6" w:rsidRDefault="00DA38F6" w:rsidP="007B0539">
            <w:pPr>
              <w:jc w:val="center"/>
              <w:rPr>
                <w:b/>
                <w:i/>
              </w:rPr>
            </w:pPr>
            <w:r w:rsidRPr="00DA38F6">
              <w:rPr>
                <w:b/>
                <w:i/>
              </w:rPr>
              <w:t>содержание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6" w:rsidRPr="00DA38F6" w:rsidRDefault="00DA38F6" w:rsidP="007B0539">
            <w:pPr>
              <w:jc w:val="center"/>
              <w:rPr>
                <w:b/>
                <w:i/>
              </w:rPr>
            </w:pPr>
            <w:r w:rsidRPr="00DA38F6">
              <w:rPr>
                <w:b/>
                <w:i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6" w:rsidRPr="00DA38F6" w:rsidRDefault="00DA38F6" w:rsidP="007B0539">
            <w:pPr>
              <w:jc w:val="center"/>
              <w:rPr>
                <w:b/>
                <w:i/>
              </w:rPr>
            </w:pPr>
            <w:r w:rsidRPr="00DA38F6">
              <w:rPr>
                <w:b/>
                <w:i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6" w:rsidRPr="00DA38F6" w:rsidRDefault="00DA38F6" w:rsidP="007B0539">
            <w:pPr>
              <w:jc w:val="center"/>
              <w:rPr>
                <w:b/>
                <w:i/>
                <w:sz w:val="18"/>
                <w:szCs w:val="18"/>
              </w:rPr>
            </w:pPr>
            <w:r w:rsidRPr="00DA38F6">
              <w:rPr>
                <w:b/>
                <w:i/>
                <w:sz w:val="18"/>
                <w:szCs w:val="18"/>
              </w:rPr>
              <w:t>год издания</w:t>
            </w:r>
          </w:p>
        </w:tc>
      </w:tr>
      <w:tr w:rsidR="00DA38F6" w:rsidRPr="00DA38F6" w:rsidTr="007B0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Базовый учебник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 xml:space="preserve">В.П. </w:t>
            </w:r>
            <w:proofErr w:type="spellStart"/>
            <w:r w:rsidRPr="00DA38F6">
              <w:t>Максаковский</w:t>
            </w:r>
            <w:proofErr w:type="spellEnd"/>
            <w:r w:rsidRPr="00DA38F6">
              <w:t xml:space="preserve">  «Экономическая и социальная география мира</w:t>
            </w:r>
            <w:proofErr w:type="gramStart"/>
            <w:r w:rsidRPr="00DA38F6">
              <w:t>.»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 xml:space="preserve">М.: «Просвещение» </w:t>
            </w:r>
          </w:p>
          <w:p w:rsidR="00DA38F6" w:rsidRPr="00DA38F6" w:rsidRDefault="00DA38F6" w:rsidP="007B053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CB4804" w:rsidP="007B0539">
            <w:pPr>
              <w:jc w:val="both"/>
            </w:pPr>
            <w:r>
              <w:t>2012</w:t>
            </w:r>
            <w:r w:rsidR="00DA38F6" w:rsidRPr="00DA38F6">
              <w:t>-201</w:t>
            </w:r>
            <w:r>
              <w:t>9</w:t>
            </w:r>
            <w:r w:rsidR="00DA38F6">
              <w:t xml:space="preserve"> </w:t>
            </w:r>
          </w:p>
        </w:tc>
      </w:tr>
      <w:tr w:rsidR="00DA38F6" w:rsidRPr="00DA38F6" w:rsidTr="007B053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У</w:t>
            </w:r>
            <w:r w:rsidR="00CB4804">
              <w:t xml:space="preserve">чебные пособия: </w:t>
            </w:r>
            <w:r w:rsidRPr="00DA38F6">
              <w:t xml:space="preserve"> атласы, </w:t>
            </w:r>
            <w:proofErr w:type="gramStart"/>
            <w:r w:rsidRPr="00DA38F6">
              <w:t>к</w:t>
            </w:r>
            <w:proofErr w:type="gramEnd"/>
            <w:r w:rsidRPr="00DA38F6">
              <w:t xml:space="preserve">/карты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Атлас «Экономическая и социальная география мира» 10 класс с комплектом контурных карт.</w:t>
            </w:r>
          </w:p>
          <w:p w:rsidR="00DA38F6" w:rsidRPr="00DA38F6" w:rsidRDefault="00DA38F6" w:rsidP="007B053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Москва</w:t>
            </w:r>
            <w:proofErr w:type="gramStart"/>
            <w:r w:rsidRPr="00DA38F6">
              <w:t xml:space="preserve">.: </w:t>
            </w:r>
            <w:proofErr w:type="gramEnd"/>
            <w:r w:rsidRPr="00DA38F6">
              <w:t>Дрофа</w:t>
            </w:r>
          </w:p>
          <w:p w:rsidR="00DA38F6" w:rsidRPr="00DA38F6" w:rsidRDefault="00DA38F6" w:rsidP="007B0539">
            <w:pPr>
              <w:jc w:val="both"/>
            </w:pPr>
            <w:r w:rsidRPr="00DA38F6">
              <w:t xml:space="preserve">Издательство </w:t>
            </w:r>
            <w:proofErr w:type="gramStart"/>
            <w:r w:rsidRPr="00DA38F6">
              <w:t>ДИК</w:t>
            </w:r>
            <w:proofErr w:type="gramEnd"/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CB4804" w:rsidP="007B0539">
            <w:pPr>
              <w:jc w:val="both"/>
            </w:pPr>
            <w:r>
              <w:t>2010-2019</w:t>
            </w:r>
            <w:r w:rsidR="00DA38F6">
              <w:t xml:space="preserve"> 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>
              <w:t xml:space="preserve"> </w:t>
            </w:r>
          </w:p>
        </w:tc>
      </w:tr>
      <w:tr w:rsidR="00DA38F6" w:rsidRPr="00DA38F6" w:rsidTr="007B0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Сборники дидактических материалов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proofErr w:type="spellStart"/>
            <w:r w:rsidRPr="00DA38F6">
              <w:t>Перлова</w:t>
            </w:r>
            <w:proofErr w:type="spellEnd"/>
            <w:r w:rsidRPr="00DA38F6">
              <w:t xml:space="preserve"> Л.Е. Дидактические карточки по географии 10 </w:t>
            </w:r>
            <w:proofErr w:type="spellStart"/>
            <w:r w:rsidRPr="00DA38F6">
              <w:t>кл</w:t>
            </w:r>
            <w:proofErr w:type="spellEnd"/>
            <w:r w:rsidRPr="00DA38F6">
              <w:t xml:space="preserve">. К учебнику В.П. </w:t>
            </w:r>
            <w:proofErr w:type="spellStart"/>
            <w:r w:rsidRPr="00DA38F6">
              <w:t>Максаковского</w:t>
            </w:r>
            <w:proofErr w:type="spellEnd"/>
            <w:r w:rsidRPr="00DA38F6">
              <w:t xml:space="preserve"> «Экономическая и социальная география мира».</w:t>
            </w:r>
          </w:p>
          <w:p w:rsidR="00DA38F6" w:rsidRPr="00DA38F6" w:rsidRDefault="00DA38F6" w:rsidP="007B0539">
            <w:pPr>
              <w:jc w:val="both"/>
            </w:pPr>
            <w:proofErr w:type="spellStart"/>
            <w:r w:rsidRPr="00DA38F6">
              <w:t>Курашева</w:t>
            </w:r>
            <w:proofErr w:type="spellEnd"/>
            <w:r w:rsidRPr="00DA38F6">
              <w:t xml:space="preserve"> Е.М. « Экономическая и социальная география мира»: 10 </w:t>
            </w:r>
            <w:proofErr w:type="spellStart"/>
            <w:r w:rsidRPr="00DA38F6">
              <w:t>класс</w:t>
            </w:r>
            <w:proofErr w:type="gramStart"/>
            <w:r w:rsidRPr="00DA38F6">
              <w:t>.Е</w:t>
            </w:r>
            <w:proofErr w:type="gramEnd"/>
            <w:r w:rsidRPr="00DA38F6">
              <w:t>ГЭ</w:t>
            </w:r>
            <w:proofErr w:type="spellEnd"/>
            <w:r w:rsidRPr="00DA38F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М.,«Экзамен»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>М.: «Экзамен»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>
              <w:t xml:space="preserve">2006 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>
              <w:t>2011</w:t>
            </w:r>
          </w:p>
        </w:tc>
      </w:tr>
      <w:tr w:rsidR="00DA38F6" w:rsidRPr="00DA38F6" w:rsidTr="007B0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Пособия по проведению практических работ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 xml:space="preserve">Тесты к учебнику В.П. </w:t>
            </w:r>
            <w:proofErr w:type="spellStart"/>
            <w:r w:rsidRPr="00DA38F6">
              <w:t>Максаковского</w:t>
            </w:r>
            <w:proofErr w:type="spellEnd"/>
            <w:r w:rsidRPr="00DA38F6">
              <w:t xml:space="preserve"> « «Экономическая и социальная география. 10 класс»./ Е.В. Баранчиков.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М.: «Дрофа»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>
              <w:t xml:space="preserve">2004 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</w:tc>
      </w:tr>
      <w:tr w:rsidR="00DA38F6" w:rsidRPr="00DA38F6" w:rsidTr="007B0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Дополнительная литература для учителя и учащихся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Кузнецов А..П. Население и хозяйство мира.</w:t>
            </w:r>
          </w:p>
          <w:p w:rsidR="00DA38F6" w:rsidRPr="00DA38F6" w:rsidRDefault="00DA38F6" w:rsidP="007B0539">
            <w:pPr>
              <w:jc w:val="both"/>
            </w:pPr>
            <w:r w:rsidRPr="00DA38F6">
              <w:t>Холина В.Н.  География человеческой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М., «Дрофа»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>СПб: Спец-лит.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>
              <w:t xml:space="preserve">2004 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>
              <w:t xml:space="preserve">2004 </w:t>
            </w:r>
          </w:p>
        </w:tc>
      </w:tr>
      <w:tr w:rsidR="00DA38F6" w:rsidRPr="00DA38F6" w:rsidTr="007B0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Оборудование и приборы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Географические карты</w:t>
            </w:r>
          </w:p>
          <w:p w:rsidR="00DA38F6" w:rsidRPr="00DA38F6" w:rsidRDefault="00DA38F6" w:rsidP="007B053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</w:p>
        </w:tc>
      </w:tr>
      <w:tr w:rsidR="00DA38F6" w:rsidRPr="00DA38F6" w:rsidTr="007B053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Методическая литература для учителя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proofErr w:type="spellStart"/>
            <w:r w:rsidRPr="00DA38F6">
              <w:t>Максаковский</w:t>
            </w:r>
            <w:proofErr w:type="spellEnd"/>
            <w:r w:rsidRPr="00DA38F6">
              <w:t xml:space="preserve"> В.П. Методическое пособие по экономической  социальной географии мира 10 класс. </w:t>
            </w:r>
          </w:p>
          <w:p w:rsidR="00DA38F6" w:rsidRPr="00DA38F6" w:rsidRDefault="00DA38F6" w:rsidP="007B0539">
            <w:pPr>
              <w:jc w:val="both"/>
            </w:pPr>
            <w:r w:rsidRPr="00DA38F6">
              <w:t xml:space="preserve">В.П. </w:t>
            </w:r>
            <w:proofErr w:type="spellStart"/>
            <w:r w:rsidRPr="00DA38F6">
              <w:t>Лиознер</w:t>
            </w:r>
            <w:proofErr w:type="spellEnd"/>
            <w:r w:rsidRPr="00DA38F6">
              <w:t xml:space="preserve">.  Поурочные разработки по географии-10 класс к учебнику </w:t>
            </w:r>
            <w:proofErr w:type="spellStart"/>
            <w:r w:rsidRPr="00DA38F6">
              <w:t>В.ПМаксаковского</w:t>
            </w:r>
            <w:proofErr w:type="spellEnd"/>
            <w:r w:rsidRPr="00DA38F6">
              <w:t>.</w:t>
            </w:r>
          </w:p>
          <w:p w:rsidR="00DA38F6" w:rsidRPr="00DA38F6" w:rsidRDefault="00DA38F6" w:rsidP="007B0539">
            <w:pPr>
              <w:jc w:val="both"/>
            </w:pPr>
            <w:r w:rsidRPr="00DA38F6">
              <w:t>10-11 классы  с применением информационных технологий.</w:t>
            </w:r>
          </w:p>
          <w:p w:rsidR="00DA38F6" w:rsidRPr="00DA38F6" w:rsidRDefault="00DA38F6" w:rsidP="007B0539">
            <w:pPr>
              <w:jc w:val="both"/>
            </w:pPr>
            <w:r w:rsidRPr="00DA38F6">
              <w:t xml:space="preserve">Баранчиков Е.В. Экономическая и социальная география мира 10кл. Тесты к учебнику В.П. </w:t>
            </w:r>
            <w:proofErr w:type="spellStart"/>
            <w:r w:rsidRPr="00DA38F6">
              <w:t>Максаковского</w:t>
            </w:r>
            <w:proofErr w:type="spellEnd"/>
            <w:r w:rsidRPr="00DA38F6">
              <w:t xml:space="preserve"> «Экономическая и социальная география мира»</w:t>
            </w:r>
          </w:p>
          <w:p w:rsidR="00DA38F6" w:rsidRPr="00DA38F6" w:rsidRDefault="00DA38F6" w:rsidP="007B0539">
            <w:pPr>
              <w:jc w:val="both"/>
            </w:pPr>
            <w:r w:rsidRPr="00DA38F6">
              <w:rPr>
                <w:color w:val="000000" w:themeColor="text1"/>
              </w:rPr>
              <w:t xml:space="preserve">Петрова Н.Н. </w:t>
            </w:r>
            <w:r w:rsidRPr="00DA38F6">
              <w:t>Оценка качества подготовки выпускников средней (полной) общей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М</w:t>
            </w:r>
            <w:proofErr w:type="gramStart"/>
            <w:r w:rsidRPr="00DA38F6">
              <w:t>,: «</w:t>
            </w:r>
            <w:proofErr w:type="gramEnd"/>
            <w:r w:rsidRPr="00DA38F6">
              <w:t>Просвещение»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>М.: «Экзамен»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>М.: « Глобус»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>М., «Экзамен»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 xml:space="preserve">М. « Дрофа» </w:t>
            </w:r>
          </w:p>
          <w:p w:rsidR="00DA38F6" w:rsidRPr="00DA38F6" w:rsidRDefault="00DA38F6" w:rsidP="007B053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>
              <w:t xml:space="preserve">2004 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>
              <w:t>2006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>
              <w:t>2009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>2006г.</w:t>
            </w:r>
          </w:p>
        </w:tc>
      </w:tr>
      <w:tr w:rsidR="00DA38F6" w:rsidRPr="00DA38F6" w:rsidTr="00DA38F6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Перечень электронных информационных источников (</w:t>
            </w:r>
            <w:proofErr w:type="spellStart"/>
            <w:r w:rsidRPr="00DA38F6">
              <w:t>ЦОРы</w:t>
            </w:r>
            <w:proofErr w:type="spellEnd"/>
            <w:r w:rsidRPr="00DA38F6"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 xml:space="preserve">Электронный учебник. Социальная и экономическая география мира 10 класс. </w:t>
            </w:r>
          </w:p>
          <w:p w:rsidR="00DA38F6" w:rsidRPr="00DA38F6" w:rsidRDefault="00DA38F6" w:rsidP="007B0539">
            <w:pPr>
              <w:jc w:val="both"/>
            </w:pPr>
            <w:r w:rsidRPr="00DA38F6">
              <w:t xml:space="preserve">Виртуальные уроки Кирилла </w:t>
            </w:r>
            <w:proofErr w:type="spellStart"/>
            <w:r w:rsidRPr="00DA38F6">
              <w:t>Мефодия</w:t>
            </w:r>
            <w:proofErr w:type="spellEnd"/>
            <w:r w:rsidRPr="00DA38F6">
              <w:t>. Уроки географии  10 класс.</w:t>
            </w:r>
          </w:p>
          <w:p w:rsidR="00DA38F6" w:rsidRPr="00DA38F6" w:rsidRDefault="00DA38F6" w:rsidP="007B0539">
            <w:pPr>
              <w:jc w:val="both"/>
            </w:pPr>
            <w:r w:rsidRPr="00DA38F6">
              <w:t xml:space="preserve">Большая энциклопедия.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r w:rsidRPr="00DA38F6">
              <w:t>Республиканский мультимедиа центр</w:t>
            </w:r>
          </w:p>
          <w:p w:rsidR="00DA38F6" w:rsidRPr="00DA38F6" w:rsidRDefault="00DA38F6" w:rsidP="007B0539">
            <w:r w:rsidRPr="00DA38F6">
              <w:t>М.: ООО «Кирилл и Мефодий»</w:t>
            </w:r>
          </w:p>
          <w:p w:rsidR="00DA38F6" w:rsidRPr="00DA38F6" w:rsidRDefault="00DA38F6" w:rsidP="007B0539">
            <w:r w:rsidRPr="00DA38F6">
              <w:t>М.: ООО «Кирилл и Мефодий»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6" w:rsidRPr="00DA38F6" w:rsidRDefault="00DA38F6" w:rsidP="007B0539">
            <w:pPr>
              <w:jc w:val="both"/>
            </w:pPr>
            <w:r w:rsidRPr="00DA38F6">
              <w:t>2002.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>2004.</w:t>
            </w:r>
          </w:p>
          <w:p w:rsidR="00DA38F6" w:rsidRPr="00DA38F6" w:rsidRDefault="00DA38F6" w:rsidP="007B0539">
            <w:pPr>
              <w:jc w:val="both"/>
            </w:pPr>
          </w:p>
          <w:p w:rsidR="00DA38F6" w:rsidRPr="00DA38F6" w:rsidRDefault="00DA38F6" w:rsidP="007B0539">
            <w:pPr>
              <w:jc w:val="both"/>
            </w:pPr>
            <w:r w:rsidRPr="00DA38F6">
              <w:t>2006.</w:t>
            </w:r>
          </w:p>
        </w:tc>
      </w:tr>
    </w:tbl>
    <w:p w:rsidR="00DA38F6" w:rsidRPr="00DA38F6" w:rsidRDefault="00DA38F6" w:rsidP="00DA38F6">
      <w:pPr>
        <w:jc w:val="both"/>
        <w:rPr>
          <w:sz w:val="28"/>
          <w:szCs w:val="28"/>
        </w:rPr>
      </w:pPr>
    </w:p>
    <w:p w:rsidR="00D052DE" w:rsidRDefault="00D052DE"/>
    <w:sectPr w:rsidR="00D052DE" w:rsidSect="00DA38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AF"/>
    <w:multiLevelType w:val="hybridMultilevel"/>
    <w:tmpl w:val="0D387084"/>
    <w:lvl w:ilvl="0" w:tplc="16BC70D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64173"/>
    <w:multiLevelType w:val="hybridMultilevel"/>
    <w:tmpl w:val="AB36C4DC"/>
    <w:lvl w:ilvl="0" w:tplc="AF3E5D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2549"/>
    <w:multiLevelType w:val="hybridMultilevel"/>
    <w:tmpl w:val="94A4BDFA"/>
    <w:lvl w:ilvl="0" w:tplc="DC1E17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00750A"/>
    <w:multiLevelType w:val="hybridMultilevel"/>
    <w:tmpl w:val="3BA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974FC"/>
    <w:multiLevelType w:val="hybridMultilevel"/>
    <w:tmpl w:val="6098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1427"/>
    <w:multiLevelType w:val="hybridMultilevel"/>
    <w:tmpl w:val="048CE34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5EB5B1E"/>
    <w:multiLevelType w:val="hybridMultilevel"/>
    <w:tmpl w:val="9B0EE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8C036C"/>
    <w:multiLevelType w:val="hybridMultilevel"/>
    <w:tmpl w:val="197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0">
    <w:nsid w:val="363D7ACF"/>
    <w:multiLevelType w:val="hybridMultilevel"/>
    <w:tmpl w:val="7808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16B81"/>
    <w:multiLevelType w:val="hybridMultilevel"/>
    <w:tmpl w:val="66228D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F14CE"/>
    <w:multiLevelType w:val="hybridMultilevel"/>
    <w:tmpl w:val="9C2007D0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7149E"/>
    <w:multiLevelType w:val="hybridMultilevel"/>
    <w:tmpl w:val="8FF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3545"/>
    <w:multiLevelType w:val="hybridMultilevel"/>
    <w:tmpl w:val="8AF8D174"/>
    <w:lvl w:ilvl="0" w:tplc="67A6CCB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3E1C33"/>
    <w:multiLevelType w:val="hybridMultilevel"/>
    <w:tmpl w:val="1B201DC6"/>
    <w:lvl w:ilvl="0" w:tplc="921CE184">
      <w:start w:val="1"/>
      <w:numFmt w:val="decimal"/>
      <w:lvlText w:val="%1."/>
      <w:lvlJc w:val="left"/>
      <w:pPr>
        <w:ind w:left="8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">
    <w:nsid w:val="57756EB0"/>
    <w:multiLevelType w:val="hybridMultilevel"/>
    <w:tmpl w:val="66AA1828"/>
    <w:lvl w:ilvl="0" w:tplc="5908E67A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D480C"/>
    <w:multiLevelType w:val="hybridMultilevel"/>
    <w:tmpl w:val="5E76631C"/>
    <w:lvl w:ilvl="0" w:tplc="D61214B2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0C6265"/>
    <w:multiLevelType w:val="hybridMultilevel"/>
    <w:tmpl w:val="2976F75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D79FD"/>
    <w:multiLevelType w:val="hybridMultilevel"/>
    <w:tmpl w:val="7AB8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51C0D"/>
    <w:multiLevelType w:val="hybridMultilevel"/>
    <w:tmpl w:val="637AACA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521A9"/>
    <w:multiLevelType w:val="hybridMultilevel"/>
    <w:tmpl w:val="36E8C64C"/>
    <w:lvl w:ilvl="0" w:tplc="D61214B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606B1"/>
    <w:multiLevelType w:val="hybridMultilevel"/>
    <w:tmpl w:val="B93CD1F6"/>
    <w:lvl w:ilvl="0" w:tplc="6BA648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F0A04BD"/>
    <w:multiLevelType w:val="hybridMultilevel"/>
    <w:tmpl w:val="26421B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5"/>
  </w:num>
  <w:num w:numId="11">
    <w:abstractNumId w:val="25"/>
  </w:num>
  <w:num w:numId="12">
    <w:abstractNumId w:val="12"/>
  </w:num>
  <w:num w:numId="13">
    <w:abstractNumId w:val="15"/>
  </w:num>
  <w:num w:numId="14">
    <w:abstractNumId w:val="0"/>
  </w:num>
  <w:num w:numId="15">
    <w:abstractNumId w:val="24"/>
  </w:num>
  <w:num w:numId="16">
    <w:abstractNumId w:val="1"/>
  </w:num>
  <w:num w:numId="17">
    <w:abstractNumId w:val="17"/>
  </w:num>
  <w:num w:numId="18">
    <w:abstractNumId w:val="2"/>
  </w:num>
  <w:num w:numId="19">
    <w:abstractNumId w:val="6"/>
  </w:num>
  <w:num w:numId="20">
    <w:abstractNumId w:val="16"/>
  </w:num>
  <w:num w:numId="21">
    <w:abstractNumId w:val="21"/>
  </w:num>
  <w:num w:numId="22">
    <w:abstractNumId w:val="8"/>
  </w:num>
  <w:num w:numId="23">
    <w:abstractNumId w:val="7"/>
  </w:num>
  <w:num w:numId="24">
    <w:abstractNumId w:val="3"/>
  </w:num>
  <w:num w:numId="25">
    <w:abstractNumId w:val="14"/>
  </w:num>
  <w:num w:numId="26">
    <w:abstractNumId w:val="4"/>
  </w:num>
  <w:num w:numId="27">
    <w:abstractNumId w:val="10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E5"/>
    <w:rsid w:val="000358B5"/>
    <w:rsid w:val="00272286"/>
    <w:rsid w:val="004707EE"/>
    <w:rsid w:val="005659E5"/>
    <w:rsid w:val="007336C8"/>
    <w:rsid w:val="00AC0D08"/>
    <w:rsid w:val="00AE0BF1"/>
    <w:rsid w:val="00BC3E92"/>
    <w:rsid w:val="00BD223B"/>
    <w:rsid w:val="00CB4804"/>
    <w:rsid w:val="00D052DE"/>
    <w:rsid w:val="00DA38F6"/>
    <w:rsid w:val="00E4107A"/>
    <w:rsid w:val="00E7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8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38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8F6"/>
  </w:style>
  <w:style w:type="paragraph" w:styleId="a5">
    <w:name w:val="Body Text"/>
    <w:basedOn w:val="a"/>
    <w:link w:val="a6"/>
    <w:rsid w:val="00DA38F6"/>
    <w:pPr>
      <w:spacing w:after="120"/>
    </w:pPr>
  </w:style>
  <w:style w:type="character" w:customStyle="1" w:styleId="a6">
    <w:name w:val="Основной текст Знак"/>
    <w:basedOn w:val="a0"/>
    <w:link w:val="a5"/>
    <w:rsid w:val="00DA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A38F6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DA38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A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A38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38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8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38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8F6"/>
  </w:style>
  <w:style w:type="paragraph" w:styleId="a5">
    <w:name w:val="Body Text"/>
    <w:basedOn w:val="a"/>
    <w:link w:val="a6"/>
    <w:rsid w:val="00DA38F6"/>
    <w:pPr>
      <w:spacing w:after="120"/>
    </w:pPr>
  </w:style>
  <w:style w:type="character" w:customStyle="1" w:styleId="a6">
    <w:name w:val="Основной текст Знак"/>
    <w:basedOn w:val="a0"/>
    <w:link w:val="a5"/>
    <w:rsid w:val="00DA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A38F6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DA38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A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A38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38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10</cp:revision>
  <dcterms:created xsi:type="dcterms:W3CDTF">2016-11-10T11:23:00Z</dcterms:created>
  <dcterms:modified xsi:type="dcterms:W3CDTF">2019-11-07T11:20:00Z</dcterms:modified>
</cp:coreProperties>
</file>