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45" w:rsidRDefault="00235245" w:rsidP="00FB5C12">
      <w:pPr>
        <w:rPr>
          <w:b/>
        </w:rPr>
      </w:pPr>
    </w:p>
    <w:p w:rsidR="00235245" w:rsidRDefault="00235245" w:rsidP="00FB5C12">
      <w:pPr>
        <w:rPr>
          <w:b/>
        </w:rPr>
      </w:pPr>
    </w:p>
    <w:p w:rsidR="00235245" w:rsidRDefault="00235245" w:rsidP="00FB5C12">
      <w:pPr>
        <w:rPr>
          <w:b/>
        </w:rPr>
      </w:pPr>
    </w:p>
    <w:p w:rsidR="00235245" w:rsidRDefault="00235245" w:rsidP="00FB5C12">
      <w:pPr>
        <w:rPr>
          <w:b/>
        </w:rPr>
      </w:pPr>
    </w:p>
    <w:p w:rsidR="00235245" w:rsidRPr="00E94325" w:rsidRDefault="005A1D2E" w:rsidP="00235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235245" w:rsidRPr="00E9432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35245" w:rsidRDefault="005A1D2E" w:rsidP="00235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35245" w:rsidRPr="00E94325">
        <w:rPr>
          <w:b/>
          <w:sz w:val="28"/>
          <w:szCs w:val="28"/>
        </w:rPr>
        <w:t xml:space="preserve"> </w:t>
      </w:r>
      <w:proofErr w:type="spellStart"/>
      <w:r w:rsidR="00235245" w:rsidRPr="00E94325">
        <w:rPr>
          <w:b/>
          <w:sz w:val="28"/>
          <w:szCs w:val="28"/>
        </w:rPr>
        <w:t>Кугейская</w:t>
      </w:r>
      <w:proofErr w:type="spellEnd"/>
      <w:r w:rsidR="00235245" w:rsidRPr="00E94325">
        <w:rPr>
          <w:b/>
          <w:sz w:val="28"/>
          <w:szCs w:val="28"/>
        </w:rPr>
        <w:t xml:space="preserve"> средняя общеобразовательная школа Азовского района.</w:t>
      </w:r>
    </w:p>
    <w:p w:rsidR="00235245" w:rsidRPr="00E94325" w:rsidRDefault="00235245" w:rsidP="00235245">
      <w:pPr>
        <w:rPr>
          <w:b/>
          <w:sz w:val="28"/>
          <w:szCs w:val="28"/>
        </w:rPr>
      </w:pPr>
    </w:p>
    <w:p w:rsidR="00235245" w:rsidRDefault="00235245" w:rsidP="00235245">
      <w:pPr>
        <w:jc w:val="center"/>
        <w:rPr>
          <w:b/>
          <w:sz w:val="28"/>
          <w:szCs w:val="28"/>
        </w:rPr>
      </w:pPr>
      <w:r w:rsidRPr="00E94325">
        <w:rPr>
          <w:b/>
          <w:sz w:val="28"/>
          <w:szCs w:val="28"/>
        </w:rPr>
        <w:t xml:space="preserve">                                      </w:t>
      </w:r>
    </w:p>
    <w:p w:rsidR="00235245" w:rsidRDefault="00235245" w:rsidP="00235245">
      <w:pPr>
        <w:jc w:val="center"/>
        <w:rPr>
          <w:b/>
          <w:sz w:val="28"/>
          <w:szCs w:val="28"/>
        </w:rPr>
      </w:pPr>
    </w:p>
    <w:p w:rsidR="00235245" w:rsidRDefault="00235245" w:rsidP="00235245">
      <w:pPr>
        <w:jc w:val="center"/>
        <w:rPr>
          <w:b/>
          <w:sz w:val="28"/>
          <w:szCs w:val="28"/>
        </w:rPr>
      </w:pPr>
    </w:p>
    <w:p w:rsidR="00235245" w:rsidRPr="00E94325" w:rsidRDefault="00235245" w:rsidP="00235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E943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E94325">
        <w:rPr>
          <w:b/>
          <w:sz w:val="28"/>
          <w:szCs w:val="28"/>
        </w:rPr>
        <w:t>«Утверждаю»</w:t>
      </w:r>
    </w:p>
    <w:p w:rsidR="00235245" w:rsidRPr="00E94325" w:rsidRDefault="00235245" w:rsidP="00235245">
      <w:pPr>
        <w:jc w:val="right"/>
        <w:rPr>
          <w:sz w:val="28"/>
          <w:szCs w:val="28"/>
        </w:rPr>
      </w:pPr>
      <w:r w:rsidRPr="00E94325">
        <w:rPr>
          <w:sz w:val="28"/>
          <w:szCs w:val="28"/>
        </w:rPr>
        <w:t xml:space="preserve">Директор МБОУ </w:t>
      </w:r>
      <w:proofErr w:type="spellStart"/>
      <w:r w:rsidRPr="00E94325">
        <w:rPr>
          <w:sz w:val="28"/>
          <w:szCs w:val="28"/>
        </w:rPr>
        <w:t>Кугейской</w:t>
      </w:r>
      <w:proofErr w:type="spellEnd"/>
      <w:r w:rsidRPr="00E94325">
        <w:rPr>
          <w:sz w:val="28"/>
          <w:szCs w:val="28"/>
        </w:rPr>
        <w:t xml:space="preserve"> СОШ</w:t>
      </w:r>
    </w:p>
    <w:p w:rsidR="00235245" w:rsidRPr="00E94325" w:rsidRDefault="00235245" w:rsidP="00235245">
      <w:pPr>
        <w:jc w:val="center"/>
        <w:rPr>
          <w:sz w:val="28"/>
          <w:szCs w:val="28"/>
        </w:rPr>
      </w:pPr>
      <w:r w:rsidRPr="00E9432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E94325">
        <w:rPr>
          <w:sz w:val="28"/>
          <w:szCs w:val="28"/>
        </w:rPr>
        <w:t xml:space="preserve">  Приказ от ______№ ______</w:t>
      </w:r>
    </w:p>
    <w:p w:rsidR="00235245" w:rsidRPr="00E94325" w:rsidRDefault="00235245" w:rsidP="00235245">
      <w:pPr>
        <w:jc w:val="center"/>
        <w:rPr>
          <w:sz w:val="28"/>
          <w:szCs w:val="28"/>
        </w:rPr>
      </w:pPr>
      <w:r w:rsidRPr="00E9432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____________</w:t>
      </w:r>
      <w:proofErr w:type="spellStart"/>
      <w:r>
        <w:rPr>
          <w:sz w:val="28"/>
          <w:szCs w:val="28"/>
        </w:rPr>
        <w:t>Е.Е.Зинченко</w:t>
      </w:r>
      <w:proofErr w:type="spellEnd"/>
    </w:p>
    <w:p w:rsidR="00235245" w:rsidRDefault="00235245" w:rsidP="00235245">
      <w:pPr>
        <w:jc w:val="center"/>
        <w:rPr>
          <w:sz w:val="28"/>
          <w:szCs w:val="28"/>
        </w:rPr>
      </w:pPr>
    </w:p>
    <w:p w:rsidR="00235245" w:rsidRDefault="00235245" w:rsidP="00235245">
      <w:pPr>
        <w:jc w:val="center"/>
        <w:rPr>
          <w:sz w:val="28"/>
          <w:szCs w:val="28"/>
        </w:rPr>
      </w:pPr>
    </w:p>
    <w:p w:rsidR="00235245" w:rsidRDefault="00235245" w:rsidP="00235245">
      <w:pPr>
        <w:jc w:val="center"/>
        <w:rPr>
          <w:b/>
          <w:sz w:val="48"/>
          <w:szCs w:val="48"/>
        </w:rPr>
      </w:pPr>
    </w:p>
    <w:p w:rsidR="00235245" w:rsidRDefault="00235245" w:rsidP="0023524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</w:t>
      </w:r>
      <w:r w:rsidRPr="0039208D">
        <w:rPr>
          <w:b/>
          <w:sz w:val="48"/>
          <w:szCs w:val="48"/>
        </w:rPr>
        <w:t>Рабочая программа</w:t>
      </w:r>
    </w:p>
    <w:p w:rsidR="00235245" w:rsidRPr="0039208D" w:rsidRDefault="00235245" w:rsidP="00235245">
      <w:pPr>
        <w:jc w:val="center"/>
        <w:rPr>
          <w:b/>
          <w:sz w:val="48"/>
          <w:szCs w:val="48"/>
        </w:rPr>
      </w:pPr>
    </w:p>
    <w:p w:rsidR="00235245" w:rsidRPr="00E94325" w:rsidRDefault="00235245" w:rsidP="00235245">
      <w:pPr>
        <w:rPr>
          <w:sz w:val="28"/>
          <w:szCs w:val="28"/>
        </w:rPr>
      </w:pPr>
      <w:r w:rsidRPr="00E94325">
        <w:rPr>
          <w:b/>
          <w:sz w:val="28"/>
          <w:szCs w:val="28"/>
        </w:rPr>
        <w:t>по учебному курсу</w:t>
      </w:r>
      <w:r w:rsidRPr="00E94325">
        <w:rPr>
          <w:sz w:val="28"/>
          <w:szCs w:val="28"/>
        </w:rPr>
        <w:t xml:space="preserve"> «Иностранный язык. Английский»</w:t>
      </w:r>
    </w:p>
    <w:p w:rsidR="00235245" w:rsidRPr="00E94325" w:rsidRDefault="00235245" w:rsidP="00235245">
      <w:pPr>
        <w:rPr>
          <w:sz w:val="28"/>
          <w:szCs w:val="28"/>
        </w:rPr>
      </w:pPr>
      <w:r w:rsidRPr="00E94325">
        <w:rPr>
          <w:b/>
          <w:sz w:val="28"/>
          <w:szCs w:val="28"/>
        </w:rPr>
        <w:t>Уровень общего образования</w:t>
      </w:r>
      <w:r w:rsidRPr="00E94325">
        <w:rPr>
          <w:sz w:val="28"/>
          <w:szCs w:val="28"/>
        </w:rPr>
        <w:t>:</w:t>
      </w:r>
      <w:r>
        <w:rPr>
          <w:sz w:val="28"/>
          <w:szCs w:val="28"/>
        </w:rPr>
        <w:t xml:space="preserve"> начальное общее образование, 2 класс</w:t>
      </w:r>
      <w:r w:rsidRPr="00E94325">
        <w:rPr>
          <w:sz w:val="28"/>
          <w:szCs w:val="28"/>
        </w:rPr>
        <w:t>.</w:t>
      </w:r>
    </w:p>
    <w:p w:rsidR="00235245" w:rsidRPr="00E94325" w:rsidRDefault="00235245" w:rsidP="00235245">
      <w:pPr>
        <w:rPr>
          <w:sz w:val="28"/>
          <w:szCs w:val="28"/>
        </w:rPr>
      </w:pPr>
      <w:r w:rsidRPr="00E94325">
        <w:rPr>
          <w:b/>
          <w:sz w:val="28"/>
          <w:szCs w:val="28"/>
        </w:rPr>
        <w:t>Количество часов</w:t>
      </w:r>
      <w:r>
        <w:rPr>
          <w:sz w:val="28"/>
          <w:szCs w:val="28"/>
        </w:rPr>
        <w:t>: 67</w:t>
      </w:r>
      <w:r w:rsidRPr="00E94325">
        <w:rPr>
          <w:sz w:val="28"/>
          <w:szCs w:val="28"/>
        </w:rPr>
        <w:t xml:space="preserve"> часов</w:t>
      </w:r>
    </w:p>
    <w:p w:rsidR="00235245" w:rsidRDefault="00235245" w:rsidP="00235245">
      <w:pPr>
        <w:rPr>
          <w:sz w:val="28"/>
          <w:szCs w:val="28"/>
        </w:rPr>
      </w:pPr>
      <w:r w:rsidRPr="00E9432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Цховребова</w:t>
      </w:r>
      <w:proofErr w:type="spellEnd"/>
      <w:r>
        <w:rPr>
          <w:sz w:val="28"/>
          <w:szCs w:val="28"/>
        </w:rPr>
        <w:t xml:space="preserve"> Ольга Александровна</w:t>
      </w:r>
    </w:p>
    <w:p w:rsidR="00235245" w:rsidRPr="003F52FF" w:rsidRDefault="00235245" w:rsidP="00235245">
      <w:pPr>
        <w:rPr>
          <w:sz w:val="28"/>
          <w:szCs w:val="28"/>
        </w:rPr>
      </w:pPr>
      <w:r w:rsidRPr="00B832D9">
        <w:rPr>
          <w:b/>
          <w:sz w:val="28"/>
          <w:szCs w:val="28"/>
        </w:rPr>
        <w:t>Категория:</w:t>
      </w:r>
      <w:r w:rsidRPr="00E943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категория.</w:t>
      </w:r>
    </w:p>
    <w:p w:rsidR="00235245" w:rsidRPr="00B832D9" w:rsidRDefault="00235245" w:rsidP="00235245">
      <w:pPr>
        <w:rPr>
          <w:sz w:val="28"/>
          <w:szCs w:val="28"/>
        </w:rPr>
      </w:pPr>
      <w:r w:rsidRPr="00B832D9">
        <w:rPr>
          <w:b/>
          <w:sz w:val="28"/>
          <w:szCs w:val="28"/>
        </w:rPr>
        <w:t>Срок реализации: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2020-2021 учебный год</w:t>
      </w:r>
    </w:p>
    <w:p w:rsidR="00235245" w:rsidRPr="00B832D9" w:rsidRDefault="00235245" w:rsidP="00235245">
      <w:pPr>
        <w:rPr>
          <w:b/>
          <w:sz w:val="28"/>
          <w:szCs w:val="28"/>
        </w:rPr>
      </w:pPr>
    </w:p>
    <w:p w:rsidR="00235245" w:rsidRDefault="00235245" w:rsidP="00235245">
      <w:pPr>
        <w:rPr>
          <w:b/>
          <w:sz w:val="28"/>
          <w:szCs w:val="28"/>
        </w:rPr>
      </w:pPr>
    </w:p>
    <w:p w:rsidR="00735923" w:rsidRPr="00235245" w:rsidRDefault="00735923" w:rsidP="00FB5C12">
      <w:pPr>
        <w:rPr>
          <w:b/>
          <w:sz w:val="28"/>
          <w:szCs w:val="28"/>
        </w:rPr>
      </w:pPr>
      <w:r w:rsidRPr="00FB5C12">
        <w:rPr>
          <w:b/>
        </w:rPr>
        <w:lastRenderedPageBreak/>
        <w:t>1.Пояснительная записка.</w:t>
      </w:r>
    </w:p>
    <w:p w:rsidR="00735923" w:rsidRPr="00FB5C12" w:rsidRDefault="00735923" w:rsidP="00FB5C12">
      <w:pPr>
        <w:rPr>
          <w:b/>
        </w:rPr>
      </w:pPr>
    </w:p>
    <w:p w:rsidR="00735923" w:rsidRDefault="00735923" w:rsidP="00FB5C12">
      <w:r w:rsidRPr="00FB5C12">
        <w:t>Рабочая программа по английскому языку для 2 класса разработана на основе:</w:t>
      </w:r>
    </w:p>
    <w:p w:rsidR="005C3B24" w:rsidRPr="005C3B24" w:rsidRDefault="005C3B24" w:rsidP="005C3B2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C3B24">
        <w:rPr>
          <w:rFonts w:eastAsia="Calibri"/>
        </w:rPr>
        <w:t>-ФЗ «Об образовании в Российской Федерации» от 1.09.2015 г.</w:t>
      </w:r>
    </w:p>
    <w:p w:rsidR="005C3B24" w:rsidRDefault="005C3B24" w:rsidP="005C3B2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C3B24">
        <w:rPr>
          <w:rFonts w:eastAsia="Calibri"/>
        </w:rPr>
        <w:t>- Федерального государственного обра</w:t>
      </w:r>
      <w:r>
        <w:rPr>
          <w:rFonts w:eastAsia="Calibri"/>
        </w:rPr>
        <w:t>зовательного стандарта начального</w:t>
      </w:r>
      <w:r w:rsidRPr="005C3B24">
        <w:rPr>
          <w:rFonts w:eastAsia="Calibri"/>
        </w:rPr>
        <w:t xml:space="preserve"> общего образования (базовый уровень), </w:t>
      </w:r>
    </w:p>
    <w:p w:rsidR="005C3B24" w:rsidRPr="00FB5C12" w:rsidRDefault="005C3B24" w:rsidP="005C3B2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C12">
        <w:rPr>
          <w:rFonts w:ascii="Times New Roman" w:hAnsi="Times New Roman"/>
          <w:sz w:val="24"/>
          <w:szCs w:val="24"/>
        </w:rPr>
        <w:t xml:space="preserve">Программы начального общего образования.  Английский язык программа: 2 классы. Автор М.В. Вербицкая. </w:t>
      </w:r>
    </w:p>
    <w:p w:rsidR="005C3B24" w:rsidRPr="005C3B24" w:rsidRDefault="005C3B24" w:rsidP="005C3B2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            </w:t>
      </w:r>
      <w:r>
        <w:rPr>
          <w:rFonts w:eastAsia="Calibri"/>
          <w:color w:val="000000"/>
        </w:rPr>
        <w:t xml:space="preserve">- </w:t>
      </w:r>
      <w:r w:rsidRPr="005C3B24">
        <w:rPr>
          <w:rFonts w:eastAsia="Calibri"/>
          <w:color w:val="000000"/>
        </w:rPr>
        <w:t xml:space="preserve">Положения о порядке утверждения и структуре рабочих программ учебных курсов, предметов, дисциплин (модулей) педагогических работников МБОУ </w:t>
      </w:r>
      <w:proofErr w:type="spellStart"/>
      <w:r w:rsidRPr="005C3B24">
        <w:rPr>
          <w:rFonts w:eastAsia="Calibri"/>
          <w:color w:val="000000"/>
        </w:rPr>
        <w:t>Кугейской</w:t>
      </w:r>
      <w:proofErr w:type="spellEnd"/>
      <w:r w:rsidRPr="005C3B24">
        <w:rPr>
          <w:rFonts w:eastAsia="Calibri"/>
          <w:color w:val="000000"/>
        </w:rPr>
        <w:t xml:space="preserve"> СОШ</w:t>
      </w:r>
    </w:p>
    <w:p w:rsidR="005C3B24" w:rsidRPr="005C3B24" w:rsidRDefault="005C3B24" w:rsidP="005C3B2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C3B24">
        <w:rPr>
          <w:rFonts w:eastAsia="Calibri"/>
          <w:color w:val="000000"/>
        </w:rPr>
        <w:t xml:space="preserve">-Учебного плана МБОУ </w:t>
      </w:r>
      <w:proofErr w:type="spellStart"/>
      <w:r w:rsidRPr="005C3B24">
        <w:rPr>
          <w:rFonts w:eastAsia="Calibri"/>
          <w:color w:val="000000"/>
        </w:rPr>
        <w:t>Кугейской</w:t>
      </w:r>
      <w:proofErr w:type="spellEnd"/>
      <w:r w:rsidRPr="005C3B24">
        <w:rPr>
          <w:rFonts w:eastAsia="Calibri"/>
          <w:color w:val="000000"/>
        </w:rPr>
        <w:t xml:space="preserve"> СОШ 2020-2021 уч. года.</w:t>
      </w:r>
    </w:p>
    <w:p w:rsidR="00735923" w:rsidRPr="005C3B24" w:rsidRDefault="00735923" w:rsidP="005C3B24">
      <w:r w:rsidRPr="005C3B24">
        <w:t>Данная рабочая программа ориентирована на использование УМК под редакцией М.В. Вербицкой.</w:t>
      </w:r>
    </w:p>
    <w:p w:rsidR="00735923" w:rsidRPr="00FB5C12" w:rsidRDefault="00735923" w:rsidP="00FB5C12">
      <w:pPr>
        <w:tabs>
          <w:tab w:val="num" w:pos="709"/>
        </w:tabs>
        <w:autoSpaceDE w:val="0"/>
        <w:autoSpaceDN w:val="0"/>
        <w:adjustRightInd w:val="0"/>
        <w:contextualSpacing/>
        <w:rPr>
          <w:rFonts w:eastAsia="TimesNewRomanPSMT"/>
        </w:rPr>
      </w:pPr>
      <w:r w:rsidRPr="00FB5C12">
        <w:rPr>
          <w:rFonts w:eastAsia="TimesNewRomanPSMT"/>
        </w:rPr>
        <w:t>УМК «FORWARD» входит в Федеральный перечень учебников, рекомендованных Министерством образования и науки РФ к использованию в образовательном процессе.</w:t>
      </w:r>
    </w:p>
    <w:p w:rsidR="00735923" w:rsidRPr="00FB5C12" w:rsidRDefault="00735923" w:rsidP="00FB5C12">
      <w:pPr>
        <w:kinsoku w:val="0"/>
        <w:overflowPunct w:val="0"/>
        <w:textAlignment w:val="baseline"/>
      </w:pPr>
      <w:r w:rsidRPr="00FB5C12">
        <w:t xml:space="preserve">Изучение английского языка в начальной школе имеет следующие </w:t>
      </w:r>
      <w:r w:rsidRPr="00FB5C12">
        <w:rPr>
          <w:b/>
          <w:bCs/>
        </w:rPr>
        <w:t>цели</w:t>
      </w:r>
      <w:r w:rsidRPr="00FB5C12">
        <w:rPr>
          <w:b/>
        </w:rPr>
        <w:t>: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</w:pPr>
      <w:r w:rsidRPr="00FB5C12">
        <w:t xml:space="preserve">• </w:t>
      </w:r>
      <w:r w:rsidRPr="00FB5C12">
        <w:rPr>
          <w:bCs/>
        </w:rPr>
        <w:t xml:space="preserve">учебные </w:t>
      </w:r>
      <w:r w:rsidRPr="00FB5C12">
        <w:t>(формирование коммуникативной компетенции элементарного уровня в устных (</w:t>
      </w:r>
      <w:proofErr w:type="spellStart"/>
      <w:r w:rsidRPr="00FB5C12">
        <w:t>аудирование</w:t>
      </w:r>
      <w:proofErr w:type="spellEnd"/>
      <w:r w:rsidRPr="00FB5C12">
        <w:t xml:space="preserve"> и говорение) и письменных (чтение и письмо) видах речевой деятельности);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</w:pPr>
      <w:r w:rsidRPr="00FB5C12">
        <w:t xml:space="preserve">• </w:t>
      </w:r>
      <w:r w:rsidRPr="00FB5C12">
        <w:rPr>
          <w:bCs/>
        </w:rPr>
        <w:t xml:space="preserve">образовательные </w:t>
      </w:r>
      <w:r w:rsidRPr="00FB5C12">
        <w:t>(приобщение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</w:pPr>
      <w:r w:rsidRPr="00FB5C12">
        <w:t xml:space="preserve">• </w:t>
      </w:r>
      <w:r w:rsidRPr="00FB5C12">
        <w:rPr>
          <w:bCs/>
        </w:rPr>
        <w:t xml:space="preserve">развивающие </w:t>
      </w:r>
      <w:r w:rsidRPr="00FB5C12">
        <w:t>(развитие интеллектуальных функций и универсальных учебных умений младших школьников, повышение их речевых возможностей, развитие учебной мотивации к дальнейшему изучению английского языка и расширение познавательных интересов);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</w:pPr>
      <w:r w:rsidRPr="00FB5C12">
        <w:t xml:space="preserve">• </w:t>
      </w:r>
      <w:r w:rsidRPr="00FB5C12">
        <w:rPr>
          <w:bCs/>
        </w:rPr>
        <w:t xml:space="preserve">воспитательные </w:t>
      </w:r>
      <w:r w:rsidRPr="00FB5C12">
        <w:t>(воспитание нравственных качеств личности младшего школьника, толерантного отношения к представителям иных культур, ответственного отношения к учебе, чувства патриотизма).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rPr>
          <w:b/>
        </w:rPr>
      </w:pPr>
      <w:r w:rsidRPr="00FB5C12">
        <w:t xml:space="preserve">С учетом поставленных учебных, образовательных, воспитательных и развивающих целей изучение предмета „иностранный язык“ в начальной школе направлено на решение следующих </w:t>
      </w:r>
      <w:r w:rsidRPr="00FB5C12">
        <w:rPr>
          <w:b/>
          <w:bCs/>
        </w:rPr>
        <w:t>задач</w:t>
      </w:r>
      <w:r w:rsidRPr="00FB5C12">
        <w:rPr>
          <w:b/>
        </w:rPr>
        <w:t>: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rPr>
          <w:i/>
          <w:iCs/>
        </w:rPr>
      </w:pPr>
      <w:r w:rsidRPr="00FB5C12">
        <w:t xml:space="preserve">• </w:t>
      </w:r>
      <w:r w:rsidRPr="00FB5C12">
        <w:rPr>
          <w:i/>
          <w:iCs/>
        </w:rPr>
        <w:t xml:space="preserve">формировать </w:t>
      </w:r>
      <w:r w:rsidRPr="00FB5C12">
        <w:t xml:space="preserve">у младших школьников </w:t>
      </w:r>
      <w:r w:rsidRPr="00FB5C12">
        <w:rPr>
          <w:i/>
          <w:iCs/>
        </w:rPr>
        <w:t xml:space="preserve">представление </w:t>
      </w:r>
      <w:r w:rsidRPr="00FB5C12">
        <w:t>об иностранном языке как средстве общения, позволяющем добиваться</w:t>
      </w:r>
      <w:r w:rsidRPr="00FB5C12">
        <w:rPr>
          <w:i/>
          <w:iCs/>
        </w:rPr>
        <w:t xml:space="preserve"> </w:t>
      </w:r>
      <w:r w:rsidRPr="00FB5C12">
        <w:t>взаимопонимания с людьми, говорящими /пишущими на иностранном языке, узнавать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</w:pPr>
      <w:r w:rsidRPr="00FB5C12">
        <w:t>новое через звучащие и письменные тексты;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</w:pPr>
      <w:r w:rsidRPr="00FB5C12">
        <w:t xml:space="preserve">• </w:t>
      </w:r>
      <w:r w:rsidRPr="00FB5C12">
        <w:rPr>
          <w:i/>
          <w:iCs/>
        </w:rPr>
        <w:t xml:space="preserve">расширять </w:t>
      </w:r>
      <w:r w:rsidRPr="00FB5C12">
        <w:t>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</w:pPr>
      <w:r w:rsidRPr="00FB5C12">
        <w:t xml:space="preserve">• </w:t>
      </w:r>
      <w:r w:rsidRPr="00FB5C12">
        <w:rPr>
          <w:i/>
          <w:iCs/>
        </w:rPr>
        <w:t xml:space="preserve">обеспечить </w:t>
      </w:r>
      <w:r w:rsidRPr="00FB5C12"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</w:pPr>
      <w:r w:rsidRPr="00FB5C12">
        <w:t xml:space="preserve">• </w:t>
      </w:r>
      <w:r w:rsidRPr="00FB5C12">
        <w:rPr>
          <w:i/>
          <w:iCs/>
        </w:rPr>
        <w:t xml:space="preserve">развивать </w:t>
      </w:r>
      <w:r w:rsidRPr="00FB5C12">
        <w:t>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</w:pPr>
      <w:r w:rsidRPr="00FB5C12">
        <w:t xml:space="preserve">• </w:t>
      </w:r>
      <w:r w:rsidRPr="00FB5C12">
        <w:rPr>
          <w:i/>
          <w:iCs/>
        </w:rPr>
        <w:t xml:space="preserve">развивать </w:t>
      </w:r>
      <w:r w:rsidRPr="00FB5C12">
        <w:t>эмоциональную сферу детей в процессе обучающих игр, учебных спектаклей с использованием иностранного языка;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</w:pPr>
      <w:r w:rsidRPr="00FB5C12">
        <w:t xml:space="preserve">• </w:t>
      </w:r>
      <w:r w:rsidRPr="00FB5C12">
        <w:rPr>
          <w:i/>
          <w:iCs/>
        </w:rPr>
        <w:t xml:space="preserve">приобщать </w:t>
      </w:r>
      <w:r w:rsidRPr="00FB5C12">
        <w:t>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</w:pPr>
      <w:r w:rsidRPr="00FB5C12">
        <w:t xml:space="preserve">• </w:t>
      </w:r>
      <w:r w:rsidRPr="00FB5C12">
        <w:rPr>
          <w:i/>
          <w:iCs/>
        </w:rPr>
        <w:t xml:space="preserve">уделять </w:t>
      </w:r>
      <w:r w:rsidRPr="00FB5C12">
        <w:t>внимание духовно-нравственному воспитанию школьников;</w:t>
      </w:r>
    </w:p>
    <w:p w:rsidR="00735923" w:rsidRPr="00FB5C12" w:rsidRDefault="00735923" w:rsidP="00FB5C12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FB5C12">
        <w:rPr>
          <w:rFonts w:ascii="Times New Roman" w:hAnsi="Times New Roman"/>
          <w:sz w:val="24"/>
          <w:szCs w:val="24"/>
        </w:rPr>
        <w:t xml:space="preserve">• </w:t>
      </w:r>
      <w:r w:rsidRPr="00FB5C12">
        <w:rPr>
          <w:rFonts w:ascii="Times New Roman" w:hAnsi="Times New Roman"/>
          <w:i/>
          <w:iCs/>
          <w:sz w:val="24"/>
          <w:szCs w:val="24"/>
        </w:rPr>
        <w:t xml:space="preserve">обучать </w:t>
      </w:r>
      <w:r w:rsidRPr="00FB5C12">
        <w:rPr>
          <w:rFonts w:ascii="Times New Roman" w:hAnsi="Times New Roman"/>
          <w:sz w:val="24"/>
          <w:szCs w:val="24"/>
        </w:rPr>
        <w:t>учащихся начальной школы универсальным познавательным стратегиям и способам работы с компонентами учебно - методического комплекта, мультимедийным приложением, учебной информацией в сети Интернет, а также умению работать в паре, группе.</w:t>
      </w:r>
    </w:p>
    <w:p w:rsidR="00735923" w:rsidRPr="00FB5C12" w:rsidRDefault="00735923" w:rsidP="00FB5C12">
      <w:pPr>
        <w:contextualSpacing/>
      </w:pPr>
    </w:p>
    <w:p w:rsidR="00735923" w:rsidRPr="00FB5C12" w:rsidRDefault="00735923" w:rsidP="00FB5C12">
      <w:pPr>
        <w:contextualSpacing/>
      </w:pPr>
      <w:r w:rsidRPr="00FB5C12">
        <w:t>Общая характеристика учебного предмета.</w:t>
      </w:r>
    </w:p>
    <w:p w:rsidR="00735923" w:rsidRPr="00FB5C12" w:rsidRDefault="00735923" w:rsidP="00FB5C12">
      <w:pPr>
        <w:ind w:firstLine="567"/>
        <w:contextualSpacing/>
      </w:pPr>
    </w:p>
    <w:p w:rsidR="00735923" w:rsidRPr="00FB5C12" w:rsidRDefault="00735923" w:rsidP="00FB5C12">
      <w:pPr>
        <w:ind w:firstLine="567"/>
        <w:contextualSpacing/>
      </w:pPr>
      <w:r w:rsidRPr="00FB5C12">
        <w:rPr>
          <w:rFonts w:eastAsia="TimesNewRomanPSMT"/>
        </w:rPr>
        <w:t xml:space="preserve">Новые реалии XXI века, процессы интернационализации всех сторон жизни, особенности информационного общества выдвигают особые     требования к овладению иностранными языками. Центростремительные и центробежные силы культурного развития, действующие в наше время, определяют специфику культурной самоидентификации личности, осознания уникальности и ценности своих национальных традиций в        сочетании с осознанием общечеловеческих ценностей, толерантным отношением к проявлениям иной культуры и стремлением к взаимопониманию между людьми разных сообществ. Современная школа должна осознать свою обязанность приобщить к этим идеям наших детей, растущих в условиях </w:t>
      </w:r>
      <w:proofErr w:type="spellStart"/>
      <w:r w:rsidRPr="00FB5C12">
        <w:rPr>
          <w:rFonts w:eastAsia="TimesNewRomanPSMT"/>
        </w:rPr>
        <w:t>полиязычного</w:t>
      </w:r>
      <w:proofErr w:type="spellEnd"/>
      <w:r w:rsidRPr="00FB5C12">
        <w:rPr>
          <w:rFonts w:eastAsia="TimesNewRomanPSMT"/>
        </w:rPr>
        <w:t xml:space="preserve"> и поликультурного мира, с самого раннего возраста. ИЯ как школьный предмет даёт для этого богатейшие возможности, которые не всегда используются в полном объёме.</w:t>
      </w:r>
    </w:p>
    <w:p w:rsidR="00735923" w:rsidRPr="00FB5C12" w:rsidRDefault="00735923" w:rsidP="00FB5C12">
      <w:pPr>
        <w:ind w:firstLine="567"/>
        <w:contextualSpacing/>
      </w:pPr>
      <w:r w:rsidRPr="00FB5C12">
        <w:rPr>
          <w:rFonts w:eastAsia="TimesNewRomanPSMT"/>
        </w:rPr>
        <w:t xml:space="preserve">Как указывается в Примерной программе, иностранный язык формирует коммуникативную культуру школьника, способствует его общему речевому развитию, расширению его кругозора и воспитанию его чувств и эмоций. Воспитание общей коммуникативной </w:t>
      </w:r>
      <w:proofErr w:type="gramStart"/>
      <w:r w:rsidRPr="00FB5C12">
        <w:rPr>
          <w:rFonts w:eastAsia="TimesNewRomanPSMT"/>
        </w:rPr>
        <w:t xml:space="preserve">культуры,   </w:t>
      </w:r>
      <w:proofErr w:type="gramEnd"/>
      <w:r w:rsidRPr="00FB5C12">
        <w:rPr>
          <w:rFonts w:eastAsia="TimesNewRomanPSMT"/>
        </w:rPr>
        <w:t xml:space="preserve">             формирование коммуникативной компетенции в родном и иностранном языках – это важнейшая задача современной школы, успешное        осуществление которой во многом зависит от основ, заложенных в начальной школе.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rFonts w:eastAsia="TimesNewRomanPSMT"/>
        </w:rPr>
      </w:pPr>
      <w:r w:rsidRPr="00FB5C12">
        <w:rPr>
          <w:rFonts w:eastAsia="TimesNewRomanPSMT"/>
          <w:bCs/>
        </w:rPr>
        <w:t xml:space="preserve">Интегративной целью </w:t>
      </w:r>
      <w:r w:rsidRPr="00FB5C12">
        <w:rPr>
          <w:rFonts w:eastAsia="TimesNewRomanPSMT"/>
        </w:rPr>
        <w:t xml:space="preserve">обучения английскому языку в начальных классах является формирование </w:t>
      </w:r>
      <w:r w:rsidRPr="00FB5C12">
        <w:rPr>
          <w:rFonts w:eastAsia="TimesNewRomanPSMT"/>
          <w:i/>
          <w:iCs/>
        </w:rPr>
        <w:t xml:space="preserve">элементарной коммуникативной компетенции </w:t>
      </w:r>
      <w:r w:rsidRPr="00FB5C12">
        <w:rPr>
          <w:rFonts w:eastAsia="TimesNewRomanPSMT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FB5C12">
        <w:rPr>
          <w:rFonts w:eastAsia="TimesNewRomanPSMT"/>
        </w:rPr>
        <w:t>аудировании</w:t>
      </w:r>
      <w:proofErr w:type="spellEnd"/>
      <w:r w:rsidRPr="00FB5C12">
        <w:rPr>
          <w:rFonts w:eastAsia="TimesNewRomanPSMT"/>
        </w:rPr>
        <w:t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    достижение следующих целей: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rFonts w:eastAsia="TimesNewRomanPSMT"/>
        </w:rPr>
      </w:pPr>
      <w:r w:rsidRPr="00FB5C12">
        <w:rPr>
          <w:rFonts w:eastAsia="TimesNewRomanPSMT"/>
        </w:rPr>
        <w:t>-</w:t>
      </w:r>
      <w:r w:rsidRPr="00FB5C12">
        <w:rPr>
          <w:rFonts w:eastAsia="SymbolMT"/>
        </w:rPr>
        <w:t xml:space="preserve"> </w:t>
      </w:r>
      <w:r w:rsidRPr="00FB5C12">
        <w:rPr>
          <w:rFonts w:eastAsia="TimesNewRomanPSMT"/>
          <w:bCs/>
        </w:rPr>
        <w:t xml:space="preserve">формирование </w:t>
      </w:r>
      <w:r w:rsidRPr="00FB5C12">
        <w:rPr>
          <w:rFonts w:eastAsia="TimesNewRomanPSMT"/>
        </w:rPr>
        <w:t>умения общаться на АЯ на элементарном уровне с учетом речевых возможностей и потребностей младших школьников в устной (</w:t>
      </w:r>
      <w:proofErr w:type="spellStart"/>
      <w:r w:rsidRPr="00FB5C12">
        <w:rPr>
          <w:rFonts w:eastAsia="TimesNewRomanPSMT"/>
        </w:rPr>
        <w:t>аудирование</w:t>
      </w:r>
      <w:proofErr w:type="spellEnd"/>
      <w:r w:rsidRPr="00FB5C12">
        <w:rPr>
          <w:rFonts w:eastAsia="TimesNewRomanPSMT"/>
        </w:rPr>
        <w:t xml:space="preserve"> и говорение) и письменной (чтение и письмо) форме;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rFonts w:eastAsia="TimesNewRomanPSMT"/>
        </w:rPr>
      </w:pPr>
      <w:r w:rsidRPr="00FB5C12">
        <w:rPr>
          <w:rFonts w:eastAsia="SymbolMT"/>
        </w:rPr>
        <w:t xml:space="preserve">- </w:t>
      </w:r>
      <w:r w:rsidRPr="00FB5C12">
        <w:rPr>
          <w:rFonts w:eastAsia="TimesNewRomanPSMT"/>
          <w:bCs/>
        </w:rPr>
        <w:t xml:space="preserve">приобщение </w:t>
      </w:r>
      <w:r w:rsidRPr="00FB5C12">
        <w:rPr>
          <w:rFonts w:eastAsia="TimesNewRomanPSMT"/>
        </w:rPr>
        <w:t>детей к новому социальному опыту с использованием АЯ: знакомство младших школьников с миром зарубежных сверстников, с детским фольклором и доступными образцами худ. литературы; воспитание дружелюбного отношения к представителям других стран.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rFonts w:eastAsia="TimesNewRomanPSMT"/>
        </w:rPr>
      </w:pPr>
      <w:r w:rsidRPr="00FB5C12">
        <w:rPr>
          <w:rFonts w:eastAsia="SymbolMT"/>
        </w:rPr>
        <w:t>-</w:t>
      </w:r>
      <w:r w:rsidRPr="00FB5C12">
        <w:rPr>
          <w:rFonts w:eastAsia="TimesNewRomanPSMT"/>
          <w:bCs/>
        </w:rPr>
        <w:t xml:space="preserve">развитие </w:t>
      </w:r>
      <w:r w:rsidRPr="00FB5C12">
        <w:rPr>
          <w:rFonts w:eastAsia="TimesNewRomanPSMT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FB5C12">
        <w:rPr>
          <w:rFonts w:eastAsia="TimesNewRomanPSMT"/>
        </w:rPr>
        <w:t>общеучебных</w:t>
      </w:r>
      <w:proofErr w:type="spellEnd"/>
      <w:r w:rsidRPr="00FB5C12">
        <w:rPr>
          <w:rFonts w:eastAsia="TimesNewRomanPSMT"/>
        </w:rPr>
        <w:t xml:space="preserve"> умений; развитие     мотивации к дальнейшему овладению АЯ;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rFonts w:eastAsia="TimesNewRomanPSMT"/>
        </w:rPr>
      </w:pPr>
      <w:r w:rsidRPr="00FB5C12">
        <w:rPr>
          <w:rFonts w:eastAsia="SymbolMT"/>
        </w:rPr>
        <w:t xml:space="preserve">- </w:t>
      </w:r>
      <w:r w:rsidRPr="00FB5C12">
        <w:rPr>
          <w:rFonts w:eastAsia="TimesNewRomanPSMT"/>
          <w:bCs/>
        </w:rPr>
        <w:t xml:space="preserve">воспитание </w:t>
      </w:r>
      <w:r w:rsidRPr="00FB5C12">
        <w:rPr>
          <w:rFonts w:eastAsia="TimesNewRomanPSMT"/>
        </w:rPr>
        <w:t>и разностороннее развитие младшего школьника средствами АЯ.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rFonts w:eastAsia="TimesNewRomanPSMT"/>
          <w:bCs/>
        </w:rPr>
      </w:pPr>
      <w:proofErr w:type="spellStart"/>
      <w:r w:rsidRPr="00FB5C12">
        <w:rPr>
          <w:rFonts w:eastAsia="TimesNewRomanPSMT"/>
          <w:bCs/>
        </w:rPr>
        <w:t>Деятельностный</w:t>
      </w:r>
      <w:proofErr w:type="spellEnd"/>
      <w:r w:rsidRPr="00FB5C12">
        <w:rPr>
          <w:rFonts w:eastAsia="TimesNewRomanPSMT"/>
          <w:bCs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FB5C12">
        <w:rPr>
          <w:rFonts w:eastAsia="TimesNewRomanPSMT"/>
          <w:bCs/>
        </w:rPr>
        <w:t>общеучебные</w:t>
      </w:r>
      <w:proofErr w:type="spellEnd"/>
      <w:r w:rsidRPr="00FB5C12">
        <w:rPr>
          <w:rFonts w:eastAsia="TimesNewRomanPSMT"/>
          <w:bCs/>
        </w:rPr>
        <w:t xml:space="preserve"> умения и навыки, которые </w:t>
      </w:r>
      <w:proofErr w:type="spellStart"/>
      <w:r w:rsidRPr="00FB5C12">
        <w:rPr>
          <w:rFonts w:eastAsia="TimesNewRomanPSMT"/>
          <w:bCs/>
        </w:rPr>
        <w:t>межпредметны</w:t>
      </w:r>
      <w:proofErr w:type="spellEnd"/>
      <w:r w:rsidRPr="00FB5C12">
        <w:rPr>
          <w:rFonts w:eastAsia="TimesNewRomanPSMT"/>
          <w:bCs/>
        </w:rPr>
        <w:t xml:space="preserve"> по своему характеру. Исходя из сформулированных целей, изучение предмета «Английский язык» направлено на решение следующих </w:t>
      </w:r>
      <w:r w:rsidRPr="00FB5C12">
        <w:rPr>
          <w:rFonts w:eastAsia="TimesNewRomanPSMT"/>
          <w:bCs/>
          <w:i/>
          <w:iCs/>
        </w:rPr>
        <w:t>задач</w:t>
      </w:r>
      <w:r w:rsidRPr="00FB5C12">
        <w:rPr>
          <w:rFonts w:eastAsia="TimesNewRomanPSMT"/>
          <w:bCs/>
        </w:rPr>
        <w:t>: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rFonts w:eastAsia="TimesNewRomanPSMT"/>
          <w:bCs/>
        </w:rPr>
      </w:pPr>
      <w:r w:rsidRPr="00FB5C12">
        <w:rPr>
          <w:rFonts w:eastAsia="TimesNewRomanPSMT"/>
          <w:bCs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rFonts w:eastAsia="TimesNewRomanPSMT"/>
          <w:bCs/>
        </w:rPr>
      </w:pPr>
      <w:r w:rsidRPr="00FB5C12">
        <w:rPr>
          <w:rFonts w:eastAsia="TimesNewRomanPSMT"/>
          <w:bCs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rFonts w:eastAsia="TimesNewRomanPSMT"/>
          <w:bCs/>
        </w:rPr>
      </w:pPr>
      <w:r w:rsidRPr="00FB5C12">
        <w:rPr>
          <w:rFonts w:eastAsia="SymbolMT"/>
          <w:bCs/>
        </w:rPr>
        <w:t xml:space="preserve">- </w:t>
      </w:r>
      <w:r w:rsidRPr="00FB5C12">
        <w:rPr>
          <w:rFonts w:eastAsia="TimesNewRomanPSMT"/>
          <w:bCs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rFonts w:eastAsia="TimesNewRomanPSMT"/>
          <w:bCs/>
        </w:rPr>
      </w:pPr>
      <w:r w:rsidRPr="00FB5C12">
        <w:rPr>
          <w:rFonts w:eastAsia="SymbolMT"/>
          <w:bCs/>
        </w:rPr>
        <w:t xml:space="preserve">- </w:t>
      </w:r>
      <w:r w:rsidRPr="00FB5C12">
        <w:rPr>
          <w:rFonts w:eastAsia="TimesNewRomanPSMT"/>
          <w:bCs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rFonts w:eastAsia="TimesNewRomanPSMT"/>
          <w:bCs/>
        </w:rPr>
      </w:pPr>
      <w:r w:rsidRPr="00FB5C12">
        <w:rPr>
          <w:rFonts w:eastAsia="SymbolMT"/>
          <w:bCs/>
        </w:rPr>
        <w:t xml:space="preserve">- </w:t>
      </w:r>
      <w:r w:rsidRPr="00FB5C12">
        <w:rPr>
          <w:rFonts w:eastAsia="TimesNewRomanPSMT"/>
          <w:bCs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rFonts w:eastAsia="TimesNewRomanPSMT"/>
          <w:bCs/>
        </w:rPr>
      </w:pPr>
      <w:r w:rsidRPr="00FB5C12">
        <w:rPr>
          <w:rFonts w:eastAsia="SymbolMT"/>
          <w:bCs/>
        </w:rPr>
        <w:t xml:space="preserve">- </w:t>
      </w:r>
      <w:r w:rsidRPr="00FB5C12">
        <w:rPr>
          <w:rFonts w:eastAsia="TimesNewRomanPSMT"/>
          <w:bCs/>
        </w:rPr>
        <w:t>приобщение младших школьников к новому социальному опыту за счет проигрывания на английском языке, различных ролей в игровых ситуациях типичных для семейного, бытового, учебного общения;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rFonts w:eastAsia="TimesNewRomanPSMT"/>
          <w:bCs/>
        </w:rPr>
      </w:pPr>
      <w:r w:rsidRPr="00FB5C12">
        <w:rPr>
          <w:rFonts w:eastAsia="SymbolMT"/>
          <w:bCs/>
        </w:rPr>
        <w:t xml:space="preserve">- </w:t>
      </w:r>
      <w:r w:rsidRPr="00FB5C12">
        <w:rPr>
          <w:rFonts w:eastAsia="TimesNewRomanPSMT"/>
          <w:bCs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FB5C12">
        <w:rPr>
          <w:rFonts w:eastAsia="TimesNewRomanPSMT"/>
          <w:bCs/>
        </w:rPr>
        <w:t>аудиоприложением</w:t>
      </w:r>
      <w:proofErr w:type="spellEnd"/>
      <w:r w:rsidRPr="00FB5C12">
        <w:rPr>
          <w:rFonts w:eastAsia="TimesNewRomanPSMT"/>
          <w:bCs/>
        </w:rPr>
        <w:t>, мультимедийным приложением и т. д.), умением работы в группе»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rFonts w:eastAsia="TimesNewRomanPSMT"/>
          <w:bCs/>
        </w:rPr>
      </w:pPr>
      <w:r w:rsidRPr="00FB5C12">
        <w:rPr>
          <w:rFonts w:eastAsia="TimesNewRomanPSMT"/>
          <w:bCs/>
        </w:rPr>
        <w:t>Поставленные в нормативных документах цели и задачи могут быть успешно реализованы только при условии использования современных подходов к обучению ИЯ с учётом психологических особенностей младших школьников.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rFonts w:eastAsia="TimesNewRomanPSMT"/>
          <w:bCs/>
        </w:rPr>
      </w:pPr>
      <w:r w:rsidRPr="00FB5C12">
        <w:rPr>
          <w:rFonts w:eastAsia="TimesNewRomanPSMT"/>
          <w:bCs/>
        </w:rPr>
        <w:t xml:space="preserve">    Принципы обучения, лежащие в основе УМК серии “</w:t>
      </w:r>
      <w:proofErr w:type="spellStart"/>
      <w:r w:rsidRPr="00FB5C12">
        <w:rPr>
          <w:rFonts w:eastAsia="TimesNewRomanPSMT"/>
          <w:bCs/>
        </w:rPr>
        <w:t>Forward</w:t>
      </w:r>
      <w:proofErr w:type="spellEnd"/>
      <w:r w:rsidRPr="00FB5C12">
        <w:rPr>
          <w:rFonts w:eastAsia="TimesNewRomanPSMT"/>
          <w:bCs/>
        </w:rPr>
        <w:t xml:space="preserve">”: принцип коммуникативной направленности, принцип устного опережения, принцип интегративного развития коммуникативных навыков, принцип развивающего обучения, принцип доступности и посильности, принцип опоры на родной язык, принцип социокультурной направленности, </w:t>
      </w:r>
      <w:proofErr w:type="spellStart"/>
      <w:r w:rsidRPr="00FB5C12">
        <w:rPr>
          <w:rFonts w:eastAsia="TimesNewRomanPSMT"/>
          <w:bCs/>
        </w:rPr>
        <w:t>соизучения</w:t>
      </w:r>
      <w:proofErr w:type="spellEnd"/>
      <w:r w:rsidRPr="00FB5C12">
        <w:rPr>
          <w:rFonts w:eastAsia="TimesNewRomanPSMT"/>
          <w:bCs/>
        </w:rPr>
        <w:t xml:space="preserve"> языка и культуры, принцип диалога культур, принцип дифференциации требований к подготовке учащихся.</w:t>
      </w:r>
    </w:p>
    <w:p w:rsidR="00735923" w:rsidRPr="00FB5C12" w:rsidRDefault="00735923" w:rsidP="00FB5C12">
      <w:pPr>
        <w:ind w:firstLine="567"/>
        <w:contextualSpacing/>
      </w:pPr>
      <w:r w:rsidRPr="00FB5C12">
        <w:t>Коммуникативные умения по видам речевой деятельности</w:t>
      </w:r>
    </w:p>
    <w:p w:rsidR="00735923" w:rsidRPr="00FB5C12" w:rsidRDefault="00735923" w:rsidP="00FB5C12">
      <w:pPr>
        <w:ind w:firstLine="567"/>
        <w:contextualSpacing/>
      </w:pPr>
      <w:r w:rsidRPr="00FB5C12">
        <w:t xml:space="preserve"> В русле говорения</w:t>
      </w:r>
    </w:p>
    <w:p w:rsidR="00735923" w:rsidRPr="00FB5C12" w:rsidRDefault="00735923" w:rsidP="00FB5C12">
      <w:pPr>
        <w:ind w:firstLine="567"/>
        <w:contextualSpacing/>
      </w:pPr>
      <w:r w:rsidRPr="00FB5C12">
        <w:t xml:space="preserve">   1. </w:t>
      </w:r>
      <w:r w:rsidRPr="00FB5C12">
        <w:rPr>
          <w:i/>
        </w:rPr>
        <w:t>Диалогическая форма</w:t>
      </w:r>
    </w:p>
    <w:p w:rsidR="00735923" w:rsidRPr="00FB5C12" w:rsidRDefault="00735923" w:rsidP="00FB5C12">
      <w:pPr>
        <w:ind w:firstLine="567"/>
        <w:contextualSpacing/>
      </w:pPr>
      <w:r w:rsidRPr="00FB5C12">
        <w:t>Уметь вести:</w:t>
      </w:r>
    </w:p>
    <w:p w:rsidR="00735923" w:rsidRPr="00FB5C12" w:rsidRDefault="00735923" w:rsidP="00FB5C12">
      <w:pPr>
        <w:numPr>
          <w:ilvl w:val="0"/>
          <w:numId w:val="1"/>
        </w:numPr>
        <w:ind w:left="0" w:firstLine="567"/>
        <w:contextualSpacing/>
      </w:pPr>
      <w:r w:rsidRPr="00FB5C12">
        <w:t>этикетные диалоги в типичных ситуациях бытового, учебно-трудового и межкультурного общения;</w:t>
      </w:r>
    </w:p>
    <w:p w:rsidR="00735923" w:rsidRPr="00FB5C12" w:rsidRDefault="00735923" w:rsidP="00FB5C12">
      <w:pPr>
        <w:numPr>
          <w:ilvl w:val="0"/>
          <w:numId w:val="1"/>
        </w:numPr>
        <w:ind w:left="0" w:firstLine="567"/>
        <w:contextualSpacing/>
      </w:pPr>
      <w:r w:rsidRPr="00FB5C12">
        <w:t>диалог-расспрос (запрос информации и ответ на него);</w:t>
      </w:r>
    </w:p>
    <w:p w:rsidR="00735923" w:rsidRPr="00FB5C12" w:rsidRDefault="00735923" w:rsidP="00FB5C12">
      <w:pPr>
        <w:numPr>
          <w:ilvl w:val="0"/>
          <w:numId w:val="1"/>
        </w:numPr>
        <w:ind w:left="0" w:firstLine="567"/>
        <w:contextualSpacing/>
      </w:pPr>
      <w:r w:rsidRPr="00FB5C12">
        <w:t>диалог-побуждение к действию.</w:t>
      </w:r>
    </w:p>
    <w:p w:rsidR="00735923" w:rsidRPr="00FB5C12" w:rsidRDefault="00735923" w:rsidP="00FB5C12">
      <w:pPr>
        <w:ind w:firstLine="567"/>
        <w:contextualSpacing/>
      </w:pPr>
      <w:r w:rsidRPr="00FB5C12">
        <w:t xml:space="preserve"> 2. </w:t>
      </w:r>
      <w:r w:rsidRPr="00FB5C12">
        <w:rPr>
          <w:i/>
        </w:rPr>
        <w:t>Монологическая форма</w:t>
      </w:r>
    </w:p>
    <w:p w:rsidR="00735923" w:rsidRPr="00FB5C12" w:rsidRDefault="00735923" w:rsidP="00FB5C12">
      <w:pPr>
        <w:ind w:firstLine="567"/>
        <w:contextualSpacing/>
      </w:pPr>
      <w:r w:rsidRPr="00FB5C12">
        <w:t>Уметь пользоваться:</w:t>
      </w:r>
    </w:p>
    <w:p w:rsidR="00735923" w:rsidRPr="00FB5C12" w:rsidRDefault="00735923" w:rsidP="00FB5C12">
      <w:pPr>
        <w:numPr>
          <w:ilvl w:val="0"/>
          <w:numId w:val="2"/>
        </w:numPr>
        <w:ind w:left="0" w:firstLine="567"/>
        <w:contextualSpacing/>
      </w:pPr>
      <w:r w:rsidRPr="00FB5C12">
        <w:t>основными коммуникативными типами речи: описанием, сообщением, рассказом, характеристикой (персонажей).</w:t>
      </w:r>
    </w:p>
    <w:p w:rsidR="00735923" w:rsidRPr="00FB5C12" w:rsidRDefault="00735923" w:rsidP="00FB5C12">
      <w:pPr>
        <w:ind w:firstLine="567"/>
        <w:contextualSpacing/>
      </w:pPr>
      <w:r w:rsidRPr="00FB5C12">
        <w:t xml:space="preserve">   В русле </w:t>
      </w:r>
      <w:proofErr w:type="spellStart"/>
      <w:r w:rsidRPr="00FB5C12">
        <w:t>аудирования</w:t>
      </w:r>
      <w:proofErr w:type="spellEnd"/>
    </w:p>
    <w:p w:rsidR="00735923" w:rsidRPr="00FB5C12" w:rsidRDefault="00735923" w:rsidP="00FB5C12">
      <w:pPr>
        <w:ind w:firstLine="567"/>
        <w:contextualSpacing/>
      </w:pPr>
      <w:r w:rsidRPr="00FB5C12">
        <w:t>Воспринимать на слух и понимать:</w:t>
      </w:r>
    </w:p>
    <w:p w:rsidR="00735923" w:rsidRPr="00FB5C12" w:rsidRDefault="00735923" w:rsidP="00FB5C12">
      <w:pPr>
        <w:numPr>
          <w:ilvl w:val="0"/>
          <w:numId w:val="2"/>
        </w:numPr>
        <w:ind w:left="0" w:firstLine="567"/>
        <w:contextualSpacing/>
      </w:pPr>
      <w:r w:rsidRPr="00FB5C12">
        <w:t>речь учителя и одноклассников в процессе общения на уроке;</w:t>
      </w:r>
    </w:p>
    <w:p w:rsidR="00735923" w:rsidRPr="00FB5C12" w:rsidRDefault="00735923" w:rsidP="00FB5C12">
      <w:pPr>
        <w:numPr>
          <w:ilvl w:val="0"/>
          <w:numId w:val="2"/>
        </w:numPr>
        <w:ind w:left="0" w:firstLine="567"/>
        <w:contextualSpacing/>
      </w:pPr>
      <w:r w:rsidRPr="00FB5C12">
        <w:t>небольшие доступные тексты в аудиозаписи, построенные на изученном языковом материале.</w:t>
      </w:r>
    </w:p>
    <w:p w:rsidR="00735923" w:rsidRPr="00FB5C12" w:rsidRDefault="00735923" w:rsidP="00FB5C12">
      <w:pPr>
        <w:numPr>
          <w:ilvl w:val="0"/>
          <w:numId w:val="2"/>
        </w:numPr>
        <w:ind w:left="0" w:firstLine="567"/>
        <w:contextualSpacing/>
      </w:pPr>
      <w:r w:rsidRPr="00FB5C12">
        <w:t xml:space="preserve">небольшие доступные тексты в аудиозаписи </w:t>
      </w:r>
      <w:r w:rsidRPr="00FB5C12">
        <w:rPr>
          <w:lang w:val="en-US"/>
        </w:rPr>
        <w:t>c</w:t>
      </w:r>
      <w:r w:rsidRPr="00FB5C12">
        <w:t xml:space="preserve"> отдельными новыми словами.</w:t>
      </w:r>
    </w:p>
    <w:p w:rsidR="00735923" w:rsidRPr="00FB5C12" w:rsidRDefault="00735923" w:rsidP="00FB5C12">
      <w:pPr>
        <w:ind w:firstLine="567"/>
        <w:contextualSpacing/>
      </w:pPr>
      <w:r w:rsidRPr="00FB5C12">
        <w:t xml:space="preserve">    В русле чтения</w:t>
      </w:r>
    </w:p>
    <w:p w:rsidR="00735923" w:rsidRPr="00FB5C12" w:rsidRDefault="00735923" w:rsidP="00FB5C12">
      <w:pPr>
        <w:ind w:firstLine="567"/>
        <w:contextualSpacing/>
      </w:pPr>
      <w:r w:rsidRPr="00FB5C12">
        <w:t>Читать:</w:t>
      </w:r>
    </w:p>
    <w:p w:rsidR="00735923" w:rsidRPr="00FB5C12" w:rsidRDefault="00735923" w:rsidP="00FB5C12">
      <w:pPr>
        <w:numPr>
          <w:ilvl w:val="0"/>
          <w:numId w:val="3"/>
        </w:numPr>
        <w:ind w:left="0" w:firstLine="567"/>
        <w:contextualSpacing/>
      </w:pPr>
      <w:r w:rsidRPr="00FB5C12">
        <w:t>вслух небольшие тексты, построенные на изученном языковом материале;</w:t>
      </w:r>
    </w:p>
    <w:p w:rsidR="00735923" w:rsidRPr="00FB5C12" w:rsidRDefault="00735923" w:rsidP="00FB5C12">
      <w:pPr>
        <w:numPr>
          <w:ilvl w:val="0"/>
          <w:numId w:val="3"/>
        </w:numPr>
        <w:ind w:left="0" w:firstLine="567"/>
        <w:contextualSpacing/>
      </w:pPr>
      <w:r w:rsidRPr="00FB5C12"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</w:r>
    </w:p>
    <w:p w:rsidR="00735923" w:rsidRPr="00FB5C12" w:rsidRDefault="00735923" w:rsidP="00FB5C12">
      <w:pPr>
        <w:ind w:firstLine="567"/>
        <w:contextualSpacing/>
      </w:pPr>
      <w:r w:rsidRPr="00FB5C12">
        <w:t xml:space="preserve"> В русле письма</w:t>
      </w:r>
    </w:p>
    <w:p w:rsidR="00735923" w:rsidRPr="00FB5C12" w:rsidRDefault="00735923" w:rsidP="00FB5C12">
      <w:pPr>
        <w:ind w:firstLine="567"/>
        <w:contextualSpacing/>
      </w:pPr>
      <w:r w:rsidRPr="00FB5C12">
        <w:t xml:space="preserve">Владеть: </w:t>
      </w:r>
    </w:p>
    <w:p w:rsidR="00735923" w:rsidRPr="00FB5C12" w:rsidRDefault="00735923" w:rsidP="00FB5C12">
      <w:pPr>
        <w:numPr>
          <w:ilvl w:val="0"/>
          <w:numId w:val="4"/>
        </w:numPr>
        <w:ind w:left="0" w:firstLine="567"/>
        <w:contextualSpacing/>
      </w:pPr>
      <w:r w:rsidRPr="00FB5C12">
        <w:t>техникой письма (графикой, каллиграфией, орфографией);</w:t>
      </w:r>
    </w:p>
    <w:p w:rsidR="00735923" w:rsidRPr="00FB5C12" w:rsidRDefault="00735923" w:rsidP="00FB5C12">
      <w:pPr>
        <w:numPr>
          <w:ilvl w:val="0"/>
          <w:numId w:val="4"/>
        </w:numPr>
        <w:ind w:left="0" w:firstLine="567"/>
        <w:contextualSpacing/>
      </w:pPr>
      <w:r w:rsidRPr="00FB5C12">
        <w:t>основами письменной речи: писать с опорой на образец поздравление с праздником, короткое личное письмо.</w:t>
      </w:r>
    </w:p>
    <w:p w:rsidR="00735923" w:rsidRPr="00FB5C12" w:rsidRDefault="00735923" w:rsidP="00FB5C12">
      <w:pPr>
        <w:ind w:firstLine="567"/>
        <w:contextualSpacing/>
      </w:pPr>
      <w:r w:rsidRPr="00FB5C12">
        <w:t>Языковые средства и навыки пользования ими Графика, каллиграфия, орфография.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735923" w:rsidRPr="00FB5C12" w:rsidRDefault="00735923" w:rsidP="00FB5C12">
      <w:pPr>
        <w:ind w:right="7" w:firstLine="567"/>
        <w:contextualSpacing/>
      </w:pPr>
      <w:r w:rsidRPr="00FB5C12">
        <w:rPr>
          <w:i/>
        </w:rPr>
        <w:t xml:space="preserve"> </w:t>
      </w:r>
      <w:r w:rsidRPr="00FB5C12">
        <w:t>Фонетическая сторона речи</w:t>
      </w:r>
      <w:r w:rsidRPr="00FB5C12">
        <w:rPr>
          <w:i/>
        </w:rPr>
        <w:t>.</w:t>
      </w:r>
      <w:r w:rsidRPr="00FB5C12">
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r w:rsidRPr="00FB5C12">
        <w:rPr>
          <w:lang w:val="en-US"/>
        </w:rPr>
        <w:t>r</w:t>
      </w:r>
      <w:r w:rsidRPr="00FB5C12">
        <w:t>” (</w:t>
      </w:r>
      <w:r w:rsidRPr="00FB5C12">
        <w:rPr>
          <w:lang w:val="en-US"/>
        </w:rPr>
        <w:t>there</w:t>
      </w:r>
      <w:r w:rsidRPr="00FB5C12">
        <w:t xml:space="preserve"> </w:t>
      </w:r>
      <w:r w:rsidRPr="00FB5C12">
        <w:rPr>
          <w:lang w:val="en-US"/>
        </w:rPr>
        <w:t>is</w:t>
      </w:r>
      <w:r w:rsidRPr="00FB5C12">
        <w:t>/</w:t>
      </w:r>
      <w:r w:rsidRPr="00FB5C12">
        <w:rPr>
          <w:lang w:val="en-US"/>
        </w:rPr>
        <w:t>are</w:t>
      </w:r>
      <w:r w:rsidRPr="00FB5C12"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735923" w:rsidRPr="00FB5C12" w:rsidRDefault="00735923" w:rsidP="00FB5C12">
      <w:pPr>
        <w:ind w:right="7" w:firstLine="567"/>
        <w:contextualSpacing/>
        <w:rPr>
          <w:iCs/>
        </w:rPr>
      </w:pPr>
      <w:r w:rsidRPr="00FB5C12">
        <w:t>Лексическая сторона речи</w:t>
      </w:r>
      <w:r w:rsidRPr="00FB5C12">
        <w:rPr>
          <w:i/>
        </w:rPr>
        <w:t>.</w:t>
      </w:r>
      <w:r w:rsidRPr="00FB5C12"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</w:t>
      </w:r>
      <w:r w:rsidRPr="00FB5C12">
        <w:rPr>
          <w:iCs/>
        </w:rPr>
        <w:t xml:space="preserve">Интернациональные слова (например, </w:t>
      </w:r>
      <w:r w:rsidRPr="00FB5C12">
        <w:rPr>
          <w:iCs/>
          <w:lang w:val="en-US"/>
        </w:rPr>
        <w:t>doctor</w:t>
      </w:r>
      <w:r w:rsidRPr="00FB5C12">
        <w:rPr>
          <w:iCs/>
        </w:rPr>
        <w:t xml:space="preserve">, </w:t>
      </w:r>
      <w:r w:rsidRPr="00FB5C12">
        <w:rPr>
          <w:iCs/>
          <w:lang w:val="en-US"/>
        </w:rPr>
        <w:t>film</w:t>
      </w:r>
      <w:r w:rsidRPr="00FB5C12">
        <w:rPr>
          <w:iCs/>
        </w:rPr>
        <w:t>). Начальное представление о способах словообразования: суффиксации (суффиксы -</w:t>
      </w:r>
      <w:proofErr w:type="spellStart"/>
      <w:r w:rsidRPr="00FB5C12">
        <w:rPr>
          <w:iCs/>
          <w:lang w:val="en-US"/>
        </w:rPr>
        <w:t>er</w:t>
      </w:r>
      <w:proofErr w:type="spellEnd"/>
      <w:r w:rsidRPr="00FB5C12">
        <w:rPr>
          <w:iCs/>
        </w:rPr>
        <w:t>, -</w:t>
      </w:r>
      <w:r w:rsidRPr="00FB5C12">
        <w:rPr>
          <w:iCs/>
          <w:lang w:val="en-US"/>
        </w:rPr>
        <w:t>or</w:t>
      </w:r>
      <w:r w:rsidRPr="00FB5C12">
        <w:rPr>
          <w:iCs/>
        </w:rPr>
        <w:t>, -</w:t>
      </w:r>
      <w:proofErr w:type="spellStart"/>
      <w:r w:rsidRPr="00FB5C12">
        <w:rPr>
          <w:iCs/>
          <w:lang w:val="en-US"/>
        </w:rPr>
        <w:t>tion</w:t>
      </w:r>
      <w:proofErr w:type="spellEnd"/>
      <w:r w:rsidRPr="00FB5C12">
        <w:rPr>
          <w:iCs/>
        </w:rPr>
        <w:t>, -</w:t>
      </w:r>
      <w:proofErr w:type="spellStart"/>
      <w:r w:rsidRPr="00FB5C12">
        <w:rPr>
          <w:iCs/>
          <w:lang w:val="en-US"/>
        </w:rPr>
        <w:t>ist</w:t>
      </w:r>
      <w:proofErr w:type="spellEnd"/>
      <w:r w:rsidRPr="00FB5C12">
        <w:rPr>
          <w:iCs/>
        </w:rPr>
        <w:t>, -</w:t>
      </w:r>
      <w:proofErr w:type="spellStart"/>
      <w:r w:rsidRPr="00FB5C12">
        <w:rPr>
          <w:iCs/>
          <w:lang w:val="en-US"/>
        </w:rPr>
        <w:t>ful</w:t>
      </w:r>
      <w:proofErr w:type="spellEnd"/>
      <w:r w:rsidRPr="00FB5C12">
        <w:rPr>
          <w:iCs/>
        </w:rPr>
        <w:t>, -</w:t>
      </w:r>
      <w:proofErr w:type="spellStart"/>
      <w:r w:rsidRPr="00FB5C12">
        <w:rPr>
          <w:iCs/>
          <w:lang w:val="en-US"/>
        </w:rPr>
        <w:t>ly</w:t>
      </w:r>
      <w:proofErr w:type="spellEnd"/>
      <w:r w:rsidRPr="00FB5C12">
        <w:rPr>
          <w:iCs/>
        </w:rPr>
        <w:t>, -</w:t>
      </w:r>
      <w:r w:rsidRPr="00FB5C12">
        <w:rPr>
          <w:iCs/>
          <w:lang w:val="en-US"/>
        </w:rPr>
        <w:t>teen</w:t>
      </w:r>
      <w:r w:rsidRPr="00FB5C12">
        <w:rPr>
          <w:iCs/>
        </w:rPr>
        <w:t>, -</w:t>
      </w:r>
      <w:r w:rsidRPr="00FB5C12">
        <w:rPr>
          <w:iCs/>
          <w:lang w:val="en-US"/>
        </w:rPr>
        <w:t>ty</w:t>
      </w:r>
      <w:r w:rsidRPr="00FB5C12">
        <w:rPr>
          <w:iCs/>
        </w:rPr>
        <w:t>, -</w:t>
      </w:r>
      <w:proofErr w:type="spellStart"/>
      <w:r w:rsidRPr="00FB5C12">
        <w:rPr>
          <w:iCs/>
          <w:lang w:val="en-US"/>
        </w:rPr>
        <w:t>th</w:t>
      </w:r>
      <w:proofErr w:type="spellEnd"/>
      <w:r w:rsidRPr="00FB5C12">
        <w:rPr>
          <w:iCs/>
        </w:rPr>
        <w:t>), словосложении (</w:t>
      </w:r>
      <w:r w:rsidRPr="00FB5C12">
        <w:rPr>
          <w:iCs/>
          <w:lang w:val="en-US"/>
        </w:rPr>
        <w:t>postcard</w:t>
      </w:r>
      <w:r w:rsidRPr="00FB5C12">
        <w:rPr>
          <w:iCs/>
        </w:rPr>
        <w:t>), конверсии (</w:t>
      </w:r>
      <w:r w:rsidRPr="00FB5C12">
        <w:rPr>
          <w:iCs/>
          <w:lang w:val="en-US"/>
        </w:rPr>
        <w:t>play</w:t>
      </w:r>
      <w:r w:rsidRPr="00FB5C12">
        <w:rPr>
          <w:iCs/>
        </w:rPr>
        <w:t xml:space="preserve"> – </w:t>
      </w:r>
      <w:r w:rsidRPr="00FB5C12">
        <w:rPr>
          <w:iCs/>
          <w:lang w:val="en-US"/>
        </w:rPr>
        <w:t>to</w:t>
      </w:r>
      <w:r w:rsidRPr="00FB5C12">
        <w:rPr>
          <w:iCs/>
        </w:rPr>
        <w:t xml:space="preserve"> </w:t>
      </w:r>
      <w:r w:rsidRPr="00FB5C12">
        <w:rPr>
          <w:iCs/>
          <w:lang w:val="en-US"/>
        </w:rPr>
        <w:t>play</w:t>
      </w:r>
      <w:r w:rsidRPr="00FB5C12">
        <w:rPr>
          <w:iCs/>
        </w:rPr>
        <w:t xml:space="preserve">). </w:t>
      </w:r>
    </w:p>
    <w:p w:rsidR="00735923" w:rsidRPr="00FB5C12" w:rsidRDefault="00735923" w:rsidP="00FB5C12">
      <w:pPr>
        <w:ind w:right="7" w:firstLine="567"/>
        <w:contextualSpacing/>
      </w:pPr>
      <w:r w:rsidRPr="00FB5C12">
        <w:t>Грамматическая сторона речи</w:t>
      </w:r>
      <w:r w:rsidRPr="00FB5C12">
        <w:rPr>
          <w:i/>
        </w:rPr>
        <w:t>.</w:t>
      </w:r>
      <w:r w:rsidRPr="00FB5C12">
        <w:t xml:space="preserve"> Основные коммуникативные типы предложения: повествовательное вопросительное, побудительное. Общий и специальный вопрос. Вопросительные слова: </w:t>
      </w:r>
      <w:r w:rsidRPr="00FB5C12">
        <w:rPr>
          <w:lang w:val="en-US"/>
        </w:rPr>
        <w:t>what</w:t>
      </w:r>
      <w:r w:rsidRPr="00FB5C12">
        <w:t xml:space="preserve">, </w:t>
      </w:r>
      <w:r w:rsidRPr="00FB5C12">
        <w:rPr>
          <w:lang w:val="en-US"/>
        </w:rPr>
        <w:t>who</w:t>
      </w:r>
      <w:r w:rsidRPr="00FB5C12">
        <w:t xml:space="preserve">, </w:t>
      </w:r>
      <w:r w:rsidRPr="00FB5C12">
        <w:rPr>
          <w:lang w:val="en-US"/>
        </w:rPr>
        <w:t>when</w:t>
      </w:r>
      <w:r w:rsidRPr="00FB5C12">
        <w:t xml:space="preserve">, </w:t>
      </w:r>
      <w:r w:rsidRPr="00FB5C12">
        <w:rPr>
          <w:lang w:val="en-US"/>
        </w:rPr>
        <w:t>where</w:t>
      </w:r>
      <w:r w:rsidRPr="00FB5C12">
        <w:t xml:space="preserve">, </w:t>
      </w:r>
      <w:r w:rsidRPr="00FB5C12">
        <w:rPr>
          <w:lang w:val="en-US"/>
        </w:rPr>
        <w:t>why</w:t>
      </w:r>
      <w:r w:rsidRPr="00FB5C12">
        <w:t xml:space="preserve">, </w:t>
      </w:r>
      <w:r w:rsidRPr="00FB5C12">
        <w:rPr>
          <w:lang w:val="en-US"/>
        </w:rPr>
        <w:t>how</w:t>
      </w:r>
      <w:r w:rsidRPr="00FB5C12"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FB5C12">
        <w:rPr>
          <w:lang w:val="en-US"/>
        </w:rPr>
        <w:t>He</w:t>
      </w:r>
      <w:r w:rsidRPr="00FB5C12">
        <w:t xml:space="preserve"> </w:t>
      </w:r>
      <w:r w:rsidRPr="00FB5C12">
        <w:rPr>
          <w:lang w:val="en-US"/>
        </w:rPr>
        <w:t>speaks</w:t>
      </w:r>
      <w:r w:rsidRPr="00FB5C12">
        <w:t xml:space="preserve"> </w:t>
      </w:r>
      <w:r w:rsidRPr="00FB5C12">
        <w:rPr>
          <w:lang w:val="en-US"/>
        </w:rPr>
        <w:t>English</w:t>
      </w:r>
      <w:r w:rsidRPr="00FB5C12">
        <w:t>.), составным именным (</w:t>
      </w:r>
      <w:r w:rsidRPr="00FB5C12">
        <w:rPr>
          <w:lang w:val="en-US"/>
        </w:rPr>
        <w:t>My</w:t>
      </w:r>
      <w:r w:rsidRPr="00FB5C12">
        <w:t xml:space="preserve"> </w:t>
      </w:r>
      <w:r w:rsidRPr="00FB5C12">
        <w:rPr>
          <w:lang w:val="en-US"/>
        </w:rPr>
        <w:t>family</w:t>
      </w:r>
      <w:r w:rsidRPr="00FB5C12">
        <w:t xml:space="preserve"> </w:t>
      </w:r>
      <w:r w:rsidRPr="00FB5C12">
        <w:rPr>
          <w:lang w:val="en-US"/>
        </w:rPr>
        <w:t>is</w:t>
      </w:r>
      <w:r w:rsidRPr="00FB5C12">
        <w:t xml:space="preserve"> </w:t>
      </w:r>
      <w:r w:rsidRPr="00FB5C12">
        <w:rPr>
          <w:lang w:val="en-US"/>
        </w:rPr>
        <w:t>big</w:t>
      </w:r>
      <w:r w:rsidRPr="00FB5C12">
        <w:t>.) и составным глагольным (</w:t>
      </w:r>
      <w:r w:rsidRPr="00FB5C12">
        <w:rPr>
          <w:lang w:val="en-US"/>
        </w:rPr>
        <w:t>I</w:t>
      </w:r>
      <w:r w:rsidRPr="00FB5C12">
        <w:t xml:space="preserve"> </w:t>
      </w:r>
      <w:r w:rsidRPr="00FB5C12">
        <w:rPr>
          <w:lang w:val="en-US"/>
        </w:rPr>
        <w:t>like</w:t>
      </w:r>
      <w:r w:rsidRPr="00FB5C12">
        <w:t xml:space="preserve"> </w:t>
      </w:r>
      <w:r w:rsidRPr="00FB5C12">
        <w:rPr>
          <w:lang w:val="en-US"/>
        </w:rPr>
        <w:t>to</w:t>
      </w:r>
      <w:r w:rsidRPr="00FB5C12">
        <w:t xml:space="preserve"> </w:t>
      </w:r>
      <w:r w:rsidRPr="00FB5C12">
        <w:rPr>
          <w:lang w:val="en-US"/>
        </w:rPr>
        <w:t>dance</w:t>
      </w:r>
      <w:r w:rsidRPr="00FB5C12">
        <w:t xml:space="preserve">. </w:t>
      </w:r>
      <w:r w:rsidRPr="00FB5C12">
        <w:rPr>
          <w:lang w:val="en-US"/>
        </w:rPr>
        <w:t>She</w:t>
      </w:r>
      <w:r w:rsidRPr="00FB5C12">
        <w:t xml:space="preserve"> </w:t>
      </w:r>
      <w:r w:rsidRPr="00FB5C12">
        <w:rPr>
          <w:lang w:val="en-US"/>
        </w:rPr>
        <w:t>can</w:t>
      </w:r>
      <w:r w:rsidRPr="00FB5C12">
        <w:t xml:space="preserve"> </w:t>
      </w:r>
      <w:r w:rsidRPr="00FB5C12">
        <w:rPr>
          <w:lang w:val="en-US"/>
        </w:rPr>
        <w:t>skate</w:t>
      </w:r>
      <w:r w:rsidRPr="00FB5C12">
        <w:t xml:space="preserve"> </w:t>
      </w:r>
      <w:r w:rsidRPr="00FB5C12">
        <w:rPr>
          <w:lang w:val="en-US"/>
        </w:rPr>
        <w:t>well</w:t>
      </w:r>
      <w:r w:rsidRPr="00FB5C12">
        <w:t>) сказуемым. Побудительные предложения в утвердительной (</w:t>
      </w:r>
      <w:r w:rsidRPr="00FB5C12">
        <w:rPr>
          <w:lang w:val="en-US"/>
        </w:rPr>
        <w:t>Help</w:t>
      </w:r>
      <w:r w:rsidRPr="00FB5C12">
        <w:t xml:space="preserve"> </w:t>
      </w:r>
      <w:r w:rsidRPr="00FB5C12">
        <w:rPr>
          <w:lang w:val="en-US"/>
        </w:rPr>
        <w:t>me</w:t>
      </w:r>
      <w:r w:rsidRPr="00FB5C12">
        <w:t xml:space="preserve">, </w:t>
      </w:r>
      <w:r w:rsidRPr="00FB5C12">
        <w:rPr>
          <w:lang w:val="en-US"/>
        </w:rPr>
        <w:t>please</w:t>
      </w:r>
      <w:r w:rsidRPr="00FB5C12">
        <w:t>.) и отрицательной (</w:t>
      </w:r>
      <w:r w:rsidRPr="00FB5C12">
        <w:rPr>
          <w:lang w:val="en-US"/>
        </w:rPr>
        <w:t>Don</w:t>
      </w:r>
      <w:r w:rsidRPr="00FB5C12">
        <w:t>’</w:t>
      </w:r>
      <w:r w:rsidRPr="00FB5C12">
        <w:rPr>
          <w:lang w:val="en-US"/>
        </w:rPr>
        <w:t>t</w:t>
      </w:r>
      <w:r w:rsidRPr="00FB5C12">
        <w:t xml:space="preserve"> </w:t>
      </w:r>
      <w:r w:rsidRPr="00FB5C12">
        <w:rPr>
          <w:lang w:val="en-US"/>
        </w:rPr>
        <w:t>be</w:t>
      </w:r>
      <w:r w:rsidRPr="00FB5C12">
        <w:t xml:space="preserve"> </w:t>
      </w:r>
      <w:r w:rsidRPr="00FB5C12">
        <w:rPr>
          <w:lang w:val="en-US"/>
        </w:rPr>
        <w:t>late</w:t>
      </w:r>
      <w:r w:rsidRPr="00FB5C12">
        <w:t>!) формах. Безличные предложения в настоящем времени (</w:t>
      </w:r>
      <w:r w:rsidRPr="00FB5C12">
        <w:rPr>
          <w:lang w:val="en-US"/>
        </w:rPr>
        <w:t>It</w:t>
      </w:r>
      <w:r w:rsidRPr="00FB5C12">
        <w:t xml:space="preserve"> </w:t>
      </w:r>
      <w:r w:rsidRPr="00FB5C12">
        <w:rPr>
          <w:lang w:val="en-US"/>
        </w:rPr>
        <w:t>is</w:t>
      </w:r>
      <w:r w:rsidRPr="00FB5C12">
        <w:t xml:space="preserve"> </w:t>
      </w:r>
      <w:r w:rsidRPr="00FB5C12">
        <w:rPr>
          <w:lang w:val="en-US"/>
        </w:rPr>
        <w:t>cold</w:t>
      </w:r>
      <w:r w:rsidRPr="00FB5C12">
        <w:t xml:space="preserve">. </w:t>
      </w:r>
      <w:r w:rsidRPr="00FB5C12">
        <w:rPr>
          <w:lang w:val="en-US"/>
        </w:rPr>
        <w:t>It</w:t>
      </w:r>
      <w:r w:rsidRPr="00FB5C12">
        <w:t>’</w:t>
      </w:r>
      <w:r w:rsidRPr="00FB5C12">
        <w:rPr>
          <w:lang w:val="en-US"/>
        </w:rPr>
        <w:t>s</w:t>
      </w:r>
      <w:r w:rsidRPr="00FB5C12">
        <w:t xml:space="preserve"> </w:t>
      </w:r>
      <w:r w:rsidRPr="00FB5C12">
        <w:rPr>
          <w:lang w:val="en-US"/>
        </w:rPr>
        <w:t>five</w:t>
      </w:r>
      <w:r w:rsidRPr="00FB5C12">
        <w:t xml:space="preserve"> </w:t>
      </w:r>
      <w:r w:rsidRPr="00FB5C12">
        <w:rPr>
          <w:lang w:val="en-US"/>
        </w:rPr>
        <w:t>o</w:t>
      </w:r>
      <w:r w:rsidRPr="00FB5C12">
        <w:t>’</w:t>
      </w:r>
      <w:r w:rsidRPr="00FB5C12">
        <w:rPr>
          <w:lang w:val="en-US"/>
        </w:rPr>
        <w:t>clock</w:t>
      </w:r>
      <w:r w:rsidRPr="00FB5C12">
        <w:t xml:space="preserve">.). </w:t>
      </w:r>
      <w:r w:rsidRPr="00FB5C12">
        <w:rPr>
          <w:iCs/>
        </w:rPr>
        <w:t xml:space="preserve">Предложения с оборотом </w:t>
      </w:r>
      <w:r w:rsidRPr="00FB5C12">
        <w:rPr>
          <w:iCs/>
          <w:lang w:val="en-US"/>
        </w:rPr>
        <w:t>there</w:t>
      </w:r>
      <w:r w:rsidRPr="00FB5C12">
        <w:rPr>
          <w:iCs/>
        </w:rPr>
        <w:t xml:space="preserve"> </w:t>
      </w:r>
      <w:r w:rsidRPr="00FB5C12">
        <w:rPr>
          <w:iCs/>
          <w:lang w:val="en-US"/>
        </w:rPr>
        <w:t>is</w:t>
      </w:r>
      <w:r w:rsidRPr="00FB5C12">
        <w:rPr>
          <w:iCs/>
        </w:rPr>
        <w:t>/</w:t>
      </w:r>
      <w:r w:rsidRPr="00FB5C12">
        <w:rPr>
          <w:iCs/>
          <w:lang w:val="en-US"/>
        </w:rPr>
        <w:t>there</w:t>
      </w:r>
      <w:r w:rsidRPr="00FB5C12">
        <w:rPr>
          <w:iCs/>
        </w:rPr>
        <w:t xml:space="preserve"> </w:t>
      </w:r>
      <w:r w:rsidRPr="00FB5C12">
        <w:rPr>
          <w:iCs/>
          <w:lang w:val="en-US"/>
        </w:rPr>
        <w:t>are</w:t>
      </w:r>
      <w:r w:rsidRPr="00FB5C12">
        <w:rPr>
          <w:iCs/>
        </w:rPr>
        <w:t>.</w:t>
      </w:r>
      <w:r w:rsidRPr="00FB5C12">
        <w:t xml:space="preserve"> Простые распространенные предложения. Предложения с однородными членами. Сложносочиненные предложения с союзами </w:t>
      </w:r>
      <w:r w:rsidRPr="00FB5C12">
        <w:rPr>
          <w:lang w:val="en-US"/>
        </w:rPr>
        <w:t>and</w:t>
      </w:r>
      <w:r w:rsidRPr="00FB5C12">
        <w:t xml:space="preserve">, </w:t>
      </w:r>
      <w:r w:rsidRPr="00FB5C12">
        <w:rPr>
          <w:lang w:val="en-US"/>
        </w:rPr>
        <w:t>but</w:t>
      </w:r>
      <w:r w:rsidRPr="00FB5C12">
        <w:t xml:space="preserve">. </w:t>
      </w:r>
    </w:p>
    <w:p w:rsidR="00735923" w:rsidRPr="00FB5C12" w:rsidRDefault="00735923" w:rsidP="00FB5C12">
      <w:pPr>
        <w:ind w:right="7" w:firstLine="567"/>
        <w:contextualSpacing/>
        <w:rPr>
          <w:lang w:val="en-US"/>
        </w:rPr>
      </w:pPr>
      <w:r w:rsidRPr="00FB5C12">
        <w:t>Правильные</w:t>
      </w:r>
      <w:r w:rsidRPr="00FB5C12">
        <w:rPr>
          <w:lang w:val="en-US"/>
        </w:rPr>
        <w:t xml:space="preserve"> </w:t>
      </w:r>
      <w:r w:rsidRPr="00FB5C12">
        <w:t>и</w:t>
      </w:r>
      <w:r w:rsidRPr="00FB5C12">
        <w:rPr>
          <w:lang w:val="en-US"/>
        </w:rPr>
        <w:t xml:space="preserve"> </w:t>
      </w:r>
      <w:r w:rsidRPr="00FB5C12">
        <w:t>неправильные</w:t>
      </w:r>
      <w:r w:rsidRPr="00FB5C12">
        <w:rPr>
          <w:lang w:val="en-US"/>
        </w:rPr>
        <w:t xml:space="preserve"> </w:t>
      </w:r>
      <w:r w:rsidRPr="00FB5C12">
        <w:t>глаголы</w:t>
      </w:r>
      <w:r w:rsidRPr="00FB5C12">
        <w:rPr>
          <w:lang w:val="en-US"/>
        </w:rPr>
        <w:t xml:space="preserve"> </w:t>
      </w:r>
      <w:r w:rsidRPr="00FB5C12">
        <w:t>в</w:t>
      </w:r>
      <w:r w:rsidRPr="00FB5C12">
        <w:rPr>
          <w:lang w:val="en-US"/>
        </w:rPr>
        <w:t xml:space="preserve"> Present, Future, Past Simple (Indefinite),  </w:t>
      </w:r>
    </w:p>
    <w:p w:rsidR="00735923" w:rsidRPr="00FB5C12" w:rsidRDefault="00735923" w:rsidP="00FB5C12">
      <w:pPr>
        <w:ind w:right="7" w:firstLine="567"/>
        <w:contextualSpacing/>
      </w:pPr>
      <w:r w:rsidRPr="00FB5C12">
        <w:t>Некоторые</w:t>
      </w:r>
      <w:r w:rsidRPr="00FB5C12">
        <w:rPr>
          <w:lang w:val="en-US"/>
        </w:rPr>
        <w:t xml:space="preserve"> </w:t>
      </w:r>
      <w:r w:rsidRPr="00FB5C12">
        <w:t>глаголы</w:t>
      </w:r>
      <w:r w:rsidRPr="00FB5C12">
        <w:rPr>
          <w:lang w:val="en-US"/>
        </w:rPr>
        <w:t xml:space="preserve"> </w:t>
      </w:r>
      <w:r w:rsidRPr="00FB5C12">
        <w:t>в</w:t>
      </w:r>
      <w:r w:rsidRPr="00FB5C12">
        <w:rPr>
          <w:lang w:val="en-US"/>
        </w:rPr>
        <w:t xml:space="preserve"> Present Progressive (Continuous).  </w:t>
      </w:r>
      <w:r w:rsidRPr="00FB5C12">
        <w:t xml:space="preserve">Неопределённая форма глагола. Глагол-связка </w:t>
      </w:r>
      <w:r w:rsidRPr="00FB5C12">
        <w:rPr>
          <w:lang w:val="en-US"/>
        </w:rPr>
        <w:t>to</w:t>
      </w:r>
      <w:r w:rsidRPr="00FB5C12">
        <w:t xml:space="preserve"> </w:t>
      </w:r>
      <w:r w:rsidRPr="00FB5C12">
        <w:rPr>
          <w:lang w:val="en-US"/>
        </w:rPr>
        <w:t>be</w:t>
      </w:r>
      <w:r w:rsidRPr="00FB5C12">
        <w:t>. Вспомогательный</w:t>
      </w:r>
      <w:r w:rsidRPr="00FB5C12">
        <w:rPr>
          <w:lang w:val="en-US"/>
        </w:rPr>
        <w:t xml:space="preserve"> </w:t>
      </w:r>
      <w:r w:rsidRPr="00FB5C12">
        <w:t>глагол</w:t>
      </w:r>
      <w:r w:rsidRPr="00FB5C12">
        <w:rPr>
          <w:lang w:val="en-US"/>
        </w:rPr>
        <w:t xml:space="preserve"> to do. </w:t>
      </w:r>
      <w:r w:rsidRPr="00FB5C12">
        <w:t>Модальные</w:t>
      </w:r>
      <w:r w:rsidRPr="00FB5C12">
        <w:rPr>
          <w:lang w:val="en-US"/>
        </w:rPr>
        <w:t xml:space="preserve"> </w:t>
      </w:r>
      <w:r w:rsidRPr="00FB5C12">
        <w:t>глаголы</w:t>
      </w:r>
      <w:r w:rsidRPr="00FB5C12">
        <w:rPr>
          <w:lang w:val="en-US"/>
        </w:rPr>
        <w:t xml:space="preserve"> can, may, must, should, have to.  </w:t>
      </w:r>
      <w:r w:rsidRPr="00FB5C12">
        <w:t xml:space="preserve">Глагольные конструкции </w:t>
      </w:r>
      <w:r w:rsidRPr="00FB5C12">
        <w:rPr>
          <w:lang w:val="en-US"/>
        </w:rPr>
        <w:t>I</w:t>
      </w:r>
      <w:r w:rsidRPr="00FB5C12">
        <w:t>’</w:t>
      </w:r>
      <w:r w:rsidRPr="00FB5C12">
        <w:rPr>
          <w:lang w:val="en-US"/>
        </w:rPr>
        <w:t>d</w:t>
      </w:r>
      <w:r w:rsidRPr="00FB5C12">
        <w:t xml:space="preserve"> </w:t>
      </w:r>
      <w:r w:rsidRPr="00FB5C12">
        <w:rPr>
          <w:lang w:val="en-US"/>
        </w:rPr>
        <w:t>like</w:t>
      </w:r>
      <w:r w:rsidRPr="00FB5C12">
        <w:t xml:space="preserve"> </w:t>
      </w:r>
      <w:r w:rsidRPr="00FB5C12">
        <w:rPr>
          <w:lang w:val="en-US"/>
        </w:rPr>
        <w:t>to</w:t>
      </w:r>
      <w:r w:rsidRPr="00FB5C12">
        <w:t xml:space="preserve">…, </w:t>
      </w:r>
      <w:r w:rsidRPr="00FB5C12">
        <w:rPr>
          <w:lang w:val="en-US"/>
        </w:rPr>
        <w:t>to</w:t>
      </w:r>
      <w:r w:rsidRPr="00FB5C12">
        <w:t xml:space="preserve"> </w:t>
      </w:r>
      <w:r w:rsidRPr="00FB5C12">
        <w:rPr>
          <w:lang w:val="en-US"/>
        </w:rPr>
        <w:t>be</w:t>
      </w:r>
      <w:r w:rsidRPr="00FB5C12">
        <w:t xml:space="preserve"> </w:t>
      </w:r>
      <w:r w:rsidRPr="00FB5C12">
        <w:rPr>
          <w:lang w:val="en-US"/>
        </w:rPr>
        <w:t>going</w:t>
      </w:r>
      <w:r w:rsidRPr="00FB5C12">
        <w:t>.</w:t>
      </w:r>
    </w:p>
    <w:p w:rsidR="00735923" w:rsidRPr="00FB5C12" w:rsidRDefault="00735923" w:rsidP="00FB5C12">
      <w:pPr>
        <w:ind w:right="7" w:firstLine="567"/>
        <w:contextualSpacing/>
      </w:pPr>
      <w:r w:rsidRPr="00FB5C12">
        <w:t xml:space="preserve">Существительные в единственном и множественном числе (образованные по правилу и исключения) </w:t>
      </w:r>
      <w:r w:rsidRPr="00FB5C12">
        <w:rPr>
          <w:lang w:val="en-US"/>
        </w:rPr>
        <w:t>c</w:t>
      </w:r>
      <w:r w:rsidRPr="00FB5C12">
        <w:t xml:space="preserve"> неопределённым, определённым и нулевым артиклями. Притяжательный падеж существительных. </w:t>
      </w:r>
      <w:r w:rsidRPr="00FB5C12">
        <w:tab/>
      </w:r>
    </w:p>
    <w:p w:rsidR="00735923" w:rsidRPr="00FB5C12" w:rsidRDefault="00735923" w:rsidP="00FB5C12">
      <w:pPr>
        <w:ind w:right="7" w:firstLine="567"/>
        <w:contextualSpacing/>
      </w:pPr>
      <w:r w:rsidRPr="00FB5C12">
        <w:rPr>
          <w:iCs/>
        </w:rPr>
        <w:t>Прилагательные в положительной, сравнительной и превосходной степенях, образованные по правилам и исключения</w:t>
      </w:r>
      <w:r w:rsidRPr="00FB5C12">
        <w:t xml:space="preserve">. </w:t>
      </w:r>
    </w:p>
    <w:p w:rsidR="00735923" w:rsidRPr="00FB5C12" w:rsidRDefault="00735923" w:rsidP="00FB5C12">
      <w:pPr>
        <w:ind w:right="7" w:firstLine="567"/>
        <w:contextualSpacing/>
      </w:pPr>
      <w:r w:rsidRPr="00FB5C12">
        <w:t>Местоимения: личные (в именительном и объектном падежах), притяжательные, вопросительные, указательные (</w:t>
      </w:r>
      <w:r w:rsidRPr="00FB5C12">
        <w:rPr>
          <w:lang w:val="en-US"/>
        </w:rPr>
        <w:t>this</w:t>
      </w:r>
      <w:r w:rsidRPr="00FB5C12">
        <w:t>/</w:t>
      </w:r>
      <w:r w:rsidRPr="00FB5C12">
        <w:rPr>
          <w:lang w:val="en-US"/>
        </w:rPr>
        <w:t>these</w:t>
      </w:r>
      <w:r w:rsidRPr="00FB5C12">
        <w:t xml:space="preserve">, </w:t>
      </w:r>
      <w:r w:rsidRPr="00FB5C12">
        <w:rPr>
          <w:lang w:val="en-US"/>
        </w:rPr>
        <w:t>that</w:t>
      </w:r>
      <w:r w:rsidRPr="00FB5C12">
        <w:t>/</w:t>
      </w:r>
      <w:r w:rsidRPr="00FB5C12">
        <w:rPr>
          <w:lang w:val="en-US"/>
        </w:rPr>
        <w:t>those</w:t>
      </w:r>
      <w:r w:rsidRPr="00FB5C12">
        <w:t>), неопределённые (</w:t>
      </w:r>
      <w:r w:rsidRPr="00FB5C12">
        <w:rPr>
          <w:lang w:val="en-US"/>
        </w:rPr>
        <w:t>some</w:t>
      </w:r>
      <w:r w:rsidRPr="00FB5C12">
        <w:t xml:space="preserve">, </w:t>
      </w:r>
      <w:r w:rsidRPr="00FB5C12">
        <w:rPr>
          <w:lang w:val="en-US"/>
        </w:rPr>
        <w:t>any</w:t>
      </w:r>
      <w:r w:rsidRPr="00FB5C12">
        <w:t xml:space="preserve"> - некоторые случаи употребления). </w:t>
      </w:r>
    </w:p>
    <w:p w:rsidR="00735923" w:rsidRPr="00FB5C12" w:rsidRDefault="00735923" w:rsidP="00FB5C12">
      <w:pPr>
        <w:ind w:right="7" w:firstLine="567"/>
        <w:contextualSpacing/>
      </w:pPr>
      <w:r w:rsidRPr="00FB5C12">
        <w:t>Наречия</w:t>
      </w:r>
      <w:r w:rsidRPr="00FB5C12">
        <w:rPr>
          <w:lang w:val="en-GB"/>
        </w:rPr>
        <w:t xml:space="preserve"> </w:t>
      </w:r>
      <w:r w:rsidRPr="00FB5C12">
        <w:t>времени</w:t>
      </w:r>
      <w:r w:rsidRPr="00FB5C12">
        <w:rPr>
          <w:lang w:val="en-GB"/>
        </w:rPr>
        <w:t xml:space="preserve"> (</w:t>
      </w:r>
      <w:r w:rsidRPr="00FB5C12">
        <w:rPr>
          <w:lang w:val="en-US"/>
        </w:rPr>
        <w:t>today, yesterday</w:t>
      </w:r>
      <w:r w:rsidRPr="00FB5C12">
        <w:rPr>
          <w:lang w:val="en-GB"/>
        </w:rPr>
        <w:t xml:space="preserve">, </w:t>
      </w:r>
      <w:r w:rsidRPr="00FB5C12">
        <w:rPr>
          <w:lang w:val="en-US"/>
        </w:rPr>
        <w:t>tomorrow</w:t>
      </w:r>
      <w:r w:rsidRPr="00FB5C12">
        <w:rPr>
          <w:lang w:val="en-GB"/>
        </w:rPr>
        <w:t xml:space="preserve">, </w:t>
      </w:r>
      <w:r w:rsidRPr="00FB5C12">
        <w:rPr>
          <w:lang w:val="en-US"/>
        </w:rPr>
        <w:t>never</w:t>
      </w:r>
      <w:r w:rsidRPr="00FB5C12">
        <w:rPr>
          <w:lang w:val="en-GB"/>
        </w:rPr>
        <w:t xml:space="preserve">, </w:t>
      </w:r>
      <w:r w:rsidRPr="00FB5C12">
        <w:rPr>
          <w:lang w:val="en-US"/>
        </w:rPr>
        <w:t>often</w:t>
      </w:r>
      <w:r w:rsidRPr="00FB5C12">
        <w:rPr>
          <w:lang w:val="en-GB"/>
        </w:rPr>
        <w:t xml:space="preserve">, </w:t>
      </w:r>
      <w:r w:rsidRPr="00FB5C12">
        <w:rPr>
          <w:lang w:val="en-US"/>
        </w:rPr>
        <w:t>sometimes</w:t>
      </w:r>
      <w:r w:rsidRPr="00FB5C12">
        <w:rPr>
          <w:lang w:val="en-GB"/>
        </w:rPr>
        <w:t xml:space="preserve">). </w:t>
      </w:r>
      <w:r w:rsidRPr="00FB5C12">
        <w:t>Наречия степени (</w:t>
      </w:r>
      <w:r w:rsidRPr="00FB5C12">
        <w:rPr>
          <w:lang w:val="en-US"/>
        </w:rPr>
        <w:t>much</w:t>
      </w:r>
      <w:r w:rsidRPr="00FB5C12">
        <w:t xml:space="preserve">, </w:t>
      </w:r>
      <w:r w:rsidRPr="00FB5C12">
        <w:rPr>
          <w:lang w:val="en-US"/>
        </w:rPr>
        <w:t>little</w:t>
      </w:r>
      <w:r w:rsidRPr="00FB5C12">
        <w:t xml:space="preserve">, </w:t>
      </w:r>
      <w:r w:rsidRPr="00FB5C12">
        <w:rPr>
          <w:lang w:val="en-US"/>
        </w:rPr>
        <w:t>very</w:t>
      </w:r>
      <w:r w:rsidRPr="00FB5C12">
        <w:t>).</w:t>
      </w:r>
    </w:p>
    <w:p w:rsidR="00735923" w:rsidRPr="00FB5C12" w:rsidRDefault="00735923" w:rsidP="00FB5C12">
      <w:pPr>
        <w:ind w:right="7" w:firstLine="567"/>
        <w:contextualSpacing/>
      </w:pPr>
      <w:r w:rsidRPr="00FB5C12">
        <w:t xml:space="preserve">         Количественные числительные до 100, порядковые числительные до 30. </w:t>
      </w:r>
    </w:p>
    <w:p w:rsidR="00735923" w:rsidRPr="00FB5C12" w:rsidRDefault="00735923" w:rsidP="00FB5C12">
      <w:pPr>
        <w:ind w:right="7" w:firstLine="567"/>
        <w:contextualSpacing/>
        <w:rPr>
          <w:lang w:val="en-GB"/>
        </w:rPr>
      </w:pPr>
      <w:r w:rsidRPr="00FB5C12">
        <w:t xml:space="preserve">         Наиболее</w:t>
      </w:r>
      <w:r w:rsidRPr="00FB5C12">
        <w:rPr>
          <w:lang w:val="en-GB"/>
        </w:rPr>
        <w:t xml:space="preserve"> </w:t>
      </w:r>
      <w:r w:rsidRPr="00FB5C12">
        <w:t>употребительные</w:t>
      </w:r>
      <w:r w:rsidRPr="00FB5C12">
        <w:rPr>
          <w:lang w:val="en-GB"/>
        </w:rPr>
        <w:t xml:space="preserve"> </w:t>
      </w:r>
      <w:r w:rsidRPr="00FB5C12">
        <w:t>предлоги</w:t>
      </w:r>
      <w:r w:rsidRPr="00FB5C12">
        <w:rPr>
          <w:lang w:val="en-GB"/>
        </w:rPr>
        <w:t xml:space="preserve">: </w:t>
      </w:r>
      <w:r w:rsidRPr="00FB5C12">
        <w:rPr>
          <w:lang w:val="en-US"/>
        </w:rPr>
        <w:t>in</w:t>
      </w:r>
      <w:r w:rsidRPr="00FB5C12">
        <w:rPr>
          <w:lang w:val="en-GB"/>
        </w:rPr>
        <w:t xml:space="preserve">, </w:t>
      </w:r>
      <w:r w:rsidRPr="00FB5C12">
        <w:rPr>
          <w:lang w:val="en-US"/>
        </w:rPr>
        <w:t>on</w:t>
      </w:r>
      <w:r w:rsidRPr="00FB5C12">
        <w:rPr>
          <w:lang w:val="en-GB"/>
        </w:rPr>
        <w:t xml:space="preserve">, </w:t>
      </w:r>
      <w:r w:rsidRPr="00FB5C12">
        <w:rPr>
          <w:lang w:val="en-US"/>
        </w:rPr>
        <w:t>at</w:t>
      </w:r>
      <w:r w:rsidRPr="00FB5C12">
        <w:rPr>
          <w:lang w:val="en-GB"/>
        </w:rPr>
        <w:t xml:space="preserve">, </w:t>
      </w:r>
      <w:r w:rsidRPr="00FB5C12">
        <w:rPr>
          <w:lang w:val="en-US"/>
        </w:rPr>
        <w:t>into</w:t>
      </w:r>
      <w:r w:rsidRPr="00FB5C12">
        <w:rPr>
          <w:lang w:val="en-GB"/>
        </w:rPr>
        <w:t xml:space="preserve">, </w:t>
      </w:r>
      <w:r w:rsidRPr="00FB5C12">
        <w:rPr>
          <w:lang w:val="en-US"/>
        </w:rPr>
        <w:t>to</w:t>
      </w:r>
      <w:r w:rsidRPr="00FB5C12">
        <w:rPr>
          <w:lang w:val="en-GB"/>
        </w:rPr>
        <w:t xml:space="preserve">, </w:t>
      </w:r>
      <w:r w:rsidRPr="00FB5C12">
        <w:rPr>
          <w:lang w:val="en-US"/>
        </w:rPr>
        <w:t>from</w:t>
      </w:r>
      <w:r w:rsidRPr="00FB5C12">
        <w:rPr>
          <w:lang w:val="en-GB"/>
        </w:rPr>
        <w:t xml:space="preserve">, </w:t>
      </w:r>
      <w:r w:rsidRPr="00FB5C12">
        <w:rPr>
          <w:lang w:val="en-US"/>
        </w:rPr>
        <w:t>of</w:t>
      </w:r>
      <w:r w:rsidRPr="00FB5C12">
        <w:rPr>
          <w:lang w:val="en-GB"/>
        </w:rPr>
        <w:t xml:space="preserve">, </w:t>
      </w:r>
      <w:r w:rsidRPr="00FB5C12">
        <w:rPr>
          <w:lang w:val="en-US"/>
        </w:rPr>
        <w:t>with</w:t>
      </w:r>
      <w:r w:rsidRPr="00FB5C12">
        <w:rPr>
          <w:lang w:val="en-GB"/>
        </w:rPr>
        <w:t>.</w:t>
      </w:r>
    </w:p>
    <w:p w:rsidR="00735923" w:rsidRPr="00FB5C12" w:rsidRDefault="00735923" w:rsidP="00FB5C12">
      <w:pPr>
        <w:ind w:firstLine="567"/>
        <w:contextualSpacing/>
      </w:pPr>
      <w:r w:rsidRPr="00FB5C12">
        <w:t>Социокультурная осведомлённость</w:t>
      </w:r>
    </w:p>
    <w:p w:rsidR="00735923" w:rsidRPr="00FB5C12" w:rsidRDefault="00735923" w:rsidP="00FB5C12">
      <w:pPr>
        <w:ind w:firstLine="567"/>
        <w:contextualSpacing/>
      </w:pPr>
      <w:r w:rsidRPr="00FB5C12">
        <w:t xml:space="preserve">   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произведениями детского фольклора (стихов, песен) на английском языке; элементарными формами речевого и неречевого поведения, принятого в англоговорящих странах. </w:t>
      </w:r>
    </w:p>
    <w:p w:rsidR="00735923" w:rsidRPr="00FB5C12" w:rsidRDefault="00735923" w:rsidP="00FB5C12">
      <w:pPr>
        <w:ind w:firstLine="567"/>
        <w:contextualSpacing/>
      </w:pPr>
      <w:r w:rsidRPr="00FB5C12">
        <w:t>Специальные учебные умения и навыки:</w:t>
      </w:r>
    </w:p>
    <w:p w:rsidR="00735923" w:rsidRPr="00FB5C12" w:rsidRDefault="00735923" w:rsidP="00FB5C12">
      <w:pPr>
        <w:numPr>
          <w:ilvl w:val="0"/>
          <w:numId w:val="5"/>
        </w:numPr>
        <w:ind w:left="0" w:firstLine="567"/>
        <w:contextualSpacing/>
      </w:pPr>
      <w:r w:rsidRPr="00FB5C12">
        <w:t>пользоваться англо-русским словарем учебника (в том числе транскрипцией);</w:t>
      </w:r>
    </w:p>
    <w:p w:rsidR="00735923" w:rsidRPr="00FB5C12" w:rsidRDefault="00735923" w:rsidP="00FB5C12">
      <w:pPr>
        <w:numPr>
          <w:ilvl w:val="0"/>
          <w:numId w:val="5"/>
        </w:numPr>
        <w:ind w:left="0" w:firstLine="567"/>
        <w:contextualSpacing/>
      </w:pPr>
      <w:r w:rsidRPr="00FB5C12">
        <w:t>пользоваться справочным материалом, представленным в виде таблиц, схем, правил;</w:t>
      </w:r>
    </w:p>
    <w:p w:rsidR="00735923" w:rsidRPr="00FB5C12" w:rsidRDefault="00735923" w:rsidP="00FB5C12">
      <w:pPr>
        <w:numPr>
          <w:ilvl w:val="0"/>
          <w:numId w:val="5"/>
        </w:numPr>
        <w:ind w:left="0" w:firstLine="567"/>
        <w:contextualSpacing/>
      </w:pPr>
      <w:r w:rsidRPr="00FB5C12">
        <w:t>вести словарь (словарную тетрадь, словарь в картинках);</w:t>
      </w:r>
    </w:p>
    <w:p w:rsidR="00735923" w:rsidRPr="00FB5C12" w:rsidRDefault="00735923" w:rsidP="00FB5C12">
      <w:pPr>
        <w:numPr>
          <w:ilvl w:val="0"/>
          <w:numId w:val="5"/>
        </w:numPr>
        <w:ind w:left="0" w:firstLine="567"/>
        <w:contextualSpacing/>
      </w:pPr>
      <w:r w:rsidRPr="00FB5C12">
        <w:t>систематизировать слова, например, по тематическому принципу;</w:t>
      </w:r>
    </w:p>
    <w:p w:rsidR="00735923" w:rsidRPr="00FB5C12" w:rsidRDefault="00735923" w:rsidP="00FB5C12">
      <w:pPr>
        <w:numPr>
          <w:ilvl w:val="0"/>
          <w:numId w:val="5"/>
        </w:numPr>
        <w:ind w:left="0" w:firstLine="567"/>
        <w:contextualSpacing/>
      </w:pPr>
      <w:r w:rsidRPr="00FB5C12">
        <w:t>пользоваться языковой догадкой, например, при опознавании интернационализмов;</w:t>
      </w:r>
    </w:p>
    <w:p w:rsidR="00735923" w:rsidRPr="00FB5C12" w:rsidRDefault="00735923" w:rsidP="00FB5C12">
      <w:pPr>
        <w:numPr>
          <w:ilvl w:val="0"/>
          <w:numId w:val="5"/>
        </w:numPr>
        <w:ind w:left="0" w:firstLine="567"/>
        <w:contextualSpacing/>
      </w:pPr>
      <w:r w:rsidRPr="00FB5C12">
        <w:t>делать обобщения на основе анализа изученного грамматического материала;</w:t>
      </w:r>
    </w:p>
    <w:p w:rsidR="00735923" w:rsidRPr="00FB5C12" w:rsidRDefault="00735923" w:rsidP="00FB5C12">
      <w:pPr>
        <w:numPr>
          <w:ilvl w:val="0"/>
          <w:numId w:val="5"/>
        </w:numPr>
        <w:ind w:left="0" w:firstLine="567"/>
        <w:contextualSpacing/>
      </w:pPr>
      <w:r w:rsidRPr="00FB5C12">
        <w:t>опознавать грамматические явления, отсутствующие в родном языке, например, артикли.</w:t>
      </w:r>
    </w:p>
    <w:p w:rsidR="00735923" w:rsidRPr="00FB5C12" w:rsidRDefault="00735923" w:rsidP="00FB5C12">
      <w:pPr>
        <w:ind w:firstLine="567"/>
        <w:contextualSpacing/>
      </w:pPr>
      <w:proofErr w:type="spellStart"/>
      <w:r w:rsidRPr="00FB5C12">
        <w:t>Общеучебные</w:t>
      </w:r>
      <w:proofErr w:type="spellEnd"/>
      <w:r w:rsidRPr="00FB5C12">
        <w:t xml:space="preserve"> умения и универсальные учебные действия:</w:t>
      </w:r>
    </w:p>
    <w:p w:rsidR="00735923" w:rsidRPr="00FB5C12" w:rsidRDefault="00735923" w:rsidP="00FB5C12">
      <w:pPr>
        <w:numPr>
          <w:ilvl w:val="0"/>
          <w:numId w:val="6"/>
        </w:numPr>
        <w:ind w:left="0" w:firstLine="567"/>
        <w:contextualSpacing/>
      </w:pPr>
      <w:r w:rsidRPr="00FB5C12">
        <w:t>совершенствуют приёмы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текста);</w:t>
      </w:r>
    </w:p>
    <w:p w:rsidR="00735923" w:rsidRPr="00FB5C12" w:rsidRDefault="00735923" w:rsidP="00FB5C12">
      <w:pPr>
        <w:numPr>
          <w:ilvl w:val="0"/>
          <w:numId w:val="6"/>
        </w:numPr>
        <w:ind w:left="0" w:firstLine="567"/>
        <w:contextualSpacing/>
      </w:pPr>
      <w:r w:rsidRPr="00FB5C12"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735923" w:rsidRPr="00FB5C12" w:rsidRDefault="00735923" w:rsidP="00FB5C12">
      <w:pPr>
        <w:numPr>
          <w:ilvl w:val="0"/>
          <w:numId w:val="6"/>
        </w:numPr>
        <w:ind w:left="0" w:firstLine="567"/>
        <w:contextualSpacing/>
      </w:pPr>
      <w:r w:rsidRPr="00FB5C12">
        <w:t xml:space="preserve">совершенствуют свои </w:t>
      </w:r>
      <w:proofErr w:type="spellStart"/>
      <w:r w:rsidRPr="00FB5C12">
        <w:t>общеречевые</w:t>
      </w:r>
      <w:proofErr w:type="spellEnd"/>
      <w:r w:rsidRPr="00FB5C12">
        <w:t xml:space="preserve"> коммуникативные умения (начинать и завершать разговор, используя речевые клише; поддерживать беседу, задавая вопросы и переспрашивая;</w:t>
      </w:r>
    </w:p>
    <w:p w:rsidR="00735923" w:rsidRPr="00FB5C12" w:rsidRDefault="00735923" w:rsidP="00FB5C12">
      <w:pPr>
        <w:numPr>
          <w:ilvl w:val="0"/>
          <w:numId w:val="6"/>
        </w:numPr>
        <w:ind w:left="0" w:firstLine="567"/>
        <w:contextualSpacing/>
      </w:pPr>
      <w:r w:rsidRPr="00FB5C12">
        <w:t>учатся осуществлять самонаблюдение, самоконтроль, самооценку;</w:t>
      </w:r>
    </w:p>
    <w:p w:rsidR="00735923" w:rsidRPr="00FB5C12" w:rsidRDefault="00735923" w:rsidP="00FB5C12">
      <w:pPr>
        <w:numPr>
          <w:ilvl w:val="0"/>
          <w:numId w:val="6"/>
        </w:numPr>
        <w:ind w:left="0" w:firstLine="567"/>
        <w:contextualSpacing/>
      </w:pPr>
      <w:r w:rsidRPr="00FB5C12">
        <w:t xml:space="preserve">учатся самостоятельно выполнять задания с использованием компьютера (при наличии мультимедийного приложения). </w:t>
      </w:r>
    </w:p>
    <w:p w:rsidR="00735923" w:rsidRPr="00FB5C12" w:rsidRDefault="00735923" w:rsidP="00FB5C12">
      <w:pPr>
        <w:ind w:firstLine="567"/>
        <w:contextualSpacing/>
      </w:pPr>
      <w:proofErr w:type="spellStart"/>
      <w:r w:rsidRPr="00FB5C12">
        <w:rPr>
          <w:i/>
        </w:rPr>
        <w:t>Общеучебные</w:t>
      </w:r>
      <w:proofErr w:type="spellEnd"/>
      <w:r w:rsidRPr="00FB5C12">
        <w:rPr>
          <w:i/>
        </w:rPr>
        <w:t xml:space="preserve"> </w:t>
      </w:r>
      <w:r w:rsidRPr="00FB5C12">
        <w:t xml:space="preserve">и </w:t>
      </w:r>
      <w:r w:rsidRPr="00FB5C12">
        <w:rPr>
          <w:i/>
        </w:rPr>
        <w:t>специальные учебные умения</w:t>
      </w:r>
      <w:r w:rsidRPr="00FB5C12">
        <w:t xml:space="preserve">, </w:t>
      </w:r>
      <w:r w:rsidRPr="00FB5C12">
        <w:rPr>
          <w:i/>
        </w:rPr>
        <w:t>универсальные учебные действия,</w:t>
      </w:r>
      <w:r w:rsidRPr="00FB5C12">
        <w:t xml:space="preserve"> а также </w:t>
      </w:r>
      <w:r w:rsidRPr="00FB5C12">
        <w:rPr>
          <w:i/>
        </w:rPr>
        <w:t>социокультурная осведомлённость</w:t>
      </w:r>
      <w:r w:rsidRPr="00FB5C12">
        <w:t xml:space="preserve"> осваиваются учащимися в процессе формирования коммуникативных умений в основных видах речевой деятельности. </w:t>
      </w:r>
    </w:p>
    <w:p w:rsidR="00735923" w:rsidRPr="00FB5C12" w:rsidRDefault="00735923" w:rsidP="00FB5C12">
      <w:pPr>
        <w:ind w:firstLine="567"/>
        <w:contextualSpacing/>
      </w:pPr>
    </w:p>
    <w:p w:rsidR="00735923" w:rsidRPr="00FB5C12" w:rsidRDefault="00735923" w:rsidP="00FB5C12">
      <w:pPr>
        <w:ind w:firstLine="567"/>
        <w:contextualSpacing/>
      </w:pPr>
      <w:r w:rsidRPr="00FB5C12">
        <w:t>Описание места учебного предмета, курса в учебном плане.</w:t>
      </w:r>
    </w:p>
    <w:p w:rsidR="00735923" w:rsidRPr="00FB5C12" w:rsidRDefault="00735923" w:rsidP="00FB5C12">
      <w:pPr>
        <w:ind w:firstLine="567"/>
        <w:contextualSpacing/>
      </w:pPr>
    </w:p>
    <w:p w:rsidR="00735923" w:rsidRPr="00FB5C12" w:rsidRDefault="00735923" w:rsidP="00FB5C12">
      <w:pPr>
        <w:ind w:firstLine="567"/>
        <w:contextualSpacing/>
      </w:pPr>
      <w:r w:rsidRPr="00FB5C12">
        <w:t xml:space="preserve">    Учебный план образовательное учреждение отводит 68 часов для обязательного изучения иностранного языка во 2 классе </w:t>
      </w:r>
      <w:r w:rsidR="00FB5C12" w:rsidRPr="00FB5C12">
        <w:t>по 2 часа в неделю. Проведено</w:t>
      </w:r>
      <w:r w:rsidR="0008586E">
        <w:t xml:space="preserve">  </w:t>
      </w:r>
      <w:r w:rsidR="006E196D">
        <w:t xml:space="preserve">134 </w:t>
      </w:r>
      <w:r w:rsidR="00FB5C12" w:rsidRPr="00FB5C12">
        <w:t>ч</w:t>
      </w:r>
      <w:r w:rsidR="006E196D">
        <w:t>асов (2а,2б)</w:t>
      </w:r>
      <w:r w:rsidR="00FB5C12" w:rsidRPr="00FB5C12">
        <w:t xml:space="preserve">, т.к.  </w:t>
      </w:r>
      <w:r w:rsidR="006E196D">
        <w:t xml:space="preserve">2 </w:t>
      </w:r>
      <w:r w:rsidRPr="00FB5C12">
        <w:t>ч выпал на праздники. Программа выполнена за счет уплотнения часов.</w:t>
      </w:r>
    </w:p>
    <w:p w:rsidR="00735923" w:rsidRPr="00FB5C12" w:rsidRDefault="00735923" w:rsidP="00FB5C12">
      <w:pPr>
        <w:ind w:firstLine="567"/>
        <w:contextualSpacing/>
      </w:pPr>
    </w:p>
    <w:p w:rsidR="00735923" w:rsidRPr="00FB5C12" w:rsidRDefault="00735923" w:rsidP="00FB5C12">
      <w:pPr>
        <w:ind w:firstLine="567"/>
        <w:contextualSpacing/>
        <w:rPr>
          <w:b/>
          <w:kern w:val="2"/>
          <w:u w:val="single"/>
        </w:rPr>
      </w:pPr>
      <w:r w:rsidRPr="00FB5C12">
        <w:t xml:space="preserve">    </w:t>
      </w:r>
      <w:r w:rsidRPr="00FB5C12">
        <w:rPr>
          <w:b/>
          <w:kern w:val="2"/>
          <w:u w:val="single"/>
        </w:rPr>
        <w:t>2.Содержание учебного предмета «Иностранный язык (английский)»</w:t>
      </w:r>
    </w:p>
    <w:p w:rsidR="00735923" w:rsidRPr="00FB5C12" w:rsidRDefault="00735923" w:rsidP="00FB5C12">
      <w:pPr>
        <w:ind w:firstLine="567"/>
        <w:contextualSpacing/>
        <w:rPr>
          <w:b/>
          <w:u w:val="single"/>
        </w:rPr>
      </w:pPr>
    </w:p>
    <w:p w:rsidR="00735923" w:rsidRPr="00FB5C12" w:rsidRDefault="00735923" w:rsidP="00FB5C12">
      <w:pPr>
        <w:ind w:firstLine="567"/>
        <w:contextualSpacing/>
      </w:pPr>
      <w:r w:rsidRPr="00FB5C12">
        <w:t>Предметное содержание устной и письменной речи УМК серии “</w:t>
      </w:r>
      <w:r w:rsidRPr="00FB5C12">
        <w:rPr>
          <w:lang w:val="en-US"/>
        </w:rPr>
        <w:t>Forward</w:t>
      </w:r>
      <w:r w:rsidRPr="00FB5C12">
        <w:t>” для   2 классов отражает реальные ситуации общения младших школьников в разных сферах современной жизни применительно к странам изучаемого языка и к родной стране. Материалы учебников 2 класса позволяют учащимся познакомиться с отдельными сторонами жизни российских и британских младших школьников, некоторыми традициями, достопримечательностями англоязычных стран и своей страны, сравнить английский речевой этикет с русским в рамках изучаемой тематики.</w:t>
      </w:r>
    </w:p>
    <w:p w:rsidR="00735923" w:rsidRPr="00FB5C12" w:rsidRDefault="00735923" w:rsidP="00FB5C12">
      <w:pPr>
        <w:ind w:firstLine="567"/>
        <w:contextualSpacing/>
      </w:pPr>
      <w:r w:rsidRPr="00FB5C12">
        <w:t xml:space="preserve">  Учащиеся имеют возможность освоить лексико-грамматический языковой материал, необходимый для элементарного общения (непосредственного и опосредованного) с англоязычными сверстниками по темам, соответствующим интересам и возрастным особенностям младших школьников, на базовом уровне, а при наличии дополнительных часов на изучение иностранного языка УМК серии “</w:t>
      </w:r>
      <w:r w:rsidRPr="00FB5C12">
        <w:rPr>
          <w:lang w:val="en-US"/>
        </w:rPr>
        <w:t>Forward</w:t>
      </w:r>
      <w:r w:rsidRPr="00FB5C12">
        <w:t xml:space="preserve">” позволяет достигнуть планируемых результатов на повышенном уровне сложности. </w:t>
      </w:r>
    </w:p>
    <w:tbl>
      <w:tblPr>
        <w:tblpPr w:leftFromText="180" w:rightFromText="180" w:vertAnchor="text" w:horzAnchor="margin" w:tblpXSpec="center" w:tblpY="272"/>
        <w:tblW w:w="13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1868"/>
      </w:tblGrid>
      <w:tr w:rsidR="00735923" w:rsidRPr="00FB5C12" w:rsidTr="0022310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3" w:rsidRPr="00FB5C12" w:rsidRDefault="00735923" w:rsidP="00FB5C12">
            <w:pPr>
              <w:ind w:firstLine="142"/>
              <w:contextualSpacing/>
            </w:pPr>
            <w:r w:rsidRPr="00FB5C12">
              <w:t>Класс</w:t>
            </w:r>
          </w:p>
        </w:tc>
        <w:tc>
          <w:tcPr>
            <w:tcW w:w="1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3" w:rsidRPr="00FB5C12" w:rsidRDefault="00735923" w:rsidP="00FB5C12">
            <w:pPr>
              <w:ind w:firstLine="567"/>
              <w:contextualSpacing/>
            </w:pPr>
            <w:r w:rsidRPr="00FB5C12">
              <w:t>Предметное содержание (тематика общения)</w:t>
            </w:r>
          </w:p>
        </w:tc>
      </w:tr>
      <w:tr w:rsidR="00735923" w:rsidRPr="00FB5C12" w:rsidTr="0022310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3" w:rsidRPr="00FB5C12" w:rsidRDefault="00735923" w:rsidP="00FB5C12">
            <w:pPr>
              <w:contextualSpacing/>
            </w:pPr>
            <w:r w:rsidRPr="00FB5C12">
              <w:t xml:space="preserve">2 </w:t>
            </w:r>
          </w:p>
        </w:tc>
        <w:tc>
          <w:tcPr>
            <w:tcW w:w="1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3" w:rsidRPr="00FB5C12" w:rsidRDefault="00735923" w:rsidP="00FB5C12">
            <w:pPr>
              <w:ind w:firstLine="567"/>
              <w:contextualSpacing/>
            </w:pPr>
            <w:r w:rsidRPr="00FB5C12">
              <w:t xml:space="preserve">Знакомство. Представление одноклассникам, учителю: имя, возраст. Приветствие, прощание (с использованием типичных фраз английского речевого этикета). </w:t>
            </w:r>
          </w:p>
          <w:p w:rsidR="00735923" w:rsidRPr="00FB5C12" w:rsidRDefault="00735923" w:rsidP="00FB5C12">
            <w:pPr>
              <w:ind w:firstLine="567"/>
              <w:contextualSpacing/>
            </w:pPr>
          </w:p>
        </w:tc>
      </w:tr>
      <w:tr w:rsidR="00735923" w:rsidRPr="00FB5C12" w:rsidTr="0022310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3" w:rsidRPr="00FB5C12" w:rsidRDefault="00735923" w:rsidP="00FB5C12">
            <w:pPr>
              <w:ind w:firstLine="567"/>
              <w:contextualSpacing/>
              <w:rPr>
                <w:lang w:val="en-US"/>
              </w:rPr>
            </w:pPr>
          </w:p>
        </w:tc>
        <w:tc>
          <w:tcPr>
            <w:tcW w:w="1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3" w:rsidRPr="00FB5C12" w:rsidRDefault="00735923" w:rsidP="00FB5C12">
            <w:pPr>
              <w:ind w:firstLine="567"/>
              <w:contextualSpacing/>
            </w:pPr>
            <w:r w:rsidRPr="00FB5C12">
              <w:t xml:space="preserve">Я и моя семья. Члены семьи, их имена, возраст. </w:t>
            </w:r>
          </w:p>
          <w:p w:rsidR="00735923" w:rsidRPr="00FB5C12" w:rsidRDefault="00735923" w:rsidP="00FB5C12">
            <w:pPr>
              <w:ind w:firstLine="567"/>
              <w:contextualSpacing/>
              <w:rPr>
                <w:i/>
              </w:rPr>
            </w:pPr>
            <w:r w:rsidRPr="00FB5C12">
              <w:t xml:space="preserve">Одежда, обувь, основные продукты питания. Цвета. Любимая еда. </w:t>
            </w:r>
          </w:p>
          <w:p w:rsidR="00735923" w:rsidRPr="00FB5C12" w:rsidRDefault="00735923" w:rsidP="00FB5C12">
            <w:pPr>
              <w:ind w:firstLine="567"/>
              <w:contextualSpacing/>
              <w:rPr>
                <w:lang w:val="en-US"/>
              </w:rPr>
            </w:pPr>
            <w:r w:rsidRPr="00FB5C12">
              <w:t xml:space="preserve">Семейные праздники: день рождения; Новый год. Подарки. </w:t>
            </w:r>
          </w:p>
        </w:tc>
      </w:tr>
      <w:tr w:rsidR="00735923" w:rsidRPr="00FB5C12" w:rsidTr="0022310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3" w:rsidRPr="00FB5C12" w:rsidRDefault="00735923" w:rsidP="00FB5C12">
            <w:pPr>
              <w:ind w:firstLine="567"/>
              <w:contextualSpacing/>
              <w:rPr>
                <w:lang w:val="en-US"/>
              </w:rPr>
            </w:pPr>
          </w:p>
        </w:tc>
        <w:tc>
          <w:tcPr>
            <w:tcW w:w="1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3" w:rsidRPr="00FB5C12" w:rsidRDefault="00735923" w:rsidP="00FB5C12">
            <w:pPr>
              <w:ind w:firstLine="567"/>
              <w:contextualSpacing/>
            </w:pPr>
            <w:r w:rsidRPr="00FB5C12">
              <w:t xml:space="preserve">Мир моих увлечений.  Мои любимые занятия.  Спорт: любимые виды спорта, физзарядка. Персонажи любимых сказок. </w:t>
            </w:r>
          </w:p>
          <w:p w:rsidR="00735923" w:rsidRPr="00FB5C12" w:rsidRDefault="00735923" w:rsidP="00FB5C12">
            <w:pPr>
              <w:ind w:firstLine="567"/>
              <w:contextualSpacing/>
              <w:rPr>
                <w:i/>
              </w:rPr>
            </w:pPr>
            <w:r w:rsidRPr="00FB5C12">
              <w:t>Выходной день, каникулы: сафари парк, зоопарк</w:t>
            </w:r>
            <w:r w:rsidRPr="00FB5C12">
              <w:rPr>
                <w:i/>
              </w:rPr>
              <w:t>.</w:t>
            </w:r>
          </w:p>
          <w:p w:rsidR="00735923" w:rsidRPr="00FB5C12" w:rsidRDefault="00735923" w:rsidP="00FB5C12">
            <w:pPr>
              <w:ind w:firstLine="567"/>
              <w:contextualSpacing/>
            </w:pPr>
          </w:p>
        </w:tc>
      </w:tr>
      <w:tr w:rsidR="00735923" w:rsidRPr="00FB5C12" w:rsidTr="0022310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3" w:rsidRPr="00FB5C12" w:rsidRDefault="00735923" w:rsidP="00FB5C12">
            <w:pPr>
              <w:ind w:firstLine="567"/>
              <w:contextualSpacing/>
            </w:pPr>
          </w:p>
        </w:tc>
        <w:tc>
          <w:tcPr>
            <w:tcW w:w="1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3" w:rsidRPr="00FB5C12" w:rsidRDefault="00735923" w:rsidP="00FB5C12">
            <w:pPr>
              <w:ind w:firstLine="567"/>
              <w:contextualSpacing/>
            </w:pPr>
            <w:r w:rsidRPr="00FB5C12">
              <w:t xml:space="preserve">Я и мои друзья.  Имя, возраст, увлечения/хобби, где живёт.  Совместные занятия: делаем робота, играем в космонавтов, делаем зарядку, учимся фотографировать. </w:t>
            </w:r>
          </w:p>
          <w:p w:rsidR="00735923" w:rsidRPr="00FB5C12" w:rsidRDefault="00735923" w:rsidP="00FB5C12">
            <w:pPr>
              <w:ind w:firstLine="567"/>
              <w:contextualSpacing/>
            </w:pPr>
            <w:r w:rsidRPr="00FB5C12">
              <w:t>Внешность: название частей тела.</w:t>
            </w:r>
          </w:p>
          <w:p w:rsidR="00735923" w:rsidRPr="00FB5C12" w:rsidRDefault="00735923" w:rsidP="00FB5C12">
            <w:pPr>
              <w:ind w:firstLine="567"/>
              <w:contextualSpacing/>
            </w:pPr>
            <w:r w:rsidRPr="00FB5C12">
              <w:t xml:space="preserve">Письмо зарубежному другу по переписке. </w:t>
            </w:r>
          </w:p>
          <w:p w:rsidR="00735923" w:rsidRPr="00FB5C12" w:rsidRDefault="00735923" w:rsidP="00FB5C12">
            <w:pPr>
              <w:ind w:firstLine="567"/>
              <w:contextualSpacing/>
            </w:pPr>
            <w:r w:rsidRPr="00FB5C12">
              <w:t xml:space="preserve">Любимое домашнее животное: имя, возраст, любимая еда. </w:t>
            </w:r>
          </w:p>
        </w:tc>
      </w:tr>
      <w:tr w:rsidR="00735923" w:rsidRPr="00FB5C12" w:rsidTr="0022310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3" w:rsidRPr="00FB5C12" w:rsidRDefault="00735923" w:rsidP="00FB5C12">
            <w:pPr>
              <w:ind w:firstLine="567"/>
              <w:contextualSpacing/>
            </w:pPr>
          </w:p>
        </w:tc>
        <w:tc>
          <w:tcPr>
            <w:tcW w:w="1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3" w:rsidRPr="00FB5C12" w:rsidRDefault="00735923" w:rsidP="00FB5C12">
            <w:pPr>
              <w:ind w:firstLine="567"/>
              <w:contextualSpacing/>
            </w:pPr>
            <w:r w:rsidRPr="00FB5C12">
              <w:t xml:space="preserve">Моя школа. Классная комната, школьные принадлежности, школьные кружки. </w:t>
            </w:r>
          </w:p>
        </w:tc>
      </w:tr>
      <w:tr w:rsidR="00735923" w:rsidRPr="00FB5C12" w:rsidTr="0022310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3" w:rsidRPr="00FB5C12" w:rsidRDefault="00735923" w:rsidP="00FB5C12">
            <w:pPr>
              <w:ind w:firstLine="567"/>
              <w:contextualSpacing/>
            </w:pPr>
          </w:p>
        </w:tc>
        <w:tc>
          <w:tcPr>
            <w:tcW w:w="1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3" w:rsidRPr="00FB5C12" w:rsidRDefault="00735923" w:rsidP="00FB5C12">
            <w:pPr>
              <w:ind w:firstLine="567"/>
              <w:contextualSpacing/>
            </w:pPr>
            <w:r w:rsidRPr="00FB5C12">
              <w:t xml:space="preserve">Мир вокруг меня. Мой дом/квартира/комната: названия комнат, предметы мебели и интерьера. </w:t>
            </w:r>
          </w:p>
          <w:p w:rsidR="00735923" w:rsidRPr="00FB5C12" w:rsidRDefault="00735923" w:rsidP="00FB5C12">
            <w:pPr>
              <w:ind w:firstLine="567"/>
              <w:contextualSpacing/>
            </w:pPr>
            <w:r w:rsidRPr="00FB5C12">
              <w:t>Моя деревня/мой город, моя улица.</w:t>
            </w:r>
          </w:p>
        </w:tc>
      </w:tr>
      <w:tr w:rsidR="00735923" w:rsidRPr="00FB5C12" w:rsidTr="0022310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23" w:rsidRPr="00FB5C12" w:rsidRDefault="00735923" w:rsidP="00FB5C12">
            <w:pPr>
              <w:ind w:firstLine="567"/>
              <w:contextualSpacing/>
            </w:pPr>
          </w:p>
        </w:tc>
        <w:tc>
          <w:tcPr>
            <w:tcW w:w="1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3" w:rsidRPr="00FB5C12" w:rsidRDefault="00735923" w:rsidP="00FB5C12">
            <w:pPr>
              <w:ind w:firstLine="567"/>
              <w:contextualSpacing/>
            </w:pPr>
            <w:r w:rsidRPr="00FB5C12">
              <w:t>Страна/страны изучаемого языка. Общие сведения: название, столицы Великобритании, США, Австралии.</w:t>
            </w:r>
          </w:p>
          <w:p w:rsidR="00735923" w:rsidRPr="00FB5C12" w:rsidRDefault="00735923" w:rsidP="00FB5C12">
            <w:pPr>
              <w:ind w:firstLine="567"/>
              <w:contextualSpacing/>
              <w:rPr>
                <w:i/>
              </w:rPr>
            </w:pPr>
            <w:r w:rsidRPr="00FB5C12">
              <w:t xml:space="preserve"> Родная страна. Название, столица, родной город/деревня. Первые российские космонавты, первые полёты в космос.</w:t>
            </w:r>
          </w:p>
          <w:p w:rsidR="00735923" w:rsidRPr="00FB5C12" w:rsidRDefault="00735923" w:rsidP="00FB5C12">
            <w:pPr>
              <w:ind w:firstLine="567"/>
              <w:contextualSpacing/>
            </w:pPr>
            <w:r w:rsidRPr="00FB5C12">
              <w:t xml:space="preserve">Небольшие произведения детского фольклора на английском языке (рифмовки, стихи, песни). </w:t>
            </w:r>
          </w:p>
          <w:p w:rsidR="00735923" w:rsidRPr="00FB5C12" w:rsidRDefault="00735923" w:rsidP="00FB5C12">
            <w:pPr>
              <w:ind w:firstLine="567"/>
              <w:contextualSpacing/>
            </w:pPr>
            <w:r w:rsidRPr="00FB5C12">
              <w:t xml:space="preserve">Некоторые формы речевого и неречевого этикета англоговорящих стран в ряде ситуаций общения (в школе, во время совместной игры, за столом, в зоопарке). </w:t>
            </w:r>
          </w:p>
        </w:tc>
      </w:tr>
    </w:tbl>
    <w:p w:rsidR="00735923" w:rsidRPr="00FB5C12" w:rsidRDefault="00735923" w:rsidP="00FB5C12">
      <w:pPr>
        <w:tabs>
          <w:tab w:val="left" w:pos="1800"/>
          <w:tab w:val="left" w:pos="8100"/>
        </w:tabs>
        <w:ind w:right="1134" w:firstLine="567"/>
        <w:contextualSpacing/>
        <w:jc w:val="center"/>
      </w:pPr>
    </w:p>
    <w:p w:rsidR="00735923" w:rsidRPr="00FB5C12" w:rsidRDefault="00735923" w:rsidP="00FB5C12">
      <w:pPr>
        <w:contextualSpacing/>
      </w:pPr>
      <w:r w:rsidRPr="00FB5C12">
        <w:rPr>
          <w:b/>
          <w:u w:val="single"/>
        </w:rPr>
        <w:t>3.Планируемые результаты освоения учебного предмета, курса</w:t>
      </w:r>
      <w:r w:rsidRPr="00FB5C12">
        <w:t>.</w:t>
      </w:r>
    </w:p>
    <w:p w:rsidR="00735923" w:rsidRPr="00FB5C12" w:rsidRDefault="00735923" w:rsidP="00FB5C12">
      <w:pPr>
        <w:contextualSpacing/>
      </w:pPr>
    </w:p>
    <w:p w:rsidR="00735923" w:rsidRPr="00FB5C12" w:rsidRDefault="00735923" w:rsidP="00FB5C12">
      <w:pPr>
        <w:tabs>
          <w:tab w:val="left" w:pos="1080"/>
        </w:tabs>
        <w:autoSpaceDE w:val="0"/>
        <w:autoSpaceDN w:val="0"/>
        <w:adjustRightInd w:val="0"/>
        <w:contextualSpacing/>
      </w:pPr>
      <w:r w:rsidRPr="00FB5C12">
        <w:t xml:space="preserve">              В соответствии с Примерной программой по ИЯ, разработанной в рамках стандартов второго поколения, предметные результаты дифференцируются по 5 сферам: коммуникативной, познавательной, ценностно-ориентационной, эстетической и трудовой. Планируемые результаты соотносятся с четырьмя ведущими содержательными линиями и разделами предмета «Английский язык»: 1) коммуникативные умения в основных видах речевой деятельности (</w:t>
      </w:r>
      <w:proofErr w:type="spellStart"/>
      <w:r w:rsidRPr="00FB5C12">
        <w:t>аудировании</w:t>
      </w:r>
      <w:proofErr w:type="spellEnd"/>
      <w:r w:rsidRPr="00FB5C12">
        <w:t xml:space="preserve">, говорении, чтении, письме); 2) языковые средства и навыки пользования ими; 3) социокультурная осведомлённость; 4) </w:t>
      </w:r>
      <w:proofErr w:type="spellStart"/>
      <w:r w:rsidRPr="00FB5C12">
        <w:t>общеучебные</w:t>
      </w:r>
      <w:proofErr w:type="spellEnd"/>
      <w:r w:rsidRPr="00FB5C12">
        <w:t xml:space="preserve"> и специальные учебные умения.</w:t>
      </w:r>
      <w:r w:rsidRPr="00FB5C12">
        <w:rPr>
          <w:i/>
        </w:rPr>
        <w:t xml:space="preserve">  </w:t>
      </w:r>
      <w:r w:rsidRPr="00FB5C12">
        <w:t xml:space="preserve">В данной программе </w:t>
      </w:r>
      <w:r w:rsidRPr="00FB5C12">
        <w:rPr>
          <w:i/>
        </w:rPr>
        <w:t>предметные</w:t>
      </w:r>
      <w:r w:rsidRPr="00FB5C12">
        <w:t xml:space="preserve"> </w:t>
      </w:r>
      <w:r w:rsidRPr="00FB5C12">
        <w:rPr>
          <w:i/>
        </w:rPr>
        <w:t xml:space="preserve">планируемые результаты </w:t>
      </w:r>
      <w:r w:rsidRPr="00FB5C12">
        <w:t>в</w:t>
      </w:r>
      <w:r w:rsidRPr="00FB5C12">
        <w:rPr>
          <w:i/>
        </w:rPr>
        <w:t xml:space="preserve"> коммуникативной сфере</w:t>
      </w:r>
      <w:r w:rsidRPr="00FB5C12">
        <w:t xml:space="preserve"> представлены двумя блоками, выделяемыми на следующих основаниях:  </w:t>
      </w:r>
    </w:p>
    <w:p w:rsidR="00735923" w:rsidRPr="00FB5C12" w:rsidRDefault="00735923" w:rsidP="00FB5C12">
      <w:pPr>
        <w:tabs>
          <w:tab w:val="left" w:pos="1080"/>
        </w:tabs>
        <w:autoSpaceDE w:val="0"/>
        <w:autoSpaceDN w:val="0"/>
        <w:adjustRightInd w:val="0"/>
        <w:ind w:firstLine="567"/>
        <w:contextualSpacing/>
      </w:pPr>
      <w:r w:rsidRPr="00FB5C12">
        <w:rPr>
          <w:lang w:val="en-US"/>
        </w:rPr>
        <w:t>I</w:t>
      </w:r>
      <w:r w:rsidRPr="00FB5C12">
        <w:t xml:space="preserve"> блок «Выпускник научится» включает планируемые результаты, характеризующие учебные действия, необходимые для дальнейшего обучения и соответствующие </w:t>
      </w:r>
      <w:r w:rsidRPr="00FB5C12">
        <w:rPr>
          <w:i/>
        </w:rPr>
        <w:t>опорной</w:t>
      </w:r>
      <w:r w:rsidRPr="00FB5C12">
        <w:t xml:space="preserve"> системе знаний, умений и компетенций. Достижение планируемых результатов данного блока </w:t>
      </w:r>
      <w:r w:rsidRPr="00FB5C12">
        <w:rPr>
          <w:i/>
        </w:rPr>
        <w:t>служит предметом</w:t>
      </w:r>
      <w:r w:rsidRPr="00FB5C12">
        <w:t xml:space="preserve"> </w:t>
      </w:r>
      <w:r w:rsidRPr="00FB5C12">
        <w:rPr>
          <w:i/>
        </w:rPr>
        <w:t>итоговой оценки</w:t>
      </w:r>
      <w:r w:rsidRPr="00FB5C12">
        <w:t xml:space="preserve"> выпускников начальной школы.  </w:t>
      </w:r>
    </w:p>
    <w:p w:rsidR="00735923" w:rsidRPr="00FB5C12" w:rsidRDefault="00735923" w:rsidP="00FB5C12">
      <w:pPr>
        <w:tabs>
          <w:tab w:val="left" w:pos="1080"/>
        </w:tabs>
        <w:autoSpaceDE w:val="0"/>
        <w:autoSpaceDN w:val="0"/>
        <w:adjustRightInd w:val="0"/>
        <w:ind w:firstLine="567"/>
        <w:contextualSpacing/>
      </w:pPr>
      <w:r w:rsidRPr="00FB5C12">
        <w:rPr>
          <w:lang w:val="en-US"/>
        </w:rPr>
        <w:t>II</w:t>
      </w:r>
      <w:r w:rsidRPr="00FB5C12">
        <w:t xml:space="preserve"> блок «Выпускник получит возможность научиться» включает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</w:t>
      </w:r>
      <w:r w:rsidRPr="00FB5C12">
        <w:rPr>
          <w:i/>
        </w:rPr>
        <w:t xml:space="preserve">пропедевтика </w:t>
      </w:r>
      <w:r w:rsidRPr="00FB5C12">
        <w:t xml:space="preserve">по развитию интересов и способностей учащихся в пределах зоны ближайшего развития. Достижения планируемых результатов, отнесённых к данному блоку, </w:t>
      </w:r>
      <w:r w:rsidRPr="00FB5C12">
        <w:rPr>
          <w:i/>
        </w:rPr>
        <w:t>не является</w:t>
      </w:r>
      <w:r w:rsidRPr="00FB5C12">
        <w:t xml:space="preserve"> </w:t>
      </w:r>
      <w:r w:rsidRPr="00FB5C12">
        <w:rPr>
          <w:i/>
        </w:rPr>
        <w:t>предметом итоговой оценки</w:t>
      </w:r>
      <w:r w:rsidRPr="00FB5C12">
        <w:t xml:space="preserve">. </w:t>
      </w:r>
    </w:p>
    <w:p w:rsidR="00735923" w:rsidRPr="00FB5C12" w:rsidRDefault="00735923" w:rsidP="00FB5C12">
      <w:pPr>
        <w:ind w:firstLine="567"/>
        <w:contextualSpacing/>
        <w:rPr>
          <w:u w:val="single"/>
        </w:rPr>
      </w:pPr>
      <w:r w:rsidRPr="00FB5C12">
        <w:rPr>
          <w:u w:val="single"/>
        </w:rPr>
        <w:t xml:space="preserve">А. Предметные результаты в коммуникативной сфере </w:t>
      </w:r>
    </w:p>
    <w:p w:rsidR="00735923" w:rsidRPr="00FB5C12" w:rsidRDefault="00735923" w:rsidP="00FB5C12">
      <w:pPr>
        <w:ind w:firstLine="567"/>
        <w:contextualSpacing/>
      </w:pPr>
      <w:r w:rsidRPr="00FB5C12">
        <w:t xml:space="preserve">      </w:t>
      </w:r>
      <w:r w:rsidRPr="00FB5C12">
        <w:rPr>
          <w:i/>
          <w:u w:val="single"/>
        </w:rPr>
        <w:t>Коммуникативная компетенция</w:t>
      </w:r>
      <w:r w:rsidRPr="00FB5C12">
        <w:t xml:space="preserve"> (владение иностранным языком как средством общения)</w:t>
      </w:r>
    </w:p>
    <w:p w:rsidR="00735923" w:rsidRPr="00FB5C12" w:rsidRDefault="00735923" w:rsidP="00FB5C12">
      <w:pPr>
        <w:ind w:firstLine="567"/>
        <w:contextualSpacing/>
        <w:rPr>
          <w:i/>
        </w:rPr>
      </w:pPr>
      <w:r w:rsidRPr="00FB5C12">
        <w:t xml:space="preserve">     </w:t>
      </w:r>
      <w:r w:rsidRPr="00FB5C12">
        <w:rPr>
          <w:i/>
        </w:rPr>
        <w:t>Говорение</w:t>
      </w:r>
    </w:p>
    <w:p w:rsidR="00735923" w:rsidRPr="00FB5C12" w:rsidRDefault="00735923" w:rsidP="00FB5C12">
      <w:pPr>
        <w:ind w:firstLine="567"/>
        <w:contextualSpacing/>
      </w:pPr>
      <w:r w:rsidRPr="00FB5C12">
        <w:rPr>
          <w:lang w:val="en-US"/>
        </w:rPr>
        <w:t>I</w:t>
      </w:r>
      <w:r w:rsidRPr="00FB5C12">
        <w:t>. Выпускник научится:</w:t>
      </w:r>
    </w:p>
    <w:p w:rsidR="00735923" w:rsidRPr="00FB5C12" w:rsidRDefault="00735923" w:rsidP="00FB5C12">
      <w:pPr>
        <w:numPr>
          <w:ilvl w:val="0"/>
          <w:numId w:val="12"/>
        </w:numPr>
        <w:ind w:left="0" w:firstLine="567"/>
        <w:contextualSpacing/>
      </w:pPr>
      <w:r w:rsidRPr="00FB5C12"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735923" w:rsidRPr="00FB5C12" w:rsidRDefault="00735923" w:rsidP="00FB5C12">
      <w:pPr>
        <w:numPr>
          <w:ilvl w:val="0"/>
          <w:numId w:val="12"/>
        </w:numPr>
        <w:ind w:left="0" w:firstLine="567"/>
        <w:contextualSpacing/>
      </w:pPr>
      <w:r w:rsidRPr="00FB5C12">
        <w:t>уметь на элементарном уровне описывать предмет, картинку, персонаж;</w:t>
      </w:r>
    </w:p>
    <w:p w:rsidR="00735923" w:rsidRPr="00FB5C12" w:rsidRDefault="00735923" w:rsidP="00FB5C12">
      <w:pPr>
        <w:numPr>
          <w:ilvl w:val="0"/>
          <w:numId w:val="12"/>
        </w:numPr>
        <w:ind w:left="0" w:firstLine="567"/>
        <w:contextualSpacing/>
      </w:pPr>
      <w:r w:rsidRPr="00FB5C12">
        <w:t>уметь на элементарном уровне рассказывать о себе, семье, друге.</w:t>
      </w:r>
    </w:p>
    <w:p w:rsidR="00735923" w:rsidRPr="00FB5C12" w:rsidRDefault="00735923" w:rsidP="00FB5C12">
      <w:pPr>
        <w:numPr>
          <w:ilvl w:val="0"/>
          <w:numId w:val="13"/>
        </w:numPr>
        <w:tabs>
          <w:tab w:val="num" w:pos="0"/>
        </w:tabs>
        <w:ind w:left="0" w:firstLine="567"/>
        <w:contextualSpacing/>
        <w:rPr>
          <w:i/>
        </w:rPr>
      </w:pPr>
      <w:r w:rsidRPr="00FB5C12">
        <w:rPr>
          <w:i/>
        </w:rPr>
        <w:t>Выпускник получит возможность научиться</w:t>
      </w:r>
      <w:r w:rsidRPr="00FB5C12">
        <w:t>:</w:t>
      </w:r>
    </w:p>
    <w:p w:rsidR="00735923" w:rsidRPr="00FB5C12" w:rsidRDefault="00735923" w:rsidP="00FB5C12">
      <w:pPr>
        <w:numPr>
          <w:ilvl w:val="1"/>
          <w:numId w:val="13"/>
        </w:numPr>
        <w:tabs>
          <w:tab w:val="clear" w:pos="1440"/>
          <w:tab w:val="num" w:pos="0"/>
        </w:tabs>
        <w:ind w:left="0" w:firstLine="567"/>
        <w:contextualSpacing/>
      </w:pPr>
      <w:r w:rsidRPr="00FB5C12">
        <w:t>участвовать в элементарном диалоге-расспросе, задавая вопросы собеседнику и отвечая на его вопросы;</w:t>
      </w:r>
    </w:p>
    <w:p w:rsidR="00735923" w:rsidRPr="00FB5C12" w:rsidRDefault="00735923" w:rsidP="00FB5C12">
      <w:pPr>
        <w:numPr>
          <w:ilvl w:val="1"/>
          <w:numId w:val="13"/>
        </w:numPr>
        <w:tabs>
          <w:tab w:val="clear" w:pos="1440"/>
          <w:tab w:val="num" w:pos="0"/>
        </w:tabs>
        <w:ind w:left="0" w:firstLine="567"/>
        <w:contextualSpacing/>
      </w:pPr>
      <w:r w:rsidRPr="00FB5C12">
        <w:t>воспроизводить наизусть небольшие произведения детского фольклора, детские песни;</w:t>
      </w:r>
    </w:p>
    <w:p w:rsidR="00735923" w:rsidRPr="00FB5C12" w:rsidRDefault="00735923" w:rsidP="00FB5C12">
      <w:pPr>
        <w:numPr>
          <w:ilvl w:val="1"/>
          <w:numId w:val="13"/>
        </w:numPr>
        <w:tabs>
          <w:tab w:val="clear" w:pos="1440"/>
          <w:tab w:val="num" w:pos="0"/>
        </w:tabs>
        <w:ind w:left="0" w:firstLine="567"/>
        <w:contextualSpacing/>
      </w:pPr>
      <w:r w:rsidRPr="00FB5C12">
        <w:t>составлять краткую характеристику персонажа;</w:t>
      </w:r>
    </w:p>
    <w:p w:rsidR="00735923" w:rsidRPr="00FB5C12" w:rsidRDefault="00735923" w:rsidP="00FB5C12">
      <w:pPr>
        <w:numPr>
          <w:ilvl w:val="1"/>
          <w:numId w:val="13"/>
        </w:numPr>
        <w:tabs>
          <w:tab w:val="clear" w:pos="1440"/>
          <w:tab w:val="num" w:pos="0"/>
        </w:tabs>
        <w:ind w:left="0" w:firstLine="567"/>
        <w:contextualSpacing/>
      </w:pPr>
      <w:r w:rsidRPr="00FB5C12">
        <w:t>кратко излагать содержание прочитанного текста.</w:t>
      </w:r>
    </w:p>
    <w:p w:rsidR="00735923" w:rsidRPr="00FB5C12" w:rsidRDefault="00735923" w:rsidP="00FB5C12">
      <w:pPr>
        <w:ind w:firstLine="567"/>
        <w:contextualSpacing/>
        <w:rPr>
          <w:i/>
        </w:rPr>
      </w:pPr>
      <w:proofErr w:type="spellStart"/>
      <w:r w:rsidRPr="00FB5C12">
        <w:rPr>
          <w:i/>
        </w:rPr>
        <w:t>Аудирование</w:t>
      </w:r>
      <w:proofErr w:type="spellEnd"/>
    </w:p>
    <w:p w:rsidR="00735923" w:rsidRPr="00FB5C12" w:rsidRDefault="00735923" w:rsidP="00FB5C12">
      <w:pPr>
        <w:ind w:firstLine="567"/>
        <w:contextualSpacing/>
      </w:pPr>
      <w:r w:rsidRPr="00FB5C12">
        <w:rPr>
          <w:lang w:val="en-US"/>
        </w:rPr>
        <w:t>I</w:t>
      </w:r>
      <w:r w:rsidRPr="00FB5C12">
        <w:t>. Выпускник научится:</w:t>
      </w:r>
    </w:p>
    <w:p w:rsidR="00735923" w:rsidRPr="00FB5C12" w:rsidRDefault="00735923" w:rsidP="00FB5C12">
      <w:pPr>
        <w:numPr>
          <w:ilvl w:val="0"/>
          <w:numId w:val="14"/>
        </w:numPr>
        <w:ind w:left="0" w:firstLine="567"/>
        <w:contextualSpacing/>
      </w:pPr>
      <w:r w:rsidRPr="00FB5C12">
        <w:t>понимать на слух речь учителя и одноклассников при непосредственном общении и вербально/</w:t>
      </w:r>
      <w:proofErr w:type="spellStart"/>
      <w:r w:rsidRPr="00FB5C12">
        <w:t>невербально</w:t>
      </w:r>
      <w:proofErr w:type="spellEnd"/>
      <w:r w:rsidRPr="00FB5C12">
        <w:t xml:space="preserve"> реагировать на услышанное;</w:t>
      </w:r>
    </w:p>
    <w:p w:rsidR="00735923" w:rsidRPr="00FB5C12" w:rsidRDefault="00735923" w:rsidP="00FB5C12">
      <w:pPr>
        <w:numPr>
          <w:ilvl w:val="0"/>
          <w:numId w:val="14"/>
        </w:numPr>
        <w:ind w:left="0" w:firstLine="567"/>
        <w:contextualSpacing/>
      </w:pPr>
      <w:r w:rsidRPr="00FB5C12"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735923" w:rsidRPr="00FB5C12" w:rsidRDefault="00735923" w:rsidP="00FB5C12">
      <w:pPr>
        <w:ind w:firstLine="567"/>
        <w:contextualSpacing/>
        <w:rPr>
          <w:i/>
        </w:rPr>
      </w:pPr>
      <w:r w:rsidRPr="00FB5C12">
        <w:rPr>
          <w:lang w:val="en-US"/>
        </w:rPr>
        <w:t>II</w:t>
      </w:r>
      <w:r w:rsidRPr="00FB5C12">
        <w:t>.</w:t>
      </w:r>
      <w:r w:rsidRPr="00FB5C12">
        <w:rPr>
          <w:i/>
        </w:rPr>
        <w:t xml:space="preserve"> Выпускник получит возможность научиться</w:t>
      </w:r>
      <w:r w:rsidRPr="00FB5C12">
        <w:t>:</w:t>
      </w:r>
    </w:p>
    <w:p w:rsidR="00735923" w:rsidRPr="00FB5C12" w:rsidRDefault="00735923" w:rsidP="00FB5C12">
      <w:pPr>
        <w:numPr>
          <w:ilvl w:val="0"/>
          <w:numId w:val="15"/>
        </w:numPr>
        <w:ind w:left="0" w:firstLine="567"/>
        <w:contextualSpacing/>
      </w:pPr>
      <w:r w:rsidRPr="00FB5C12"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735923" w:rsidRPr="00FB5C12" w:rsidRDefault="00735923" w:rsidP="00FB5C12">
      <w:pPr>
        <w:numPr>
          <w:ilvl w:val="0"/>
          <w:numId w:val="15"/>
        </w:numPr>
        <w:ind w:left="0" w:firstLine="567"/>
        <w:contextualSpacing/>
      </w:pPr>
      <w:r w:rsidRPr="00FB5C12"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735923" w:rsidRPr="00FB5C12" w:rsidRDefault="00735923" w:rsidP="00FB5C12">
      <w:pPr>
        <w:ind w:firstLine="567"/>
        <w:contextualSpacing/>
        <w:rPr>
          <w:i/>
        </w:rPr>
      </w:pPr>
      <w:r w:rsidRPr="00FB5C12">
        <w:rPr>
          <w:i/>
        </w:rPr>
        <w:t>Чтение</w:t>
      </w:r>
    </w:p>
    <w:p w:rsidR="00735923" w:rsidRPr="00FB5C12" w:rsidRDefault="00735923" w:rsidP="00FB5C12">
      <w:pPr>
        <w:ind w:firstLine="567"/>
        <w:contextualSpacing/>
      </w:pPr>
      <w:r w:rsidRPr="00FB5C12">
        <w:rPr>
          <w:lang w:val="en-US"/>
        </w:rPr>
        <w:t>I</w:t>
      </w:r>
      <w:r w:rsidRPr="00FB5C12">
        <w:t>. Выпускник научится:</w:t>
      </w:r>
    </w:p>
    <w:p w:rsidR="00735923" w:rsidRPr="00FB5C12" w:rsidRDefault="00735923" w:rsidP="00FB5C12">
      <w:pPr>
        <w:numPr>
          <w:ilvl w:val="0"/>
          <w:numId w:val="16"/>
        </w:numPr>
        <w:ind w:left="0" w:firstLine="567"/>
        <w:contextualSpacing/>
      </w:pPr>
      <w:r w:rsidRPr="00FB5C12">
        <w:t>соотносить графический образ английского слова с его звуковым образом;</w:t>
      </w:r>
    </w:p>
    <w:p w:rsidR="00735923" w:rsidRPr="00FB5C12" w:rsidRDefault="00735923" w:rsidP="00FB5C12">
      <w:pPr>
        <w:numPr>
          <w:ilvl w:val="0"/>
          <w:numId w:val="14"/>
        </w:numPr>
        <w:ind w:left="0" w:firstLine="567"/>
        <w:contextualSpacing/>
      </w:pPr>
      <w:r w:rsidRPr="00FB5C12"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735923" w:rsidRPr="00FB5C12" w:rsidRDefault="00735923" w:rsidP="00FB5C12">
      <w:pPr>
        <w:numPr>
          <w:ilvl w:val="0"/>
          <w:numId w:val="14"/>
        </w:numPr>
        <w:ind w:left="0" w:firstLine="567"/>
        <w:contextualSpacing/>
      </w:pPr>
      <w:r w:rsidRPr="00FB5C12"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735923" w:rsidRPr="00FB5C12" w:rsidRDefault="00735923" w:rsidP="00FB5C12">
      <w:pPr>
        <w:ind w:firstLine="567"/>
        <w:contextualSpacing/>
        <w:rPr>
          <w:i/>
        </w:rPr>
      </w:pPr>
      <w:r w:rsidRPr="00FB5C12">
        <w:rPr>
          <w:lang w:val="en-US"/>
        </w:rPr>
        <w:t>II</w:t>
      </w:r>
      <w:r w:rsidRPr="00FB5C12">
        <w:t>.</w:t>
      </w:r>
      <w:r w:rsidRPr="00FB5C12">
        <w:rPr>
          <w:i/>
        </w:rPr>
        <w:t xml:space="preserve"> Выпускник получит возможность научиться</w:t>
      </w:r>
      <w:r w:rsidRPr="00FB5C12">
        <w:t>:</w:t>
      </w:r>
    </w:p>
    <w:p w:rsidR="00735923" w:rsidRPr="00FB5C12" w:rsidRDefault="00735923" w:rsidP="00FB5C12">
      <w:pPr>
        <w:numPr>
          <w:ilvl w:val="0"/>
          <w:numId w:val="17"/>
        </w:numPr>
        <w:ind w:left="0" w:firstLine="567"/>
        <w:contextualSpacing/>
      </w:pPr>
      <w:r w:rsidRPr="00FB5C12">
        <w:t>догадываться о значении незнакомых слов по контексту;</w:t>
      </w:r>
    </w:p>
    <w:p w:rsidR="00735923" w:rsidRPr="00FB5C12" w:rsidRDefault="00735923" w:rsidP="00FB5C12">
      <w:pPr>
        <w:numPr>
          <w:ilvl w:val="0"/>
          <w:numId w:val="17"/>
        </w:numPr>
        <w:ind w:left="0" w:firstLine="567"/>
        <w:contextualSpacing/>
      </w:pPr>
      <w:r w:rsidRPr="00FB5C12">
        <w:t>не обращать внимания на незнакомые слова, не мешающие понять основное содержание текста.</w:t>
      </w:r>
    </w:p>
    <w:p w:rsidR="00735923" w:rsidRPr="00FB5C12" w:rsidRDefault="00735923" w:rsidP="00FB5C12">
      <w:pPr>
        <w:ind w:firstLine="567"/>
        <w:contextualSpacing/>
        <w:rPr>
          <w:i/>
        </w:rPr>
      </w:pPr>
      <w:r w:rsidRPr="00FB5C12">
        <w:rPr>
          <w:i/>
        </w:rPr>
        <w:t>Письмо</w:t>
      </w:r>
    </w:p>
    <w:p w:rsidR="00735923" w:rsidRPr="00FB5C12" w:rsidRDefault="00735923" w:rsidP="00FB5C12">
      <w:pPr>
        <w:ind w:firstLine="567"/>
        <w:contextualSpacing/>
      </w:pPr>
      <w:r w:rsidRPr="00FB5C12">
        <w:rPr>
          <w:lang w:val="en-US"/>
        </w:rPr>
        <w:t>I</w:t>
      </w:r>
      <w:r w:rsidRPr="00FB5C12">
        <w:t>. Выпускник научится:</w:t>
      </w:r>
    </w:p>
    <w:p w:rsidR="00735923" w:rsidRPr="00FB5C12" w:rsidRDefault="00735923" w:rsidP="00FB5C12">
      <w:pPr>
        <w:numPr>
          <w:ilvl w:val="0"/>
          <w:numId w:val="18"/>
        </w:numPr>
        <w:ind w:left="0" w:firstLine="567"/>
        <w:contextualSpacing/>
      </w:pPr>
      <w:r w:rsidRPr="00FB5C12">
        <w:t>владеть техникой письма;</w:t>
      </w:r>
    </w:p>
    <w:p w:rsidR="00735923" w:rsidRPr="00FB5C12" w:rsidRDefault="00735923" w:rsidP="00FB5C12">
      <w:pPr>
        <w:numPr>
          <w:ilvl w:val="0"/>
          <w:numId w:val="18"/>
        </w:numPr>
        <w:ind w:left="0" w:firstLine="567"/>
        <w:contextualSpacing/>
      </w:pPr>
      <w:r w:rsidRPr="00FB5C12">
        <w:t>списывать текст и выписывать из него слова, словосочетания, предложения в соответствии с решаемой учебной задачей;</w:t>
      </w:r>
    </w:p>
    <w:p w:rsidR="00735923" w:rsidRPr="00FB5C12" w:rsidRDefault="00735923" w:rsidP="00FB5C12">
      <w:pPr>
        <w:numPr>
          <w:ilvl w:val="0"/>
          <w:numId w:val="18"/>
        </w:numPr>
        <w:ind w:left="0" w:firstLine="567"/>
        <w:contextualSpacing/>
      </w:pPr>
      <w:r w:rsidRPr="00FB5C12">
        <w:t xml:space="preserve"> писать с опорой на образец поздравление с праздником и короткое личное письмо;</w:t>
      </w:r>
    </w:p>
    <w:p w:rsidR="00735923" w:rsidRPr="00FB5C12" w:rsidRDefault="00735923" w:rsidP="00FB5C12">
      <w:pPr>
        <w:ind w:firstLine="567"/>
        <w:contextualSpacing/>
        <w:rPr>
          <w:i/>
        </w:rPr>
      </w:pPr>
      <w:r w:rsidRPr="00FB5C12">
        <w:rPr>
          <w:lang w:val="en-US"/>
        </w:rPr>
        <w:t>II</w:t>
      </w:r>
      <w:r w:rsidRPr="00FB5C12">
        <w:t>.</w:t>
      </w:r>
      <w:r w:rsidRPr="00FB5C12">
        <w:rPr>
          <w:i/>
        </w:rPr>
        <w:t xml:space="preserve"> Выпускник получит возможность научиться</w:t>
      </w:r>
      <w:r w:rsidRPr="00FB5C12">
        <w:t>:</w:t>
      </w:r>
    </w:p>
    <w:p w:rsidR="00735923" w:rsidRPr="00FB5C12" w:rsidRDefault="00735923" w:rsidP="00FB5C12">
      <w:pPr>
        <w:numPr>
          <w:ilvl w:val="0"/>
          <w:numId w:val="19"/>
        </w:numPr>
        <w:ind w:left="0" w:firstLine="567"/>
        <w:contextualSpacing/>
      </w:pPr>
      <w:r w:rsidRPr="00FB5C12">
        <w:t>составлять рассказ в письменной форме по плану/ключевым словам;</w:t>
      </w:r>
    </w:p>
    <w:p w:rsidR="00735923" w:rsidRPr="00FB5C12" w:rsidRDefault="00735923" w:rsidP="00FB5C12">
      <w:pPr>
        <w:numPr>
          <w:ilvl w:val="0"/>
          <w:numId w:val="19"/>
        </w:numPr>
        <w:ind w:left="0" w:firstLine="567"/>
        <w:contextualSpacing/>
      </w:pPr>
      <w:r w:rsidRPr="00FB5C12">
        <w:t>заполнять простую анкету;</w:t>
      </w:r>
    </w:p>
    <w:p w:rsidR="00735923" w:rsidRPr="00FB5C12" w:rsidRDefault="00735923" w:rsidP="00FB5C12">
      <w:pPr>
        <w:numPr>
          <w:ilvl w:val="0"/>
          <w:numId w:val="19"/>
        </w:numPr>
        <w:ind w:left="0" w:firstLine="567"/>
        <w:contextualSpacing/>
      </w:pPr>
      <w:r w:rsidRPr="00FB5C12">
        <w:t>в письменной форме кратко отвечать на вопросы к тексту;</w:t>
      </w:r>
    </w:p>
    <w:p w:rsidR="00735923" w:rsidRPr="00FB5C12" w:rsidRDefault="00735923" w:rsidP="00FB5C12">
      <w:pPr>
        <w:numPr>
          <w:ilvl w:val="0"/>
          <w:numId w:val="19"/>
        </w:numPr>
        <w:ind w:left="0" w:firstLine="567"/>
        <w:contextualSpacing/>
      </w:pPr>
      <w:r w:rsidRPr="00FB5C12">
        <w:t>правильно оформлять конверт (с опорой на образец);</w:t>
      </w:r>
    </w:p>
    <w:p w:rsidR="00735923" w:rsidRPr="00FB5C12" w:rsidRDefault="00735923" w:rsidP="00FB5C12">
      <w:pPr>
        <w:numPr>
          <w:ilvl w:val="0"/>
          <w:numId w:val="19"/>
        </w:numPr>
        <w:ind w:left="0" w:firstLine="567"/>
        <w:contextualSpacing/>
      </w:pPr>
      <w:r w:rsidRPr="00FB5C12">
        <w:t>делать по образцу подписи к рисункам/фотографиям.</w:t>
      </w:r>
    </w:p>
    <w:p w:rsidR="00735923" w:rsidRPr="00FB5C12" w:rsidRDefault="00735923" w:rsidP="00FB5C12">
      <w:pPr>
        <w:ind w:firstLine="567"/>
        <w:contextualSpacing/>
      </w:pPr>
      <w:r w:rsidRPr="00FB5C12">
        <w:rPr>
          <w:i/>
          <w:u w:val="single"/>
        </w:rPr>
        <w:t>Языковая компетенция</w:t>
      </w:r>
      <w:r w:rsidRPr="00FB5C12">
        <w:t xml:space="preserve"> (владение языковыми средствами)</w:t>
      </w:r>
    </w:p>
    <w:p w:rsidR="00735923" w:rsidRPr="00FB5C12" w:rsidRDefault="00735923" w:rsidP="00FB5C12">
      <w:pPr>
        <w:ind w:firstLine="567"/>
        <w:contextualSpacing/>
        <w:rPr>
          <w:i/>
        </w:rPr>
      </w:pPr>
      <w:r w:rsidRPr="00FB5C12">
        <w:rPr>
          <w:i/>
        </w:rPr>
        <w:t>Графика, каллиграфия, орфография</w:t>
      </w:r>
    </w:p>
    <w:p w:rsidR="00735923" w:rsidRPr="00FB5C12" w:rsidRDefault="00735923" w:rsidP="00FB5C12">
      <w:pPr>
        <w:ind w:firstLine="567"/>
        <w:contextualSpacing/>
      </w:pPr>
      <w:r w:rsidRPr="00FB5C12">
        <w:rPr>
          <w:lang w:val="en-US"/>
        </w:rPr>
        <w:t>I</w:t>
      </w:r>
      <w:r w:rsidRPr="00FB5C12">
        <w:t>. Выпускник научится:</w:t>
      </w:r>
    </w:p>
    <w:p w:rsidR="00735923" w:rsidRPr="00FB5C12" w:rsidRDefault="00735923" w:rsidP="00FB5C12">
      <w:pPr>
        <w:numPr>
          <w:ilvl w:val="0"/>
          <w:numId w:val="20"/>
        </w:numPr>
        <w:ind w:left="0" w:firstLine="567"/>
        <w:contextualSpacing/>
      </w:pPr>
      <w:r w:rsidRPr="00FB5C12">
        <w:t>пользоваться английским алфавитом, знать последовательность букв в нём;</w:t>
      </w:r>
    </w:p>
    <w:p w:rsidR="00735923" w:rsidRPr="00FB5C12" w:rsidRDefault="00735923" w:rsidP="00FB5C12">
      <w:pPr>
        <w:numPr>
          <w:ilvl w:val="0"/>
          <w:numId w:val="20"/>
        </w:numPr>
        <w:ind w:left="0" w:firstLine="567"/>
        <w:contextualSpacing/>
      </w:pPr>
      <w:r w:rsidRPr="00FB5C12">
        <w:t>воспроизводить графически и каллиграфически корректно все английские буквы алфавита (</w:t>
      </w:r>
      <w:proofErr w:type="spellStart"/>
      <w:r w:rsidRPr="00FB5C12">
        <w:t>полупечатное</w:t>
      </w:r>
      <w:proofErr w:type="spellEnd"/>
      <w:r w:rsidRPr="00FB5C12">
        <w:t xml:space="preserve"> написание букв, слов)</w:t>
      </w:r>
    </w:p>
    <w:p w:rsidR="00735923" w:rsidRPr="00FB5C12" w:rsidRDefault="00735923" w:rsidP="00FB5C12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/>
      </w:pPr>
      <w:r w:rsidRPr="00FB5C12">
        <w:t xml:space="preserve"> находить и сравнивать (в объёме содержания курса) яз. единицы, как звук, буква, слово.</w:t>
      </w:r>
    </w:p>
    <w:p w:rsidR="00735923" w:rsidRPr="00FB5C12" w:rsidRDefault="00735923" w:rsidP="00FB5C12">
      <w:pPr>
        <w:numPr>
          <w:ilvl w:val="0"/>
          <w:numId w:val="21"/>
        </w:numPr>
        <w:ind w:left="0" w:firstLine="567"/>
        <w:contextualSpacing/>
      </w:pPr>
      <w:r w:rsidRPr="00FB5C12">
        <w:t xml:space="preserve">применять основные правила чтения и орфографии, изученные в курсе </w:t>
      </w:r>
      <w:proofErr w:type="spellStart"/>
      <w:proofErr w:type="gramStart"/>
      <w:r w:rsidRPr="00FB5C12">
        <w:t>нач.школы</w:t>
      </w:r>
      <w:proofErr w:type="spellEnd"/>
      <w:proofErr w:type="gramEnd"/>
      <w:r w:rsidRPr="00FB5C12">
        <w:t>;</w:t>
      </w:r>
    </w:p>
    <w:p w:rsidR="00735923" w:rsidRPr="00FB5C12" w:rsidRDefault="00735923" w:rsidP="00FB5C12">
      <w:pPr>
        <w:numPr>
          <w:ilvl w:val="0"/>
          <w:numId w:val="21"/>
        </w:numPr>
        <w:ind w:left="0" w:firstLine="567"/>
        <w:contextualSpacing/>
      </w:pPr>
      <w:r w:rsidRPr="00FB5C12">
        <w:t>отличать буквы от знаков транскрипции.</w:t>
      </w:r>
    </w:p>
    <w:p w:rsidR="00735923" w:rsidRPr="00FB5C12" w:rsidRDefault="00735923" w:rsidP="00FB5C12">
      <w:pPr>
        <w:tabs>
          <w:tab w:val="left" w:pos="1080"/>
        </w:tabs>
        <w:autoSpaceDE w:val="0"/>
        <w:autoSpaceDN w:val="0"/>
        <w:adjustRightInd w:val="0"/>
        <w:ind w:firstLine="567"/>
        <w:contextualSpacing/>
      </w:pPr>
      <w:r w:rsidRPr="00FB5C12">
        <w:rPr>
          <w:lang w:val="en-US"/>
        </w:rPr>
        <w:t>II</w:t>
      </w:r>
      <w:r w:rsidRPr="00FB5C12">
        <w:t>.</w:t>
      </w:r>
      <w:r w:rsidRPr="00FB5C12">
        <w:rPr>
          <w:i/>
        </w:rPr>
        <w:t xml:space="preserve"> Выпускник получит возможность научиться</w:t>
      </w:r>
      <w:r w:rsidRPr="00FB5C12">
        <w:t>:</w:t>
      </w:r>
    </w:p>
    <w:p w:rsidR="00735923" w:rsidRPr="00FB5C12" w:rsidRDefault="00735923" w:rsidP="00FB5C12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/>
      </w:pPr>
      <w:r w:rsidRPr="00FB5C12">
        <w:t>сравнивать и анализировать буквосочетания английского языка и их транскрипцию;</w:t>
      </w:r>
    </w:p>
    <w:p w:rsidR="00735923" w:rsidRPr="00FB5C12" w:rsidRDefault="00735923" w:rsidP="00FB5C12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/>
      </w:pPr>
      <w:r w:rsidRPr="00FB5C12">
        <w:t>группировать слова в соответствии с изученными правилами чтения;</w:t>
      </w:r>
    </w:p>
    <w:p w:rsidR="00735923" w:rsidRPr="00FB5C12" w:rsidRDefault="00735923" w:rsidP="00FB5C12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/>
      </w:pPr>
      <w:r w:rsidRPr="00FB5C12">
        <w:t>уточнять написание слова по словарю учебника.</w:t>
      </w:r>
    </w:p>
    <w:p w:rsidR="00735923" w:rsidRPr="00FB5C12" w:rsidRDefault="00735923" w:rsidP="00FB5C1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rPr>
          <w:i/>
        </w:rPr>
      </w:pPr>
      <w:r w:rsidRPr="00FB5C12">
        <w:rPr>
          <w:i/>
        </w:rPr>
        <w:t>Фонетическая сторона речи</w:t>
      </w:r>
    </w:p>
    <w:p w:rsidR="00735923" w:rsidRPr="00FB5C12" w:rsidRDefault="00735923" w:rsidP="00FB5C12">
      <w:pPr>
        <w:ind w:firstLine="567"/>
        <w:contextualSpacing/>
      </w:pPr>
      <w:r w:rsidRPr="00FB5C12">
        <w:rPr>
          <w:lang w:val="en-US"/>
        </w:rPr>
        <w:t>I</w:t>
      </w:r>
      <w:r w:rsidRPr="00FB5C12">
        <w:t>. Выпускник научится:</w:t>
      </w:r>
    </w:p>
    <w:p w:rsidR="00735923" w:rsidRPr="00FB5C12" w:rsidRDefault="00735923" w:rsidP="00FB5C12">
      <w:pPr>
        <w:numPr>
          <w:ilvl w:val="0"/>
          <w:numId w:val="21"/>
        </w:numPr>
        <w:ind w:left="0" w:firstLine="567"/>
        <w:contextualSpacing/>
      </w:pPr>
      <w:r w:rsidRPr="00FB5C12">
        <w:t>адекватно произносить и различать на слух все звуки АЯ; соблюдать нормы произношения звуков;</w:t>
      </w:r>
    </w:p>
    <w:p w:rsidR="00735923" w:rsidRPr="00FB5C12" w:rsidRDefault="00735923" w:rsidP="00FB5C12">
      <w:pPr>
        <w:numPr>
          <w:ilvl w:val="0"/>
          <w:numId w:val="21"/>
        </w:numPr>
        <w:ind w:left="0" w:firstLine="567"/>
        <w:contextualSpacing/>
      </w:pPr>
      <w:r w:rsidRPr="00FB5C12">
        <w:t xml:space="preserve">соблюдать правильное ударение в изолированных словах и фразах;  </w:t>
      </w:r>
    </w:p>
    <w:p w:rsidR="00735923" w:rsidRPr="00FB5C12" w:rsidRDefault="00735923" w:rsidP="00FB5C12">
      <w:pPr>
        <w:numPr>
          <w:ilvl w:val="0"/>
          <w:numId w:val="23"/>
        </w:numPr>
        <w:ind w:left="0" w:firstLine="567"/>
        <w:contextualSpacing/>
      </w:pPr>
      <w:r w:rsidRPr="00FB5C12">
        <w:t>соблюдать особенности интонации основных типов предложений;</w:t>
      </w:r>
    </w:p>
    <w:p w:rsidR="00735923" w:rsidRPr="00FB5C12" w:rsidRDefault="00735923" w:rsidP="00FB5C12">
      <w:pPr>
        <w:numPr>
          <w:ilvl w:val="0"/>
          <w:numId w:val="23"/>
        </w:numPr>
        <w:ind w:left="0" w:firstLine="567"/>
        <w:contextualSpacing/>
      </w:pPr>
      <w:r w:rsidRPr="00FB5C12">
        <w:t>корректно произносить предложения с точки зрения их ритмико-интонационных особенностей.</w:t>
      </w:r>
    </w:p>
    <w:p w:rsidR="00735923" w:rsidRPr="00FB5C12" w:rsidRDefault="00735923" w:rsidP="00FB5C12">
      <w:pPr>
        <w:tabs>
          <w:tab w:val="left" w:pos="1080"/>
        </w:tabs>
        <w:autoSpaceDE w:val="0"/>
        <w:autoSpaceDN w:val="0"/>
        <w:adjustRightInd w:val="0"/>
        <w:ind w:firstLine="567"/>
        <w:contextualSpacing/>
      </w:pPr>
      <w:r w:rsidRPr="00FB5C12">
        <w:rPr>
          <w:lang w:val="en-US"/>
        </w:rPr>
        <w:t>II</w:t>
      </w:r>
      <w:r w:rsidRPr="00FB5C12">
        <w:t>.</w:t>
      </w:r>
      <w:r w:rsidRPr="00FB5C12">
        <w:rPr>
          <w:i/>
        </w:rPr>
        <w:t xml:space="preserve"> Выпускник получит возможность научиться</w:t>
      </w:r>
      <w:r w:rsidRPr="00FB5C12">
        <w:t>:</w:t>
      </w:r>
    </w:p>
    <w:p w:rsidR="00735923" w:rsidRPr="00FB5C12" w:rsidRDefault="00735923" w:rsidP="00FB5C12">
      <w:pPr>
        <w:numPr>
          <w:ilvl w:val="0"/>
          <w:numId w:val="24"/>
        </w:numPr>
        <w:ind w:left="0" w:firstLine="567"/>
        <w:contextualSpacing/>
      </w:pPr>
      <w:r w:rsidRPr="00FB5C12">
        <w:t>распознавать случаи использования связующего “</w:t>
      </w:r>
      <w:r w:rsidRPr="00FB5C12">
        <w:rPr>
          <w:lang w:val="en-US"/>
        </w:rPr>
        <w:t>r</w:t>
      </w:r>
      <w:r w:rsidRPr="00FB5C12">
        <w:t>” и соблюдать их в речи;</w:t>
      </w:r>
    </w:p>
    <w:p w:rsidR="00735923" w:rsidRPr="00FB5C12" w:rsidRDefault="00735923" w:rsidP="00FB5C12">
      <w:pPr>
        <w:numPr>
          <w:ilvl w:val="0"/>
          <w:numId w:val="24"/>
        </w:numPr>
        <w:ind w:left="0" w:firstLine="567"/>
        <w:contextualSpacing/>
      </w:pPr>
      <w:r w:rsidRPr="00FB5C12">
        <w:t>соблюдать интонацию перечисления;</w:t>
      </w:r>
    </w:p>
    <w:p w:rsidR="00735923" w:rsidRPr="00FB5C12" w:rsidRDefault="00735923" w:rsidP="00FB5C12">
      <w:pPr>
        <w:numPr>
          <w:ilvl w:val="0"/>
          <w:numId w:val="24"/>
        </w:numPr>
        <w:ind w:left="0" w:firstLine="567"/>
        <w:contextualSpacing/>
      </w:pPr>
      <w:r w:rsidRPr="00FB5C12">
        <w:t>соблюдать правило отсутствия ударения на служебных словах (артиклях, союзах, предлогах);</w:t>
      </w:r>
    </w:p>
    <w:p w:rsidR="00735923" w:rsidRPr="00FB5C12" w:rsidRDefault="00735923" w:rsidP="00FB5C12">
      <w:pPr>
        <w:numPr>
          <w:ilvl w:val="0"/>
          <w:numId w:val="24"/>
        </w:numPr>
        <w:ind w:left="0" w:firstLine="567"/>
        <w:contextualSpacing/>
      </w:pPr>
      <w:r w:rsidRPr="00FB5C12">
        <w:t>читать изучаемые слова по транскрипции;</w:t>
      </w:r>
    </w:p>
    <w:p w:rsidR="00735923" w:rsidRPr="00FB5C12" w:rsidRDefault="00735923" w:rsidP="00FB5C12">
      <w:pPr>
        <w:numPr>
          <w:ilvl w:val="0"/>
          <w:numId w:val="24"/>
        </w:numPr>
        <w:ind w:left="0" w:firstLine="567"/>
        <w:contextualSpacing/>
      </w:pPr>
      <w:r w:rsidRPr="00FB5C12">
        <w:t>писать транскрипцию отдельных звуков, сочетаний звуков по образцу.</w:t>
      </w:r>
    </w:p>
    <w:p w:rsidR="00735923" w:rsidRPr="00FB5C12" w:rsidRDefault="00735923" w:rsidP="00FB5C12">
      <w:pPr>
        <w:ind w:firstLine="567"/>
        <w:contextualSpacing/>
        <w:rPr>
          <w:i/>
        </w:rPr>
      </w:pPr>
      <w:r w:rsidRPr="00FB5C12">
        <w:rPr>
          <w:i/>
        </w:rPr>
        <w:t>Лексическая сторона речи</w:t>
      </w:r>
    </w:p>
    <w:p w:rsidR="00735923" w:rsidRPr="00FB5C12" w:rsidRDefault="00735923" w:rsidP="00FB5C12">
      <w:pPr>
        <w:ind w:firstLine="567"/>
        <w:contextualSpacing/>
      </w:pPr>
      <w:r w:rsidRPr="00FB5C12">
        <w:rPr>
          <w:lang w:val="en-US"/>
        </w:rPr>
        <w:t>I</w:t>
      </w:r>
      <w:r w:rsidRPr="00FB5C12">
        <w:t>. Выпускник научится:</w:t>
      </w:r>
    </w:p>
    <w:p w:rsidR="00735923" w:rsidRPr="00FB5C12" w:rsidRDefault="00735923" w:rsidP="00FB5C12">
      <w:pPr>
        <w:numPr>
          <w:ilvl w:val="0"/>
          <w:numId w:val="23"/>
        </w:numPr>
        <w:ind w:left="0" w:firstLine="567"/>
        <w:contextualSpacing/>
      </w:pPr>
      <w:r w:rsidRPr="00FB5C12">
        <w:t xml:space="preserve">распознавать и употреблять в речи изученные в пределах тематики нач. школы </w:t>
      </w:r>
      <w:proofErr w:type="spellStart"/>
      <w:r w:rsidRPr="00FB5C12">
        <w:t>лексич</w:t>
      </w:r>
      <w:proofErr w:type="spellEnd"/>
      <w:r w:rsidRPr="00FB5C12">
        <w:t xml:space="preserve">. единицы (слова, словосочетания, оценочную лексику, речевые клише), соблюдая </w:t>
      </w:r>
      <w:proofErr w:type="spellStart"/>
      <w:r w:rsidRPr="00FB5C12">
        <w:t>лексич</w:t>
      </w:r>
      <w:proofErr w:type="spellEnd"/>
      <w:r w:rsidRPr="00FB5C12">
        <w:t>. нормы;</w:t>
      </w:r>
    </w:p>
    <w:p w:rsidR="00735923" w:rsidRPr="00FB5C12" w:rsidRDefault="00735923" w:rsidP="00FB5C12">
      <w:pPr>
        <w:numPr>
          <w:ilvl w:val="0"/>
          <w:numId w:val="23"/>
        </w:numPr>
        <w:ind w:left="0" w:firstLine="567"/>
        <w:contextualSpacing/>
      </w:pPr>
      <w:r w:rsidRPr="00FB5C12">
        <w:t>оперировать в процессе общения активной лексикой в соответствии с коммуникационной задачей.</w:t>
      </w:r>
    </w:p>
    <w:p w:rsidR="00735923" w:rsidRPr="00FB5C12" w:rsidRDefault="00735923" w:rsidP="00FB5C12">
      <w:pPr>
        <w:tabs>
          <w:tab w:val="left" w:pos="1080"/>
        </w:tabs>
        <w:autoSpaceDE w:val="0"/>
        <w:autoSpaceDN w:val="0"/>
        <w:adjustRightInd w:val="0"/>
        <w:ind w:firstLine="567"/>
        <w:contextualSpacing/>
      </w:pPr>
      <w:r w:rsidRPr="00FB5C12">
        <w:rPr>
          <w:lang w:val="en-US"/>
        </w:rPr>
        <w:t>II</w:t>
      </w:r>
      <w:r w:rsidRPr="00FB5C12">
        <w:t>.</w:t>
      </w:r>
      <w:r w:rsidRPr="00FB5C12">
        <w:rPr>
          <w:i/>
        </w:rPr>
        <w:t xml:space="preserve"> Выпускник получит возможность научиться</w:t>
      </w:r>
      <w:r w:rsidRPr="00FB5C12">
        <w:t>:</w:t>
      </w:r>
    </w:p>
    <w:p w:rsidR="00735923" w:rsidRPr="00FB5C12" w:rsidRDefault="00735923" w:rsidP="00FB5C12">
      <w:pPr>
        <w:numPr>
          <w:ilvl w:val="0"/>
          <w:numId w:val="25"/>
        </w:numPr>
        <w:ind w:left="0" w:firstLine="567"/>
        <w:contextualSpacing/>
      </w:pPr>
      <w:r w:rsidRPr="00FB5C12">
        <w:t>узнавать простые словообразовательные элементы;</w:t>
      </w:r>
    </w:p>
    <w:p w:rsidR="00735923" w:rsidRPr="00FB5C12" w:rsidRDefault="00735923" w:rsidP="00FB5C12">
      <w:pPr>
        <w:numPr>
          <w:ilvl w:val="0"/>
          <w:numId w:val="25"/>
        </w:numPr>
        <w:ind w:left="0" w:firstLine="567"/>
        <w:contextualSpacing/>
      </w:pPr>
      <w:r w:rsidRPr="00FB5C12">
        <w:t xml:space="preserve">опираться на яз. догадку при восприятии </w:t>
      </w:r>
      <w:proofErr w:type="spellStart"/>
      <w:r w:rsidRPr="00FB5C12">
        <w:t>интернац</w:t>
      </w:r>
      <w:proofErr w:type="spellEnd"/>
      <w:proofErr w:type="gramStart"/>
      <w:r w:rsidRPr="00FB5C12">
        <w:t>.</w:t>
      </w:r>
      <w:proofErr w:type="gramEnd"/>
      <w:r w:rsidRPr="00FB5C12">
        <w:t xml:space="preserve"> и </w:t>
      </w:r>
      <w:proofErr w:type="spellStart"/>
      <w:r w:rsidRPr="00FB5C12">
        <w:t>слож</w:t>
      </w:r>
      <w:proofErr w:type="spellEnd"/>
      <w:r w:rsidRPr="00FB5C12">
        <w:t xml:space="preserve">. слов в процессе </w:t>
      </w:r>
      <w:proofErr w:type="spellStart"/>
      <w:r w:rsidRPr="00FB5C12">
        <w:t>чт</w:t>
      </w:r>
      <w:proofErr w:type="spellEnd"/>
      <w:r w:rsidRPr="00FB5C12">
        <w:t xml:space="preserve">-я и </w:t>
      </w:r>
      <w:proofErr w:type="spellStart"/>
      <w:r w:rsidRPr="00FB5C12">
        <w:t>ауд-ия</w:t>
      </w:r>
      <w:proofErr w:type="spellEnd"/>
      <w:r w:rsidRPr="00FB5C12">
        <w:t>;</w:t>
      </w:r>
    </w:p>
    <w:p w:rsidR="00735923" w:rsidRPr="00FB5C12" w:rsidRDefault="00735923" w:rsidP="00FB5C12">
      <w:pPr>
        <w:numPr>
          <w:ilvl w:val="0"/>
          <w:numId w:val="25"/>
        </w:numPr>
        <w:ind w:left="0" w:firstLine="567"/>
        <w:contextualSpacing/>
      </w:pPr>
      <w:r w:rsidRPr="00FB5C12">
        <w:t xml:space="preserve">составлять простые словари (в картинках, двуязычные) в соотв. с поставленной </w:t>
      </w:r>
      <w:proofErr w:type="spellStart"/>
      <w:proofErr w:type="gramStart"/>
      <w:r w:rsidRPr="00FB5C12">
        <w:t>учеб..</w:t>
      </w:r>
      <w:proofErr w:type="gramEnd"/>
      <w:r w:rsidRPr="00FB5C12">
        <w:t>задачей</w:t>
      </w:r>
      <w:proofErr w:type="spellEnd"/>
      <w:r w:rsidRPr="00FB5C12">
        <w:t>, используя изучаемую в пределах тематики начальной школы лексику.</w:t>
      </w:r>
    </w:p>
    <w:p w:rsidR="00735923" w:rsidRPr="00FB5C12" w:rsidRDefault="00735923" w:rsidP="00FB5C12">
      <w:pPr>
        <w:ind w:firstLine="567"/>
        <w:contextualSpacing/>
        <w:rPr>
          <w:i/>
        </w:rPr>
      </w:pPr>
      <w:r w:rsidRPr="00FB5C12">
        <w:rPr>
          <w:i/>
        </w:rPr>
        <w:t>Грамматическая сторона речи</w:t>
      </w:r>
    </w:p>
    <w:p w:rsidR="00735923" w:rsidRPr="00FB5C12" w:rsidRDefault="00735923" w:rsidP="00FB5C12">
      <w:pPr>
        <w:numPr>
          <w:ilvl w:val="0"/>
          <w:numId w:val="26"/>
        </w:numPr>
        <w:ind w:left="0" w:firstLine="567"/>
        <w:contextualSpacing/>
      </w:pPr>
      <w:r w:rsidRPr="00FB5C12">
        <w:t>Выпускник научится:</w:t>
      </w:r>
    </w:p>
    <w:p w:rsidR="00735923" w:rsidRPr="00FB5C12" w:rsidRDefault="00735923" w:rsidP="00FB5C12">
      <w:pPr>
        <w:numPr>
          <w:ilvl w:val="1"/>
          <w:numId w:val="26"/>
        </w:numPr>
        <w:ind w:left="0" w:firstLine="567"/>
        <w:contextualSpacing/>
      </w:pPr>
      <w:r w:rsidRPr="00FB5C12">
        <w:t xml:space="preserve"> 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735923" w:rsidRPr="00FB5C12" w:rsidRDefault="00735923" w:rsidP="00FB5C12">
      <w:pPr>
        <w:numPr>
          <w:ilvl w:val="1"/>
          <w:numId w:val="26"/>
        </w:numPr>
        <w:ind w:left="0" w:firstLine="567"/>
        <w:contextualSpacing/>
      </w:pPr>
      <w:r w:rsidRPr="00FB5C12">
        <w:t xml:space="preserve"> распознавать и употреблять в речи изученные сущ. с неопределённым/определённым/нулевым артиклем, в ед. и во мн. числе; </w:t>
      </w:r>
      <w:proofErr w:type="spellStart"/>
      <w:proofErr w:type="gramStart"/>
      <w:r w:rsidRPr="00FB5C12">
        <w:t>притяж.падеж</w:t>
      </w:r>
      <w:proofErr w:type="spellEnd"/>
      <w:proofErr w:type="gramEnd"/>
      <w:r w:rsidRPr="00FB5C12">
        <w:t xml:space="preserve"> сущ.;  глаголы в  </w:t>
      </w:r>
      <w:r w:rsidRPr="00FB5C12">
        <w:rPr>
          <w:lang w:val="en-US"/>
        </w:rPr>
        <w:t>Present</w:t>
      </w:r>
      <w:r w:rsidRPr="00FB5C12">
        <w:t xml:space="preserve">, </w:t>
      </w:r>
      <w:r w:rsidRPr="00FB5C12">
        <w:rPr>
          <w:lang w:val="en-US"/>
        </w:rPr>
        <w:t>Past</w:t>
      </w:r>
      <w:r w:rsidRPr="00FB5C12">
        <w:t xml:space="preserve">, </w:t>
      </w:r>
      <w:r w:rsidRPr="00FB5C12">
        <w:rPr>
          <w:lang w:val="en-US"/>
        </w:rPr>
        <w:t>Future</w:t>
      </w:r>
      <w:r w:rsidRPr="00FB5C12">
        <w:t xml:space="preserve"> </w:t>
      </w:r>
      <w:r w:rsidRPr="00FB5C12">
        <w:rPr>
          <w:lang w:val="en-US"/>
        </w:rPr>
        <w:t>Simple</w:t>
      </w:r>
      <w:r w:rsidRPr="00FB5C12">
        <w:t xml:space="preserve">; модальные глаголы </w:t>
      </w:r>
      <w:r w:rsidRPr="00FB5C12">
        <w:rPr>
          <w:lang w:val="en-US"/>
        </w:rPr>
        <w:t>can</w:t>
      </w:r>
      <w:r w:rsidRPr="00FB5C12">
        <w:t xml:space="preserve">, </w:t>
      </w:r>
      <w:r w:rsidRPr="00FB5C12">
        <w:rPr>
          <w:lang w:val="en-US"/>
        </w:rPr>
        <w:t>may</w:t>
      </w:r>
      <w:r w:rsidRPr="00FB5C12">
        <w:t xml:space="preserve">, </w:t>
      </w:r>
      <w:r w:rsidRPr="00FB5C12">
        <w:rPr>
          <w:lang w:val="en-US"/>
        </w:rPr>
        <w:t>must</w:t>
      </w:r>
      <w:r w:rsidRPr="00FB5C12">
        <w:t xml:space="preserve">; личные, </w:t>
      </w:r>
      <w:proofErr w:type="spellStart"/>
      <w:r w:rsidRPr="00FB5C12">
        <w:t>притяж.и</w:t>
      </w:r>
      <w:proofErr w:type="spellEnd"/>
      <w:r w:rsidRPr="00FB5C12">
        <w:t xml:space="preserve"> указательные местоимения; изученные прилагательные в положительной, сравнительной, превосходной степенях; </w:t>
      </w:r>
      <w:proofErr w:type="spellStart"/>
      <w:r w:rsidRPr="00FB5C12">
        <w:t>колич</w:t>
      </w:r>
      <w:proofErr w:type="spellEnd"/>
      <w:r w:rsidRPr="00FB5C12">
        <w:t xml:space="preserve">.(до 100) и </w:t>
      </w:r>
      <w:proofErr w:type="spellStart"/>
      <w:r w:rsidRPr="00FB5C12">
        <w:t>поряд</w:t>
      </w:r>
      <w:proofErr w:type="spellEnd"/>
      <w:r w:rsidRPr="00FB5C12">
        <w:t>. (до 20) числительные; наиболее употребительные предлоги для выражения временных и пространственных отношений.</w:t>
      </w:r>
    </w:p>
    <w:p w:rsidR="00735923" w:rsidRPr="00FB5C12" w:rsidRDefault="00735923" w:rsidP="00FB5C12">
      <w:pPr>
        <w:numPr>
          <w:ilvl w:val="0"/>
          <w:numId w:val="26"/>
        </w:numPr>
        <w:autoSpaceDE w:val="0"/>
        <w:autoSpaceDN w:val="0"/>
        <w:adjustRightInd w:val="0"/>
        <w:ind w:left="0" w:firstLine="567"/>
        <w:contextualSpacing/>
        <w:rPr>
          <w:i/>
        </w:rPr>
      </w:pPr>
      <w:r w:rsidRPr="00FB5C12">
        <w:rPr>
          <w:i/>
        </w:rPr>
        <w:t>Выпускник получит возможность научиться:</w:t>
      </w:r>
    </w:p>
    <w:p w:rsidR="00735923" w:rsidRPr="00FB5C12" w:rsidRDefault="00735923" w:rsidP="00FB5C12">
      <w:pPr>
        <w:numPr>
          <w:ilvl w:val="0"/>
          <w:numId w:val="27"/>
        </w:numPr>
        <w:tabs>
          <w:tab w:val="clear" w:pos="1080"/>
          <w:tab w:val="num" w:pos="567"/>
        </w:tabs>
        <w:autoSpaceDE w:val="0"/>
        <w:autoSpaceDN w:val="0"/>
        <w:adjustRightInd w:val="0"/>
        <w:ind w:left="0" w:firstLine="567"/>
        <w:contextualSpacing/>
      </w:pPr>
      <w:r w:rsidRPr="00FB5C12">
        <w:t xml:space="preserve"> узнавать сложносочинённые предложения с союзами </w:t>
      </w:r>
      <w:r w:rsidRPr="00FB5C12">
        <w:rPr>
          <w:lang w:val="en-US"/>
        </w:rPr>
        <w:t>and</w:t>
      </w:r>
      <w:r w:rsidRPr="00FB5C12">
        <w:t xml:space="preserve"> и </w:t>
      </w:r>
      <w:r w:rsidRPr="00FB5C12">
        <w:rPr>
          <w:lang w:val="en-US"/>
        </w:rPr>
        <w:t>but</w:t>
      </w:r>
      <w:r w:rsidRPr="00FB5C12">
        <w:t>;</w:t>
      </w:r>
    </w:p>
    <w:p w:rsidR="00735923" w:rsidRPr="00FB5C12" w:rsidRDefault="00735923" w:rsidP="00FB5C12">
      <w:pPr>
        <w:numPr>
          <w:ilvl w:val="0"/>
          <w:numId w:val="27"/>
        </w:numPr>
        <w:tabs>
          <w:tab w:val="clear" w:pos="1080"/>
          <w:tab w:val="num" w:pos="567"/>
        </w:tabs>
        <w:autoSpaceDE w:val="0"/>
        <w:autoSpaceDN w:val="0"/>
        <w:adjustRightInd w:val="0"/>
        <w:ind w:left="0" w:firstLine="567"/>
        <w:contextualSpacing/>
        <w:rPr>
          <w:lang w:val="en-US"/>
        </w:rPr>
      </w:pPr>
      <w:r w:rsidRPr="00FB5C12">
        <w:t xml:space="preserve"> использовать в речи безличные предл. </w:t>
      </w:r>
      <w:r w:rsidRPr="00FB5C12">
        <w:rPr>
          <w:lang w:val="en-US"/>
        </w:rPr>
        <w:t xml:space="preserve">(It’s cold. It’s 5 o’clock. It’s interesting.); </w:t>
      </w:r>
      <w:proofErr w:type="spellStart"/>
      <w:r w:rsidRPr="00FB5C12">
        <w:t>предл</w:t>
      </w:r>
      <w:proofErr w:type="spellEnd"/>
      <w:r w:rsidRPr="00FB5C12">
        <w:rPr>
          <w:lang w:val="en-US"/>
        </w:rPr>
        <w:t xml:space="preserve">. </w:t>
      </w:r>
      <w:r w:rsidRPr="00FB5C12">
        <w:t>с</w:t>
      </w:r>
      <w:r w:rsidRPr="00FB5C12">
        <w:rPr>
          <w:lang w:val="en-US"/>
        </w:rPr>
        <w:t xml:space="preserve"> </w:t>
      </w:r>
      <w:proofErr w:type="spellStart"/>
      <w:r w:rsidRPr="00FB5C12">
        <w:t>констр</w:t>
      </w:r>
      <w:proofErr w:type="spellEnd"/>
      <w:r w:rsidRPr="00FB5C12">
        <w:rPr>
          <w:lang w:val="en-US"/>
        </w:rPr>
        <w:t>. there is/there are;</w:t>
      </w:r>
    </w:p>
    <w:p w:rsidR="00735923" w:rsidRPr="00FB5C12" w:rsidRDefault="00735923" w:rsidP="00FB5C12">
      <w:pPr>
        <w:numPr>
          <w:ilvl w:val="0"/>
          <w:numId w:val="27"/>
        </w:numPr>
        <w:tabs>
          <w:tab w:val="clear" w:pos="1080"/>
          <w:tab w:val="num" w:pos="567"/>
        </w:tabs>
        <w:autoSpaceDE w:val="0"/>
        <w:autoSpaceDN w:val="0"/>
        <w:adjustRightInd w:val="0"/>
        <w:ind w:left="0" w:firstLine="567"/>
        <w:contextualSpacing/>
      </w:pPr>
      <w:r w:rsidRPr="00FB5C12">
        <w:rPr>
          <w:lang w:val="en-US"/>
        </w:rPr>
        <w:t xml:space="preserve"> </w:t>
      </w:r>
      <w:r w:rsidRPr="00FB5C12">
        <w:t xml:space="preserve">оперировать в речи </w:t>
      </w:r>
      <w:proofErr w:type="spellStart"/>
      <w:r w:rsidRPr="00FB5C12">
        <w:t>неопред</w:t>
      </w:r>
      <w:proofErr w:type="spellEnd"/>
      <w:r w:rsidRPr="00FB5C12">
        <w:t xml:space="preserve">. местоимениями </w:t>
      </w:r>
      <w:r w:rsidRPr="00FB5C12">
        <w:rPr>
          <w:lang w:val="en-US"/>
        </w:rPr>
        <w:t>some</w:t>
      </w:r>
      <w:r w:rsidRPr="00FB5C12">
        <w:t xml:space="preserve">, </w:t>
      </w:r>
      <w:r w:rsidRPr="00FB5C12">
        <w:rPr>
          <w:lang w:val="en-US"/>
        </w:rPr>
        <w:t>any</w:t>
      </w:r>
      <w:r w:rsidRPr="00FB5C12">
        <w:t xml:space="preserve"> и их производными;</w:t>
      </w:r>
    </w:p>
    <w:p w:rsidR="00735923" w:rsidRPr="00FB5C12" w:rsidRDefault="00735923" w:rsidP="00FB5C12">
      <w:pPr>
        <w:numPr>
          <w:ilvl w:val="0"/>
          <w:numId w:val="27"/>
        </w:numPr>
        <w:tabs>
          <w:tab w:val="clear" w:pos="1080"/>
          <w:tab w:val="num" w:pos="567"/>
        </w:tabs>
        <w:autoSpaceDE w:val="0"/>
        <w:autoSpaceDN w:val="0"/>
        <w:adjustRightInd w:val="0"/>
        <w:ind w:left="0" w:firstLine="567"/>
        <w:contextualSpacing/>
      </w:pPr>
      <w:r w:rsidRPr="00FB5C12">
        <w:t xml:space="preserve"> образовывать по правилу прил. срав</w:t>
      </w:r>
      <w:proofErr w:type="gramStart"/>
      <w:r w:rsidRPr="00FB5C12">
        <w:t>.</w:t>
      </w:r>
      <w:proofErr w:type="gramEnd"/>
      <w:r w:rsidRPr="00FB5C12">
        <w:t xml:space="preserve"> и превосходной степенях и употреблять их в речи;</w:t>
      </w:r>
    </w:p>
    <w:p w:rsidR="00735923" w:rsidRPr="00FB5C12" w:rsidRDefault="00735923" w:rsidP="00FB5C12">
      <w:pPr>
        <w:numPr>
          <w:ilvl w:val="0"/>
          <w:numId w:val="27"/>
        </w:numPr>
        <w:tabs>
          <w:tab w:val="clear" w:pos="1080"/>
          <w:tab w:val="num" w:pos="567"/>
        </w:tabs>
        <w:autoSpaceDE w:val="0"/>
        <w:autoSpaceDN w:val="0"/>
        <w:adjustRightInd w:val="0"/>
        <w:ind w:left="0" w:firstLine="567"/>
        <w:contextualSpacing/>
      </w:pPr>
      <w:r w:rsidRPr="00FB5C12">
        <w:t xml:space="preserve"> распознавать в тексте и дифференцировать слова по </w:t>
      </w:r>
      <w:proofErr w:type="spellStart"/>
      <w:r w:rsidRPr="00FB5C12">
        <w:t>опред</w:t>
      </w:r>
      <w:proofErr w:type="spellEnd"/>
      <w:r w:rsidRPr="00FB5C12">
        <w:t>. признакам (сущ., прил., мод. /смысл. гл.);</w:t>
      </w:r>
    </w:p>
    <w:p w:rsidR="00735923" w:rsidRPr="00FB5C12" w:rsidRDefault="00735923" w:rsidP="00FB5C12">
      <w:pPr>
        <w:numPr>
          <w:ilvl w:val="0"/>
          <w:numId w:val="27"/>
        </w:numPr>
        <w:tabs>
          <w:tab w:val="clear" w:pos="1080"/>
          <w:tab w:val="num" w:pos="567"/>
        </w:tabs>
        <w:autoSpaceDE w:val="0"/>
        <w:autoSpaceDN w:val="0"/>
        <w:adjustRightInd w:val="0"/>
        <w:ind w:left="0" w:firstLine="567"/>
        <w:contextualSpacing/>
      </w:pPr>
      <w:r w:rsidRPr="00FB5C12">
        <w:t xml:space="preserve"> выражать своё отношение к действию при помощи модальных глаголов </w:t>
      </w:r>
      <w:r w:rsidRPr="00FB5C12">
        <w:rPr>
          <w:lang w:val="en-US"/>
        </w:rPr>
        <w:t>should</w:t>
      </w:r>
      <w:r w:rsidRPr="00FB5C12">
        <w:t xml:space="preserve">, </w:t>
      </w:r>
      <w:r w:rsidRPr="00FB5C12">
        <w:rPr>
          <w:lang w:val="en-US"/>
        </w:rPr>
        <w:t>have</w:t>
      </w:r>
      <w:r w:rsidRPr="00FB5C12">
        <w:t xml:space="preserve"> </w:t>
      </w:r>
      <w:r w:rsidRPr="00FB5C12">
        <w:rPr>
          <w:lang w:val="en-US"/>
        </w:rPr>
        <w:t>to</w:t>
      </w:r>
      <w:r w:rsidRPr="00FB5C12">
        <w:t xml:space="preserve">; </w:t>
      </w:r>
    </w:p>
    <w:p w:rsidR="00735923" w:rsidRPr="00FB5C12" w:rsidRDefault="00735923" w:rsidP="00FB5C12">
      <w:pPr>
        <w:numPr>
          <w:ilvl w:val="0"/>
          <w:numId w:val="27"/>
        </w:numPr>
        <w:tabs>
          <w:tab w:val="clear" w:pos="1080"/>
          <w:tab w:val="num" w:pos="567"/>
        </w:tabs>
        <w:autoSpaceDE w:val="0"/>
        <w:autoSpaceDN w:val="0"/>
        <w:adjustRightInd w:val="0"/>
        <w:ind w:left="0" w:firstLine="567"/>
        <w:contextualSpacing/>
      </w:pPr>
      <w:r w:rsidRPr="00FB5C12">
        <w:t xml:space="preserve"> распознавать и употреблять в речи наиболее употр. наречия времени, степени и образа действия (</w:t>
      </w:r>
      <w:r w:rsidRPr="00FB5C12">
        <w:rPr>
          <w:lang w:val="en-US"/>
        </w:rPr>
        <w:t>today</w:t>
      </w:r>
      <w:r w:rsidRPr="00FB5C12">
        <w:t xml:space="preserve">, </w:t>
      </w:r>
      <w:r w:rsidRPr="00FB5C12">
        <w:rPr>
          <w:lang w:val="en-US"/>
        </w:rPr>
        <w:t>yesterday</w:t>
      </w:r>
      <w:r w:rsidRPr="00FB5C12">
        <w:t xml:space="preserve">, </w:t>
      </w:r>
      <w:r w:rsidRPr="00FB5C12">
        <w:rPr>
          <w:lang w:val="en-US"/>
        </w:rPr>
        <w:t>tomorrow</w:t>
      </w:r>
      <w:r w:rsidRPr="00FB5C12">
        <w:t xml:space="preserve">, </w:t>
      </w:r>
      <w:r w:rsidRPr="00FB5C12">
        <w:rPr>
          <w:lang w:val="en-US"/>
        </w:rPr>
        <w:t>never</w:t>
      </w:r>
      <w:r w:rsidRPr="00FB5C12">
        <w:t xml:space="preserve">, </w:t>
      </w:r>
      <w:r w:rsidRPr="00FB5C12">
        <w:rPr>
          <w:lang w:val="en-US"/>
        </w:rPr>
        <w:t>often</w:t>
      </w:r>
      <w:r w:rsidRPr="00FB5C12">
        <w:t xml:space="preserve">, </w:t>
      </w:r>
      <w:r w:rsidRPr="00FB5C12">
        <w:rPr>
          <w:lang w:val="en-US"/>
        </w:rPr>
        <w:t>sometimes</w:t>
      </w:r>
      <w:r w:rsidRPr="00FB5C12">
        <w:t xml:space="preserve">; </w:t>
      </w:r>
      <w:r w:rsidRPr="00FB5C12">
        <w:rPr>
          <w:lang w:val="en-US"/>
        </w:rPr>
        <w:t>much</w:t>
      </w:r>
      <w:r w:rsidRPr="00FB5C12">
        <w:t xml:space="preserve">, </w:t>
      </w:r>
      <w:r w:rsidRPr="00FB5C12">
        <w:rPr>
          <w:lang w:val="en-US"/>
        </w:rPr>
        <w:t>very</w:t>
      </w:r>
      <w:r w:rsidRPr="00FB5C12">
        <w:t xml:space="preserve">, </w:t>
      </w:r>
      <w:r w:rsidRPr="00FB5C12">
        <w:rPr>
          <w:lang w:val="en-US"/>
        </w:rPr>
        <w:t>little</w:t>
      </w:r>
      <w:r w:rsidRPr="00FB5C12">
        <w:t xml:space="preserve">, </w:t>
      </w:r>
      <w:r w:rsidRPr="00FB5C12">
        <w:rPr>
          <w:lang w:val="en-US"/>
        </w:rPr>
        <w:t>well</w:t>
      </w:r>
      <w:r w:rsidRPr="00FB5C12">
        <w:t xml:space="preserve">, </w:t>
      </w:r>
      <w:r w:rsidRPr="00FB5C12">
        <w:rPr>
          <w:lang w:val="en-US"/>
        </w:rPr>
        <w:t>slowly</w:t>
      </w:r>
      <w:r w:rsidRPr="00FB5C12">
        <w:t xml:space="preserve">, </w:t>
      </w:r>
      <w:r w:rsidRPr="00FB5C12">
        <w:rPr>
          <w:lang w:val="en-US"/>
        </w:rPr>
        <w:t>quickly</w:t>
      </w:r>
      <w:r w:rsidRPr="00FB5C12">
        <w:t>);</w:t>
      </w:r>
    </w:p>
    <w:p w:rsidR="00735923" w:rsidRPr="00FB5C12" w:rsidRDefault="00735923" w:rsidP="00FB5C12">
      <w:pPr>
        <w:numPr>
          <w:ilvl w:val="0"/>
          <w:numId w:val="27"/>
        </w:numPr>
        <w:tabs>
          <w:tab w:val="clear" w:pos="1080"/>
          <w:tab w:val="num" w:pos="567"/>
        </w:tabs>
        <w:ind w:left="0" w:firstLine="567"/>
        <w:contextualSpacing/>
      </w:pPr>
      <w:r w:rsidRPr="00FB5C12">
        <w:t xml:space="preserve"> узнавать в тексте и на слух, употреблять в речи в пределах тематики нач. школы </w:t>
      </w:r>
      <w:proofErr w:type="spellStart"/>
      <w:proofErr w:type="gramStart"/>
      <w:r w:rsidRPr="00FB5C12">
        <w:t>гл.в</w:t>
      </w:r>
      <w:proofErr w:type="spellEnd"/>
      <w:proofErr w:type="gramEnd"/>
      <w:r w:rsidRPr="00FB5C12">
        <w:t xml:space="preserve"> </w:t>
      </w:r>
      <w:r w:rsidRPr="00FB5C12">
        <w:rPr>
          <w:lang w:val="en-US"/>
        </w:rPr>
        <w:t>Present</w:t>
      </w:r>
      <w:r w:rsidRPr="00FB5C12">
        <w:t xml:space="preserve"> </w:t>
      </w:r>
      <w:r w:rsidRPr="00FB5C12">
        <w:rPr>
          <w:lang w:val="en-US"/>
        </w:rPr>
        <w:t>Progressive</w:t>
      </w:r>
      <w:r w:rsidRPr="00FB5C12">
        <w:t xml:space="preserve"> (</w:t>
      </w:r>
      <w:r w:rsidRPr="00FB5C12">
        <w:rPr>
          <w:lang w:val="en-US"/>
        </w:rPr>
        <w:t>Continuous</w:t>
      </w:r>
      <w:r w:rsidRPr="00FB5C12">
        <w:t xml:space="preserve">), глаг. конструкции типа: </w:t>
      </w:r>
      <w:r w:rsidRPr="00FB5C12">
        <w:rPr>
          <w:lang w:val="en-US"/>
        </w:rPr>
        <w:t>like</w:t>
      </w:r>
      <w:r w:rsidRPr="00FB5C12">
        <w:t xml:space="preserve"> </w:t>
      </w:r>
      <w:r w:rsidRPr="00FB5C12">
        <w:rPr>
          <w:lang w:val="en-US"/>
        </w:rPr>
        <w:t>reading</w:t>
      </w:r>
      <w:r w:rsidRPr="00FB5C12">
        <w:t xml:space="preserve">, </w:t>
      </w:r>
      <w:r w:rsidRPr="00FB5C12">
        <w:rPr>
          <w:lang w:val="en-US"/>
        </w:rPr>
        <w:t>to</w:t>
      </w:r>
      <w:r w:rsidRPr="00FB5C12">
        <w:t xml:space="preserve"> </w:t>
      </w:r>
      <w:r w:rsidRPr="00FB5C12">
        <w:rPr>
          <w:lang w:val="en-US"/>
        </w:rPr>
        <w:t>be</w:t>
      </w:r>
      <w:r w:rsidRPr="00FB5C12">
        <w:t xml:space="preserve"> </w:t>
      </w:r>
      <w:r w:rsidRPr="00FB5C12">
        <w:rPr>
          <w:lang w:val="en-US"/>
        </w:rPr>
        <w:t>going</w:t>
      </w:r>
      <w:r w:rsidRPr="00FB5C12">
        <w:t xml:space="preserve"> </w:t>
      </w:r>
      <w:r w:rsidRPr="00FB5C12">
        <w:rPr>
          <w:lang w:val="en-US"/>
        </w:rPr>
        <w:t>to</w:t>
      </w:r>
      <w:r w:rsidRPr="00FB5C12">
        <w:t xml:space="preserve">, </w:t>
      </w:r>
      <w:r w:rsidRPr="00FB5C12">
        <w:rPr>
          <w:lang w:val="en-US"/>
        </w:rPr>
        <w:t>I</w:t>
      </w:r>
      <w:r w:rsidRPr="00FB5C12">
        <w:t>’</w:t>
      </w:r>
      <w:r w:rsidRPr="00FB5C12">
        <w:rPr>
          <w:lang w:val="en-US"/>
        </w:rPr>
        <w:t>d</w:t>
      </w:r>
      <w:r w:rsidRPr="00FB5C12">
        <w:t xml:space="preserve"> </w:t>
      </w:r>
      <w:r w:rsidRPr="00FB5C12">
        <w:rPr>
          <w:lang w:val="en-US"/>
        </w:rPr>
        <w:t>like</w:t>
      </w:r>
      <w:r w:rsidRPr="00FB5C12">
        <w:t>;</w:t>
      </w:r>
    </w:p>
    <w:p w:rsidR="00735923" w:rsidRPr="00FB5C12" w:rsidRDefault="00735923" w:rsidP="00FB5C12">
      <w:pPr>
        <w:ind w:firstLine="567"/>
        <w:contextualSpacing/>
        <w:rPr>
          <w:i/>
          <w:u w:val="single"/>
        </w:rPr>
      </w:pPr>
      <w:r w:rsidRPr="00FB5C12">
        <w:rPr>
          <w:i/>
          <w:u w:val="single"/>
        </w:rPr>
        <w:t>Социокультурная осведомлённость</w:t>
      </w:r>
    </w:p>
    <w:p w:rsidR="00735923" w:rsidRPr="00FB5C12" w:rsidRDefault="00735923" w:rsidP="00FB5C12">
      <w:pPr>
        <w:ind w:left="567"/>
        <w:contextualSpacing/>
      </w:pPr>
      <w:r w:rsidRPr="00FB5C12">
        <w:t>Выпускник научится:</w:t>
      </w:r>
    </w:p>
    <w:p w:rsidR="00735923" w:rsidRPr="00FB5C12" w:rsidRDefault="00735923" w:rsidP="00FB5C12">
      <w:pPr>
        <w:numPr>
          <w:ilvl w:val="0"/>
          <w:numId w:val="28"/>
        </w:numPr>
        <w:ind w:left="0" w:firstLine="567"/>
        <w:contextualSpacing/>
      </w:pPr>
      <w:r w:rsidRPr="00FB5C12">
        <w:t xml:space="preserve">называть страны   изучаемого языка по-английски; </w:t>
      </w:r>
    </w:p>
    <w:p w:rsidR="00735923" w:rsidRPr="00FB5C12" w:rsidRDefault="00735923" w:rsidP="00FB5C12">
      <w:pPr>
        <w:numPr>
          <w:ilvl w:val="0"/>
          <w:numId w:val="28"/>
        </w:numPr>
        <w:ind w:left="0" w:firstLine="567"/>
        <w:contextualSpacing/>
      </w:pPr>
      <w:r w:rsidRPr="00FB5C12"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735923" w:rsidRPr="00FB5C12" w:rsidRDefault="00735923" w:rsidP="00FB5C12">
      <w:pPr>
        <w:numPr>
          <w:ilvl w:val="0"/>
          <w:numId w:val="28"/>
        </w:numPr>
        <w:ind w:left="0" w:firstLine="567"/>
        <w:contextualSpacing/>
      </w:pPr>
      <w:r w:rsidRPr="00FB5C12"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735923" w:rsidRPr="00FB5C12" w:rsidRDefault="00735923" w:rsidP="00FB5C12">
      <w:pPr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/>
      </w:pPr>
      <w:r w:rsidRPr="00FB5C12">
        <w:rPr>
          <w:i/>
        </w:rPr>
        <w:t>Выпускник получит возможность научиться</w:t>
      </w:r>
      <w:r w:rsidRPr="00FB5C12">
        <w:t>:</w:t>
      </w:r>
    </w:p>
    <w:p w:rsidR="00735923" w:rsidRPr="00FB5C12" w:rsidRDefault="00735923" w:rsidP="00FB5C12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/>
      </w:pPr>
      <w:r w:rsidRPr="00FB5C12">
        <w:t xml:space="preserve"> называть столицы стран изучаемого языка по-английски;</w:t>
      </w:r>
    </w:p>
    <w:p w:rsidR="00735923" w:rsidRPr="00FB5C12" w:rsidRDefault="00735923" w:rsidP="00FB5C12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/>
      </w:pPr>
      <w:r w:rsidRPr="00FB5C12">
        <w:t xml:space="preserve"> рассказывать о некоторых достопримечательностях стран изучаемого языка;</w:t>
      </w:r>
    </w:p>
    <w:p w:rsidR="00735923" w:rsidRPr="00FB5C12" w:rsidRDefault="00735923" w:rsidP="00FB5C12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/>
      </w:pPr>
      <w:r w:rsidRPr="00FB5C12">
        <w:t xml:space="preserve"> воспроизводить наизусть небольшие произведения дет. фольклора (стихи, песни) на АЯ;</w:t>
      </w:r>
    </w:p>
    <w:p w:rsidR="00735923" w:rsidRPr="00FB5C12" w:rsidRDefault="00735923" w:rsidP="00FB5C12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/>
      </w:pPr>
      <w:r w:rsidRPr="00FB5C12">
        <w:t xml:space="preserve"> осуществлять поиск информации о стране изучаемого языка в соответствии с поставленной учебной задачей в пределах тематики, изучаемой в нач. школе.</w:t>
      </w:r>
    </w:p>
    <w:p w:rsidR="00735923" w:rsidRPr="00FB5C12" w:rsidRDefault="00735923" w:rsidP="00FB5C12">
      <w:pPr>
        <w:ind w:firstLine="567"/>
        <w:contextualSpacing/>
        <w:rPr>
          <w:u w:val="single"/>
        </w:rPr>
      </w:pPr>
      <w:r w:rsidRPr="00FB5C12">
        <w:rPr>
          <w:u w:val="single"/>
        </w:rPr>
        <w:t>Б. Предметные результаты в познавательной сфере</w:t>
      </w:r>
    </w:p>
    <w:p w:rsidR="00735923" w:rsidRPr="00FB5C12" w:rsidRDefault="00735923" w:rsidP="00FB5C12">
      <w:pPr>
        <w:ind w:firstLine="567"/>
        <w:contextualSpacing/>
      </w:pPr>
      <w:r w:rsidRPr="00FB5C12">
        <w:t>Выпускник научится:</w:t>
      </w:r>
    </w:p>
    <w:p w:rsidR="00735923" w:rsidRPr="00FB5C12" w:rsidRDefault="00735923" w:rsidP="00FB5C12">
      <w:pPr>
        <w:numPr>
          <w:ilvl w:val="0"/>
          <w:numId w:val="29"/>
        </w:numPr>
        <w:tabs>
          <w:tab w:val="num" w:pos="0"/>
        </w:tabs>
        <w:ind w:left="0" w:firstLine="567"/>
        <w:contextualSpacing/>
      </w:pPr>
      <w:r w:rsidRPr="00FB5C12"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735923" w:rsidRPr="00FB5C12" w:rsidRDefault="00735923" w:rsidP="00FB5C12">
      <w:pPr>
        <w:numPr>
          <w:ilvl w:val="0"/>
          <w:numId w:val="29"/>
        </w:numPr>
        <w:tabs>
          <w:tab w:val="num" w:pos="0"/>
        </w:tabs>
        <w:ind w:left="0" w:firstLine="567"/>
        <w:contextualSpacing/>
      </w:pPr>
      <w:r w:rsidRPr="00FB5C12"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35923" w:rsidRPr="00FB5C12" w:rsidRDefault="00735923" w:rsidP="00FB5C12">
      <w:pPr>
        <w:numPr>
          <w:ilvl w:val="0"/>
          <w:numId w:val="29"/>
        </w:numPr>
        <w:tabs>
          <w:tab w:val="num" w:pos="0"/>
        </w:tabs>
        <w:ind w:left="0" w:firstLine="567"/>
        <w:contextualSpacing/>
      </w:pPr>
      <w:r w:rsidRPr="00FB5C12">
        <w:t>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35923" w:rsidRPr="00FB5C12" w:rsidRDefault="00735923" w:rsidP="00FB5C12">
      <w:pPr>
        <w:numPr>
          <w:ilvl w:val="0"/>
          <w:numId w:val="29"/>
        </w:numPr>
        <w:tabs>
          <w:tab w:val="num" w:pos="0"/>
        </w:tabs>
        <w:ind w:left="0" w:firstLine="567"/>
        <w:contextualSpacing/>
      </w:pPr>
      <w:r w:rsidRPr="00FB5C12">
        <w:t>пользоваться справочным материалом, представленным в доступном данному возрасту виде (правила, таблицы);</w:t>
      </w:r>
    </w:p>
    <w:p w:rsidR="00735923" w:rsidRPr="00FB5C12" w:rsidRDefault="00735923" w:rsidP="00FB5C12">
      <w:pPr>
        <w:numPr>
          <w:ilvl w:val="0"/>
          <w:numId w:val="29"/>
        </w:numPr>
        <w:tabs>
          <w:tab w:val="num" w:pos="0"/>
        </w:tabs>
        <w:ind w:left="0" w:firstLine="567"/>
        <w:contextualSpacing/>
      </w:pPr>
      <w:r w:rsidRPr="00FB5C12">
        <w:t>осуществлять самонаблюдение и самооценку в доступных младшему школьнику пределах.</w:t>
      </w:r>
    </w:p>
    <w:p w:rsidR="00735923" w:rsidRPr="00FB5C12" w:rsidRDefault="00735923" w:rsidP="00FB5C12">
      <w:pPr>
        <w:ind w:firstLine="567"/>
        <w:contextualSpacing/>
        <w:rPr>
          <w:u w:val="single"/>
        </w:rPr>
      </w:pPr>
      <w:r w:rsidRPr="00FB5C12">
        <w:rPr>
          <w:u w:val="single"/>
        </w:rPr>
        <w:t>В. Предметные результаты в ценностно-ориентационной сфере</w:t>
      </w:r>
    </w:p>
    <w:p w:rsidR="00735923" w:rsidRPr="00FB5C12" w:rsidRDefault="00735923" w:rsidP="00FB5C12">
      <w:pPr>
        <w:ind w:firstLine="567"/>
        <w:contextualSpacing/>
      </w:pPr>
      <w:r w:rsidRPr="00FB5C12">
        <w:t>Выпускник научится:</w:t>
      </w:r>
    </w:p>
    <w:p w:rsidR="00735923" w:rsidRPr="00FB5C12" w:rsidRDefault="00735923" w:rsidP="00FB5C12">
      <w:pPr>
        <w:numPr>
          <w:ilvl w:val="0"/>
          <w:numId w:val="30"/>
        </w:numPr>
        <w:ind w:left="0" w:firstLine="567"/>
        <w:contextualSpacing/>
      </w:pPr>
      <w:r w:rsidRPr="00FB5C12">
        <w:t>представлять изучаемый иностранный язык как средство выражения мыслей, чувств, эмоций;</w:t>
      </w:r>
    </w:p>
    <w:p w:rsidR="00735923" w:rsidRPr="00FB5C12" w:rsidRDefault="00735923" w:rsidP="00FB5C12">
      <w:pPr>
        <w:numPr>
          <w:ilvl w:val="0"/>
          <w:numId w:val="30"/>
        </w:numPr>
        <w:ind w:left="0" w:firstLine="567"/>
        <w:contextualSpacing/>
      </w:pPr>
      <w:r w:rsidRPr="00FB5C12"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35923" w:rsidRPr="00FB5C12" w:rsidRDefault="00735923" w:rsidP="00FB5C12">
      <w:pPr>
        <w:ind w:firstLine="567"/>
        <w:contextualSpacing/>
        <w:rPr>
          <w:u w:val="single"/>
        </w:rPr>
      </w:pPr>
      <w:r w:rsidRPr="00FB5C12">
        <w:rPr>
          <w:u w:val="single"/>
        </w:rPr>
        <w:t>Г. Предметные результаты в</w:t>
      </w:r>
      <w:r w:rsidRPr="00FB5C12">
        <w:rPr>
          <w:i/>
          <w:u w:val="single"/>
        </w:rPr>
        <w:t xml:space="preserve"> </w:t>
      </w:r>
      <w:r w:rsidRPr="00FB5C12">
        <w:rPr>
          <w:u w:val="single"/>
        </w:rPr>
        <w:t>эстетической сфере</w:t>
      </w:r>
    </w:p>
    <w:p w:rsidR="00735923" w:rsidRPr="00FB5C12" w:rsidRDefault="00735923" w:rsidP="00FB5C12">
      <w:pPr>
        <w:ind w:firstLine="567"/>
        <w:contextualSpacing/>
      </w:pPr>
      <w:r w:rsidRPr="00FB5C12">
        <w:t>Выпускник научится:</w:t>
      </w:r>
    </w:p>
    <w:p w:rsidR="00735923" w:rsidRPr="00FB5C12" w:rsidRDefault="00735923" w:rsidP="00FB5C12">
      <w:pPr>
        <w:numPr>
          <w:ilvl w:val="0"/>
          <w:numId w:val="31"/>
        </w:numPr>
        <w:ind w:left="0" w:firstLine="567"/>
        <w:contextualSpacing/>
      </w:pPr>
      <w:r w:rsidRPr="00FB5C12">
        <w:t>владеть элементарными средствами выражения чувств и эмоций на иностранном языке;</w:t>
      </w:r>
    </w:p>
    <w:p w:rsidR="00735923" w:rsidRPr="00FB5C12" w:rsidRDefault="00735923" w:rsidP="00FB5C12">
      <w:pPr>
        <w:numPr>
          <w:ilvl w:val="0"/>
          <w:numId w:val="31"/>
        </w:numPr>
        <w:ind w:left="0" w:firstLine="567"/>
        <w:contextualSpacing/>
      </w:pPr>
      <w:r w:rsidRPr="00FB5C12"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735923" w:rsidRPr="00FB5C12" w:rsidRDefault="00735923" w:rsidP="00FB5C12">
      <w:pPr>
        <w:ind w:firstLine="567"/>
        <w:contextualSpacing/>
        <w:rPr>
          <w:u w:val="single"/>
        </w:rPr>
      </w:pPr>
      <w:r w:rsidRPr="00FB5C12">
        <w:rPr>
          <w:u w:val="single"/>
        </w:rPr>
        <w:t>Д. Предметные результаты в</w:t>
      </w:r>
      <w:r w:rsidRPr="00FB5C12">
        <w:rPr>
          <w:i/>
          <w:u w:val="single"/>
        </w:rPr>
        <w:t xml:space="preserve"> </w:t>
      </w:r>
      <w:r w:rsidRPr="00FB5C12">
        <w:rPr>
          <w:u w:val="single"/>
        </w:rPr>
        <w:t>трудовой сфере</w:t>
      </w:r>
    </w:p>
    <w:p w:rsidR="00735923" w:rsidRPr="00FB5C12" w:rsidRDefault="00735923" w:rsidP="00FB5C12">
      <w:pPr>
        <w:ind w:firstLine="567"/>
        <w:contextualSpacing/>
      </w:pPr>
      <w:r w:rsidRPr="00FB5C12">
        <w:t>Выпускник научится: следовать намеченному плану в своём учебном труде</w:t>
      </w:r>
    </w:p>
    <w:p w:rsidR="00735923" w:rsidRPr="00FB5C12" w:rsidRDefault="00735923" w:rsidP="00FB5C12">
      <w:pPr>
        <w:tabs>
          <w:tab w:val="left" w:pos="1260"/>
        </w:tabs>
        <w:autoSpaceDE w:val="0"/>
        <w:autoSpaceDN w:val="0"/>
        <w:adjustRightInd w:val="0"/>
        <w:ind w:firstLine="567"/>
        <w:contextualSpacing/>
      </w:pPr>
      <w:r w:rsidRPr="00FB5C12">
        <w:t xml:space="preserve">                    В образовательных стандартах первого поколения стандартизация распространялась на обязательный минимум содержания основных образовательных программ и требования к уровню подготовки выпускников.  В стандартах второго поколения стандартизации подлежат ориентиры развития системы образования, рамочные требования к содержанию и организации образовательного процесса и общее описание ожидаемых индивидуальных достижений школьников, среди которых выделяются результаты достижений, подлежащие и не подлежащие итоговой оценке. В новом ФГОС 2009 г. основным документом, конкретизирующем и уточняющем требования стандартов к образовательным результатам являются </w:t>
      </w:r>
      <w:r w:rsidRPr="00FB5C12">
        <w:rPr>
          <w:i/>
        </w:rPr>
        <w:t>планируемые результаты освоения основных образовательных программ.</w:t>
      </w:r>
    </w:p>
    <w:p w:rsidR="00735923" w:rsidRPr="00FB5C12" w:rsidRDefault="00735923" w:rsidP="00FB5C12">
      <w:pPr>
        <w:tabs>
          <w:tab w:val="num" w:pos="0"/>
        </w:tabs>
        <w:autoSpaceDE w:val="0"/>
        <w:autoSpaceDN w:val="0"/>
        <w:adjustRightInd w:val="0"/>
        <w:ind w:firstLine="567"/>
        <w:contextualSpacing/>
      </w:pPr>
      <w:r w:rsidRPr="00FB5C12">
        <w:t xml:space="preserve">    В данной программе в соответствии с требованиями стандарта в структуре планируемых результатов отдельными разделами представлены </w:t>
      </w:r>
      <w:r w:rsidRPr="00FB5C12">
        <w:rPr>
          <w:i/>
        </w:rPr>
        <w:t>личностные</w:t>
      </w:r>
      <w:r w:rsidRPr="00FB5C12">
        <w:t xml:space="preserve"> и </w:t>
      </w:r>
      <w:proofErr w:type="spellStart"/>
      <w:r w:rsidRPr="00FB5C12">
        <w:rPr>
          <w:i/>
        </w:rPr>
        <w:t>метапредметные</w:t>
      </w:r>
      <w:proofErr w:type="spellEnd"/>
      <w:r w:rsidRPr="00FB5C12">
        <w:t xml:space="preserve"> результаты, поскольку их достижение обеспечивается всей совокупностью учебных предметов. Достижение </w:t>
      </w:r>
      <w:r w:rsidRPr="00FB5C12">
        <w:rPr>
          <w:i/>
        </w:rPr>
        <w:t xml:space="preserve">предметных </w:t>
      </w:r>
      <w:r w:rsidRPr="00FB5C12">
        <w:t xml:space="preserve">результатов осуществляется за счёт освоения предмета «АЯ», поэтому предметные результаты также сгруппированы отдельно и даются в наиболее развёрнутой форме. </w:t>
      </w:r>
    </w:p>
    <w:p w:rsidR="00735923" w:rsidRPr="00FB5C12" w:rsidRDefault="00735923" w:rsidP="00FB5C12">
      <w:pPr>
        <w:tabs>
          <w:tab w:val="num" w:pos="0"/>
        </w:tabs>
        <w:autoSpaceDE w:val="0"/>
        <w:autoSpaceDN w:val="0"/>
        <w:adjustRightInd w:val="0"/>
        <w:ind w:firstLine="567"/>
        <w:contextualSpacing/>
        <w:rPr>
          <w:kern w:val="2"/>
        </w:rPr>
      </w:pPr>
      <w:r w:rsidRPr="00FB5C12">
        <w:rPr>
          <w:kern w:val="2"/>
        </w:rPr>
        <w:t xml:space="preserve">    В Примерной программе по ИЯ сформулированы цели-ориентиры, определяющие целевые установки и основные ожидаемые результаты изучения иностранного языка: </w:t>
      </w:r>
    </w:p>
    <w:p w:rsidR="00735923" w:rsidRPr="00FB5C12" w:rsidRDefault="00735923" w:rsidP="00FB5C12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</w:pPr>
      <w:r w:rsidRPr="00FB5C12">
        <w:t xml:space="preserve">изучение ИЯ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 </w:t>
      </w:r>
    </w:p>
    <w:p w:rsidR="00735923" w:rsidRPr="00FB5C12" w:rsidRDefault="00735923" w:rsidP="00FB5C12">
      <w:pPr>
        <w:numPr>
          <w:ilvl w:val="0"/>
          <w:numId w:val="7"/>
        </w:numPr>
        <w:tabs>
          <w:tab w:val="num" w:pos="540"/>
          <w:tab w:val="num" w:pos="720"/>
        </w:tabs>
        <w:autoSpaceDE w:val="0"/>
        <w:autoSpaceDN w:val="0"/>
        <w:adjustRightInd w:val="0"/>
        <w:ind w:left="0" w:firstLine="567"/>
        <w:contextualSpacing/>
      </w:pPr>
      <w:r w:rsidRPr="00FB5C12">
        <w:t xml:space="preserve">в результате изучения английского языка младшие школьники приобретут </w:t>
      </w:r>
      <w:r w:rsidRPr="00FB5C12">
        <w:rPr>
          <w:i/>
          <w:iCs/>
        </w:rPr>
        <w:t xml:space="preserve">элементарную коммуникативную компетенцию, </w:t>
      </w:r>
      <w:r w:rsidRPr="00FB5C12">
        <w:t xml:space="preserve">т. е. способность и готовность общаться с носителями языка с учетом их речевых возможностей и потребностей в разных формах: устной (говорение и </w:t>
      </w:r>
      <w:proofErr w:type="spellStart"/>
      <w:r w:rsidRPr="00FB5C12">
        <w:t>аудирование</w:t>
      </w:r>
      <w:proofErr w:type="spellEnd"/>
      <w:r w:rsidRPr="00FB5C12">
        <w:t xml:space="preserve">) и письменной (чтение и письмо); </w:t>
      </w:r>
    </w:p>
    <w:p w:rsidR="00735923" w:rsidRPr="00FB5C12" w:rsidRDefault="00735923" w:rsidP="00FB5C12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</w:pPr>
      <w:r w:rsidRPr="00FB5C12">
        <w:t xml:space="preserve">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 </w:t>
      </w:r>
    </w:p>
    <w:p w:rsidR="00735923" w:rsidRPr="00FB5C12" w:rsidRDefault="00735923" w:rsidP="00FB5C12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</w:pPr>
      <w:r w:rsidRPr="00FB5C12">
        <w:t xml:space="preserve">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 </w:t>
      </w:r>
    </w:p>
    <w:p w:rsidR="00735923" w:rsidRPr="00FB5C12" w:rsidRDefault="00735923" w:rsidP="00FB5C12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</w:pPr>
      <w:r w:rsidRPr="00FB5C12">
        <w:t>наряду с овладением правилами речевого и неречевого поведения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</w:pPr>
      <w:r w:rsidRPr="00FB5C12">
        <w:t xml:space="preserve">Требования стандарта к результатам освоения основных образовательных программ для предмета «Английский язык» и конкретизирующие их </w:t>
      </w:r>
      <w:r w:rsidRPr="00FB5C12">
        <w:rPr>
          <w:i/>
        </w:rPr>
        <w:t>планируемые результаты</w:t>
      </w:r>
      <w:r w:rsidRPr="00FB5C12">
        <w:t xml:space="preserve"> Примерной программы по ИЯ с учётом ведущих целевых установок изучения данного предмета, возрастной специфики учащихся и специфики разработанного в данной авторской программе курса английского языка. </w:t>
      </w:r>
    </w:p>
    <w:p w:rsidR="00735923" w:rsidRPr="00FB5C12" w:rsidRDefault="00735923" w:rsidP="00FB5C12">
      <w:pPr>
        <w:tabs>
          <w:tab w:val="num" w:pos="0"/>
        </w:tabs>
        <w:autoSpaceDE w:val="0"/>
        <w:autoSpaceDN w:val="0"/>
        <w:adjustRightInd w:val="0"/>
        <w:ind w:firstLine="567"/>
        <w:contextualSpacing/>
        <w:rPr>
          <w:u w:val="single"/>
        </w:rPr>
      </w:pPr>
      <w:r w:rsidRPr="00FB5C12">
        <w:rPr>
          <w:u w:val="single"/>
        </w:rPr>
        <w:t>Личностные результаты</w:t>
      </w:r>
    </w:p>
    <w:p w:rsidR="00735923" w:rsidRPr="00FB5C12" w:rsidRDefault="00735923" w:rsidP="00FB5C12">
      <w:pPr>
        <w:ind w:firstLine="567"/>
        <w:contextualSpacing/>
      </w:pPr>
      <w:r w:rsidRPr="00FB5C12">
        <w:t xml:space="preserve">Система ценностных отношений,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процессе, которые формируются на основе следующих </w:t>
      </w:r>
      <w:r w:rsidRPr="00FB5C12">
        <w:rPr>
          <w:i/>
        </w:rPr>
        <w:t xml:space="preserve">требований </w:t>
      </w:r>
      <w:r w:rsidRPr="00FB5C12">
        <w:t xml:space="preserve">Федерального государственного стандарта начального общего образования 2009 г: </w:t>
      </w:r>
    </w:p>
    <w:p w:rsidR="00735923" w:rsidRPr="00FB5C12" w:rsidRDefault="00735923" w:rsidP="00FB5C12">
      <w:pPr>
        <w:tabs>
          <w:tab w:val="left" w:pos="0"/>
        </w:tabs>
        <w:autoSpaceDE w:val="0"/>
        <w:autoSpaceDN w:val="0"/>
        <w:adjustRightInd w:val="0"/>
        <w:ind w:firstLine="567"/>
        <w:contextualSpacing/>
      </w:pPr>
      <w:r w:rsidRPr="00FB5C12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735923" w:rsidRPr="00FB5C12" w:rsidRDefault="00735923" w:rsidP="00FB5C12">
      <w:pPr>
        <w:tabs>
          <w:tab w:val="left" w:pos="993"/>
          <w:tab w:val="num" w:pos="1134"/>
        </w:tabs>
        <w:autoSpaceDE w:val="0"/>
        <w:autoSpaceDN w:val="0"/>
        <w:adjustRightInd w:val="0"/>
        <w:ind w:firstLine="567"/>
        <w:contextualSpacing/>
      </w:pPr>
      <w:r w:rsidRPr="00FB5C12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35923" w:rsidRPr="00FB5C12" w:rsidRDefault="00735923" w:rsidP="00FB5C12">
      <w:pPr>
        <w:tabs>
          <w:tab w:val="left" w:pos="993"/>
          <w:tab w:val="num" w:pos="1134"/>
        </w:tabs>
        <w:autoSpaceDE w:val="0"/>
        <w:autoSpaceDN w:val="0"/>
        <w:adjustRightInd w:val="0"/>
        <w:ind w:firstLine="567"/>
        <w:contextualSpacing/>
      </w:pPr>
      <w:r w:rsidRPr="00FB5C12">
        <w:t xml:space="preserve">3) формирование уважительного отношения к иному мнению, истории и культуре других народов; </w:t>
      </w:r>
    </w:p>
    <w:p w:rsidR="00735923" w:rsidRPr="00FB5C12" w:rsidRDefault="00735923" w:rsidP="00FB5C12">
      <w:pPr>
        <w:tabs>
          <w:tab w:val="left" w:pos="993"/>
          <w:tab w:val="num" w:pos="1134"/>
        </w:tabs>
        <w:autoSpaceDE w:val="0"/>
        <w:autoSpaceDN w:val="0"/>
        <w:adjustRightInd w:val="0"/>
        <w:ind w:firstLine="567"/>
        <w:contextualSpacing/>
      </w:pPr>
      <w:r w:rsidRPr="00FB5C12">
        <w:t xml:space="preserve">4) овладение начальными навыками адаптации в динамично изменяющемся и развивающемся мире; </w:t>
      </w:r>
    </w:p>
    <w:p w:rsidR="00735923" w:rsidRPr="00FB5C12" w:rsidRDefault="00735923" w:rsidP="00FB5C12">
      <w:pPr>
        <w:tabs>
          <w:tab w:val="left" w:pos="993"/>
          <w:tab w:val="num" w:pos="1134"/>
        </w:tabs>
        <w:autoSpaceDE w:val="0"/>
        <w:autoSpaceDN w:val="0"/>
        <w:adjustRightInd w:val="0"/>
        <w:ind w:firstLine="567"/>
        <w:contextualSpacing/>
      </w:pPr>
      <w:r w:rsidRPr="00FB5C12"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35923" w:rsidRPr="00FB5C12" w:rsidRDefault="00735923" w:rsidP="00FB5C12">
      <w:pPr>
        <w:tabs>
          <w:tab w:val="left" w:pos="993"/>
          <w:tab w:val="num" w:pos="1134"/>
        </w:tabs>
        <w:autoSpaceDE w:val="0"/>
        <w:autoSpaceDN w:val="0"/>
        <w:adjustRightInd w:val="0"/>
        <w:ind w:firstLine="567"/>
        <w:contextualSpacing/>
      </w:pPr>
      <w:r w:rsidRPr="00FB5C12"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35923" w:rsidRPr="00FB5C12" w:rsidRDefault="00735923" w:rsidP="00FB5C12">
      <w:pPr>
        <w:tabs>
          <w:tab w:val="left" w:pos="993"/>
          <w:tab w:val="num" w:pos="1134"/>
        </w:tabs>
        <w:autoSpaceDE w:val="0"/>
        <w:autoSpaceDN w:val="0"/>
        <w:adjustRightInd w:val="0"/>
        <w:ind w:firstLine="567"/>
        <w:contextualSpacing/>
      </w:pPr>
      <w:r w:rsidRPr="00FB5C12">
        <w:t xml:space="preserve">7) формирование эстетических потребностей, ценностей и чувств; </w:t>
      </w:r>
    </w:p>
    <w:p w:rsidR="00735923" w:rsidRPr="00FB5C12" w:rsidRDefault="00735923" w:rsidP="00FB5C12">
      <w:pPr>
        <w:tabs>
          <w:tab w:val="left" w:pos="993"/>
          <w:tab w:val="num" w:pos="1134"/>
        </w:tabs>
        <w:autoSpaceDE w:val="0"/>
        <w:autoSpaceDN w:val="0"/>
        <w:adjustRightInd w:val="0"/>
        <w:ind w:firstLine="567"/>
        <w:contextualSpacing/>
      </w:pPr>
      <w:r w:rsidRPr="00FB5C12"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35923" w:rsidRPr="00FB5C12" w:rsidRDefault="00735923" w:rsidP="00FB5C12">
      <w:pPr>
        <w:tabs>
          <w:tab w:val="left" w:pos="993"/>
          <w:tab w:val="num" w:pos="1134"/>
        </w:tabs>
        <w:autoSpaceDE w:val="0"/>
        <w:autoSpaceDN w:val="0"/>
        <w:adjustRightInd w:val="0"/>
        <w:ind w:firstLine="567"/>
        <w:contextualSpacing/>
      </w:pPr>
      <w:r w:rsidRPr="00FB5C12"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35923" w:rsidRPr="00FB5C12" w:rsidRDefault="00735923" w:rsidP="00FB5C12">
      <w:pPr>
        <w:tabs>
          <w:tab w:val="left" w:pos="993"/>
          <w:tab w:val="num" w:pos="1134"/>
        </w:tabs>
        <w:autoSpaceDE w:val="0"/>
        <w:autoSpaceDN w:val="0"/>
        <w:adjustRightInd w:val="0"/>
        <w:ind w:firstLine="567"/>
        <w:contextualSpacing/>
      </w:pPr>
      <w:r w:rsidRPr="00FB5C12"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35923" w:rsidRPr="00FB5C12" w:rsidRDefault="00735923" w:rsidP="00FB5C12">
      <w:pPr>
        <w:ind w:firstLine="567"/>
        <w:contextualSpacing/>
      </w:pPr>
      <w:r w:rsidRPr="00FB5C12">
        <w:rPr>
          <w:i/>
        </w:rPr>
        <w:t>Личностными результатами</w:t>
      </w:r>
      <w:r w:rsidRPr="00FB5C12">
        <w:t xml:space="preserve"> изучения ИЯ в начальной школе являются: </w:t>
      </w:r>
    </w:p>
    <w:p w:rsidR="00735923" w:rsidRPr="00FB5C12" w:rsidRDefault="00735923" w:rsidP="00FB5C12">
      <w:pPr>
        <w:numPr>
          <w:ilvl w:val="0"/>
          <w:numId w:val="8"/>
        </w:numPr>
        <w:ind w:left="0" w:firstLine="567"/>
        <w:contextualSpacing/>
      </w:pPr>
      <w:r w:rsidRPr="00FB5C12">
        <w:t xml:space="preserve">общее представление о мире как о многоязычном и поликультурном сообществе; </w:t>
      </w:r>
    </w:p>
    <w:p w:rsidR="00735923" w:rsidRPr="00FB5C12" w:rsidRDefault="00735923" w:rsidP="00FB5C12">
      <w:pPr>
        <w:numPr>
          <w:ilvl w:val="0"/>
          <w:numId w:val="8"/>
        </w:numPr>
        <w:ind w:left="0" w:firstLine="567"/>
        <w:contextualSpacing/>
      </w:pPr>
      <w:r w:rsidRPr="00FB5C12">
        <w:t>осознание языка, в том числе иностранного, как основ. ср-</w:t>
      </w:r>
      <w:proofErr w:type="spellStart"/>
      <w:r w:rsidRPr="00FB5C12">
        <w:t>ва</w:t>
      </w:r>
      <w:proofErr w:type="spellEnd"/>
      <w:r w:rsidRPr="00FB5C12">
        <w:t xml:space="preserve"> общения между людьми; </w:t>
      </w:r>
    </w:p>
    <w:p w:rsidR="00735923" w:rsidRPr="00FB5C12" w:rsidRDefault="00735923" w:rsidP="00FB5C12">
      <w:pPr>
        <w:numPr>
          <w:ilvl w:val="0"/>
          <w:numId w:val="8"/>
        </w:numPr>
        <w:ind w:left="0" w:firstLine="567"/>
        <w:contextualSpacing/>
      </w:pPr>
      <w:r w:rsidRPr="00FB5C12">
        <w:t>знакомство с миром зарубежных сверстников с использованием средств изучаемого ИЯ (через дет. фольклор, некоторые образцы детской художественной литературы, традиции).</w:t>
      </w:r>
    </w:p>
    <w:p w:rsidR="00735923" w:rsidRPr="00FB5C12" w:rsidRDefault="00735923" w:rsidP="00FB5C12">
      <w:pPr>
        <w:tabs>
          <w:tab w:val="left" w:pos="1260"/>
        </w:tabs>
        <w:autoSpaceDE w:val="0"/>
        <w:autoSpaceDN w:val="0"/>
        <w:adjustRightInd w:val="0"/>
        <w:ind w:firstLine="567"/>
        <w:contextualSpacing/>
        <w:rPr>
          <w:u w:val="single"/>
        </w:rPr>
      </w:pPr>
      <w:proofErr w:type="spellStart"/>
      <w:r w:rsidRPr="00FB5C12">
        <w:rPr>
          <w:u w:val="single"/>
        </w:rPr>
        <w:t>Метапредметные</w:t>
      </w:r>
      <w:proofErr w:type="spellEnd"/>
      <w:r w:rsidRPr="00FB5C12">
        <w:rPr>
          <w:u w:val="single"/>
        </w:rPr>
        <w:t xml:space="preserve"> результаты </w:t>
      </w:r>
    </w:p>
    <w:p w:rsidR="00735923" w:rsidRPr="00FB5C12" w:rsidRDefault="00735923" w:rsidP="00FB5C12">
      <w:pPr>
        <w:tabs>
          <w:tab w:val="left" w:pos="1260"/>
        </w:tabs>
        <w:autoSpaceDE w:val="0"/>
        <w:autoSpaceDN w:val="0"/>
        <w:adjustRightInd w:val="0"/>
        <w:ind w:firstLine="567"/>
        <w:contextualSpacing/>
      </w:pPr>
      <w:r w:rsidRPr="00FB5C12">
        <w:t xml:space="preserve">  Это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 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</w:pPr>
      <w:r w:rsidRPr="00FB5C12">
        <w:t xml:space="preserve">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  <w:rPr>
          <w:i/>
        </w:rPr>
      </w:pPr>
      <w:r w:rsidRPr="00FB5C12">
        <w:t xml:space="preserve"> б) освоение учащимися </w:t>
      </w:r>
      <w:proofErr w:type="spellStart"/>
      <w:r w:rsidRPr="00FB5C12">
        <w:t>межпредметных</w:t>
      </w:r>
      <w:proofErr w:type="spellEnd"/>
      <w:r w:rsidRPr="00FB5C12">
        <w:t xml:space="preserve"> понятий.</w:t>
      </w:r>
    </w:p>
    <w:p w:rsidR="00735923" w:rsidRPr="00FB5C12" w:rsidRDefault="00735923" w:rsidP="00FB5C12">
      <w:pPr>
        <w:autoSpaceDE w:val="0"/>
        <w:autoSpaceDN w:val="0"/>
        <w:adjustRightInd w:val="0"/>
        <w:ind w:firstLine="567"/>
        <w:contextualSpacing/>
      </w:pPr>
      <w:r w:rsidRPr="00FB5C12">
        <w:rPr>
          <w:i/>
        </w:rPr>
        <w:t>Они</w:t>
      </w:r>
      <w:r w:rsidRPr="00FB5C12">
        <w:t xml:space="preserve"> формируются на основе следующих </w:t>
      </w:r>
      <w:r w:rsidRPr="00FB5C12">
        <w:rPr>
          <w:i/>
        </w:rPr>
        <w:t xml:space="preserve">требований </w:t>
      </w:r>
      <w:r w:rsidRPr="00FB5C12">
        <w:t xml:space="preserve">Федерального государственного стандарта начального общего образования 2009 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 xml:space="preserve"> освоение способов решения проблем творческого и поискового характера;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 xml:space="preserve"> освоение начальных форм познавательной и личностной рефлексии; 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>готовность конструктивно разрешать конфликты посредством учёта интересов сторон и сотрудничества;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 xml:space="preserve">овладение базовыми предметными и </w:t>
      </w:r>
      <w:proofErr w:type="spellStart"/>
      <w:r w:rsidRPr="00FB5C12">
        <w:t>межпредметными</w:t>
      </w:r>
      <w:proofErr w:type="spellEnd"/>
      <w:r w:rsidRPr="00FB5C12">
        <w:t xml:space="preserve"> понятиями, отражающими существенные связи и отношения между объектами и процессами;</w:t>
      </w:r>
    </w:p>
    <w:p w:rsidR="00735923" w:rsidRPr="00FB5C12" w:rsidRDefault="00735923" w:rsidP="00FB5C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</w:pPr>
      <w:r w:rsidRPr="00FB5C12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35923" w:rsidRPr="00FB5C12" w:rsidRDefault="00735923" w:rsidP="00FB5C12">
      <w:pPr>
        <w:tabs>
          <w:tab w:val="left" w:pos="1260"/>
        </w:tabs>
        <w:autoSpaceDE w:val="0"/>
        <w:autoSpaceDN w:val="0"/>
        <w:adjustRightInd w:val="0"/>
        <w:ind w:firstLine="567"/>
        <w:contextualSpacing/>
      </w:pPr>
      <w:proofErr w:type="spellStart"/>
      <w:r w:rsidRPr="00FB5C12">
        <w:rPr>
          <w:i/>
        </w:rPr>
        <w:t>Метапредметными</w:t>
      </w:r>
      <w:proofErr w:type="spellEnd"/>
      <w:r w:rsidRPr="00FB5C12">
        <w:rPr>
          <w:i/>
        </w:rPr>
        <w:t xml:space="preserve"> результатами</w:t>
      </w:r>
      <w:r w:rsidRPr="00FB5C12">
        <w:t xml:space="preserve"> изучения ИЯ в начальной школе являются:</w:t>
      </w:r>
    </w:p>
    <w:p w:rsidR="00735923" w:rsidRPr="00FB5C12" w:rsidRDefault="00735923" w:rsidP="00FB5C1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</w:pPr>
      <w:r w:rsidRPr="00FB5C12"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735923" w:rsidRPr="00FB5C12" w:rsidRDefault="00735923" w:rsidP="00FB5C1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</w:pPr>
      <w:r w:rsidRPr="00FB5C12">
        <w:t>развитие коммуникативных способностей школьника, умения выбирать адекватные яз. и речевые средства для успешного решения элементарной коммуникативной задачи;</w:t>
      </w:r>
    </w:p>
    <w:p w:rsidR="00735923" w:rsidRPr="00FB5C12" w:rsidRDefault="00735923" w:rsidP="00FB5C1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</w:pPr>
      <w:r w:rsidRPr="00FB5C12">
        <w:t>расширение общего лингвистического кругозора младшего школьника;</w:t>
      </w:r>
    </w:p>
    <w:p w:rsidR="00735923" w:rsidRPr="00FB5C12" w:rsidRDefault="00735923" w:rsidP="00FB5C1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</w:pPr>
      <w:r w:rsidRPr="00FB5C12">
        <w:t>развитие познавательной, эмоциональной и волевой сфер младшего школьника; формирование мотивации к изучению ИЯ;</w:t>
      </w:r>
    </w:p>
    <w:p w:rsidR="00735923" w:rsidRPr="00FB5C12" w:rsidRDefault="00735923" w:rsidP="00FB5C1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</w:pPr>
      <w:r w:rsidRPr="00FB5C12">
        <w:t>овладение умением координированной работы с разными компонентами УМК (учебником, аудиодиском, рабочей тетрадью, справочными материалами и т.д.).</w:t>
      </w:r>
    </w:p>
    <w:p w:rsidR="00735923" w:rsidRPr="00FB5C12" w:rsidRDefault="00735923" w:rsidP="00FB5C12">
      <w:pPr>
        <w:tabs>
          <w:tab w:val="left" w:pos="1260"/>
        </w:tabs>
        <w:autoSpaceDE w:val="0"/>
        <w:autoSpaceDN w:val="0"/>
        <w:adjustRightInd w:val="0"/>
        <w:ind w:firstLine="567"/>
        <w:contextualSpacing/>
        <w:rPr>
          <w:u w:val="single"/>
        </w:rPr>
      </w:pPr>
      <w:r w:rsidRPr="00FB5C12">
        <w:rPr>
          <w:u w:val="single"/>
        </w:rPr>
        <w:t xml:space="preserve">Предметные результаты </w:t>
      </w:r>
    </w:p>
    <w:p w:rsidR="00735923" w:rsidRPr="00FB5C12" w:rsidRDefault="00735923" w:rsidP="00FB5C12">
      <w:pPr>
        <w:ind w:firstLine="567"/>
        <w:contextualSpacing/>
      </w:pPr>
      <w:r w:rsidRPr="00FB5C12">
        <w:t xml:space="preserve">формируются на основе следующих </w:t>
      </w:r>
      <w:r w:rsidRPr="00FB5C12">
        <w:rPr>
          <w:i/>
        </w:rPr>
        <w:t xml:space="preserve">требований </w:t>
      </w:r>
      <w:r w:rsidRPr="00FB5C12">
        <w:t xml:space="preserve">Федерального государственного стандарта начального общего образования.: </w:t>
      </w:r>
    </w:p>
    <w:p w:rsidR="00735923" w:rsidRPr="00FB5C12" w:rsidRDefault="00735923" w:rsidP="00FB5C12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/>
        <w:rPr>
          <w:kern w:val="2"/>
        </w:rPr>
      </w:pPr>
      <w:r w:rsidRPr="00FB5C12">
        <w:rPr>
          <w:kern w:val="2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35923" w:rsidRPr="00FB5C12" w:rsidRDefault="00735923" w:rsidP="00FB5C12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/>
        <w:rPr>
          <w:kern w:val="2"/>
        </w:rPr>
      </w:pPr>
      <w:r w:rsidRPr="00FB5C12">
        <w:rPr>
          <w:kern w:val="2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35923" w:rsidRPr="00FB5C12" w:rsidRDefault="00735923" w:rsidP="00FB5C12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/>
        <w:rPr>
          <w:kern w:val="2"/>
        </w:rPr>
      </w:pPr>
      <w:proofErr w:type="spellStart"/>
      <w:r w:rsidRPr="00FB5C12">
        <w:rPr>
          <w:kern w:val="2"/>
        </w:rPr>
        <w:t>сформированность</w:t>
      </w:r>
      <w:proofErr w:type="spellEnd"/>
      <w:r w:rsidRPr="00FB5C12">
        <w:rPr>
          <w:kern w:val="2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35923" w:rsidRPr="00FB5C12" w:rsidRDefault="00735923" w:rsidP="00FB5C1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rPr>
          <w:kern w:val="2"/>
        </w:rPr>
      </w:pPr>
    </w:p>
    <w:p w:rsidR="00735923" w:rsidRPr="00FB5C12" w:rsidRDefault="00735923" w:rsidP="00FB5C12">
      <w:pPr>
        <w:tabs>
          <w:tab w:val="left" w:pos="1800"/>
          <w:tab w:val="left" w:pos="8100"/>
        </w:tabs>
        <w:ind w:right="1134" w:firstLine="567"/>
        <w:contextualSpacing/>
      </w:pPr>
    </w:p>
    <w:p w:rsidR="00735923" w:rsidRPr="00FB5C12" w:rsidRDefault="00735923" w:rsidP="00FB5C1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FB5C12">
        <w:rPr>
          <w:b/>
          <w:color w:val="000000"/>
        </w:rPr>
        <w:t>4.Тематическое планирование.</w:t>
      </w:r>
    </w:p>
    <w:p w:rsidR="00735923" w:rsidRPr="00FB5C12" w:rsidRDefault="00735923" w:rsidP="00FB5C1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4320"/>
        <w:gridCol w:w="129"/>
        <w:gridCol w:w="3831"/>
      </w:tblGrid>
      <w:tr w:rsidR="00735923" w:rsidRPr="00FB5C12" w:rsidTr="00223100">
        <w:trPr>
          <w:trHeight w:val="33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C12">
              <w:rPr>
                <w:b/>
              </w:rPr>
              <w:t>Классы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5C12">
              <w:rPr>
                <w:b/>
                <w:bCs/>
                <w:color w:val="000000"/>
              </w:rPr>
              <w:t>Предметное содержание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5C12">
              <w:rPr>
                <w:b/>
                <w:bCs/>
                <w:color w:val="000000"/>
              </w:rPr>
              <w:t>Кол-во часов</w:t>
            </w:r>
          </w:p>
        </w:tc>
      </w:tr>
      <w:tr w:rsidR="00735923" w:rsidRPr="00FB5C12" w:rsidTr="00223100">
        <w:trPr>
          <w:trHeight w:val="55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3" w:rsidRPr="00FB5C12" w:rsidRDefault="00735923" w:rsidP="00FB5C12">
            <w:pPr>
              <w:rPr>
                <w:b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3" w:rsidRPr="00FB5C12" w:rsidRDefault="00735923" w:rsidP="00FB5C12"/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5C12">
              <w:rPr>
                <w:b/>
                <w:bCs/>
                <w:color w:val="000000"/>
              </w:rPr>
              <w:t>Рабочая программа</w:t>
            </w:r>
          </w:p>
        </w:tc>
      </w:tr>
      <w:tr w:rsidR="00735923" w:rsidRPr="00FB5C12" w:rsidTr="00223100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</w:pPr>
            <w:r w:rsidRPr="00FB5C12">
              <w:rPr>
                <w:color w:val="000000"/>
              </w:rPr>
              <w:t>2 класс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</w:pPr>
            <w:r w:rsidRPr="00FB5C12">
              <w:rPr>
                <w:color w:val="000000"/>
              </w:rPr>
              <w:t xml:space="preserve">Знакомство. 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5C12">
              <w:rPr>
                <w:bCs/>
                <w:color w:val="000000"/>
              </w:rPr>
              <w:t>6</w:t>
            </w:r>
          </w:p>
        </w:tc>
      </w:tr>
      <w:tr w:rsidR="00735923" w:rsidRPr="00FB5C12" w:rsidTr="00223100">
        <w:trPr>
          <w:trHeight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</w:pPr>
            <w:r w:rsidRPr="00FB5C12">
              <w:rPr>
                <w:color w:val="000000"/>
              </w:rPr>
              <w:t>Я и моя семья.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5C12">
              <w:rPr>
                <w:bCs/>
                <w:color w:val="000000"/>
              </w:rPr>
              <w:t>20</w:t>
            </w:r>
          </w:p>
        </w:tc>
      </w:tr>
      <w:tr w:rsidR="00735923" w:rsidRPr="00FB5C12" w:rsidTr="00223100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</w:pPr>
            <w:r w:rsidRPr="00FB5C12">
              <w:rPr>
                <w:color w:val="000000"/>
              </w:rPr>
              <w:t>Мир моих увлечений.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5C12">
              <w:rPr>
                <w:bCs/>
                <w:color w:val="000000"/>
              </w:rPr>
              <w:t>5</w:t>
            </w:r>
          </w:p>
        </w:tc>
      </w:tr>
      <w:tr w:rsidR="00735923" w:rsidRPr="00FB5C12" w:rsidTr="00223100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</w:pPr>
            <w:r w:rsidRPr="00FB5C12">
              <w:rPr>
                <w:color w:val="000000"/>
              </w:rPr>
              <w:t>Я и мои друзья.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5C12">
              <w:rPr>
                <w:bCs/>
                <w:color w:val="000000"/>
              </w:rPr>
              <w:t>10</w:t>
            </w:r>
          </w:p>
        </w:tc>
      </w:tr>
      <w:tr w:rsidR="00735923" w:rsidRPr="00FB5C12" w:rsidTr="00223100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</w:pPr>
            <w:r w:rsidRPr="00FB5C12">
              <w:rPr>
                <w:color w:val="000000"/>
              </w:rPr>
              <w:t>Моя школа.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5C12">
              <w:rPr>
                <w:bCs/>
                <w:color w:val="000000"/>
              </w:rPr>
              <w:t>3</w:t>
            </w:r>
          </w:p>
        </w:tc>
      </w:tr>
      <w:tr w:rsidR="00735923" w:rsidRPr="00FB5C12" w:rsidTr="00223100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</w:pPr>
            <w:r w:rsidRPr="00FB5C12">
              <w:rPr>
                <w:color w:val="000000"/>
              </w:rPr>
              <w:t>Мир вокруг меня.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5C12">
              <w:rPr>
                <w:bCs/>
                <w:color w:val="000000"/>
              </w:rPr>
              <w:t>10</w:t>
            </w:r>
          </w:p>
        </w:tc>
      </w:tr>
      <w:tr w:rsidR="00735923" w:rsidRPr="00FB5C12" w:rsidTr="00223100">
        <w:trPr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</w:pPr>
            <w:r w:rsidRPr="00FB5C12">
              <w:rPr>
                <w:color w:val="000000"/>
              </w:rPr>
              <w:t>Страна/страны изучаемого языка.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5C12">
              <w:rPr>
                <w:bCs/>
                <w:color w:val="000000"/>
              </w:rPr>
              <w:t>10</w:t>
            </w:r>
          </w:p>
        </w:tc>
      </w:tr>
      <w:tr w:rsidR="00735923" w:rsidRPr="00FB5C12" w:rsidTr="00223100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</w:pPr>
            <w:r w:rsidRPr="00FB5C12">
              <w:rPr>
                <w:color w:val="000000"/>
              </w:rPr>
              <w:t>Родная страна.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5C12">
              <w:rPr>
                <w:bCs/>
                <w:color w:val="000000"/>
              </w:rPr>
              <w:t>4</w:t>
            </w:r>
          </w:p>
        </w:tc>
      </w:tr>
      <w:tr w:rsidR="00735923" w:rsidRPr="00FB5C12" w:rsidTr="00223100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B5C12">
              <w:rPr>
                <w:b/>
                <w:color w:val="000000"/>
              </w:rPr>
              <w:t>ИТОГО</w:t>
            </w:r>
            <w:r w:rsidRPr="00FB5C12">
              <w:rPr>
                <w:color w:val="000000"/>
              </w:rPr>
              <w:t xml:space="preserve"> во 2-м классе:</w:t>
            </w:r>
          </w:p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735923" w:rsidRPr="00FB5C12" w:rsidRDefault="00735923" w:rsidP="00FB5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C12">
              <w:rPr>
                <w:b/>
                <w:color w:val="000000"/>
              </w:rPr>
              <w:t>68</w:t>
            </w:r>
          </w:p>
        </w:tc>
      </w:tr>
    </w:tbl>
    <w:p w:rsidR="00735923" w:rsidRPr="00FB5C12" w:rsidRDefault="00735923" w:rsidP="00FB5C12">
      <w:pPr>
        <w:tabs>
          <w:tab w:val="left" w:pos="1800"/>
          <w:tab w:val="left" w:pos="8100"/>
        </w:tabs>
        <w:ind w:right="1134"/>
        <w:contextualSpacing/>
        <w:jc w:val="center"/>
      </w:pPr>
    </w:p>
    <w:p w:rsidR="00A9515E" w:rsidRDefault="00735923" w:rsidP="00A9515E">
      <w:pPr>
        <w:rPr>
          <w:b/>
        </w:rPr>
      </w:pPr>
      <w:r w:rsidRPr="00FB5C12">
        <w:br w:type="page"/>
      </w:r>
      <w:r w:rsidR="00A9515E">
        <w:rPr>
          <w:b/>
        </w:rPr>
        <w:t>Календарно-тематическое планирование 2 класс.</w:t>
      </w:r>
    </w:p>
    <w:p w:rsidR="00A9515E" w:rsidRDefault="00A9515E" w:rsidP="00A9515E">
      <w:pPr>
        <w:jc w:val="center"/>
        <w:rPr>
          <w:b/>
        </w:rPr>
      </w:pPr>
    </w:p>
    <w:tbl>
      <w:tblPr>
        <w:tblW w:w="16019" w:type="dxa"/>
        <w:tblInd w:w="-75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6"/>
        <w:gridCol w:w="1138"/>
        <w:gridCol w:w="3951"/>
        <w:gridCol w:w="707"/>
        <w:gridCol w:w="2571"/>
        <w:gridCol w:w="112"/>
        <w:gridCol w:w="597"/>
        <w:gridCol w:w="992"/>
        <w:gridCol w:w="71"/>
        <w:gridCol w:w="1063"/>
        <w:gridCol w:w="3261"/>
      </w:tblGrid>
      <w:tr w:rsidR="00710D21" w:rsidTr="00712E43">
        <w:trPr>
          <w:cantSplit/>
          <w:trHeight w:val="1155"/>
        </w:trPr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10D21" w:rsidRDefault="00710D21">
            <w:pPr>
              <w:jc w:val="center"/>
            </w:pPr>
            <w:r>
              <w:rPr>
                <w:b/>
                <w:bCs/>
                <w:color w:val="000000"/>
                <w:kern w:val="24"/>
              </w:rPr>
              <w:t>Раздел (подраздел) учебной программы по предмету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10D21" w:rsidRDefault="00710D21">
            <w:pPr>
              <w:jc w:val="center"/>
            </w:pPr>
            <w:r>
              <w:rPr>
                <w:b/>
                <w:bCs/>
                <w:color w:val="000000"/>
                <w:kern w:val="24"/>
              </w:rPr>
              <w:t>Кол-во часов, отведённых на раздел (подраздел)</w:t>
            </w:r>
          </w:p>
        </w:tc>
        <w:tc>
          <w:tcPr>
            <w:tcW w:w="3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10D21" w:rsidRDefault="00710D21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Требования к результату освоения учебного раздела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10D21" w:rsidRDefault="00710D2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kern w:val="24"/>
              </w:rPr>
              <w:t>№ п/п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10D21" w:rsidRDefault="00710D21">
            <w:pPr>
              <w:jc w:val="center"/>
            </w:pPr>
            <w:r>
              <w:rPr>
                <w:b/>
                <w:bCs/>
                <w:color w:val="000000"/>
                <w:kern w:val="24"/>
              </w:rPr>
              <w:t>Тема урока</w:t>
            </w:r>
          </w:p>
          <w:p w:rsidR="00710D21" w:rsidRDefault="00710D21">
            <w:pPr>
              <w:jc w:val="center"/>
            </w:pPr>
            <w:r>
              <w:rPr>
                <w:b/>
                <w:bCs/>
                <w:color w:val="000000"/>
                <w:kern w:val="24"/>
              </w:rPr>
              <w:t>(в том числе: контрольных, практических, лабораторных работ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10D21" w:rsidRDefault="00710D21">
            <w:pPr>
              <w:jc w:val="center"/>
            </w:pPr>
            <w:r>
              <w:rPr>
                <w:b/>
                <w:bCs/>
                <w:color w:val="000000"/>
                <w:kern w:val="24"/>
              </w:rPr>
              <w:t>Кол-во часов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10D21" w:rsidRDefault="00710D2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10D21" w:rsidRDefault="00710D21">
            <w:pPr>
              <w:jc w:val="center"/>
            </w:pPr>
            <w:r>
              <w:rPr>
                <w:b/>
                <w:bCs/>
                <w:color w:val="000000"/>
                <w:kern w:val="24"/>
              </w:rPr>
              <w:t>Основные виды учебной деятельности</w:t>
            </w:r>
          </w:p>
        </w:tc>
      </w:tr>
      <w:tr w:rsidR="00710D21" w:rsidTr="00712E43">
        <w:trPr>
          <w:cantSplit/>
          <w:trHeight w:val="375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D21" w:rsidRDefault="00710D21"/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D21" w:rsidRDefault="00710D21"/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D21" w:rsidRDefault="00710D21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D21" w:rsidRDefault="00710D21">
            <w:pPr>
              <w:rPr>
                <w:b/>
              </w:rPr>
            </w:pP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D21" w:rsidRDefault="00710D21"/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D21" w:rsidRDefault="00710D21"/>
        </w:tc>
        <w:tc>
          <w:tcPr>
            <w:tcW w:w="10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10D21" w:rsidRPr="00710D21" w:rsidRDefault="00710D2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710D21">
              <w:rPr>
                <w:b/>
                <w:sz w:val="22"/>
                <w:szCs w:val="22"/>
                <w:lang w:eastAsia="en-US"/>
              </w:rPr>
              <w:t xml:space="preserve">  2 «А»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D21" w:rsidRPr="00710D21" w:rsidRDefault="00710D2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710D21">
              <w:rPr>
                <w:b/>
                <w:sz w:val="22"/>
                <w:szCs w:val="22"/>
                <w:lang w:eastAsia="en-US"/>
              </w:rPr>
              <w:t xml:space="preserve">   2 «Б»</w:t>
            </w:r>
          </w:p>
        </w:tc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D21" w:rsidRDefault="00710D2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9515E" w:rsidTr="00710D21">
        <w:trPr>
          <w:trHeight w:val="406"/>
        </w:trPr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/>
              </w:rPr>
            </w:pPr>
            <w:r>
              <w:rPr>
                <w:b/>
              </w:rPr>
              <w:t>Давай говорить по-английски!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18</w:t>
            </w:r>
          </w:p>
        </w:tc>
        <w:tc>
          <w:tcPr>
            <w:tcW w:w="39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rFonts w:eastAsia="Calibri"/>
              </w:rPr>
            </w:pPr>
            <w:r>
              <w:rPr>
                <w:rFonts w:eastAsia="Calibri"/>
              </w:rPr>
              <w:t>В результате овладения темой учащиеся должны уметь:</w:t>
            </w:r>
          </w:p>
          <w:p w:rsidR="00A9515E" w:rsidRDefault="00A9515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– воспринимать на слух речь,  реагировать на инструкции и команды, участвовать в диалоге-расспросе,</w:t>
            </w:r>
          </w:p>
          <w:p w:rsidR="00A9515E" w:rsidRDefault="00A9515E">
            <w:pPr>
              <w:rPr>
                <w:rFonts w:eastAsia="Calibri"/>
              </w:rPr>
            </w:pPr>
            <w:r>
              <w:rPr>
                <w:rFonts w:eastAsia="Calibri"/>
              </w:rPr>
              <w:t>– объяснять личные цели и мотивы изучения языка (на русском),</w:t>
            </w:r>
          </w:p>
          <w:p w:rsidR="00A9515E" w:rsidRDefault="00A9515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–учиться работать с учебником, </w:t>
            </w:r>
            <w:proofErr w:type="spellStart"/>
            <w:r>
              <w:rPr>
                <w:rFonts w:eastAsia="Calibri"/>
              </w:rPr>
              <w:t>аудиоприложением</w:t>
            </w:r>
            <w:proofErr w:type="spellEnd"/>
            <w:r>
              <w:rPr>
                <w:rFonts w:eastAsia="Calibri"/>
              </w:rPr>
              <w:t>,</w:t>
            </w:r>
          </w:p>
          <w:p w:rsidR="00A9515E" w:rsidRDefault="00A9515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–осознать возможности языковой догадки, догадываться о значении слов, опираясь на рисунок, знание  </w:t>
            </w:r>
          </w:p>
          <w:p w:rsidR="00A9515E" w:rsidRDefault="00A9515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заимствованных слов,</w:t>
            </w:r>
          </w:p>
          <w:p w:rsidR="00A9515E" w:rsidRDefault="00A9515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–работать с таблицей букв и звуков, отличать буквы от транскрипционных знаков, </w:t>
            </w:r>
          </w:p>
          <w:p w:rsidR="00A9515E" w:rsidRDefault="00A9515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–выразительно читать вслух с соблюдением ритма и интонации, соблюдая нормы произношения и  </w:t>
            </w:r>
          </w:p>
          <w:p w:rsidR="00A9515E" w:rsidRDefault="00A9515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правильное ударение.</w:t>
            </w:r>
          </w:p>
          <w:p w:rsidR="00A9515E" w:rsidRDefault="00A9515E">
            <w:pPr>
              <w:rPr>
                <w:rFonts w:eastAsia="Calibri"/>
              </w:rPr>
            </w:pPr>
            <w:r>
              <w:rPr>
                <w:rFonts w:eastAsia="Calibri"/>
              </w:rPr>
              <w:t>–знать назначение словарей, работать по словарю учебника, ориентироваться в нем, опираясь на алфавитный  порядок в списке слов,</w:t>
            </w:r>
          </w:p>
          <w:p w:rsidR="00A9515E" w:rsidRDefault="00A9515E">
            <w:pPr>
              <w:rPr>
                <w:rFonts w:eastAsia="Calibri"/>
              </w:rPr>
            </w:pPr>
            <w:r>
              <w:rPr>
                <w:rFonts w:eastAsia="Calibri"/>
              </w:rPr>
              <w:t>–называть страны изучаемого языка, соотносить название стран и их флаги, ориентироваться на карте-схеме,</w:t>
            </w:r>
          </w:p>
          <w:p w:rsidR="00A9515E" w:rsidRDefault="00A9515E">
            <w:pPr>
              <w:rPr>
                <w:rFonts w:eastAsia="Calibri"/>
              </w:rPr>
            </w:pPr>
            <w:r>
              <w:rPr>
                <w:rFonts w:eastAsia="Calibri"/>
              </w:rPr>
              <w:t>–значь числительные 1-10 наизусть:</w:t>
            </w:r>
          </w:p>
          <w:p w:rsidR="00A9515E" w:rsidRDefault="00A9515E">
            <w:pPr>
              <w:rPr>
                <w:rFonts w:eastAsia="Calibri"/>
              </w:rPr>
            </w:pPr>
            <w:r>
              <w:rPr>
                <w:rFonts w:eastAsia="Calibri"/>
              </w:rPr>
              <w:t>–графически воспроизводить буквы по образцам, называть их; работать с таблицей букв и звуков.</w:t>
            </w:r>
          </w:p>
          <w:p w:rsidR="00A9515E" w:rsidRDefault="00A9515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–соотносить звуковой и графический образы слова (с изученными буквами), узнавать изученные нВ этапе устного  </w:t>
            </w:r>
          </w:p>
          <w:p w:rsidR="00A9515E" w:rsidRDefault="00A9515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опережения слова;</w:t>
            </w:r>
          </w:p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  <w:r>
              <w:rPr>
                <w:rFonts w:eastAsia="Calibri"/>
              </w:rPr>
              <w:t>–работать в парах, работать в группе, оценивать результаты</w:t>
            </w:r>
            <w:r>
              <w:rPr>
                <w:rFonts w:eastAsia="Calibri"/>
                <w:color w:val="FF0000"/>
              </w:rPr>
              <w:t>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Давайте говорить по-английски!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 xml:space="preserve">Учиться работать с учебником, </w:t>
            </w:r>
            <w:proofErr w:type="spellStart"/>
            <w:r>
              <w:t>аудиоприложением</w:t>
            </w:r>
            <w:proofErr w:type="spellEnd"/>
            <w:r>
              <w:t xml:space="preserve">. 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Доброе утро!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Воспринимать на слух и произносить звуки и слоги; различать знаки транскрипции и буквы. Графически воспроизводить буквы по образцам, называть их. Работать в группе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Мои увлечения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Воспринимать на слух приветствие/речь учителя и одноклассников, отвечать согласно ситуации общения, считать до</w:t>
            </w:r>
            <w:r>
              <w:rPr>
                <w:lang w:val="en-US"/>
              </w:rPr>
              <w:t> </w:t>
            </w:r>
            <w:r>
              <w:t xml:space="preserve">5. 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Чья буква лучше?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воспринимать рифмовку в аудиозаписи, повторять её, называть время по аналогии. Считать до</w:t>
            </w:r>
            <w:r>
              <w:rPr>
                <w:lang w:val="en-US"/>
              </w:rPr>
              <w:t> </w:t>
            </w:r>
            <w:r>
              <w:t>10; различать знаки транскрипции, буквы. Работать в группе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Давайте</w:t>
            </w:r>
            <w:r>
              <w:br/>
              <w:t>познакомимся!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Знать нормы речевого поведения в ситуации знакомства. Реагировать на инструкции и команды. Считать до 10 наизусть. Читать транскрипцию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Где какая пара?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 xml:space="preserve">Соотносить графический и звуковой образ слова. Употреблять в речи изученные слова. 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7.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 xml:space="preserve">Как зовут </w:t>
            </w:r>
            <w:r>
              <w:br/>
              <w:t>твоих друзей?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 xml:space="preserve">Выразительно читать вслух фразы с соблюдением ритма. Догадываться о значении слова из контекста. Соотносить графический 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8.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Моя семья.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 xml:space="preserve">Понимать вопрос и задавать его, соблюдая интонацию, отвечать на него. Работать в парах. Воспроизводить наизусть названия букв, знать их последовательность в алфавите. Воспринимать на слух текст со знакомой лексикой и конструкциями, понимать содержание. 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9.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Я могу читать</w:t>
            </w:r>
            <w:r>
              <w:br/>
              <w:t>по-английски.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 xml:space="preserve">Читать вслух небольшой текст со знакомыми словами, соблюдая правильное произношение и интонацию. 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10.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lang w:val="en-US"/>
              </w:rPr>
            </w:pPr>
            <w:r>
              <w:t>Моя визитка.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Употреблять изученную лексику в речи. Употреблять в речи числительные. Работать в группах, парах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11.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Да или нет?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 xml:space="preserve">Прогнозировать содержание текста на основе иллюстрации, описывать ситуацию общения. Отвечать на вопросы с опорой на иллюстрации, повторять за </w:t>
            </w:r>
            <w:proofErr w:type="spellStart"/>
            <w:proofErr w:type="gramStart"/>
            <w:r>
              <w:t>диктором.Сравнивать</w:t>
            </w:r>
            <w:proofErr w:type="spellEnd"/>
            <w:proofErr w:type="gramEnd"/>
            <w:r>
              <w:t xml:space="preserve"> нормы речевого поведения в русском и английском языках. 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12.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А что у тебя есть?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Понимать значение союза из контекста, с опорой на иллюстрацию. Узнавать и употреблять в речи изученную конструкцию, писать с ней фразы по образцу. Выписывать слова из текста. Работать в группе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13.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Откуда ты?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 xml:space="preserve">Читать и разыгрывать диалоги с соблюдением норм произношения, воспроизводить интонацию образца. </w:t>
            </w:r>
            <w:proofErr w:type="spellStart"/>
            <w:r>
              <w:t>Реагироватьна</w:t>
            </w:r>
            <w:proofErr w:type="spellEnd"/>
            <w:r>
              <w:t xml:space="preserve"> инструкции. Работать в парах.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14.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tabs>
                <w:tab w:val="left" w:pos="1314"/>
              </w:tabs>
            </w:pPr>
            <w:r>
              <w:t xml:space="preserve">Я знаю много </w:t>
            </w:r>
          </w:p>
          <w:p w:rsidR="00A9515E" w:rsidRDefault="00A9515E">
            <w:r>
              <w:t>английских слов.</w:t>
            </w:r>
          </w:p>
          <w:p w:rsidR="00A9515E" w:rsidRDefault="00A9515E">
            <w:r>
              <w:t>Повторение.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Воспринимать и разучивать мелодию песни, петь хором. Писать транскрипционные знаки. Работать с таблицей звуков в учебнике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15.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 xml:space="preserve">Контрольная работа </w:t>
            </w:r>
          </w:p>
          <w:p w:rsidR="00A9515E" w:rsidRDefault="00A9515E">
            <w:r>
              <w:t>Мои достижения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Контроль лексических, грамматических навыков, навыков чтения и письма.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16.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lang w:val="en-US"/>
              </w:rPr>
            </w:pPr>
            <w:r>
              <w:t>Анализ контрольной.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Начинать и поддерживать этикетный диалог приветствия. Сообщать информацию о себе, используя опоры. Пользоваться правилами чтения. Работать в группе</w:t>
            </w:r>
          </w:p>
        </w:tc>
      </w:tr>
      <w:tr w:rsidR="00A9515E" w:rsidTr="00F71A87">
        <w:trPr>
          <w:trHeight w:val="406"/>
        </w:trPr>
        <w:tc>
          <w:tcPr>
            <w:tcW w:w="160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 четверть.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Здравствуй!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16</w:t>
            </w:r>
          </w:p>
        </w:tc>
        <w:tc>
          <w:tcPr>
            <w:tcW w:w="39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В результате овладения темой учащиеся должны уметь: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–Знать речевые образцы </w:t>
            </w:r>
            <w:proofErr w:type="gramStart"/>
            <w:r>
              <w:rPr>
                <w:bCs/>
                <w:color w:val="000000"/>
                <w:kern w:val="24"/>
              </w:rPr>
              <w:t>приветствия  (</w:t>
            </w:r>
            <w:proofErr w:type="gramEnd"/>
            <w:r>
              <w:rPr>
                <w:bCs/>
                <w:color w:val="000000"/>
                <w:kern w:val="24"/>
              </w:rPr>
              <w:t xml:space="preserve">утреннего), формы обращения к взрослым (мужчине, женщине) и к  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  сверстникам.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–учиться работать с учебником, </w:t>
            </w:r>
            <w:proofErr w:type="spellStart"/>
            <w:r>
              <w:rPr>
                <w:bCs/>
                <w:color w:val="000000"/>
                <w:kern w:val="24"/>
              </w:rPr>
              <w:t>аудиоприложением</w:t>
            </w:r>
            <w:proofErr w:type="spellEnd"/>
            <w:r>
              <w:rPr>
                <w:bCs/>
                <w:color w:val="000000"/>
                <w:kern w:val="24"/>
              </w:rPr>
              <w:t>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–прогнозировать содержание текста на основе иллюстрации, описывать ситуацию </w:t>
            </w:r>
            <w:proofErr w:type="gramStart"/>
            <w:r>
              <w:rPr>
                <w:bCs/>
                <w:color w:val="000000"/>
                <w:kern w:val="24"/>
              </w:rPr>
              <w:t>общения(</w:t>
            </w:r>
            <w:proofErr w:type="gramEnd"/>
            <w:r>
              <w:rPr>
                <w:bCs/>
                <w:color w:val="000000"/>
                <w:kern w:val="24"/>
              </w:rPr>
              <w:t>на русском),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–понимать содержание текста, отвечать на вопросы с опорой на иллюстрацию,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–писать знакомые слова, соблюдая правила орфографии,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–сообщать информацию о себе, используя опоры,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–читать про себя и понимать фразы, построенные на знакомом материале, находить соответствие с  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  рисунком,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–дописывать знакомые конструкции в репликах этикетных диалогов,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–сравнивать и анализировать буквосочетания и их транскрипцию,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–понимать изучаемые правила чтения и пользоваться ими,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–проводить сравнения и делать обобщения,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–описывать фотографию семьи по аналогии,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–составлять фразы из разрозненных слов и словосочетаний, корректно используя знакомые формы глагола,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–понимать грамматическое правило, применять его при построении высказывания,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–понимать эмоции собеседника по ситуации и интонации,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–анализировать выделенные графически в тексте или представленные отдельно грамматические явления,  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  сравнивать их, определять основание для их объединения в группу,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–оценивать результаты своего труда и труда одноклассников, выражать похвалу,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–анализировать серию иллюстраций, извлекать из нее информацию, формулировать правила игры.  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  Следовать правилам при участии в ней. Оценивать свое участие в игре адекватно ситуации.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–догадываться о значении незнакомых слов с опорой на иллюстрацию,</w:t>
            </w:r>
          </w:p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  <w:r>
              <w:rPr>
                <w:bCs/>
                <w:color w:val="000000"/>
                <w:kern w:val="24"/>
              </w:rPr>
              <w:t>–писать поздравление по образцу, предлагать свои идем оформления открытки.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17.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Здравствуй и до свидания.</w:t>
            </w:r>
          </w:p>
          <w:p w:rsidR="00A9515E" w:rsidRDefault="00A9515E">
            <w:r>
              <w:t>Повторение.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Сравнивать и анализировать буквосочетания и их транскрипцию. Правильно читать знакомые сочетания букв в словах. Находить звуки в таблице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18.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Как дела?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 xml:space="preserve">Оперировать знакомой лексикой в речи в соответствии с коммуникативной задачей, списывать новые слова орфографически корректно. Правильно читать знакомые сочетания букв в словах. 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19.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Что говорят куклы?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Соотносить текстовую информацию с иллюстрацией, оперировать знакомой лексикой. Воспринимать на слух, понимать общее содержание песни, её мелодию. Петь песню хором.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tabs>
                <w:tab w:val="left" w:pos="1314"/>
              </w:tabs>
              <w:rPr>
                <w:lang w:val="en-US"/>
              </w:rPr>
            </w:pPr>
            <w:r>
              <w:t>Как</w:t>
            </w:r>
            <w:r>
              <w:rPr>
                <w:lang w:val="en-US"/>
              </w:rPr>
              <w:t xml:space="preserve"> </w:t>
            </w:r>
            <w:r>
              <w:t>тебя</w:t>
            </w:r>
            <w:r>
              <w:rPr>
                <w:lang w:val="en-US"/>
              </w:rPr>
              <w:t xml:space="preserve"> </w:t>
            </w:r>
            <w:r>
              <w:t>зовут</w:t>
            </w:r>
            <w:r>
              <w:rPr>
                <w:lang w:val="en-US"/>
              </w:rPr>
              <w:t>?</w:t>
            </w:r>
          </w:p>
          <w:p w:rsidR="00A9515E" w:rsidRDefault="00A9515E"/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 xml:space="preserve">Понимать и задавать специальный и общий вопросы, отвечать на них. Различать и употреблять в устной и письменной речи изученные конструкции. Выразительно читать эмоционально-окрашенные предложения. 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21.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Что они говорят?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Дописывать знакомые конструкции по образцу. Сравнивать и анализировать буквосочетания и их транскрипцию. Применять изучаемые правила чтения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22.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tabs>
                <w:tab w:val="left" w:pos="1314"/>
              </w:tabs>
              <w:rPr>
                <w:lang w:val="en-US"/>
              </w:rPr>
            </w:pPr>
            <w:r>
              <w:t>Семья</w:t>
            </w:r>
            <w:r>
              <w:rPr>
                <w:lang w:val="en-US"/>
              </w:rPr>
              <w:t xml:space="preserve"> </w:t>
            </w:r>
            <w:r>
              <w:t>Бена.</w:t>
            </w:r>
          </w:p>
          <w:p w:rsidR="00A9515E" w:rsidRDefault="00A9515E"/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Сравнивать и анализировать информацию, выделенную в тексте, делать обобщения. Писать предложения со знакомыми конструкциями по образцу с опорой на иллюстрацию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23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Рассказ о  семье.</w:t>
            </w:r>
          </w:p>
          <w:p w:rsidR="00A9515E" w:rsidRDefault="00A9515E">
            <w:proofErr w:type="spellStart"/>
            <w:r>
              <w:rPr>
                <w:lang w:val="en-US"/>
              </w:rPr>
              <w:t>Повторение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Читать выразительно вслух небольшой текст. Анализировать серию иллюстраций, извлекать необходимую информацию, формулировать правила игры. Понимать изучаемые правила чтения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24.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Что это?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Начинать, поддерживать и завершать этикетный диалог по изученной тематике. Применять изучаемые правила чтения. Различать типы звуков, соотносить звук и его обозначение, находить звук по транскрипции в таблице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25.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Письмо Даши.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 xml:space="preserve">Воспринимать на слух и понимать общее содержание текста с некоторыми новыми словами и конструкциями с опорой на иллюстрацию. Анализировать рисунок с целью поиска нужной информации, записывать фразы с опорой на иллюстрации. 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26.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Это твоя шляпа?</w:t>
            </w:r>
          </w:p>
          <w:p w:rsidR="00A9515E" w:rsidRDefault="00A9515E">
            <w:r>
              <w:t>Контроль навыков устной речи.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Читать выразительно вслух небольшой текст. Начинать, поддерживать и заканчивать диалоги различных типов.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27.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Чья это вещь?</w:t>
            </w:r>
          </w:p>
          <w:p w:rsidR="00A9515E" w:rsidRDefault="00A9515E">
            <w:r>
              <w:t>Лексико-грамматический тест.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Контроль лексических и грамматических навыков.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28.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С днем рождения, Джил! Повторение.</w:t>
            </w:r>
          </w:p>
          <w:p w:rsidR="00A9515E" w:rsidRDefault="00A9515E">
            <w:r>
              <w:t xml:space="preserve">Контроль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Понимать общее содержание текста с некоторыми новыми конструкциями, использовать языковую догадку.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29.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/>
          <w:p w:rsidR="00A9515E" w:rsidRDefault="00A9515E">
            <w:r>
              <w:t>Контрольная работа по теме здравствуй.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Контроль лексических, грамматических навыков, навыков чтения и письма.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30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Анализ контрольной.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/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31-32.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Резерв.</w:t>
            </w:r>
          </w:p>
          <w:p w:rsidR="00A9515E" w:rsidRDefault="00A9515E">
            <w:r>
              <w:t>Новый год в России.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Начинать, поддерживать, завершать этикетный диалог приветствия, прощания. Прогнозировать содержание текста-истории и понимать ситуацию общения на основе иллюстрации.</w:t>
            </w:r>
          </w:p>
        </w:tc>
      </w:tr>
      <w:tr w:rsidR="00A9515E" w:rsidTr="00F71A87">
        <w:trPr>
          <w:trHeight w:val="406"/>
        </w:trPr>
        <w:tc>
          <w:tcPr>
            <w:tcW w:w="160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3 четверть.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Мир вокруг меня.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20</w:t>
            </w:r>
          </w:p>
        </w:tc>
        <w:tc>
          <w:tcPr>
            <w:tcW w:w="39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В результате овладения темой учащиеся должны уметь: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–начинать, поддерживать, завершать этикетный диалог приветствия,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–прогнозировать содержание текста и понимать ситуации общения на основе иллюстрации. Понимать общее  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  содержание текста с некоторыми новыми  конструкциями, использовать языковую догадку. Выразительно читать текст вслух в парах,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–понимать команду и адекватно на нее реагировать вербально,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–использовать иллюстрации для поиска  информации,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–соотносить подпись с иллюстрацией. Оценивать истинность/ ложность высказывания,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–сравнивать и анализировать грамматическую информацию, делать обобщения, применять изученное правило при 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 составлении конструкции,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–использовать знания и  навыки, полученные на уроках технологии, рисования,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–читать про себя и понимать содержание текста, выделять в тексте письма его смысловые части, пересказывать общее содержание текста, пересказывать текст от 3-го лица,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–понимать содержание текста при прослушивании, отвечать на вопросы с опорой на иллюстрацию.  Понимать 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 эмоциональную окраску высказывания, выражать свое отношение к чему-либо,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–составлять устно по аналогии текст-описание,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–группировать слова по тематическому признаку,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–уточнять значение слова по словарю учебника, читать его транскрипцию, записывать слово в собственный словарик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–участвовать в групповой игре, следовать правилам, понимать инструкцию в парной игре, следовать правилам при </w:t>
            </w:r>
          </w:p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  <w:r>
              <w:rPr>
                <w:bCs/>
                <w:color w:val="000000"/>
                <w:kern w:val="24"/>
              </w:rPr>
              <w:t xml:space="preserve">  участии в ней. Давать оценку результатам игры, совместно подводить итог.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33.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Цвета.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Понимать общее содержание текста с некоторыми новыми конструкциями, использовать языковую догадку. Понимать значение новых слов с опорой на иллюстрацию. Работать в группе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34.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Радуга.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Воспринимать на слух и понимать общее содержание текста с некоторыми новыми словами и конструкциями с опорой на иллюстрацию. Анализировать рисунок с целью поиска нужной информации, записывать фразы с опорой на иллюстрации. Списывать предложения, слова.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35.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Наша улица.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Понимать вопрос и задавать его, отвечать и оценивать правильность ответа партнёра по диалогу. Понимать значение новых слов с опорой на иллюстрацию. Работать в группе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36.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Напиши свой адрес.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Сравнивать и анализировать грамматическую информацию, выделенную в тексте, делать обобщения. Написать адрес по образцу.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37.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ванной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паук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Понимать эмоциональную окраску высказывания, выражать сочувствие. Читать вслух выразительно диалоги.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38.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Я люблю пауков.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 xml:space="preserve">Задавать вопросы и отвечать на них, используя информацию текста. Читать фразы с соблюдением норм произношения и ударения, ритма, интонации. 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39.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Я люблю улиток.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Списывать слова, группируя их по тематическому признаку.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40.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Что ты любишь?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Выборочно извлекать из текста с частично незнакомыми конструкциями запрошенную информацию.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41.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Игра-путаница.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 xml:space="preserve">Разыгрывать выученные наизусть диалоги. 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42.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Мне нравится пицца.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Воспроизводить изучаемую конструкцию, соблюдая интонацию и порядок слов в предложении.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43.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roofErr w:type="spellStart"/>
            <w:r>
              <w:rPr>
                <w:lang w:val="en-US"/>
              </w:rPr>
              <w:t>Что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любит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Софи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Задавать вопросы и отвечать на них, используя информацию текста.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44.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Где же это?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Писать фразы по образцу орфографически корректно.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45.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Найди одежду!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Применять изученное правило при составлении конструкции.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46.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roofErr w:type="spellStart"/>
            <w:r>
              <w:rPr>
                <w:lang w:val="en-US"/>
              </w:rPr>
              <w:t>Сафари-парк</w:t>
            </w:r>
            <w:proofErr w:type="spellEnd"/>
            <w:r>
              <w:t>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Воспринимать на слух и понимать основную информацию текста, не обращая внимания на некоторые незнакомые слова.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47.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Домашний питомец.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Составлять текст описание на основе образца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48.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Я делаю робота.</w:t>
            </w:r>
          </w:p>
          <w:p w:rsidR="00A9515E" w:rsidRDefault="00A9515E">
            <w:r>
              <w:t>Контроль навыков устной речи.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Читать небольшой текст вслух выразительно. Сравнивать и анализировать грамматическую информацию, выделенную в тексте, делать обобщения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49.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Из каких частей состоит робот?</w:t>
            </w:r>
          </w:p>
          <w:p w:rsidR="00A9515E" w:rsidRDefault="00A9515E">
            <w:r>
              <w:t>Лексико-грамматический тест.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Контроль лексических и грамматических навыков.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50.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Что ты делаешь?</w:t>
            </w:r>
          </w:p>
          <w:p w:rsidR="00A9515E" w:rsidRDefault="00A9515E">
            <w:r>
              <w:t>Повторение.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Понимать общее содержание текста с некоторыми новыми конструкциями, использовать языковую догадку.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51.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/>
          <w:p w:rsidR="00A9515E" w:rsidRDefault="00A9515E">
            <w:r>
              <w:t xml:space="preserve">Контрольная работа по теме </w:t>
            </w:r>
            <w:r>
              <w:rPr>
                <w:bCs/>
                <w:color w:val="000000"/>
                <w:kern w:val="24"/>
              </w:rPr>
              <w:t>Мир вокруг меня.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Контроль лексических, грамматических навыков, навыков чтения и письма.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52.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Анализ контрольной.</w:t>
            </w:r>
          </w:p>
          <w:p w:rsidR="00A9515E" w:rsidRDefault="00A9515E">
            <w:r>
              <w:t>Мой проект.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Оперировать знакомой лексикой и речевыми клише.</w:t>
            </w:r>
          </w:p>
        </w:tc>
      </w:tr>
      <w:tr w:rsidR="00A9515E" w:rsidTr="00F71A87">
        <w:trPr>
          <w:trHeight w:val="406"/>
        </w:trPr>
        <w:tc>
          <w:tcPr>
            <w:tcW w:w="160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 четверть.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Я и мои друзья.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16</w:t>
            </w:r>
          </w:p>
        </w:tc>
        <w:tc>
          <w:tcPr>
            <w:tcW w:w="39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В результате овладения темой учащиеся должны уметь: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–читать про себя и понимать основное содержание текста-описания, построенного на знакомом материале с 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  некоторыми новыми словами и конструкциями, соотносить его содержание с иллюстрациями,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–задавать вопросы и отвечать на них, основываясь на содержании прочитанного текста,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–рассказывать о себе, о своем друге. Оперировать в речи знакомыми конструкциями и словами;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–описывать рисунок. Используя в качестве образца прочитанный текст. Отвечать на вопросы анкеты кратко в 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  письменной форме, давать развернутый ответ устно,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–писать вопросительные и повествовательные предложения по образцу,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–выполнять задания на установление соответствия (найти рисунок, соответствующий содержанию короткого текста),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–вести диалог-расспрос, основываясь на полученной из текста информации, с опорой на иллюстрации,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–искать значение незнакомых слов в словаре, записывать их в свой словарик.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–сопоставлять рисунки, находить отличия,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–выборочно читать предложения к иллюстрациям,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–осуществлять ознакомительное и поисковое чтение,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–понимать содержание текста, используя языковую догадку, ситуативный контекст, рисунки, игнорировать 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  незнакомые слова, ориентируясь на понимание общего содержания высказывания,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–высказывать свое отношение к поведению персонажей, делать выводы о нормах поведения.</w:t>
            </w:r>
          </w:p>
          <w:p w:rsidR="00A9515E" w:rsidRDefault="00A9515E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–выделять основание для классификации слов в тематические группы;</w:t>
            </w:r>
          </w:p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  <w:r>
              <w:rPr>
                <w:bCs/>
                <w:color w:val="000000"/>
                <w:kern w:val="24"/>
              </w:rPr>
              <w:t>–писать другу по переписке письмо по образцу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53.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Наша деревня.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 xml:space="preserve">Понимать со слуха содержание текста с некоторыми новыми словами, отвечать на вопросы с опорой на иллюстрации. Читать диалоги с соблюдением норм произношения, ударения, интонации. 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54.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Кто они?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Отвечать на вопросы, оперируя изученной лексикой, грамматическими конструкциями. Применять изученные правила чтения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55.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Рассказ о Золушке.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Вставлять пропущенные слова в изученные типы предложения.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56.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roofErr w:type="spellStart"/>
            <w:r>
              <w:rPr>
                <w:lang w:val="en-US"/>
              </w:rPr>
              <w:t>Мы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собираемся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Луну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Воспринимать текст с некоторыми незнакомыми словами на слух, понимать его общее содержание,  опираясь на контекст, иллюстрации.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57.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Телерепортаж.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Разыгрывать диалог в парах с соблюдением норм произношения и интонации.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58.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Фотография на память.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Читать про себя и понимать содержание текста, построенного на знакомом материале, соотносить его содержание с рисунком.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59.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Я стою на голове.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Составлять рассказ с описанием объекта по образцу изученного текста.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60.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roofErr w:type="spellStart"/>
            <w:r>
              <w:rPr>
                <w:lang w:val="en-US"/>
              </w:rPr>
              <w:t>Что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делает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Салли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Участвовать в диалоге-расспросе, понимать реакцию собеседников.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61.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Друзья по переписке.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Развитие навыков письма.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62.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Где ты живешь?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Употреблять изученные конструкции и лексику в речи в соответствии с коммуникативной задачей. Писать по образцу предложения.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63.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roofErr w:type="spellStart"/>
            <w:r>
              <w:rPr>
                <w:lang w:val="en-US"/>
              </w:rPr>
              <w:t>Улыбнитесь</w:t>
            </w:r>
            <w:proofErr w:type="spellEnd"/>
            <w:r>
              <w:rPr>
                <w:lang w:val="en-US"/>
              </w:rPr>
              <w:t xml:space="preserve">, </w:t>
            </w:r>
            <w:r>
              <w:t>п</w:t>
            </w:r>
            <w:proofErr w:type="spellStart"/>
            <w:r>
              <w:rPr>
                <w:lang w:val="en-US"/>
              </w:rPr>
              <w:t>ожалуйста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Вести диалог-расспрос по фотографиям, оперируя знакомыми конструкциями и словами.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64.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Чей это альбом?</w:t>
            </w:r>
          </w:p>
          <w:p w:rsidR="00A9515E" w:rsidRDefault="00A9515E">
            <w:r>
              <w:t>Контроль навыков устной речи.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Читать небольшой текст вслух выразительно. Сравнивать и анализировать грамматическую информацию, выделенную в тексте, делать обобщения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65.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Друзья в Москве.</w:t>
            </w:r>
          </w:p>
          <w:p w:rsidR="00A9515E" w:rsidRDefault="00A9515E">
            <w:r>
              <w:t>Лексико-грамматический тест.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Контроль лексических и грамматических навыков.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66.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Моя улица.</w:t>
            </w:r>
          </w:p>
          <w:p w:rsidR="00A9515E" w:rsidRDefault="00A9515E">
            <w:r>
              <w:t xml:space="preserve">Контроль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Понимать общее содержание текста с некоторыми новыми конструкциями, использовать языковую догадку.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67.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/>
          <w:p w:rsidR="00A9515E" w:rsidRDefault="00A9515E">
            <w:r>
              <w:t>Контрольная работа по теме</w:t>
            </w:r>
            <w:r>
              <w:rPr>
                <w:b/>
                <w:bCs/>
                <w:color w:val="000000"/>
                <w:kern w:val="24"/>
              </w:rPr>
              <w:t xml:space="preserve"> </w:t>
            </w:r>
            <w:r>
              <w:rPr>
                <w:bCs/>
                <w:color w:val="000000"/>
                <w:kern w:val="24"/>
              </w:rPr>
              <w:t>Я и мои друзья</w:t>
            </w:r>
            <w:r>
              <w:t xml:space="preserve">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Контроль лексических, грамматических навыков, навыков чтения и письма.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68.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r>
              <w:t>Анализ контрольной.</w:t>
            </w:r>
          </w:p>
          <w:p w:rsidR="00A9515E" w:rsidRDefault="00A9515E">
            <w:r>
              <w:t xml:space="preserve">Ура, каникулы!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E" w:rsidRDefault="00A9515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rPr>
                <w:b/>
                <w:bCs/>
                <w:color w:val="000000"/>
                <w:kern w:val="24"/>
              </w:rPr>
            </w:pPr>
            <w:r>
              <w:t>Начинать, поддерживать, завершать этикетный диалог приветствия, прощания. Прогнозировать содержание текста-истории и понимать ситуацию общения на основе иллюстрации.</w:t>
            </w:r>
          </w:p>
        </w:tc>
      </w:tr>
      <w:tr w:rsidR="00A9515E" w:rsidTr="00710D21">
        <w:trPr>
          <w:trHeight w:val="406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15E" w:rsidRDefault="00A9515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9515E" w:rsidTr="00710D21">
        <w:trPr>
          <w:trHeight w:val="406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Всего: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  <w:highlight w:val="gree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Cs/>
                <w:color w:val="000000"/>
                <w:kern w:val="24"/>
              </w:rPr>
            </w:pP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15E" w:rsidRDefault="00A9515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A9515E" w:rsidRDefault="00A9515E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</w:tbl>
    <w:p w:rsidR="00A9515E" w:rsidRDefault="00A9515E" w:rsidP="00A9515E">
      <w:pPr>
        <w:rPr>
          <w:b/>
        </w:rPr>
      </w:pPr>
    </w:p>
    <w:p w:rsidR="00FB567B" w:rsidRPr="00FB5C12" w:rsidRDefault="00FB567B" w:rsidP="00FB5C12"/>
    <w:sectPr w:rsidR="00FB567B" w:rsidRPr="00FB5C12" w:rsidSect="00735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" w15:restartNumberingAfterBreak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566C3"/>
    <w:multiLevelType w:val="hybridMultilevel"/>
    <w:tmpl w:val="4502D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E560E"/>
    <w:multiLevelType w:val="hybridMultilevel"/>
    <w:tmpl w:val="3D34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0B0025"/>
    <w:multiLevelType w:val="hybridMultilevel"/>
    <w:tmpl w:val="59302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56EE7"/>
    <w:multiLevelType w:val="hybridMultilevel"/>
    <w:tmpl w:val="E10E7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8E5EF8"/>
    <w:multiLevelType w:val="hybridMultilevel"/>
    <w:tmpl w:val="4F3C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C35E29"/>
    <w:multiLevelType w:val="hybridMultilevel"/>
    <w:tmpl w:val="1B423A2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7" w15:restartNumberingAfterBreak="0">
    <w:nsid w:val="617765E8"/>
    <w:multiLevelType w:val="hybridMultilevel"/>
    <w:tmpl w:val="859C3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1E264A"/>
    <w:multiLevelType w:val="hybridMultilevel"/>
    <w:tmpl w:val="265E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23"/>
    <w:rsid w:val="0008586E"/>
    <w:rsid w:val="00235245"/>
    <w:rsid w:val="005A1D2E"/>
    <w:rsid w:val="005C3B24"/>
    <w:rsid w:val="006E196D"/>
    <w:rsid w:val="00710D21"/>
    <w:rsid w:val="00735923"/>
    <w:rsid w:val="00A9515E"/>
    <w:rsid w:val="00D166A1"/>
    <w:rsid w:val="00F71A87"/>
    <w:rsid w:val="00FB567B"/>
    <w:rsid w:val="00F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1BE8"/>
  <w15:docId w15:val="{B336B6A4-B7AD-435E-BA6A-AC716B6E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5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rsid w:val="00735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8425</Words>
  <Characters>48027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2019-08-29T07:48:00Z</cp:lastPrinted>
  <dcterms:created xsi:type="dcterms:W3CDTF">2019-08-28T16:03:00Z</dcterms:created>
  <dcterms:modified xsi:type="dcterms:W3CDTF">2021-03-02T14:51:00Z</dcterms:modified>
</cp:coreProperties>
</file>