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13" w:rsidRPr="00001913" w:rsidRDefault="00001913" w:rsidP="00001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01913" w:rsidRPr="00001913" w:rsidRDefault="00001913" w:rsidP="00001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01913" w:rsidRPr="00001913" w:rsidRDefault="00001913" w:rsidP="000019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01913" w:rsidRPr="00001913" w:rsidRDefault="00001913" w:rsidP="00001913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1913" w:rsidRPr="00001913" w:rsidRDefault="00001913" w:rsidP="00001913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Кугейской СОШ                     </w:t>
      </w: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01913" w:rsidRPr="00001913" w:rsidRDefault="00001913" w:rsidP="00001913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01913" w:rsidRPr="00001913" w:rsidRDefault="00001913" w:rsidP="00001913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01913" w:rsidRPr="00001913" w:rsidRDefault="00001913" w:rsidP="00001913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01913" w:rsidRPr="00001913" w:rsidRDefault="00001913" w:rsidP="00001913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01913" w:rsidRPr="00001913" w:rsidRDefault="00001913" w:rsidP="00001913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01913" w:rsidRPr="00001913" w:rsidRDefault="00001913" w:rsidP="000019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01913" w:rsidRPr="00001913" w:rsidRDefault="00001913" w:rsidP="00001913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математике</w:t>
      </w: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класс</w:t>
      </w:r>
    </w:p>
    <w:p w:rsidR="00001913" w:rsidRPr="00001913" w:rsidRDefault="005306B1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168</w:t>
      </w:r>
      <w:r w:rsidR="009C1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 w:rsidR="00001913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 часов в неделю)</w:t>
      </w: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Кылосова Наталья  Алексеевна</w:t>
      </w: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C1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00191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913" w:rsidRPr="00001913" w:rsidRDefault="00001913" w:rsidP="00387962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A345FC" w:rsidRDefault="00A345FC" w:rsidP="00C805D5">
      <w:pPr>
        <w:rPr>
          <w:rFonts w:ascii="Times New Roman" w:hAnsi="Times New Roman" w:cs="Times New Roman"/>
          <w:sz w:val="28"/>
          <w:szCs w:val="28"/>
        </w:rPr>
      </w:pPr>
    </w:p>
    <w:p w:rsidR="00A345FC" w:rsidRDefault="00A345FC" w:rsidP="00C805D5">
      <w:pPr>
        <w:rPr>
          <w:rFonts w:ascii="Times New Roman" w:hAnsi="Times New Roman" w:cs="Times New Roman"/>
          <w:sz w:val="28"/>
          <w:szCs w:val="28"/>
        </w:rPr>
      </w:pPr>
    </w:p>
    <w:p w:rsidR="00C805D5" w:rsidRDefault="00001913" w:rsidP="00387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05D5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C805D5" w:rsidRDefault="00C805D5" w:rsidP="00C805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D5" w:rsidRPr="00C805D5" w:rsidRDefault="00C805D5" w:rsidP="00C805D5">
      <w:pPr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«Математика-6 класс» составлена на основе примерной программы основного общего образования по математике</w:t>
      </w:r>
      <w:r w:rsidRPr="00C805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 обязательный минимум содержания образовательной программы по математике.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C805D5" w:rsidRPr="00C805D5" w:rsidRDefault="00C805D5" w:rsidP="00C805D5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C805D5" w:rsidRPr="00C805D5" w:rsidRDefault="00C805D5" w:rsidP="008A4D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Рабочая программа </w:t>
      </w:r>
      <w:r w:rsidR="008D08B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общего образования, Федеральным образовательным стандартом основного общего образования, Письмом Мино</w:t>
      </w:r>
      <w:r w:rsidR="00566FC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Минобрнауки России № 1577 от 31.12.2015г. «О внесении изменений в ФГОС основного образования, утвержденный приказом Минобрнауки России от 17 декабря 2010г. № 1897»</w:t>
      </w:r>
      <w:r w:rsidR="008A4D4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структуре 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программ учебных курсов, предметов,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(модулей) педагогических работников 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A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</w:t>
      </w:r>
      <w:r w:rsidR="00FE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 СОШ  на 2020-2021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8D0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BF8" w:rsidRDefault="00FE3BF8" w:rsidP="00C8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9F" w:rsidRDefault="00E5289F" w:rsidP="00C805D5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Используемый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05D5" w:rsidRPr="00745B81" w:rsidRDefault="00745B81" w:rsidP="00C805D5">
      <w:pPr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45B81">
        <w:rPr>
          <w:rFonts w:ascii="Times New Roman" w:eastAsia="Times New Roman" w:hAnsi="Times New Roman" w:cs="Times New Roman"/>
          <w:sz w:val="28"/>
          <w:szCs w:val="28"/>
        </w:rPr>
        <w:t xml:space="preserve"> «Математика.  6 класс: учебник для общеобразовательных организаций / С.М.Никольский, М.К.Потапов, Н.Н.Решетников, А.В.Шевкин .– 6-е изд.– М.: Просвещение, 2016 – 256с.: ил. – (МГУ – школе).</w:t>
      </w:r>
    </w:p>
    <w:p w:rsidR="001B33E2" w:rsidRDefault="001B33E2" w:rsidP="00C805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805D5" w:rsidRPr="00C805D5" w:rsidRDefault="00FE3BF8" w:rsidP="007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курса математики в 6 классе  н</w:t>
      </w:r>
      <w:r w:rsidR="00C805D5"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аправлено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805D5"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достижение следующих целей:</w:t>
      </w:r>
    </w:p>
    <w:p w:rsidR="00C805D5" w:rsidRPr="00C805D5" w:rsidRDefault="00C805D5" w:rsidP="00C805D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личностного развития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логического и критического мышления, культуры речи, способности к умственному эксперименту;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интеллектуальной честности и объективности;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творчеству и исследовательской деятельности;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личности, обеспечивающих социальную мобильность, способность принимать самостоятельные решения; </w:t>
      </w:r>
    </w:p>
    <w:p w:rsidR="00C805D5" w:rsidRPr="00C805D5" w:rsidRDefault="00C805D5" w:rsidP="00C805D5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интереса к математическому творчеству и математических способностей;</w:t>
      </w:r>
    </w:p>
    <w:p w:rsidR="00C805D5" w:rsidRPr="00C805D5" w:rsidRDefault="00C805D5" w:rsidP="00C805D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метапредметном направлении</w:t>
      </w:r>
    </w:p>
    <w:p w:rsidR="00C805D5" w:rsidRPr="00C805D5" w:rsidRDefault="00C805D5" w:rsidP="00C805D5">
      <w:pPr>
        <w:numPr>
          <w:ilvl w:val="0"/>
          <w:numId w:val="4"/>
        </w:numPr>
        <w:tabs>
          <w:tab w:val="num" w:pos="-2340"/>
        </w:tabs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форме описания и методе познания окружающей действительности; создание условий для приобретения первоначального опыта математического моделирования;</w:t>
      </w:r>
    </w:p>
    <w:p w:rsidR="00C805D5" w:rsidRPr="00C805D5" w:rsidRDefault="00C805D5" w:rsidP="00C805D5">
      <w:pPr>
        <w:numPr>
          <w:ilvl w:val="0"/>
          <w:numId w:val="4"/>
        </w:numPr>
        <w:tabs>
          <w:tab w:val="num" w:pos="-2340"/>
        </w:tabs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видеть математическую задачу в контексте проблемной ситуации.</w:t>
      </w:r>
    </w:p>
    <w:p w:rsidR="00C805D5" w:rsidRPr="00C805D5" w:rsidRDefault="00C805D5" w:rsidP="00C805D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предметном направлении</w:t>
      </w:r>
    </w:p>
    <w:p w:rsidR="00C805D5" w:rsidRPr="00C805D5" w:rsidRDefault="00C805D5" w:rsidP="00C805D5">
      <w:pPr>
        <w:numPr>
          <w:ilvl w:val="0"/>
          <w:numId w:val="4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вовлечение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математическую деятельность;</w:t>
      </w:r>
    </w:p>
    <w:p w:rsidR="00C805D5" w:rsidRPr="00C805D5" w:rsidRDefault="00C805D5" w:rsidP="00C805D5">
      <w:pPr>
        <w:numPr>
          <w:ilvl w:val="0"/>
          <w:numId w:val="4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развитие понятия числа, выработка умений выполнять устно и письменно арифметические действия над числами;</w:t>
      </w:r>
    </w:p>
    <w:p w:rsidR="00C805D5" w:rsidRPr="00C805D5" w:rsidRDefault="00C805D5" w:rsidP="00C805D5">
      <w:pPr>
        <w:numPr>
          <w:ilvl w:val="0"/>
          <w:numId w:val="4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переводить практические задачи на язык математики;</w:t>
      </w:r>
    </w:p>
    <w:p w:rsidR="00C805D5" w:rsidRPr="00C805D5" w:rsidRDefault="00C805D5" w:rsidP="00C80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фундамента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математического развития, формирования механизмов мышления, характерных для математической деятельности.</w:t>
      </w:r>
    </w:p>
    <w:p w:rsidR="00C805D5" w:rsidRPr="00C805D5" w:rsidRDefault="00C805D5" w:rsidP="00C805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математическими знаниями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умениями, необходимыми для продолжения образования (подготовка обучающихся к изучению курсов алгебры и геометрии), изучения смежных дисциплин, применения в повседневной жизни.</w:t>
      </w:r>
    </w:p>
    <w:p w:rsidR="00C805D5" w:rsidRPr="00C805D5" w:rsidRDefault="00C805D5" w:rsidP="00C805D5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05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</w:t>
      </w:r>
      <w:r w:rsidRPr="00C805D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личностно-ориентированная (педагогика сотрудничества)</w:t>
      </w:r>
      <w:r w:rsidRPr="00C805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позволяющую увидеть уровень обученности каждого ученика и своевременно подкорректировать её; </w:t>
      </w:r>
      <w:r w:rsidRPr="00C805D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технология уровневой дифференциации</w:t>
      </w:r>
      <w:r w:rsidRPr="00C805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позволяющая ребенку выбирать уровень сложности, </w:t>
      </w:r>
      <w:r w:rsidRPr="00C805D5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информационно-коммуникационная технология</w:t>
      </w:r>
      <w:r w:rsidRPr="00C805D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обеспечивающая формирование учебно-познавательной и информационной деятельности учащихся. </w:t>
      </w:r>
    </w:p>
    <w:p w:rsidR="00C805D5" w:rsidRPr="00C805D5" w:rsidRDefault="00C805D5" w:rsidP="00C805D5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рабочая программа по математике реализует </w:t>
      </w:r>
      <w:r w:rsidRPr="00C805D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системно-деятельностный подход</w:t>
      </w:r>
      <w:r w:rsidRPr="00C805D5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предполагает отказ от репродуктивных форм работы в пользу активного включения учеников в самостоятельную познавательную деятельность. В ходе организации образовательного процесса большое внимание уделяется использованию проблемного диалога (образовательной технологии). Она учит самостоятельно открывать новые знания и предлагает строить деятельность учеников на уроке, работая индивидуально, в паре, в группе, коллективно, по универсальному алгоритму решения жизненно-практических проблем: осознание проблемной ситуации – противоречия, например, между двумя мнениями, формулирование проблемы, задачи, цели, составление плана действий, реализация плана, проверка результата.</w:t>
      </w:r>
    </w:p>
    <w:p w:rsidR="00C805D5" w:rsidRPr="00FE3BF8" w:rsidRDefault="00C805D5" w:rsidP="00C80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5D5" w:rsidRPr="00C805D5" w:rsidRDefault="00C805D5" w:rsidP="00C805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805D5" w:rsidRPr="00C805D5" w:rsidRDefault="005306B1" w:rsidP="00C80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Согласно </w:t>
      </w:r>
      <w:r w:rsidR="00C805D5"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</w:t>
      </w:r>
      <w:r w:rsidR="006032A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чебного плана</w:t>
      </w:r>
      <w:r w:rsidR="00BA0C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C805D5"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МБОУ</w:t>
      </w:r>
      <w:r w:rsidR="00525B3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Кугейской СОШ </w:t>
      </w:r>
      <w:r w:rsidR="00C805D5"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 6 классе на 20</w:t>
      </w:r>
      <w:r w:rsidR="00525B3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20-2021</w:t>
      </w:r>
      <w:r w:rsidR="00C805D5"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учебный год  на изучение математики  отводится  </w:t>
      </w:r>
      <w:r w:rsidR="001B33E2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5 ч в неделю, 168</w:t>
      </w:r>
      <w:r w:rsidR="00C805D5" w:rsidRPr="00C805D5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ч. в год</w:t>
      </w:r>
      <w:r w:rsidR="00C805D5"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2C493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 четыре дня приходятся на праздничные дни).</w:t>
      </w:r>
    </w:p>
    <w:p w:rsidR="00C805D5" w:rsidRPr="00C805D5" w:rsidRDefault="00C805D5" w:rsidP="00C805D5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контрольных работ</w:t>
      </w:r>
      <w:r w:rsidR="0038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11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60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входную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764" w:rsidRDefault="00A46764">
      <w:pPr>
        <w:rPr>
          <w:rFonts w:ascii="Times New Roman" w:hAnsi="Times New Roman" w:cs="Times New Roman"/>
          <w:sz w:val="28"/>
          <w:szCs w:val="28"/>
        </w:rPr>
      </w:pPr>
    </w:p>
    <w:p w:rsidR="00745B81" w:rsidRDefault="0003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45B81" w:rsidRDefault="00745B81">
      <w:pPr>
        <w:rPr>
          <w:rFonts w:ascii="Times New Roman" w:hAnsi="Times New Roman" w:cs="Times New Roman"/>
          <w:sz w:val="28"/>
          <w:szCs w:val="28"/>
        </w:rPr>
      </w:pPr>
    </w:p>
    <w:p w:rsidR="00001913" w:rsidRDefault="0074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01913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tbl>
      <w:tblPr>
        <w:tblStyle w:val="a6"/>
        <w:tblW w:w="10738" w:type="dxa"/>
        <w:tblLook w:val="04A0" w:firstRow="1" w:lastRow="0" w:firstColumn="1" w:lastColumn="0" w:noHBand="0" w:noVBand="1"/>
      </w:tblPr>
      <w:tblGrid>
        <w:gridCol w:w="483"/>
        <w:gridCol w:w="4158"/>
        <w:gridCol w:w="6097"/>
      </w:tblGrid>
      <w:tr w:rsidR="00A345FC" w:rsidTr="00A345FC">
        <w:trPr>
          <w:trHeight w:val="2862"/>
        </w:trPr>
        <w:tc>
          <w:tcPr>
            <w:tcW w:w="483" w:type="dxa"/>
          </w:tcPr>
          <w:p w:rsid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Отношения, пропорции, проценты</w:t>
            </w:r>
          </w:p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      </w:r>
          </w:p>
          <w:p w:rsidR="00A345FC" w:rsidRPr="00A345FC" w:rsidRDefault="00BE3B67" w:rsidP="00BE3B67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345FC" w:rsidTr="00A345FC">
        <w:trPr>
          <w:trHeight w:val="3812"/>
        </w:trPr>
        <w:tc>
          <w:tcPr>
            <w:tcW w:w="483" w:type="dxa"/>
          </w:tcPr>
          <w:p w:rsid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6097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целые числа. Противоположное число. Модуль числа.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      </w:r>
          </w:p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FC" w:rsidTr="00A345FC">
        <w:trPr>
          <w:trHeight w:val="3174"/>
        </w:trPr>
        <w:tc>
          <w:tcPr>
            <w:tcW w:w="483" w:type="dxa"/>
          </w:tcPr>
          <w:p w:rsid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6097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Отрицательные дроби. Рациональные числа. Сравнение рациональных чисел. Сложение и вычитание дробей. Умножение и деление дробей.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сложения и умножения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Смешанные дроби произвольного знака.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рациональных чисел на координатной оси. Уравнения.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с помощью уравнений.</w:t>
            </w:r>
          </w:p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FC" w:rsidTr="00A345FC">
        <w:trPr>
          <w:trHeight w:val="652"/>
        </w:trPr>
        <w:tc>
          <w:tcPr>
            <w:tcW w:w="483" w:type="dxa"/>
          </w:tcPr>
          <w:p w:rsid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6097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      </w:r>
          </w:p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FC" w:rsidTr="00A345FC">
        <w:trPr>
          <w:trHeight w:val="691"/>
        </w:trPr>
        <w:tc>
          <w:tcPr>
            <w:tcW w:w="483" w:type="dxa"/>
          </w:tcPr>
          <w:p w:rsid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F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и десятичные дроби</w:t>
            </w:r>
          </w:p>
        </w:tc>
        <w:tc>
          <w:tcPr>
            <w:tcW w:w="6097" w:type="dxa"/>
          </w:tcPr>
          <w:p w:rsidR="00A345FC" w:rsidRPr="00A345FC" w:rsidRDefault="00A345FC" w:rsidP="00A345FC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положительной обыкновенной дроби в конечную десятичную дробь.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Бесконечные периодические десятичные 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дроби.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Непериодические бесконечные периодические десятичные дроби.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Длина отрезка. Длина окружности. Площадь круга.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Координатная ось.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Декартова система координат на плоскости.</w:t>
            </w:r>
            <w:r w:rsidRPr="00A3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4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Столбчатые диаграммы и графики.</w:t>
            </w:r>
          </w:p>
          <w:p w:rsidR="00A345FC" w:rsidRPr="00A345FC" w:rsidRDefault="00A3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5FC" w:rsidRDefault="00A345FC">
      <w:pPr>
        <w:rPr>
          <w:rFonts w:ascii="Times New Roman" w:hAnsi="Times New Roman" w:cs="Times New Roman"/>
          <w:sz w:val="28"/>
          <w:szCs w:val="28"/>
        </w:rPr>
      </w:pPr>
    </w:p>
    <w:p w:rsidR="00001913" w:rsidRDefault="00032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91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7D7499" w:rsidRPr="007D7499" w:rsidRDefault="007D7499" w:rsidP="007D7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Личностные результаты</w:t>
      </w:r>
    </w:p>
    <w:p w:rsidR="007D7499" w:rsidRPr="007D7499" w:rsidRDefault="007D7499" w:rsidP="007D7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7D7499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Личностные универсальные учебные действия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7D7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когнитивного компонента</w:t>
      </w: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будут сформированы:</w:t>
      </w:r>
    </w:p>
    <w:p w:rsidR="007D7499" w:rsidRPr="007D7499" w:rsidRDefault="007D7499" w:rsidP="007D74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7D7499" w:rsidRPr="007D7499" w:rsidRDefault="007D7499" w:rsidP="007D74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ориентация в системе требований при обучении математики.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7D7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7D7499" w:rsidRPr="007D7499" w:rsidRDefault="007D7499" w:rsidP="007D74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позитивное, эмоциональное восприятие математических объектов, рассуждений, задач, рассматриваемых проблем.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7D74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7D7499" w:rsidRPr="007D7499" w:rsidRDefault="007D7499" w:rsidP="007D74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выполнению норм и требований, предъявляемых на уроках математики.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для формирования:</w:t>
      </w:r>
    </w:p>
    <w:p w:rsidR="007D7499" w:rsidRPr="007D7499" w:rsidRDefault="007D7499" w:rsidP="007D74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изучению математики;</w:t>
      </w:r>
    </w:p>
    <w:p w:rsidR="007D7499" w:rsidRPr="007D7499" w:rsidRDefault="007D7499" w:rsidP="007D74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выбирать желаемый уровень математических результатов;</w:t>
      </w:r>
    </w:p>
    <w:p w:rsidR="007D7499" w:rsidRPr="007D7499" w:rsidRDefault="007D7499" w:rsidP="007D749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Я-концепции.</w:t>
      </w:r>
    </w:p>
    <w:p w:rsidR="007D7499" w:rsidRPr="007D7499" w:rsidRDefault="007D7499" w:rsidP="007D7499">
      <w:pPr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7D7499" w:rsidRPr="007D7499" w:rsidRDefault="007D7499" w:rsidP="007D7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Метапредметные образовательные результаты</w:t>
      </w:r>
    </w:p>
    <w:p w:rsidR="007D7499" w:rsidRPr="007D7499" w:rsidRDefault="007D7499" w:rsidP="007D7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7D7499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Регулятивные универсальные учебные действия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7D749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7D7499" w:rsidRPr="007D7499" w:rsidRDefault="007D7499" w:rsidP="007D74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совместному с учителем целеполаганию на уроках математики и в математической деятельности;</w:t>
      </w:r>
    </w:p>
    <w:p w:rsidR="007D7499" w:rsidRPr="007D7499" w:rsidRDefault="007D7499" w:rsidP="007D74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условие задачи (для нового материала - на основе учёта выделенных учителем ориентиров действия); </w:t>
      </w:r>
    </w:p>
    <w:p w:rsidR="007D7499" w:rsidRPr="007D7499" w:rsidRDefault="007D7499" w:rsidP="007D74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:rsidR="007D7499" w:rsidRPr="007D7499" w:rsidRDefault="007D7499" w:rsidP="007D74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приемы самоконтроля при решении математических задач;</w:t>
      </w:r>
    </w:p>
    <w:p w:rsidR="007D7499" w:rsidRPr="007D7499" w:rsidRDefault="007D7499" w:rsidP="007D749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7D7499" w:rsidRPr="007D7499" w:rsidRDefault="007D7499" w:rsidP="007D74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учебные цели;</w:t>
      </w:r>
    </w:p>
    <w:p w:rsidR="007D7499" w:rsidRPr="007D7499" w:rsidRDefault="007D7499" w:rsidP="007D74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видеть различные стратегии решения задач, осознанно выбирать способ решения; </w:t>
      </w:r>
    </w:p>
    <w:p w:rsidR="007D7499" w:rsidRPr="007D7499" w:rsidRDefault="007D7499" w:rsidP="007D749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7D7499" w:rsidRPr="007D7499" w:rsidRDefault="007D7499" w:rsidP="007D7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7D7499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Коммуникативные универсальные учебные действия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7D7499" w:rsidRPr="007D7499" w:rsidRDefault="007D7499" w:rsidP="007D749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7D7499" w:rsidRPr="007D7499" w:rsidRDefault="007D7499" w:rsidP="007D749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контроль, коррекцию, оценку действий партнёра, уметь убеждать.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7D7499" w:rsidRPr="007D7499" w:rsidRDefault="007D7499" w:rsidP="007D74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решении поставленной задачи;</w:t>
      </w:r>
    </w:p>
    <w:p w:rsidR="007D7499" w:rsidRPr="007D7499" w:rsidRDefault="007D7499" w:rsidP="007D74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адавать вопросы, необходимые для организации собственной деятельности взаимодействия с другими;</w:t>
      </w:r>
    </w:p>
    <w:p w:rsidR="007D7499" w:rsidRPr="007D7499" w:rsidRDefault="007D7499" w:rsidP="007D74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7D7499" w:rsidRPr="007D7499" w:rsidRDefault="007D7499" w:rsidP="007D74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тображать в речи (описание, объяснение) содержание совершаемых действий.</w:t>
      </w:r>
    </w:p>
    <w:p w:rsidR="007D7499" w:rsidRPr="007D7499" w:rsidRDefault="007D7499" w:rsidP="007D74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7D7499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Познавательные универсальные учебные действия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7D749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7D7499" w:rsidRPr="007D7499" w:rsidRDefault="007D7499" w:rsidP="007D749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реализации проектно-исследовательской деятельности под руководством учителя (с помощью родителей);</w:t>
      </w:r>
    </w:p>
    <w:p w:rsidR="007D7499" w:rsidRPr="007D7499" w:rsidRDefault="007D7499" w:rsidP="007D749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7D7499" w:rsidRPr="007D7499" w:rsidRDefault="007D7499" w:rsidP="007D749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7D7499" w:rsidRPr="007D7499" w:rsidRDefault="007D7499" w:rsidP="007D749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формулировать простейшие свойства изучаемых математических объектов;</w:t>
      </w:r>
    </w:p>
    <w:p w:rsidR="007D7499" w:rsidRPr="007D7499" w:rsidRDefault="007D7499" w:rsidP="007D749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учителя анализировать, систематизировать, классифицировать изучаемые математические объекты.</w:t>
      </w:r>
    </w:p>
    <w:p w:rsidR="007D7499" w:rsidRPr="007D7499" w:rsidRDefault="007D7499" w:rsidP="007D74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7D7499" w:rsidRPr="007D7499" w:rsidRDefault="007D7499" w:rsidP="007D749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7D7499" w:rsidRPr="007D7499" w:rsidRDefault="007D7499" w:rsidP="007D749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давать определение понятиям;</w:t>
      </w:r>
    </w:p>
    <w:p w:rsidR="007D7499" w:rsidRPr="007D7499" w:rsidRDefault="007D7499" w:rsidP="007D749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строить простейшие классификации на основе дихотомического деления (на основе отрицания).</w:t>
      </w:r>
    </w:p>
    <w:p w:rsidR="007D7499" w:rsidRPr="007D7499" w:rsidRDefault="007D7499" w:rsidP="007D74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D7499" w:rsidRPr="007D7499" w:rsidRDefault="007D7499" w:rsidP="007D749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7D7499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Предметные образовательные результаты</w:t>
      </w:r>
    </w:p>
    <w:p w:rsidR="002C4938" w:rsidRDefault="002C4938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Дроби. Рациональные числа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смешанное число, десятичная дробь, рациональное число;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использовать свойства чисел и правила действий с ними при выполнении вычислений;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выполнять вычисления с рациональными числами, сочетая устные и письменные приёмы вычислений, применять калькулятор для </w:t>
      </w:r>
      <w:r w:rsidRPr="00032686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использования полученного навыка в смежных дисциплинах (химия, физика и т.п.);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и умения в ходе решения математических задач и задач из смежных предметов, выполнять несложные практические расчёты;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переходить из одной формы записи чисел к другой;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сравнивать  рациональные числа.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научиться использовать приёмы, рационализирующие</w:t>
      </w:r>
      <w:r w:rsidRPr="00032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вычисления, приобрести привычку контролировать вычисления, выбирая подходящий для ситуации способ.</w:t>
      </w:r>
    </w:p>
    <w:p w:rsidR="00D751A0" w:rsidRDefault="00D751A0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bookmarkStart w:id="1" w:name="bookmark99"/>
      <w:bookmarkStart w:id="2" w:name="bookmark100"/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Приближения и оценки</w:t>
      </w:r>
      <w:bookmarkEnd w:id="1"/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32686" w:rsidRPr="00032686" w:rsidRDefault="00032686" w:rsidP="0003268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032686" w:rsidRPr="00032686" w:rsidRDefault="00032686" w:rsidP="000326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прикидку и оценку значений числовых и буквенных выражений.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Pr="00032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приближённых значений, содержащихся в информационных</w:t>
      </w:r>
      <w:r w:rsidRPr="00032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источниках, можно судить о погрешности приближения;</w:t>
      </w:r>
    </w:p>
    <w:p w:rsidR="00032686" w:rsidRPr="00032686" w:rsidRDefault="00032686" w:rsidP="000326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понять, что погрешность результата вычислений</w:t>
      </w:r>
      <w:r w:rsidRPr="00032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должна быть соизмерима с погрешностью исходных данных.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Геометрические фигуры</w:t>
      </w: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Измерения и вычисления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вычислять площади прямоугольников, квадратов. 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вычислять площади поверхностей прямоугольных параллелепипедов, кубов, объёмы прямоугольных параллелепипедов, кубов.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вычислять площади участков прямоугольной формы, объёмы комнат;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выполнять построения на местности, необходимые в реальной жизни;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оценивать размеры реальных объектов окружающего мира.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Текстовые задачи</w:t>
      </w: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составлять план решения задачи; 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выделять этапы решения задачи;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простейшие задачи на нахождение части числа и числа по его части;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простейшие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решать простейшие задачи на части; 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моделировать рассуждения при поиске решения задач с помощью граф-схемы;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выделять этапы решения задачи и содержание каждого этапа;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решать разнообразные задачи «на части»,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решать задачи на движение по реке, рассматривая разные системы отсчета.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Алгебраические выражения</w:t>
      </w:r>
      <w:bookmarkStart w:id="3" w:name="bookmark101"/>
      <w:bookmarkEnd w:id="2"/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. Уравнения</w:t>
      </w:r>
      <w:bookmarkEnd w:id="3"/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задачи, содержащие буквенные данные, работать с формулами;</w:t>
      </w:r>
    </w:p>
    <w:p w:rsidR="00032686" w:rsidRPr="00032686" w:rsidRDefault="00032686" w:rsidP="0003268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уравнения на основе зависимостей между компонентами арифметических действий;</w:t>
      </w:r>
    </w:p>
    <w:p w:rsidR="00032686" w:rsidRPr="00032686" w:rsidRDefault="00032686" w:rsidP="00032686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на координатной плоскости точки и фигуры по заданным координатам, определять координаты точек.</w:t>
      </w:r>
    </w:p>
    <w:p w:rsidR="00032686" w:rsidRPr="00032686" w:rsidRDefault="00032686" w:rsidP="000326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105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овладеть специальными приёмами решения уравнений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систем уравнений; уверенно применять аппарат уравнений для решения разнообразных задач из математики,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смежных предметов, практики;</w:t>
      </w:r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2C4938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Описательная статистика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  <w:r w:rsidRPr="00032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Представлять данные в виде таблиц, диаграмм,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читать информацию, представленную в виде таблицы, диаграммы.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использовать простейшие способы представления и анализа статистических данных.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возможность: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извлекать, информацию, представленную в таблицах, на диаграммах;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составлять таблицы, строить диаграммы на основе данных.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приобрести первоначальный опыт организации сбора данных при проведении</w:t>
      </w:r>
      <w:r w:rsidRPr="00032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опроса общественного мнения, осуществлять их анализ,</w:t>
      </w:r>
      <w:r w:rsidRPr="00032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представлять результаты опроса в виде таблицы, диаграммы.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В повседневной жизни и при изучении других предметов: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bookmarkEnd w:id="4"/>
    <w:p w:rsidR="00032686" w:rsidRPr="00032686" w:rsidRDefault="00032686" w:rsidP="00032686">
      <w:pPr>
        <w:spacing w:after="0" w:line="240" w:lineRule="auto"/>
        <w:ind w:left="1068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bookmarkStart w:id="5" w:name="bookmark106"/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Случайные события и вероятность</w:t>
      </w:r>
      <w:bookmarkEnd w:id="5"/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 xml:space="preserve">. </w:t>
      </w:r>
      <w:bookmarkStart w:id="6" w:name="bookmark107"/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Комбинаторика</w:t>
      </w:r>
      <w:bookmarkEnd w:id="6"/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 xml:space="preserve">Ученик научится 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находить вероятность случайного события.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решать комбинаторные задачи на нахождение числа объектов или комбинаций методом перебора вариантов.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Ученик получит возможность </w:t>
      </w:r>
    </w:p>
    <w:p w:rsidR="00032686" w:rsidRPr="00032686" w:rsidRDefault="00032686" w:rsidP="00032686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научиться некоторым</w:t>
      </w:r>
      <w:r w:rsidRPr="000326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специальным приёмам решения комбинаторных задач.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  <w:r w:rsidRPr="00032686"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  <w:t>История математики</w:t>
      </w:r>
    </w:p>
    <w:p w:rsidR="00032686" w:rsidRPr="00032686" w:rsidRDefault="00032686" w:rsidP="00032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Ученик научится: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032686" w:rsidRPr="00032686" w:rsidRDefault="00032686" w:rsidP="00032686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2686">
        <w:rPr>
          <w:rFonts w:ascii="Times New Roman" w:eastAsia="Calibri" w:hAnsi="Times New Roman" w:cs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получит возможность:</w:t>
      </w:r>
    </w:p>
    <w:p w:rsidR="00032686" w:rsidRPr="00032686" w:rsidRDefault="00032686" w:rsidP="00032686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32686">
        <w:rPr>
          <w:rFonts w:ascii="Times New Roman" w:eastAsia="Calibri" w:hAnsi="Times New Roman" w:cs="Times New Roman"/>
          <w:i/>
          <w:iCs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032686" w:rsidRPr="00032686" w:rsidRDefault="00032686" w:rsidP="000326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mallCaps/>
          <w:sz w:val="28"/>
          <w:szCs w:val="28"/>
          <w:u w:val="single"/>
          <w:lang w:bidi="en-US"/>
        </w:rPr>
      </w:pPr>
    </w:p>
    <w:p w:rsidR="00032686" w:rsidRPr="00387962" w:rsidRDefault="00236185" w:rsidP="0023618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32686"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32686" w:rsidRPr="00032686" w:rsidRDefault="00032686" w:rsidP="000326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32686" w:rsidRPr="00032686" w:rsidRDefault="00032686" w:rsidP="00032686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32686" w:rsidRPr="00032686" w:rsidRDefault="00032686" w:rsidP="00032686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32686" w:rsidRPr="00032686" w:rsidRDefault="00032686" w:rsidP="00032686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32686" w:rsidRPr="00032686" w:rsidRDefault="00032686" w:rsidP="000326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рекомендованные дидактические материалы и методические пособия по предмету. 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32686" w:rsidRPr="00032686" w:rsidRDefault="00032686" w:rsidP="00032686">
      <w:pPr>
        <w:numPr>
          <w:ilvl w:val="0"/>
          <w:numId w:val="15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экзаменационный урок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комплексной проверки уровня подготовки обучающегося на момент окончания 6 класса. </w:t>
      </w:r>
    </w:p>
    <w:p w:rsidR="00032686" w:rsidRPr="00236185" w:rsidRDefault="00032686" w:rsidP="00236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вычислительные ошибки, если они не являются опиской;</w:t>
      </w:r>
    </w:p>
    <w:p w:rsidR="00032686" w:rsidRPr="00032686" w:rsidRDefault="00032686" w:rsidP="0003268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решение задачи (пропуск действий, неправильный выбор действий, лишнее действие);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решения задачи или примера;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 w:rsidR="00D7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32686" w:rsidRPr="00032686" w:rsidRDefault="00032686" w:rsidP="00032686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 w:rsidR="00D7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преобразований.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 w:rsidR="00D7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686" w:rsidRPr="00032686" w:rsidRDefault="00032686" w:rsidP="0003268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32686" w:rsidRPr="00032686" w:rsidRDefault="00032686" w:rsidP="0003268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32686" w:rsidRPr="00032686" w:rsidRDefault="00032686" w:rsidP="0003268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32686" w:rsidRPr="00032686" w:rsidRDefault="00032686" w:rsidP="00032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ответа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32686" w:rsidRPr="00032686" w:rsidRDefault="00032686" w:rsidP="00032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устный ответ, так и за письменную контрольную работу может быть выставлена одна из отметок: 5,4,3,2.</w:t>
      </w:r>
    </w:p>
    <w:p w:rsidR="00032686" w:rsidRPr="00032686" w:rsidRDefault="00032686" w:rsidP="000326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устных ответов.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03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“5”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учащийся: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полностью раскрыл содержание материала в объеме, предусмотренном программой и учебником;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 выполнил рисунки, чертежи, графики, сопутствующие ответу;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отвечая самостоятельно, без наводящих вопросов учителя.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Ответ оценивается отметкой “4”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изложении допущены небольшие пробелы, не исказившие математическое содержание ответа;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допущены 1-2 недочета при освещении основного содержания ответа, исправленные после замечания учителя;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 Ответ оценивается отметкой “3”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 Ответ оценивается отметкой “2”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раскрыто содержание учебного материала;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обнаружено незнание или не понимание учеником большей или наиболее важной части учебного материала;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32686" w:rsidRPr="00032686" w:rsidRDefault="00032686" w:rsidP="0003268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Оценивание письменных контрольных работ.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отметкой «5»</w:t>
      </w: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если: 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«4»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«3»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«2»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32686" w:rsidRPr="00032686" w:rsidRDefault="00032686" w:rsidP="000326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032686" w:rsidRPr="00032686" w:rsidRDefault="00032686" w:rsidP="000326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может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повысить отметку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оригинальный ответ или оригинальное решение, которые свидетельствуют о высоком математическом развитии учащегося, а так же за решение более сложной задачи или ответа на наиболее трудный вопрос, предложенные сверх обычных заданий.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ответ учащегося или письменную контрольную работу, учитель дает устно качественную характеристику их выполнения.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Оценивание решения одной задачи, одного примера, ответа на один вопрос.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необходимо, т. к. при устном опросе почти всегда дается один вопрос, у доски, да часто и самостоятельно в классе учащиеся решают одну задачу. К тому же умение оценивать решение одной задачи облегчает оценку комплексного задания.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обычно состоит из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нескольких этапов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осмысление условия и цели задачи;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возникновение плана решения;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осуществление намеченного плана;</w:t>
      </w:r>
    </w:p>
    <w:p w:rsidR="00032686" w:rsidRPr="00032686" w:rsidRDefault="00032686" w:rsidP="0003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полученного результата.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так же степень осуществления этого плана при выставлении оценки нужно считать решающими. Таким образом,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032686" w:rsidRPr="00032686" w:rsidRDefault="00032686" w:rsidP="00032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 w:rsidR="00D751A0"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связи между понятиями, а так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уметь грамотно и стройно излагать свои мысли.</w:t>
      </w:r>
    </w:p>
    <w:p w:rsidR="00032686" w:rsidRPr="00032686" w:rsidRDefault="00032686" w:rsidP="000326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913" w:rsidRDefault="0075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0191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5"/>
        <w:gridCol w:w="4413"/>
        <w:gridCol w:w="2547"/>
        <w:gridCol w:w="2549"/>
      </w:tblGrid>
      <w:tr w:rsidR="007501BE" w:rsidTr="007501BE">
        <w:trPr>
          <w:trHeight w:val="307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7501BE" w:rsidRDefault="007501BE" w:rsidP="0075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55" w:type="dxa"/>
          </w:tcPr>
          <w:p w:rsidR="007501BE" w:rsidRDefault="007501BE" w:rsidP="0075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5" w:type="dxa"/>
          </w:tcPr>
          <w:p w:rsidR="007501BE" w:rsidRDefault="007501BE" w:rsidP="0075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(кол-во)</w:t>
            </w:r>
          </w:p>
        </w:tc>
      </w:tr>
      <w:tr w:rsidR="007501BE" w:rsidTr="007501BE">
        <w:trPr>
          <w:trHeight w:val="307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  <w:lang w:eastAsia="ru-RU"/>
              </w:rPr>
              <w:t>Повторение курса 5 класса</w:t>
            </w:r>
          </w:p>
        </w:tc>
        <w:tc>
          <w:tcPr>
            <w:tcW w:w="2555" w:type="dxa"/>
          </w:tcPr>
          <w:p w:rsidR="007501BE" w:rsidRDefault="001B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7501BE" w:rsidRDefault="002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1BE" w:rsidTr="007501BE">
        <w:trPr>
          <w:trHeight w:val="307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Отношения, пропорции, проценты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1BE" w:rsidTr="007501BE">
        <w:trPr>
          <w:trHeight w:val="322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1BE" w:rsidTr="007501BE">
        <w:trPr>
          <w:trHeight w:val="307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1BE" w:rsidTr="007501BE">
        <w:trPr>
          <w:trHeight w:val="293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1BE" w:rsidTr="007501BE">
        <w:trPr>
          <w:trHeight w:val="293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и десятичные дроби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1BE" w:rsidTr="007501BE">
        <w:trPr>
          <w:trHeight w:val="293"/>
        </w:trPr>
        <w:tc>
          <w:tcPr>
            <w:tcW w:w="686" w:type="dxa"/>
          </w:tcPr>
          <w:p w:rsidR="007501BE" w:rsidRDefault="00750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7501BE" w:rsidRPr="007501BE" w:rsidRDefault="007501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5" w:type="dxa"/>
          </w:tcPr>
          <w:p w:rsidR="007501BE" w:rsidRDefault="001B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555" w:type="dxa"/>
          </w:tcPr>
          <w:p w:rsidR="007501BE" w:rsidRDefault="002B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751A0" w:rsidRDefault="00D751A0">
      <w:pPr>
        <w:rPr>
          <w:rFonts w:ascii="Times New Roman" w:hAnsi="Times New Roman" w:cs="Times New Roman"/>
          <w:sz w:val="28"/>
          <w:szCs w:val="28"/>
        </w:rPr>
      </w:pPr>
    </w:p>
    <w:p w:rsidR="00001913" w:rsidRDefault="00750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913">
        <w:rPr>
          <w:rFonts w:ascii="Times New Roman" w:hAnsi="Times New Roman" w:cs="Times New Roman"/>
          <w:sz w:val="28"/>
          <w:szCs w:val="28"/>
        </w:rPr>
        <w:t xml:space="preserve">КАЛЕНДАРНО-ТЕМАТИЧЕСКОЕ ПОУРОЧНОЕ ПЛАНИРОВАНИЕ </w:t>
      </w:r>
    </w:p>
    <w:p w:rsidR="003166B8" w:rsidRPr="003166B8" w:rsidRDefault="003166B8" w:rsidP="0031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1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930"/>
        <w:gridCol w:w="1255"/>
      </w:tblGrid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ind w:left="-95" w:right="-95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3166B8">
              <w:rPr>
                <w:rFonts w:ascii="Times New Roman" w:eastAsia="Times New Roman" w:hAnsi="Times New Roman" w:cs="Times New Roman"/>
                <w:smallCaps/>
                <w:lang w:eastAsia="ru-RU"/>
              </w:rPr>
              <w:t>№ урока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ind w:left="-141" w:right="-117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3166B8">
              <w:rPr>
                <w:rFonts w:ascii="Times New Roman" w:eastAsia="Times New Roman" w:hAnsi="Times New Roman" w:cs="Times New Roman"/>
                <w:smallCaps/>
                <w:lang w:eastAsia="ru-RU"/>
              </w:rPr>
              <w:t>Дата</w:t>
            </w: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ind w:left="-30" w:right="-44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Повторение курса математики 5 класса (3 урока)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со смешанными числами (повторение)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текстовых задач (повторение)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00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Входная  контрольная работа  за курс 5 класса.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Глава 1. Отношения, пропорции, проценты (30 уроков)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чисел и величин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чисел и величин. Решение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числа в данном отношении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числа в данном отношении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числа в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 отношении.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Пропорции. Основные понятия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ии. Основное свойство пропорции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Пропорции. Решение пропорций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пропорциональность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пропорциональность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Прямая и обратная пропорциональность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Прямая и обратная пр</w:t>
            </w:r>
            <w:r w:rsidR="005243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опорциональность.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Контрольная работа  по теме: «Отношения и пропорции»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Понятие о проценте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CC000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проценте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Задачи на процент</w:t>
            </w:r>
            <w:r w:rsidR="005243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ы. Нахождение процента от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проценты. Нахожд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числа по значению процента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процент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 Процентное отношение величин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диаграммы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диаграммы.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еребор всех возможных вариантов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еребор всех возможных вариантов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вероятность?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события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Вероятностные задачи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Вероятностные задачи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Контрольная работа  по теме: «Проценты»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ind w:left="-30" w:right="-44"/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Глава 2. Целые числа (34 урока)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целые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целые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Противоположные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Сложение целых чис</w:t>
            </w:r>
            <w:r w:rsidR="005243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ел с помощь координатной прямой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сложения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сложения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Контрольная работа </w:t>
            </w:r>
            <w:r w:rsidR="003166B8"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 теме: «Модуль. Сложение целых чисел»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разность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целых чисел. Степень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целых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Распределительный закон. Вынес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общего множителя за скобки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Распределительный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закон. Раскрытие скобок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Распредели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закон. Раскрытие скобок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скобок и заключение в скобки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скобок и заключение в скобки.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524317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Упрощение выражений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Действие с суммами нескольких слагаемыми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с суммами нескольких слагаемыми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Контр</w:t>
            </w:r>
            <w:r w:rsidR="00E606B0"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ольная работа </w:t>
            </w:r>
            <w:r w:rsidRPr="0038796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по теме: «Целые числа. Упрощение выражений»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Занимательны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задачи. Математический турнир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 на плоскости, симметричные относительно заданной точки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3. </w:t>
            </w: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Рациональные числа (40 уроков)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Рациональные числа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рациональных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рациональных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рациональных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тание дробей. Решение уравнений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дробей.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д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робей. Совершенствование навыка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деление дробей.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дробей. Решение уравнений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Эффективные способы решен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ия: законы сложения и умножения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сложения и умножения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166B8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теме «Арифметические действия с дробями»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79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Анализ контроль</w:t>
            </w:r>
            <w:r w:rsidR="005243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ной работы. Работа над ошибками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анные дроби произвольного знака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дроби произвольного знака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дроби произвольного знака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Смешанные дроби произвольного знака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Равносильные преобразования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Уравнения. Равносильные </w:t>
            </w:r>
            <w:r w:rsidR="0052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с помощью уравнений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166B8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«Уравнения»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left="-16"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выражения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 на плоскости, симметричные относительно прямой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4. </w:t>
            </w: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Десятичные дроби (33 урока)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166B8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«Положительные десятичные дроби»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6232D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и проценты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и про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центы. Решение простейших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Десятичные 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 и проценты.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и проценты. Р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6232D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задачи на проценты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6232D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задачи на проценты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6232D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любого знака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 любого знака. Совершенс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твование арифметического навыка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Приближение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Приближение десятичных дробей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166B8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 «Десятичные дроби произвольного знака. Десятичные дроби и проценты»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ы. Работа над ошибками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5. </w:t>
            </w: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Обыкновенные и десятичные дроби (23 урока)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десятичные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десятичного разложения обыкновенной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Непериодические десятичные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Непериодические десятичные дроби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Действительные числа 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6232D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отрезка. Решение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окружности. Решение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практико-ориентированных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круга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круга. Решение</w:t>
            </w:r>
            <w:r w:rsidR="00623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практико-ориентированных задач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ось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ось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Столбчатые диаграммы и графики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Столбчатые диаграммы и графики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Столбчатые диаграммы и графики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E606B0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3166B8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 теме: «Десятичные и обыкновенные дроби»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D9D9D9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Итоговое повторен</w:t>
            </w:r>
            <w:r w:rsidR="001B33E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ие курса математики 6 класса (5</w:t>
            </w:r>
            <w:r w:rsidRPr="00387962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 уроков)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«Отношения и пропорции»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«Проценты»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1B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«Целые числа»</w:t>
            </w:r>
            <w:r w:rsidR="001B33E2" w:rsidRPr="00387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2B1F5C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«Целые числа»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6B8" w:rsidRPr="003166B8" w:rsidTr="003166B8">
        <w:trPr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3166B8" w:rsidRPr="003166B8" w:rsidRDefault="003166B8" w:rsidP="003166B8">
            <w:pPr>
              <w:numPr>
                <w:ilvl w:val="0"/>
                <w:numId w:val="26"/>
              </w:num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3166B8" w:rsidRPr="00387962" w:rsidRDefault="003166B8" w:rsidP="00387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«Десятичные дроби»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166B8" w:rsidRPr="003166B8" w:rsidRDefault="003166B8" w:rsidP="0031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185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236185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236185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236185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236185" w:rsidRPr="00461D34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</w:p>
    <w:p w:rsidR="00236185" w:rsidRPr="00461D34" w:rsidRDefault="00236185" w:rsidP="002361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236185" w:rsidRPr="00461D34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Объединения  МБОУ Кугейской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____________Хильчевская Т.Л.</w:t>
      </w:r>
    </w:p>
    <w:p w:rsidR="00236185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236185" w:rsidRPr="00461D34" w:rsidRDefault="00236185" w:rsidP="00236185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3166B8" w:rsidRPr="00236185" w:rsidRDefault="00236185" w:rsidP="00316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166B8" w:rsidRPr="00236185" w:rsidSect="003166B8">
          <w:pgSz w:w="11906" w:h="16838"/>
          <w:pgMar w:top="567" w:right="851" w:bottom="726" w:left="851" w:header="709" w:footer="709" w:gutter="0"/>
          <w:cols w:space="708"/>
          <w:docGrid w:linePitch="360"/>
        </w:sect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итель МО____________Павлова В.А.</w:t>
      </w:r>
    </w:p>
    <w:p w:rsidR="003166B8" w:rsidRPr="00001913" w:rsidRDefault="003166B8">
      <w:pPr>
        <w:rPr>
          <w:rFonts w:ascii="Times New Roman" w:hAnsi="Times New Roman" w:cs="Times New Roman"/>
          <w:sz w:val="28"/>
          <w:szCs w:val="28"/>
        </w:rPr>
      </w:pPr>
    </w:p>
    <w:sectPr w:rsidR="003166B8" w:rsidRPr="00001913" w:rsidSect="00A34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B1" w:rsidRDefault="005306B1" w:rsidP="00C805D5">
      <w:pPr>
        <w:spacing w:after="0" w:line="240" w:lineRule="auto"/>
      </w:pPr>
      <w:r>
        <w:separator/>
      </w:r>
    </w:p>
  </w:endnote>
  <w:endnote w:type="continuationSeparator" w:id="0">
    <w:p w:rsidR="005306B1" w:rsidRDefault="005306B1" w:rsidP="00C8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B1" w:rsidRDefault="005306B1" w:rsidP="00C805D5">
      <w:pPr>
        <w:spacing w:after="0" w:line="240" w:lineRule="auto"/>
      </w:pPr>
      <w:r>
        <w:separator/>
      </w:r>
    </w:p>
  </w:footnote>
  <w:footnote w:type="continuationSeparator" w:id="0">
    <w:p w:rsidR="005306B1" w:rsidRDefault="005306B1" w:rsidP="00C805D5">
      <w:pPr>
        <w:spacing w:after="0" w:line="240" w:lineRule="auto"/>
      </w:pPr>
      <w:r>
        <w:continuationSeparator/>
      </w:r>
    </w:p>
  </w:footnote>
  <w:footnote w:id="1">
    <w:p w:rsidR="005306B1" w:rsidRPr="009C1F11" w:rsidRDefault="005306B1" w:rsidP="00C805D5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Математика. 5 – 9 классы: проект. – 2-е изд. – М. : Просвящение, 2010. – 67 с. –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>
    <w:nsid w:val="12103383"/>
    <w:multiLevelType w:val="hybridMultilevel"/>
    <w:tmpl w:val="616261D4"/>
    <w:lvl w:ilvl="0" w:tplc="65C4666E">
      <w:start w:val="1"/>
      <w:numFmt w:val="decimal"/>
      <w:lvlText w:val="%1."/>
      <w:lvlJc w:val="left"/>
      <w:pPr>
        <w:ind w:left="0" w:hanging="360"/>
      </w:pPr>
      <w:rPr>
        <w:rFonts w:eastAsia="Tahoma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A7E53"/>
    <w:multiLevelType w:val="hybridMultilevel"/>
    <w:tmpl w:val="0CE863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CE079FD"/>
    <w:multiLevelType w:val="hybridMultilevel"/>
    <w:tmpl w:val="7652CE06"/>
    <w:lvl w:ilvl="0" w:tplc="7868B15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12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8F32ED"/>
    <w:multiLevelType w:val="hybridMultilevel"/>
    <w:tmpl w:val="F8AC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30E7B8C"/>
    <w:multiLevelType w:val="hybridMultilevel"/>
    <w:tmpl w:val="4F8619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484DFA"/>
    <w:multiLevelType w:val="hybridMultilevel"/>
    <w:tmpl w:val="638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B3B57"/>
    <w:multiLevelType w:val="multilevel"/>
    <w:tmpl w:val="834E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2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92855"/>
    <w:multiLevelType w:val="hybridMultilevel"/>
    <w:tmpl w:val="F07EC5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6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56545"/>
    <w:multiLevelType w:val="hybridMultilevel"/>
    <w:tmpl w:val="9DD8D5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3EF1008"/>
    <w:multiLevelType w:val="hybridMultilevel"/>
    <w:tmpl w:val="E7E029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5"/>
  </w:num>
  <w:num w:numId="5">
    <w:abstractNumId w:val="20"/>
  </w:num>
  <w:num w:numId="6">
    <w:abstractNumId w:val="26"/>
  </w:num>
  <w:num w:numId="7">
    <w:abstractNumId w:val="23"/>
  </w:num>
  <w:num w:numId="8">
    <w:abstractNumId w:val="5"/>
  </w:num>
  <w:num w:numId="9">
    <w:abstractNumId w:val="33"/>
  </w:num>
  <w:num w:numId="10">
    <w:abstractNumId w:val="22"/>
  </w:num>
  <w:num w:numId="11">
    <w:abstractNumId w:val="18"/>
  </w:num>
  <w:num w:numId="12">
    <w:abstractNumId w:val="2"/>
  </w:num>
  <w:num w:numId="13">
    <w:abstractNumId w:val="10"/>
  </w:num>
  <w:num w:numId="14">
    <w:abstractNumId w:val="32"/>
  </w:num>
  <w:num w:numId="15">
    <w:abstractNumId w:val="6"/>
  </w:num>
  <w:num w:numId="16">
    <w:abstractNumId w:val="9"/>
  </w:num>
  <w:num w:numId="17">
    <w:abstractNumId w:val="15"/>
  </w:num>
  <w:num w:numId="18">
    <w:abstractNumId w:val="27"/>
  </w:num>
  <w:num w:numId="19">
    <w:abstractNumId w:val="24"/>
  </w:num>
  <w:num w:numId="20">
    <w:abstractNumId w:val="29"/>
  </w:num>
  <w:num w:numId="21">
    <w:abstractNumId w:val="17"/>
  </w:num>
  <w:num w:numId="22">
    <w:abstractNumId w:val="19"/>
  </w:num>
  <w:num w:numId="23">
    <w:abstractNumId w:val="8"/>
  </w:num>
  <w:num w:numId="24">
    <w:abstractNumId w:val="30"/>
  </w:num>
  <w:num w:numId="25">
    <w:abstractNumId w:val="12"/>
  </w:num>
  <w:num w:numId="26">
    <w:abstractNumId w:val="7"/>
  </w:num>
  <w:num w:numId="27">
    <w:abstractNumId w:val="16"/>
  </w:num>
  <w:num w:numId="28">
    <w:abstractNumId w:val="4"/>
  </w:num>
  <w:num w:numId="29">
    <w:abstractNumId w:val="0"/>
  </w:num>
  <w:num w:numId="30">
    <w:abstractNumId w:val="3"/>
  </w:num>
  <w:num w:numId="31">
    <w:abstractNumId w:val="1"/>
  </w:num>
  <w:num w:numId="32">
    <w:abstractNumId w:val="28"/>
  </w:num>
  <w:num w:numId="33">
    <w:abstractNumId w:val="1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13"/>
    <w:rsid w:val="00001913"/>
    <w:rsid w:val="00032686"/>
    <w:rsid w:val="0010488B"/>
    <w:rsid w:val="001B33E2"/>
    <w:rsid w:val="00236185"/>
    <w:rsid w:val="002B1F5C"/>
    <w:rsid w:val="002C4938"/>
    <w:rsid w:val="003166B8"/>
    <w:rsid w:val="00381973"/>
    <w:rsid w:val="00387962"/>
    <w:rsid w:val="00461D34"/>
    <w:rsid w:val="0046776B"/>
    <w:rsid w:val="00524317"/>
    <w:rsid w:val="00525B35"/>
    <w:rsid w:val="005306B1"/>
    <w:rsid w:val="00550139"/>
    <w:rsid w:val="00566FC9"/>
    <w:rsid w:val="006032AD"/>
    <w:rsid w:val="006232D0"/>
    <w:rsid w:val="006275E5"/>
    <w:rsid w:val="00745B81"/>
    <w:rsid w:val="007501BE"/>
    <w:rsid w:val="007D7499"/>
    <w:rsid w:val="00834626"/>
    <w:rsid w:val="008A4D48"/>
    <w:rsid w:val="008D08B8"/>
    <w:rsid w:val="009C1FE8"/>
    <w:rsid w:val="009C22DC"/>
    <w:rsid w:val="00A345FC"/>
    <w:rsid w:val="00A46764"/>
    <w:rsid w:val="00B0122D"/>
    <w:rsid w:val="00BA0C79"/>
    <w:rsid w:val="00BE3B67"/>
    <w:rsid w:val="00C805D5"/>
    <w:rsid w:val="00D751A0"/>
    <w:rsid w:val="00DB022A"/>
    <w:rsid w:val="00E5289F"/>
    <w:rsid w:val="00E606B0"/>
    <w:rsid w:val="00E651AA"/>
    <w:rsid w:val="00F907CB"/>
    <w:rsid w:val="00FB1B81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BF76-DBC8-493C-8ECF-E168C69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05D5"/>
    <w:rPr>
      <w:vertAlign w:val="superscript"/>
    </w:rPr>
  </w:style>
  <w:style w:type="table" w:styleId="a6">
    <w:name w:val="Table Grid"/>
    <w:basedOn w:val="a1"/>
    <w:uiPriority w:val="39"/>
    <w:rsid w:val="00A3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27</cp:revision>
  <cp:lastPrinted>2020-10-07T12:24:00Z</cp:lastPrinted>
  <dcterms:created xsi:type="dcterms:W3CDTF">2020-08-14T08:47:00Z</dcterms:created>
  <dcterms:modified xsi:type="dcterms:W3CDTF">2021-03-12T10:53:00Z</dcterms:modified>
</cp:coreProperties>
</file>